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C4C9" w14:textId="33668BBA" w:rsidR="00566DA7" w:rsidRDefault="00566DA7" w:rsidP="00566DA7">
      <w:pPr>
        <w:jc w:val="center"/>
        <w:rPr>
          <w:rFonts w:ascii="Times New Roman" w:hAnsi="Times New Roman" w:cs="Times New Roman"/>
          <w:sz w:val="32"/>
          <w:szCs w:val="32"/>
        </w:rPr>
      </w:pPr>
      <w:r w:rsidRPr="00566DA7">
        <w:rPr>
          <w:rFonts w:ascii="Times New Roman" w:hAnsi="Times New Roman" w:cs="Times New Roman"/>
          <w:sz w:val="32"/>
          <w:szCs w:val="32"/>
        </w:rPr>
        <w:t>Создание системы охлаждения холодильника</w:t>
      </w:r>
    </w:p>
    <w:p w14:paraId="000B3172" w14:textId="11FAEE8F" w:rsidR="00566DA7" w:rsidRDefault="00566D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DA7">
        <w:rPr>
          <w:rFonts w:ascii="Times New Roman" w:hAnsi="Times New Roman" w:cs="Times New Roman"/>
          <w:b/>
          <w:bCs/>
          <w:sz w:val="28"/>
          <w:szCs w:val="28"/>
        </w:rPr>
        <w:t>1.Модель системы холодильника</w:t>
      </w:r>
    </w:p>
    <w:p w14:paraId="629E8D9C" w14:textId="31696E29" w:rsidR="00566DA7" w:rsidRDefault="00566D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Входы:</w:t>
      </w:r>
    </w:p>
    <w:p w14:paraId="34B3E646" w14:textId="1E03B0C2" w:rsidR="00566DA7" w:rsidRPr="00566DA7" w:rsidRDefault="00566DA7" w:rsidP="00566D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6DA7">
        <w:rPr>
          <w:rFonts w:ascii="Times New Roman" w:hAnsi="Times New Roman" w:cs="Times New Roman"/>
          <w:sz w:val="28"/>
          <w:szCs w:val="28"/>
        </w:rPr>
        <w:t xml:space="preserve">Температура </w:t>
      </w:r>
      <w:r w:rsidRPr="00566DA7">
        <w:rPr>
          <w:rFonts w:ascii="Times New Roman" w:hAnsi="Times New Roman" w:cs="Times New Roman"/>
          <w:sz w:val="28"/>
          <w:szCs w:val="28"/>
        </w:rPr>
        <w:t xml:space="preserve">холодильного отделения </w:t>
      </w:r>
      <w:r w:rsidRPr="00566DA7">
        <w:rPr>
          <w:rFonts w:ascii="Times New Roman" w:hAnsi="Times New Roman" w:cs="Times New Roman"/>
          <w:sz w:val="28"/>
          <w:szCs w:val="28"/>
        </w:rPr>
        <w:t xml:space="preserve">– входной параметр, который указывает желаемую температуру внутри </w:t>
      </w:r>
      <w:r w:rsidRPr="00566DA7">
        <w:rPr>
          <w:rFonts w:ascii="Times New Roman" w:hAnsi="Times New Roman" w:cs="Times New Roman"/>
          <w:sz w:val="28"/>
          <w:szCs w:val="28"/>
        </w:rPr>
        <w:t>холодильного отделения холодильника</w:t>
      </w:r>
      <w:r w:rsidRPr="00566DA7">
        <w:rPr>
          <w:rFonts w:ascii="Times New Roman" w:hAnsi="Times New Roman" w:cs="Times New Roman"/>
          <w:sz w:val="28"/>
          <w:szCs w:val="28"/>
        </w:rPr>
        <w:t>. Этот параметр задается пользователем.</w:t>
      </w:r>
    </w:p>
    <w:p w14:paraId="45477D18" w14:textId="13EE226C" w:rsidR="00566DA7" w:rsidRPr="00566DA7" w:rsidRDefault="00566DA7" w:rsidP="00566D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6DA7">
        <w:rPr>
          <w:rFonts w:ascii="Times New Roman" w:hAnsi="Times New Roman" w:cs="Times New Roman"/>
          <w:sz w:val="28"/>
          <w:szCs w:val="28"/>
        </w:rPr>
        <w:t xml:space="preserve">Температура </w:t>
      </w:r>
      <w:r>
        <w:rPr>
          <w:rFonts w:ascii="Times New Roman" w:hAnsi="Times New Roman" w:cs="Times New Roman"/>
          <w:sz w:val="28"/>
          <w:szCs w:val="28"/>
        </w:rPr>
        <w:t>морозильного</w:t>
      </w:r>
      <w:r w:rsidRPr="00566DA7">
        <w:rPr>
          <w:rFonts w:ascii="Times New Roman" w:hAnsi="Times New Roman" w:cs="Times New Roman"/>
          <w:sz w:val="28"/>
          <w:szCs w:val="28"/>
        </w:rPr>
        <w:t xml:space="preserve"> отделения – входной параметр, который указывает желаемую температуру внутри холодильного отделения холодильника. Этот параметр задается пользователем.</w:t>
      </w:r>
    </w:p>
    <w:p w14:paraId="1EF61B2D" w14:textId="77777777" w:rsidR="00566DA7" w:rsidRPr="00566DA7" w:rsidRDefault="00566DA7" w:rsidP="00566DA7">
      <w:pPr>
        <w:jc w:val="both"/>
        <w:rPr>
          <w:rFonts w:ascii="Times New Roman" w:hAnsi="Times New Roman" w:cs="Times New Roman"/>
          <w:sz w:val="28"/>
          <w:szCs w:val="28"/>
        </w:rPr>
      </w:pPr>
      <w:r w:rsidRPr="00566DA7">
        <w:rPr>
          <w:rFonts w:ascii="Times New Roman" w:hAnsi="Times New Roman" w:cs="Times New Roman"/>
          <w:sz w:val="28"/>
          <w:szCs w:val="28"/>
        </w:rPr>
        <w:t>Процесс:</w:t>
      </w:r>
    </w:p>
    <w:p w14:paraId="627D4E3C" w14:textId="77777777" w:rsidR="00566DA7" w:rsidRPr="00D93F08" w:rsidRDefault="00566DA7" w:rsidP="00566DA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3F08">
        <w:rPr>
          <w:rFonts w:ascii="Times New Roman" w:hAnsi="Times New Roman" w:cs="Times New Roman"/>
          <w:sz w:val="28"/>
          <w:szCs w:val="28"/>
        </w:rPr>
        <w:t>Получение входных параметров – система принимает значения температуры.</w:t>
      </w:r>
    </w:p>
    <w:p w14:paraId="7C2F392C" w14:textId="20A60B01" w:rsidR="00566DA7" w:rsidRPr="00D93F08" w:rsidRDefault="00566DA7" w:rsidP="00566DA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3F08">
        <w:rPr>
          <w:rFonts w:ascii="Times New Roman" w:hAnsi="Times New Roman" w:cs="Times New Roman"/>
          <w:sz w:val="28"/>
          <w:szCs w:val="28"/>
        </w:rPr>
        <w:t xml:space="preserve">Установка температуры –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566DA7">
        <w:rPr>
          <w:rFonts w:ascii="Times New Roman" w:hAnsi="Times New Roman" w:cs="Times New Roman"/>
          <w:sz w:val="28"/>
          <w:szCs w:val="28"/>
        </w:rPr>
        <w:t xml:space="preserve"> контролирует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DA7">
        <w:rPr>
          <w:rFonts w:ascii="Times New Roman" w:hAnsi="Times New Roman" w:cs="Times New Roman"/>
          <w:sz w:val="28"/>
          <w:szCs w:val="28"/>
        </w:rPr>
        <w:t>термостатами, которые включают и выключают компрессоры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566DA7">
        <w:rPr>
          <w:rFonts w:ascii="Times New Roman" w:hAnsi="Times New Roman" w:cs="Times New Roman"/>
          <w:sz w:val="28"/>
          <w:szCs w:val="28"/>
        </w:rPr>
        <w:t xml:space="preserve"> достижени</w:t>
      </w:r>
      <w:r>
        <w:rPr>
          <w:rFonts w:ascii="Times New Roman" w:hAnsi="Times New Roman" w:cs="Times New Roman"/>
          <w:sz w:val="28"/>
          <w:szCs w:val="28"/>
        </w:rPr>
        <w:t>я и поддержания</w:t>
      </w:r>
      <w:r w:rsidRPr="00566DA7">
        <w:rPr>
          <w:rFonts w:ascii="Times New Roman" w:hAnsi="Times New Roman" w:cs="Times New Roman"/>
          <w:sz w:val="28"/>
          <w:szCs w:val="28"/>
        </w:rPr>
        <w:t xml:space="preserve"> заданной температуры.</w:t>
      </w:r>
    </w:p>
    <w:p w14:paraId="3D896C04" w14:textId="77777777" w:rsidR="00566DA7" w:rsidRPr="00105330" w:rsidRDefault="00566DA7" w:rsidP="00566DA7">
      <w:pPr>
        <w:jc w:val="both"/>
        <w:rPr>
          <w:rFonts w:ascii="Times New Roman" w:hAnsi="Times New Roman" w:cs="Times New Roman"/>
          <w:sz w:val="28"/>
          <w:szCs w:val="28"/>
        </w:rPr>
      </w:pPr>
      <w:r w:rsidRPr="00105330">
        <w:rPr>
          <w:rFonts w:ascii="Times New Roman" w:hAnsi="Times New Roman" w:cs="Times New Roman"/>
          <w:sz w:val="28"/>
          <w:szCs w:val="28"/>
        </w:rPr>
        <w:t>Выходы:</w:t>
      </w:r>
    </w:p>
    <w:p w14:paraId="5C01B702" w14:textId="2A30DDA7" w:rsidR="00603612" w:rsidRDefault="00566DA7" w:rsidP="00566DA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Холодильник охладился</w:t>
      </w:r>
      <w:r>
        <w:rPr>
          <w:rFonts w:ascii="Times New Roman" w:hAnsi="Times New Roman" w:cs="Times New Roman"/>
          <w:sz w:val="28"/>
          <w:szCs w:val="28"/>
        </w:rPr>
        <w:t xml:space="preserve"> до заданной температуры.</w:t>
      </w:r>
    </w:p>
    <w:p w14:paraId="2FB4296F" w14:textId="77777777" w:rsidR="00603612" w:rsidRDefault="00603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43DAE2" w14:textId="673CE2F0" w:rsidR="00566DA7" w:rsidRPr="00603612" w:rsidRDefault="00603612" w:rsidP="00B020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361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2.Разработка цепи управления</w:t>
      </w:r>
    </w:p>
    <w:p w14:paraId="0FB45677" w14:textId="6242FEA8" w:rsidR="00566DA7" w:rsidRDefault="00603612" w:rsidP="00566D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схема:</w:t>
      </w:r>
    </w:p>
    <w:p w14:paraId="1ED7B3E3" w14:textId="541CCBAD" w:rsidR="00DA114D" w:rsidRDefault="00603612" w:rsidP="00DA11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6A9678" wp14:editId="30163EE9">
            <wp:extent cx="3810000" cy="5057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07B7" w14:textId="7A05AEF0" w:rsidR="00B02077" w:rsidRDefault="00B02077" w:rsidP="00B02077">
      <w:pPr>
        <w:rPr>
          <w:rFonts w:ascii="Times New Roman" w:hAnsi="Times New Roman" w:cs="Times New Roman"/>
          <w:sz w:val="28"/>
          <w:szCs w:val="28"/>
        </w:rPr>
      </w:pPr>
      <w:r w:rsidRPr="00B02077">
        <w:rPr>
          <w:rFonts w:ascii="Times New Roman" w:hAnsi="Times New Roman" w:cs="Times New Roman"/>
          <w:sz w:val="28"/>
          <w:szCs w:val="28"/>
        </w:rPr>
        <w:t>Принцип работы:</w:t>
      </w:r>
    </w:p>
    <w:p w14:paraId="471517A9" w14:textId="2D5D6D4E" w:rsidR="00DA114D" w:rsidRDefault="00DA114D" w:rsidP="00B02077">
      <w:pPr>
        <w:rPr>
          <w:rFonts w:ascii="Times New Roman" w:hAnsi="Times New Roman" w:cs="Times New Roman"/>
          <w:sz w:val="28"/>
          <w:szCs w:val="28"/>
        </w:rPr>
      </w:pPr>
      <w:r w:rsidRPr="00DA114D">
        <w:rPr>
          <w:rFonts w:ascii="Times New Roman" w:hAnsi="Times New Roman" w:cs="Times New Roman"/>
          <w:sz w:val="28"/>
          <w:szCs w:val="28"/>
        </w:rPr>
        <w:t>Холодильное отделение</w:t>
      </w:r>
    </w:p>
    <w:p w14:paraId="37DBE1B6" w14:textId="77777777" w:rsidR="00B02077" w:rsidRPr="00B02077" w:rsidRDefault="00B02077" w:rsidP="00B02077">
      <w:pPr>
        <w:rPr>
          <w:rFonts w:ascii="Times New Roman" w:hAnsi="Times New Roman" w:cs="Times New Roman"/>
          <w:sz w:val="28"/>
          <w:szCs w:val="28"/>
        </w:rPr>
      </w:pPr>
      <w:r w:rsidRPr="00B02077">
        <w:rPr>
          <w:rFonts w:ascii="Times New Roman" w:hAnsi="Times New Roman" w:cs="Times New Roman"/>
          <w:sz w:val="28"/>
          <w:szCs w:val="28"/>
        </w:rPr>
        <w:t>Когда температура в холодильной камере повышается, термостат TH1 замыкает контакты, включая реле RA1.</w:t>
      </w:r>
    </w:p>
    <w:p w14:paraId="096EC97A" w14:textId="77777777" w:rsidR="00B02077" w:rsidRPr="00B02077" w:rsidRDefault="00B02077" w:rsidP="00B02077">
      <w:pPr>
        <w:rPr>
          <w:rFonts w:ascii="Times New Roman" w:hAnsi="Times New Roman" w:cs="Times New Roman"/>
          <w:sz w:val="28"/>
          <w:szCs w:val="28"/>
        </w:rPr>
      </w:pPr>
      <w:r w:rsidRPr="00B02077">
        <w:rPr>
          <w:rFonts w:ascii="Times New Roman" w:hAnsi="Times New Roman" w:cs="Times New Roman"/>
          <w:sz w:val="28"/>
          <w:szCs w:val="28"/>
        </w:rPr>
        <w:t>Реле RA1 включает компрессор CO1, который начинает цикл охлаждения, отводя тепло из камеры.</w:t>
      </w:r>
    </w:p>
    <w:p w14:paraId="7A34164C" w14:textId="77777777" w:rsidR="00B02077" w:rsidRPr="00B02077" w:rsidRDefault="00B02077" w:rsidP="00B02077">
      <w:pPr>
        <w:rPr>
          <w:rFonts w:ascii="Times New Roman" w:hAnsi="Times New Roman" w:cs="Times New Roman"/>
          <w:sz w:val="28"/>
          <w:szCs w:val="28"/>
        </w:rPr>
      </w:pPr>
      <w:r w:rsidRPr="00B02077">
        <w:rPr>
          <w:rFonts w:ascii="Times New Roman" w:hAnsi="Times New Roman" w:cs="Times New Roman"/>
          <w:sz w:val="28"/>
          <w:szCs w:val="28"/>
        </w:rPr>
        <w:t>Хладагент охлаждает испаритель, а тепло выводится наружу через конденсатор.</w:t>
      </w:r>
    </w:p>
    <w:p w14:paraId="3B485EAA" w14:textId="77777777" w:rsidR="00B02077" w:rsidRPr="00B02077" w:rsidRDefault="00B02077" w:rsidP="00B02077">
      <w:pPr>
        <w:rPr>
          <w:rFonts w:ascii="Times New Roman" w:hAnsi="Times New Roman" w:cs="Times New Roman"/>
          <w:sz w:val="28"/>
          <w:szCs w:val="28"/>
        </w:rPr>
      </w:pPr>
      <w:r w:rsidRPr="00B02077">
        <w:rPr>
          <w:rFonts w:ascii="Times New Roman" w:hAnsi="Times New Roman" w:cs="Times New Roman"/>
          <w:sz w:val="28"/>
          <w:szCs w:val="28"/>
        </w:rPr>
        <w:t>Когда температура достигает заданного уровня, TH1 размыкает цепь, отключая компрессор.</w:t>
      </w:r>
    </w:p>
    <w:p w14:paraId="316CF2CC" w14:textId="74371DB4" w:rsidR="00B02077" w:rsidRDefault="00B02077" w:rsidP="00B02077">
      <w:pPr>
        <w:rPr>
          <w:rFonts w:ascii="Times New Roman" w:hAnsi="Times New Roman" w:cs="Times New Roman"/>
          <w:sz w:val="28"/>
          <w:szCs w:val="28"/>
        </w:rPr>
      </w:pPr>
      <w:r w:rsidRPr="00B02077">
        <w:rPr>
          <w:rFonts w:ascii="Times New Roman" w:hAnsi="Times New Roman" w:cs="Times New Roman"/>
          <w:sz w:val="28"/>
          <w:szCs w:val="28"/>
        </w:rPr>
        <w:t>Нагреватель RH1 активируется для оттайки испарителя, если требуется (управляется таймером или вручную).</w:t>
      </w:r>
    </w:p>
    <w:p w14:paraId="017B7077" w14:textId="6FBE9F3C" w:rsidR="00DA114D" w:rsidRDefault="00DA114D" w:rsidP="00B02077">
      <w:pPr>
        <w:rPr>
          <w:rFonts w:ascii="Times New Roman" w:hAnsi="Times New Roman" w:cs="Times New Roman"/>
          <w:sz w:val="28"/>
          <w:szCs w:val="28"/>
        </w:rPr>
      </w:pPr>
      <w:r w:rsidRPr="00DA114D">
        <w:rPr>
          <w:rFonts w:ascii="Times New Roman" w:hAnsi="Times New Roman" w:cs="Times New Roman"/>
          <w:sz w:val="28"/>
          <w:szCs w:val="28"/>
        </w:rPr>
        <w:lastRenderedPageBreak/>
        <w:t>Морозильное отделение</w:t>
      </w:r>
    </w:p>
    <w:p w14:paraId="17631AFD" w14:textId="77777777" w:rsidR="00DA114D" w:rsidRPr="00DA114D" w:rsidRDefault="00DA114D" w:rsidP="00DA114D">
      <w:pPr>
        <w:rPr>
          <w:rFonts w:ascii="Times New Roman" w:hAnsi="Times New Roman" w:cs="Times New Roman"/>
          <w:sz w:val="28"/>
          <w:szCs w:val="28"/>
        </w:rPr>
      </w:pPr>
      <w:r w:rsidRPr="00DA114D">
        <w:rPr>
          <w:rFonts w:ascii="Times New Roman" w:hAnsi="Times New Roman" w:cs="Times New Roman"/>
          <w:sz w:val="28"/>
          <w:szCs w:val="28"/>
        </w:rPr>
        <w:t>Когда температура в морозильной камере повышается, термостат TH2 замыкает цепь, активируя реле RA2.</w:t>
      </w:r>
    </w:p>
    <w:p w14:paraId="500F1A06" w14:textId="77777777" w:rsidR="00DA114D" w:rsidRPr="00DA114D" w:rsidRDefault="00DA114D" w:rsidP="00DA114D">
      <w:pPr>
        <w:rPr>
          <w:rFonts w:ascii="Times New Roman" w:hAnsi="Times New Roman" w:cs="Times New Roman"/>
          <w:sz w:val="28"/>
          <w:szCs w:val="28"/>
        </w:rPr>
      </w:pPr>
      <w:r w:rsidRPr="00DA114D">
        <w:rPr>
          <w:rFonts w:ascii="Times New Roman" w:hAnsi="Times New Roman" w:cs="Times New Roman"/>
          <w:sz w:val="28"/>
          <w:szCs w:val="28"/>
        </w:rPr>
        <w:t>Реле RA2 включает компрессор CO2, который начинает цикл охлаждения в морозильной камере.</w:t>
      </w:r>
    </w:p>
    <w:p w14:paraId="6E664845" w14:textId="77777777" w:rsidR="00DA114D" w:rsidRPr="00DA114D" w:rsidRDefault="00DA114D" w:rsidP="00DA114D">
      <w:pPr>
        <w:rPr>
          <w:rFonts w:ascii="Times New Roman" w:hAnsi="Times New Roman" w:cs="Times New Roman"/>
          <w:sz w:val="28"/>
          <w:szCs w:val="28"/>
        </w:rPr>
      </w:pPr>
      <w:r w:rsidRPr="00DA114D">
        <w:rPr>
          <w:rFonts w:ascii="Times New Roman" w:hAnsi="Times New Roman" w:cs="Times New Roman"/>
          <w:sz w:val="28"/>
          <w:szCs w:val="28"/>
        </w:rPr>
        <w:t>TIM (таймер) периодически включает нагреватель RH2 для оттайки испарителя, чтобы предотвратить накопление льда.</w:t>
      </w:r>
    </w:p>
    <w:p w14:paraId="24DC6174" w14:textId="39E36E43" w:rsidR="00DA114D" w:rsidRDefault="00DA114D" w:rsidP="00DA114D">
      <w:pPr>
        <w:rPr>
          <w:rFonts w:ascii="Times New Roman" w:hAnsi="Times New Roman" w:cs="Times New Roman"/>
          <w:sz w:val="28"/>
          <w:szCs w:val="28"/>
        </w:rPr>
      </w:pPr>
      <w:r w:rsidRPr="00DA114D">
        <w:rPr>
          <w:rFonts w:ascii="Times New Roman" w:hAnsi="Times New Roman" w:cs="Times New Roman"/>
          <w:sz w:val="28"/>
          <w:szCs w:val="28"/>
        </w:rPr>
        <w:t>Освещение SL2 включается при открытии дверцы.</w:t>
      </w:r>
      <w:r>
        <w:rPr>
          <w:rFonts w:ascii="Times New Roman" w:hAnsi="Times New Roman" w:cs="Times New Roman"/>
          <w:sz w:val="28"/>
          <w:szCs w:val="28"/>
        </w:rPr>
        <w:t>00</w:t>
      </w:r>
    </w:p>
    <w:p w14:paraId="6509DF0C" w14:textId="77777777" w:rsidR="00DA114D" w:rsidRDefault="00DA114D" w:rsidP="00DA114D">
      <w:pPr>
        <w:rPr>
          <w:rFonts w:ascii="Times New Roman" w:hAnsi="Times New Roman" w:cs="Times New Roman"/>
          <w:sz w:val="28"/>
          <w:szCs w:val="28"/>
        </w:rPr>
      </w:pPr>
    </w:p>
    <w:p w14:paraId="17B00535" w14:textId="214E1DC5" w:rsidR="00603612" w:rsidRDefault="00603612" w:rsidP="00566D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Электрическая схема:</w:t>
      </w:r>
    </w:p>
    <w:p w14:paraId="4CD8D90C" w14:textId="7C7F1923" w:rsidR="00603612" w:rsidRPr="00603612" w:rsidRDefault="00603612" w:rsidP="00566D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6F6ACC" wp14:editId="3035FB4D">
            <wp:extent cx="5924550" cy="262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AABF7" w14:textId="77777777" w:rsidR="00603612" w:rsidRDefault="00603612" w:rsidP="00603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40E3865" w14:textId="21F67D89" w:rsidR="00603612" w:rsidRPr="00603612" w:rsidRDefault="00603612" w:rsidP="00603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Холодильное отделение:</w:t>
      </w:r>
    </w:p>
    <w:p w14:paraId="209653C9" w14:textId="77777777" w:rsidR="00603612" w:rsidRPr="00603612" w:rsidRDefault="00603612" w:rsidP="00603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t>TH1 – термостат холодильного отделения, регулирующий температуру. Включает или выключает нагреватель (RH1) и компрессор (CO1).</w:t>
      </w:r>
    </w:p>
    <w:p w14:paraId="4218F85F" w14:textId="77777777" w:rsidR="00603612" w:rsidRPr="00603612" w:rsidRDefault="00603612" w:rsidP="00603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t>RH1 – нагревательный элемент, используемый для оттайки испарителя.</w:t>
      </w:r>
    </w:p>
    <w:p w14:paraId="52FD30BF" w14:textId="77777777" w:rsidR="00603612" w:rsidRPr="00603612" w:rsidRDefault="00603612" w:rsidP="00603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t>RA1 – реле, управляющее включением/выключением компрессора (CO1).</w:t>
      </w:r>
    </w:p>
    <w:p w14:paraId="5644003A" w14:textId="77777777" w:rsidR="00603612" w:rsidRPr="00603612" w:rsidRDefault="00603612" w:rsidP="00603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t>CO1 – компрессор холодильного отделения.</w:t>
      </w:r>
    </w:p>
    <w:p w14:paraId="09C9A00B" w14:textId="77777777" w:rsidR="00603612" w:rsidRPr="00603612" w:rsidRDefault="00603612" w:rsidP="00603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t>IL1 – лампа внутреннего освещения холодильного отделения.</w:t>
      </w:r>
    </w:p>
    <w:p w14:paraId="170D79D9" w14:textId="77777777" w:rsidR="00603612" w:rsidRPr="00603612" w:rsidRDefault="00603612" w:rsidP="00603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t>SL1 – выключатель лампы, который активируется при открытии дверцы.</w:t>
      </w:r>
    </w:p>
    <w:p w14:paraId="7B0847FB" w14:textId="066BB64E" w:rsidR="00603612" w:rsidRDefault="00603612" w:rsidP="00603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t>L1 – индикационная лампа, сигнализирующая работу холодильного отделения.</w:t>
      </w:r>
    </w:p>
    <w:p w14:paraId="6D3D712D" w14:textId="02F932C1" w:rsidR="00603612" w:rsidRDefault="00603612" w:rsidP="00603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t>N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нейтральный провод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51CD146" w14:textId="37D0905E" w:rsidR="00603612" w:rsidRPr="00603612" w:rsidRDefault="00603612" w:rsidP="00603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t>L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фазный провод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BE5356" w14:textId="77777777" w:rsidR="00603612" w:rsidRPr="00603612" w:rsidRDefault="00603612" w:rsidP="00603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Морозильное отделение:</w:t>
      </w:r>
    </w:p>
    <w:p w14:paraId="2B8FB421" w14:textId="77777777" w:rsidR="00603612" w:rsidRPr="00603612" w:rsidRDefault="00603612" w:rsidP="006036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t>TH2 – термостат морозильного отделения, регулирующий его температуру. Управляет работой компрессора (CO2).</w:t>
      </w:r>
    </w:p>
    <w:p w14:paraId="42FE1E12" w14:textId="77777777" w:rsidR="00603612" w:rsidRPr="00603612" w:rsidRDefault="00603612" w:rsidP="006036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t>TF – предохранитель для защиты цепи.</w:t>
      </w:r>
    </w:p>
    <w:p w14:paraId="29D46857" w14:textId="77777777" w:rsidR="00603612" w:rsidRPr="00603612" w:rsidRDefault="00603612" w:rsidP="006036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t>RH2 – нагревательный элемент для разморозки испарителя морозильного отделения.</w:t>
      </w:r>
    </w:p>
    <w:p w14:paraId="54B3963D" w14:textId="77777777" w:rsidR="00603612" w:rsidRPr="00603612" w:rsidRDefault="00603612" w:rsidP="006036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t>RA2 – реле управления компрессором (CO2).</w:t>
      </w:r>
    </w:p>
    <w:p w14:paraId="08978AB0" w14:textId="77777777" w:rsidR="00603612" w:rsidRPr="00603612" w:rsidRDefault="00603612" w:rsidP="006036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t>CO2 – компрессор морозильного отделения.</w:t>
      </w:r>
    </w:p>
    <w:p w14:paraId="38B04453" w14:textId="77777777" w:rsidR="00603612" w:rsidRPr="00603612" w:rsidRDefault="00603612" w:rsidP="006036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t>SL2 – выключатель внутреннего освещения морозильной камеры, активируемый при открытии двери.</w:t>
      </w:r>
    </w:p>
    <w:p w14:paraId="5D39FB71" w14:textId="77777777" w:rsidR="00603612" w:rsidRPr="00603612" w:rsidRDefault="00603612" w:rsidP="006036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t>MV – электромагнитный вентиль, управляющий потоком хладагента между контурами.</w:t>
      </w:r>
    </w:p>
    <w:p w14:paraId="14700F58" w14:textId="77777777" w:rsidR="00603612" w:rsidRPr="00603612" w:rsidRDefault="00603612" w:rsidP="006036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t>TIM – таймер, управляющий циклом разморозки (оттайки).</w:t>
      </w:r>
    </w:p>
    <w:p w14:paraId="2A096F06" w14:textId="77777777" w:rsidR="00603612" w:rsidRPr="00603612" w:rsidRDefault="00603612" w:rsidP="006036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t>R1, R2 – резисторы, которые могут использоваться в качестве элементов стабилизации.</w:t>
      </w:r>
    </w:p>
    <w:p w14:paraId="46F4FAAB" w14:textId="77777777" w:rsidR="00603612" w:rsidRPr="00603612" w:rsidRDefault="00603612" w:rsidP="006036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t>TR – трансформатор, обеспечивающий напряжение для низковольтных цепей.</w:t>
      </w:r>
    </w:p>
    <w:p w14:paraId="3F414285" w14:textId="77777777" w:rsidR="00603612" w:rsidRPr="00603612" w:rsidRDefault="00603612" w:rsidP="006036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612">
        <w:rPr>
          <w:rFonts w:ascii="Times New Roman" w:eastAsia="Times New Roman" w:hAnsi="Times New Roman" w:cs="Times New Roman"/>
          <w:sz w:val="28"/>
          <w:szCs w:val="28"/>
          <w:lang w:eastAsia="ru-RU"/>
        </w:rPr>
        <w:t>1MV – электромагнитное реле, связанное с управлением компрессорами.</w:t>
      </w:r>
    </w:p>
    <w:p w14:paraId="32F4527F" w14:textId="2699C4AF" w:rsidR="00603612" w:rsidRDefault="00603612" w:rsidP="00566DA7">
      <w:pPr>
        <w:rPr>
          <w:rFonts w:ascii="Times New Roman" w:hAnsi="Times New Roman" w:cs="Times New Roman"/>
          <w:sz w:val="28"/>
          <w:szCs w:val="28"/>
        </w:rPr>
      </w:pPr>
    </w:p>
    <w:p w14:paraId="741B2CF6" w14:textId="5198CCD5" w:rsidR="00B02077" w:rsidRDefault="00B020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F6DDC5" w14:textId="2C7313B6" w:rsidR="00B02077" w:rsidRDefault="00B02077" w:rsidP="00566D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2077">
        <w:rPr>
          <w:rFonts w:ascii="Times New Roman" w:hAnsi="Times New Roman" w:cs="Times New Roman"/>
          <w:b/>
          <w:bCs/>
          <w:sz w:val="28"/>
          <w:szCs w:val="28"/>
        </w:rPr>
        <w:lastRenderedPageBreak/>
        <w:t>3.Симуляция</w:t>
      </w:r>
    </w:p>
    <w:p w14:paraId="55C7FFB0" w14:textId="55E4BCE2" w:rsidR="00B02077" w:rsidRDefault="00B02077" w:rsidP="00566DA7">
      <w:pPr>
        <w:rPr>
          <w:rFonts w:ascii="Times New Roman" w:hAnsi="Times New Roman" w:cs="Times New Roman"/>
          <w:sz w:val="28"/>
          <w:szCs w:val="28"/>
        </w:rPr>
      </w:pPr>
      <w:r w:rsidRPr="00B02077">
        <w:rPr>
          <w:rFonts w:ascii="Times New Roman" w:hAnsi="Times New Roman" w:cs="Times New Roman"/>
          <w:sz w:val="28"/>
          <w:szCs w:val="28"/>
        </w:rPr>
        <w:t xml:space="preserve">С помощью программы (файл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02077">
        <w:rPr>
          <w:rFonts w:ascii="Times New Roman" w:hAnsi="Times New Roman" w:cs="Times New Roman"/>
          <w:sz w:val="28"/>
          <w:szCs w:val="28"/>
        </w:rPr>
        <w:t xml:space="preserve">.py) сделаем симуляцию </w:t>
      </w:r>
      <w:r>
        <w:rPr>
          <w:rFonts w:ascii="Times New Roman" w:hAnsi="Times New Roman" w:cs="Times New Roman"/>
          <w:sz w:val="28"/>
          <w:szCs w:val="28"/>
        </w:rPr>
        <w:t>охлаждения холодильного и морозильного отделения от 20 до 3 и -10 градусов соответственно.</w:t>
      </w:r>
    </w:p>
    <w:p w14:paraId="432F1F24" w14:textId="5AD28634" w:rsidR="00B02077" w:rsidRPr="00B02077" w:rsidRDefault="00B02077" w:rsidP="00566DA7">
      <w:pPr>
        <w:rPr>
          <w:rFonts w:ascii="Times New Roman" w:hAnsi="Times New Roman" w:cs="Times New Roman"/>
          <w:sz w:val="28"/>
          <w:szCs w:val="28"/>
        </w:rPr>
      </w:pPr>
      <w:r w:rsidRPr="00B020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735055" wp14:editId="76892A8E">
            <wp:extent cx="5940425" cy="3489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077" w:rsidRPr="00B02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48A3"/>
    <w:multiLevelType w:val="hybridMultilevel"/>
    <w:tmpl w:val="CCC4F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50BD"/>
    <w:multiLevelType w:val="multilevel"/>
    <w:tmpl w:val="389AF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A1B96"/>
    <w:multiLevelType w:val="multilevel"/>
    <w:tmpl w:val="1E10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A7435"/>
    <w:multiLevelType w:val="multilevel"/>
    <w:tmpl w:val="E69CA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F57701"/>
    <w:multiLevelType w:val="multilevel"/>
    <w:tmpl w:val="6D9C9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6029C7"/>
    <w:multiLevelType w:val="multilevel"/>
    <w:tmpl w:val="D474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A7"/>
    <w:rsid w:val="00105330"/>
    <w:rsid w:val="00566DA7"/>
    <w:rsid w:val="00603612"/>
    <w:rsid w:val="00B02077"/>
    <w:rsid w:val="00B3395B"/>
    <w:rsid w:val="00DA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F2A1E"/>
  <w15:chartTrackingRefBased/>
  <w15:docId w15:val="{C6BD233E-DF8B-41EE-8FC0-30BA55A7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03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DA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036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6036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Переславцев</dc:creator>
  <cp:keywords/>
  <dc:description/>
  <cp:lastModifiedBy>Олег Переславцев</cp:lastModifiedBy>
  <cp:revision>2</cp:revision>
  <dcterms:created xsi:type="dcterms:W3CDTF">2025-01-23T05:59:00Z</dcterms:created>
  <dcterms:modified xsi:type="dcterms:W3CDTF">2025-01-23T07:32:00Z</dcterms:modified>
</cp:coreProperties>
</file>