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drawing>
          <wp:inline distT="0" distB="0" distL="114300" distR="114300">
            <wp:extent cx="7357745" cy="277939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5774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One to One Relation</w:t>
      </w:r>
    </w:p>
    <w:p>
      <w:pPr>
        <w:numPr>
          <w:ilvl w:val="0"/>
          <w:numId w:val="2"/>
        </w:numPr>
        <w:tabs>
          <w:tab w:val="clear" w:pos="420"/>
        </w:tabs>
        <w:ind w:left="845" w:leftChars="0" w:hanging="425" w:firstLineChars="0"/>
        <w:rPr>
          <w:rFonts w:hint="default" w:ascii="Arial Black" w:hAnsi="Arial Black" w:cs="Arial Black"/>
          <w:sz w:val="32"/>
          <w:szCs w:val="32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Tabel detail_pasien dan detail_resep</w:t>
      </w:r>
    </w:p>
    <w:p>
      <w:pPr>
        <w:numPr>
          <w:ilvl w:val="0"/>
          <w:numId w:val="3"/>
        </w:numPr>
        <w:tabs>
          <w:tab w:val="clear" w:pos="420"/>
        </w:tabs>
        <w:ind w:left="1265" w:leftChars="0" w:hanging="425" w:firstLineChars="0"/>
        <w:rPr>
          <w:rFonts w:hint="default" w:ascii="Arial Black" w:hAnsi="Arial Black" w:cs="Arial Black"/>
          <w:sz w:val="32"/>
          <w:szCs w:val="32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Setiap pasien memiliki keluhan penyakit yang berbeda, sehingga resep obatnya pun juga berbeda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One to Many Relation</w:t>
      </w:r>
    </w:p>
    <w:p>
      <w:pPr>
        <w:numPr>
          <w:ilvl w:val="0"/>
          <w:numId w:val="4"/>
        </w:numPr>
        <w:tabs>
          <w:tab w:val="clear" w:pos="420"/>
        </w:tabs>
        <w:ind w:left="845" w:leftChars="0" w:hanging="425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Tabel apoteker ke detail resep</w:t>
      </w:r>
    </w:p>
    <w:p>
      <w:pPr>
        <w:numPr>
          <w:ilvl w:val="0"/>
          <w:numId w:val="5"/>
        </w:numPr>
        <w:tabs>
          <w:tab w:val="clear" w:pos="420"/>
        </w:tabs>
        <w:ind w:left="1265" w:leftChars="0" w:hanging="425" w:firstLineChars="0"/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Satu</w:t>
      </w:r>
      <w:r>
        <w:rPr>
          <w:rFonts w:hint="default" w:ascii="Arial" w:hAnsi="Arial" w:cs="Arial"/>
          <w:sz w:val="28"/>
          <w:szCs w:val="28"/>
          <w:lang w:val="en-US"/>
        </w:rPr>
        <w:t xml:space="preserve"> apoteker bisa melayani beberapa resep berbeda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Many to Many Relation</w:t>
      </w:r>
    </w:p>
    <w:p>
      <w:pPr>
        <w:numPr>
          <w:ilvl w:val="0"/>
          <w:numId w:val="6"/>
        </w:numPr>
        <w:tabs>
          <w:tab w:val="clear" w:pos="420"/>
        </w:tabs>
        <w:ind w:left="845" w:leftChars="0" w:hanging="425" w:firstLineChars="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Ta</w:t>
      </w:r>
      <w:bookmarkStart w:id="0" w:name="_GoBack"/>
      <w:bookmarkEnd w:id="0"/>
      <w:r>
        <w:rPr>
          <w:rFonts w:hint="default" w:ascii="Arial" w:hAnsi="Arial" w:cs="Arial"/>
          <w:sz w:val="28"/>
          <w:szCs w:val="28"/>
          <w:lang w:val="en-US"/>
        </w:rPr>
        <w:t>bel kategori_obat, Tabel obat Tabel apotek</w:t>
      </w:r>
    </w:p>
    <w:p>
      <w:pPr>
        <w:numPr>
          <w:ilvl w:val="0"/>
          <w:numId w:val="7"/>
        </w:numPr>
        <w:tabs>
          <w:tab w:val="clear" w:pos="420"/>
        </w:tabs>
        <w:ind w:left="1265" w:leftChars="0" w:hanging="425" w:firstLineChars="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Hubungan ini terjadi karena ada beberapa apotek dengan jenis obat yang sama dan satu obat juga dimiliki beberapa apotek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BEC654"/>
    <w:multiLevelType w:val="singleLevel"/>
    <w:tmpl w:val="A5BEC6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F7CA042"/>
    <w:multiLevelType w:val="singleLevel"/>
    <w:tmpl w:val="DF7CA0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DFF4BAE"/>
    <w:multiLevelType w:val="singleLevel"/>
    <w:tmpl w:val="FDFF4B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3F6E7A4"/>
    <w:multiLevelType w:val="singleLevel"/>
    <w:tmpl w:val="33F6E7A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ED8A8E"/>
    <w:multiLevelType w:val="singleLevel"/>
    <w:tmpl w:val="67ED8A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2D3487E"/>
    <w:multiLevelType w:val="multilevel"/>
    <w:tmpl w:val="72D348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  <w:sz w:val="24"/>
        <w:szCs w:val="24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7DDED9CD"/>
    <w:multiLevelType w:val="singleLevel"/>
    <w:tmpl w:val="7DDED9C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F71CF"/>
    <w:rsid w:val="3C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2023-08-25T08:42:00Z</dcterms:created>
  <dc:creator>givt</dc:creator>
  <cp:lastModifiedBy>givt</cp:lastModifiedBy>
  <dcterms:modified xsi:type="dcterms:W3CDTF">2023-08-25T09:04:17Z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