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E5" w:rsidRDefault="003D36C6" w:rsidP="007765E5">
      <w:pPr>
        <w:spacing w:after="0" w:line="240" w:lineRule="auto"/>
        <w:rPr>
          <w:sz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447155" cy="962025"/>
                <wp:effectExtent l="38100" t="0" r="48895" b="28575"/>
                <wp:wrapNone/>
                <wp:docPr id="4" name="Down Ribb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5E5" w:rsidRDefault="003D36C6" w:rsidP="007765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7765E5" w:rsidRDefault="007765E5" w:rsidP="007765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4" o:spid="_x0000_s1026" type="#_x0000_t53" style="position:absolute;margin-left:0;margin-top:-.05pt;width:507.65pt;height:7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" adj="3528,3600" filled="f" strokecolor="black [3213]" strokeweight="1pt">
                <v:stroke joinstyle="miter"/>
                <v:path arrowok="t"/>
                <v:textbox>
                  <w:txbxContent>
                    <w:p w:rsidR="007765E5" w:rsidRDefault="003D36C6" w:rsidP="007765E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7765E5" w:rsidRDefault="007765E5" w:rsidP="007765E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Pr="007765E5" w:rsidRDefault="007765E5" w:rsidP="007765E5">
      <w:pPr>
        <w:spacing w:after="0" w:line="240" w:lineRule="auto"/>
        <w:rPr>
          <w:sz w:val="20"/>
        </w:rPr>
      </w:pPr>
    </w:p>
    <w:p w:rsidR="007765E5" w:rsidRDefault="007765E5"/>
    <w:p w:rsidR="007765E5" w:rsidRPr="00BF4778" w:rsidRDefault="0006533C" w:rsidP="007765E5">
      <w:pPr>
        <w:spacing w:after="0"/>
        <w:rPr>
          <w:b/>
        </w:rPr>
      </w:pPr>
      <w:r w:rsidRPr="00BF4778">
        <w:rPr>
          <w:b/>
        </w:rPr>
        <w:t>EXAMPLE OF AN IPV6 DMVPN SPOKE WITH OSPFv3 RUNNING:</w:t>
      </w:r>
    </w:p>
    <w:p w:rsidR="007765E5" w:rsidRDefault="007765E5" w:rsidP="007765E5">
      <w:pPr>
        <w:spacing w:after="0"/>
      </w:pP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interface Tunnel XXXXX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description XXXXX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ipv6 address X:X:X:X:X:X:X:X /X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ipv6 enable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ipv6 mtu XXXX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ipv6 nhrp authentication XXXXXXX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ipv6 nhrp network-id XXXXXXX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ipv6 nhrp shortcut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 xml:space="preserve">ipv6 nhrp nhs X:X:X:X:X:X:X:X </w:t>
      </w:r>
      <w:proofErr w:type="spellStart"/>
      <w:r w:rsidRPr="0006533C">
        <w:rPr>
          <w:rFonts w:ascii="Calibri" w:eastAsia="+mn-ea" w:hAnsi="Calibri" w:cs="+mn-cs"/>
          <w:color w:val="000000"/>
          <w:kern w:val="24"/>
        </w:rPr>
        <w:t>nbma</w:t>
      </w:r>
      <w:proofErr w:type="spellEnd"/>
      <w:r w:rsidRPr="0006533C">
        <w:rPr>
          <w:rFonts w:ascii="Calibri" w:eastAsia="+mn-ea" w:hAnsi="Calibri" w:cs="+mn-cs"/>
          <w:color w:val="000000"/>
          <w:kern w:val="24"/>
        </w:rPr>
        <w:t xml:space="preserve"> X:X:X:X:X:X:X:X</w:t>
      </w:r>
      <w:r w:rsidR="00BF4778">
        <w:rPr>
          <w:rFonts w:ascii="Calibri" w:eastAsia="+mn-ea" w:hAnsi="Calibri" w:cs="+mn-cs"/>
          <w:color w:val="000000"/>
          <w:kern w:val="24"/>
        </w:rPr>
        <w:t xml:space="preserve"> multicast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533C">
        <w:rPr>
          <w:rFonts w:ascii="Calibri" w:eastAsia="+mn-ea" w:hAnsi="Calibri" w:cs="+mn-cs"/>
          <w:color w:val="000000"/>
          <w:kern w:val="24"/>
        </w:rPr>
        <w:t>qos</w:t>
      </w:r>
      <w:proofErr w:type="spellEnd"/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pre-classify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ospfv3 network point-to-multipoint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ospfv3 hello-interval XXX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ospfv3 dead-interval XXX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ospfv3 priority XXX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ospfv3 cost XXX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ospfv3 flood-reduction</w:t>
      </w:r>
    </w:p>
    <w:p w:rsidR="0006533C" w:rsidRDefault="0006533C" w:rsidP="0006533C">
      <w:pPr>
        <w:spacing w:before="200" w:after="0" w:line="216" w:lineRule="auto"/>
        <w:rPr>
          <w:rFonts w:ascii="Calibri" w:eastAsia="+mn-ea" w:hAnsi="Calibri" w:cs="+mn-cs"/>
          <w:color w:val="000000"/>
          <w:kern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ospfv3 XXX ipv6 area XXX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tunnel mode gre multipoint ipv6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tunnel key XXXXX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33C">
        <w:rPr>
          <w:rFonts w:ascii="Calibri" w:eastAsia="+mn-ea" w:hAnsi="Calibri" w:cs="+mn-cs"/>
          <w:color w:val="000000"/>
          <w:kern w:val="24"/>
        </w:rPr>
        <w:t>tunnel path-mtu-discovery</w:t>
      </w:r>
    </w:p>
    <w:p w:rsidR="0006533C" w:rsidRPr="0006533C" w:rsidRDefault="0006533C" w:rsidP="0006533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+mn-ea" w:hAnsi="Calibri" w:cs="+mn-cs"/>
          <w:color w:val="000000"/>
          <w:kern w:val="24"/>
        </w:rPr>
        <w:t xml:space="preserve">tunnel source XXX  </w:t>
      </w:r>
      <w:r w:rsidRPr="0006533C">
        <w:rPr>
          <w:rFonts w:ascii="Calibri" w:eastAsia="+mn-ea" w:hAnsi="Calibri" w:cs="+mn-cs"/>
          <w:b/>
          <w:color w:val="00B050"/>
          <w:kern w:val="24"/>
          <w:sz w:val="20"/>
          <w:szCs w:val="20"/>
        </w:rPr>
        <w:sym w:font="Wingdings" w:char="F0DF"/>
      </w:r>
      <w:r w:rsidRPr="0006533C">
        <w:rPr>
          <w:rFonts w:ascii="Calibri" w:eastAsia="+mn-ea" w:hAnsi="Calibri" w:cs="+mn-cs"/>
          <w:b/>
          <w:color w:val="00B050"/>
          <w:kern w:val="24"/>
          <w:sz w:val="20"/>
          <w:szCs w:val="20"/>
        </w:rPr>
        <w:t xml:space="preserve"> CAN BE APPLIED AS THE IPV6 ADDRESS ON THE SOURCE INTERFACE OR</w:t>
      </w:r>
      <w:r>
        <w:rPr>
          <w:rFonts w:ascii="Calibri" w:eastAsia="+mn-ea" w:hAnsi="Calibri" w:cs="+mn-cs"/>
          <w:b/>
          <w:color w:val="00B050"/>
          <w:kern w:val="24"/>
          <w:sz w:val="20"/>
          <w:szCs w:val="20"/>
        </w:rPr>
        <w:t xml:space="preserve"> AS</w:t>
      </w:r>
      <w:r w:rsidRPr="0006533C">
        <w:rPr>
          <w:rFonts w:ascii="Calibri" w:eastAsia="+mn-ea" w:hAnsi="Calibri" w:cs="+mn-cs"/>
          <w:b/>
          <w:color w:val="00B050"/>
          <w:kern w:val="24"/>
          <w:sz w:val="20"/>
          <w:szCs w:val="20"/>
        </w:rPr>
        <w:t xml:space="preserve"> THE SOURCE INTERFACE ITSELF</w:t>
      </w:r>
    </w:p>
    <w:p w:rsidR="007765E5" w:rsidRDefault="007765E5" w:rsidP="007765E5">
      <w:pPr>
        <w:spacing w:after="0"/>
      </w:pPr>
    </w:p>
    <w:p w:rsidR="0006533C" w:rsidRPr="0006533C" w:rsidRDefault="0006533C" w:rsidP="007765E5">
      <w:pPr>
        <w:spacing w:after="0"/>
        <w:rPr>
          <w:b/>
          <w:color w:val="00B050"/>
        </w:rPr>
      </w:pPr>
      <w:r w:rsidRPr="0006533C">
        <w:rPr>
          <w:b/>
          <w:color w:val="00B050"/>
        </w:rPr>
        <w:t>EXAMPLE:</w:t>
      </w:r>
    </w:p>
    <w:p w:rsidR="0006533C" w:rsidRPr="0006533C" w:rsidRDefault="0006533C" w:rsidP="007765E5">
      <w:pPr>
        <w:spacing w:after="0"/>
        <w:rPr>
          <w:b/>
          <w:color w:val="00B050"/>
        </w:rPr>
      </w:pPr>
      <w:r w:rsidRPr="0006533C">
        <w:rPr>
          <w:b/>
          <w:color w:val="00B050"/>
        </w:rPr>
        <w:t>tunnel source X:X:X:X:X::X</w:t>
      </w:r>
    </w:p>
    <w:p w:rsidR="0006533C" w:rsidRPr="0006533C" w:rsidRDefault="0006533C" w:rsidP="007765E5">
      <w:pPr>
        <w:spacing w:after="0"/>
        <w:rPr>
          <w:b/>
          <w:color w:val="00B050"/>
        </w:rPr>
      </w:pPr>
      <w:r w:rsidRPr="0006533C">
        <w:rPr>
          <w:b/>
          <w:color w:val="00B050"/>
        </w:rPr>
        <w:t>Or</w:t>
      </w:r>
    </w:p>
    <w:p w:rsidR="00BF4778" w:rsidRDefault="0006533C" w:rsidP="007765E5">
      <w:pPr>
        <w:spacing w:after="0"/>
        <w:rPr>
          <w:b/>
          <w:color w:val="00B050"/>
        </w:rPr>
      </w:pPr>
      <w:proofErr w:type="gramStart"/>
      <w:r w:rsidRPr="0006533C">
        <w:rPr>
          <w:b/>
          <w:color w:val="00B050"/>
        </w:rPr>
        <w:t>tunnel</w:t>
      </w:r>
      <w:proofErr w:type="gramEnd"/>
      <w:r w:rsidRPr="0006533C">
        <w:rPr>
          <w:b/>
          <w:color w:val="00B050"/>
        </w:rPr>
        <w:t xml:space="preserve"> source G0/0/0.3xx</w:t>
      </w:r>
    </w:p>
    <w:p w:rsidR="00BF4778" w:rsidRDefault="00BF4778" w:rsidP="007765E5">
      <w:pPr>
        <w:spacing w:after="0"/>
        <w:rPr>
          <w:b/>
          <w:color w:val="00B050"/>
        </w:rPr>
      </w:pPr>
    </w:p>
    <w:p w:rsidR="00BF4778" w:rsidRDefault="00BF4778" w:rsidP="007765E5">
      <w:pPr>
        <w:spacing w:after="0"/>
        <w:rPr>
          <w:b/>
          <w:color w:val="00B050"/>
        </w:rPr>
      </w:pPr>
    </w:p>
    <w:p w:rsidR="00BF4778" w:rsidRDefault="00BF4778" w:rsidP="007765E5">
      <w:pPr>
        <w:spacing w:after="0"/>
        <w:rPr>
          <w:b/>
          <w:color w:val="00B050"/>
        </w:rPr>
      </w:pPr>
    </w:p>
    <w:p w:rsidR="00BF4778" w:rsidRPr="00BF4778" w:rsidRDefault="00BF4778" w:rsidP="00BF4778">
      <w:pPr>
        <w:spacing w:after="0"/>
        <w:rPr>
          <w:b/>
        </w:rPr>
      </w:pPr>
      <w:r w:rsidRPr="00BF4778">
        <w:rPr>
          <w:b/>
        </w:rPr>
        <w:lastRenderedPageBreak/>
        <w:t>EXAMPLE OF AN IPV4</w:t>
      </w:r>
      <w:r w:rsidRPr="00BF4778">
        <w:rPr>
          <w:b/>
        </w:rPr>
        <w:t xml:space="preserve"> DMVPN SPOKE WITH OSPFv3 RUNNING:</w:t>
      </w:r>
    </w:p>
    <w:p w:rsidR="00BF4778" w:rsidRDefault="00BF4778" w:rsidP="00BF4778">
      <w:pPr>
        <w:spacing w:after="0"/>
      </w:pPr>
    </w:p>
    <w:p w:rsidR="00BF4778" w:rsidRDefault="00BF4778" w:rsidP="00BF4778">
      <w:pPr>
        <w:spacing w:after="0"/>
      </w:pP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33C">
        <w:rPr>
          <w:rFonts w:ascii="Calibri" w:eastAsia="+mn-ea" w:hAnsi="Calibri" w:cs="+mn-cs"/>
          <w:color w:val="000000"/>
          <w:kern w:val="24"/>
        </w:rPr>
        <w:t>interface</w:t>
      </w:r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Tunnel XXXXX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33C">
        <w:rPr>
          <w:rFonts w:ascii="Calibri" w:eastAsia="+mn-ea" w:hAnsi="Calibri" w:cs="+mn-cs"/>
          <w:color w:val="000000"/>
          <w:kern w:val="24"/>
        </w:rPr>
        <w:t>description</w:t>
      </w:r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XXXXX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eastAsia="+mn-ea" w:hAnsi="Calibri" w:cs="+mn-cs"/>
          <w:color w:val="000000"/>
          <w:kern w:val="24"/>
        </w:rPr>
        <w:t>ip</w:t>
      </w:r>
      <w:proofErr w:type="spellEnd"/>
      <w:proofErr w:type="gramEnd"/>
      <w:r>
        <w:rPr>
          <w:rFonts w:ascii="Calibri" w:eastAsia="+mn-ea" w:hAnsi="Calibri" w:cs="+mn-cs"/>
          <w:color w:val="000000"/>
          <w:kern w:val="24"/>
        </w:rPr>
        <w:t xml:space="preserve"> </w:t>
      </w:r>
      <w:r w:rsidRPr="0006533C">
        <w:rPr>
          <w:rFonts w:ascii="Calibri" w:eastAsia="+mn-ea" w:hAnsi="Calibri" w:cs="+mn-cs"/>
          <w:color w:val="000000"/>
          <w:kern w:val="24"/>
        </w:rPr>
        <w:t>address X:X:X:X:X:X:X:X /X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eastAsia="+mn-ea" w:hAnsi="Calibri" w:cs="+mn-cs"/>
          <w:color w:val="000000"/>
          <w:kern w:val="24"/>
        </w:rPr>
        <w:t>ip</w:t>
      </w:r>
      <w:proofErr w:type="spellEnd"/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</w:t>
      </w:r>
      <w:proofErr w:type="spellStart"/>
      <w:r w:rsidRPr="0006533C">
        <w:rPr>
          <w:rFonts w:ascii="Calibri" w:eastAsia="+mn-ea" w:hAnsi="Calibri" w:cs="+mn-cs"/>
          <w:color w:val="000000"/>
          <w:kern w:val="24"/>
        </w:rPr>
        <w:t>mtu</w:t>
      </w:r>
      <w:proofErr w:type="spellEnd"/>
      <w:r w:rsidRPr="0006533C">
        <w:rPr>
          <w:rFonts w:ascii="Calibri" w:eastAsia="+mn-ea" w:hAnsi="Calibri" w:cs="+mn-cs"/>
          <w:color w:val="000000"/>
          <w:kern w:val="24"/>
        </w:rPr>
        <w:t xml:space="preserve"> XXXX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eastAsia="+mn-ea" w:hAnsi="Calibri" w:cs="+mn-cs"/>
          <w:color w:val="000000"/>
          <w:kern w:val="24"/>
        </w:rPr>
        <w:t>ip</w:t>
      </w:r>
      <w:proofErr w:type="spellEnd"/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nhrp authentication XXXXXXX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eastAsia="+mn-ea" w:hAnsi="Calibri" w:cs="+mn-cs"/>
          <w:color w:val="000000"/>
          <w:kern w:val="24"/>
        </w:rPr>
        <w:t>ip</w:t>
      </w:r>
      <w:proofErr w:type="spellEnd"/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nhrp network-id XXXXXXX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eastAsia="+mn-ea" w:hAnsi="Calibri" w:cs="+mn-cs"/>
          <w:color w:val="000000"/>
          <w:kern w:val="24"/>
        </w:rPr>
        <w:t>ip</w:t>
      </w:r>
      <w:proofErr w:type="spellEnd"/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nhrp shortcut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+mn-ea" w:hAnsi="Calibri" w:cs="+mn-cs"/>
          <w:color w:val="000000"/>
          <w:kern w:val="24"/>
        </w:rPr>
        <w:t>ip</w:t>
      </w:r>
      <w:proofErr w:type="spellEnd"/>
      <w:r w:rsidRPr="0006533C">
        <w:rPr>
          <w:rFonts w:ascii="Calibri" w:eastAsia="+mn-ea" w:hAnsi="Calibri" w:cs="+mn-cs"/>
          <w:color w:val="000000"/>
          <w:kern w:val="24"/>
        </w:rPr>
        <w:t xml:space="preserve"> nhrp nhs X:X:X:X:X:X:X:X </w:t>
      </w:r>
      <w:proofErr w:type="spellStart"/>
      <w:r w:rsidRPr="0006533C">
        <w:rPr>
          <w:rFonts w:ascii="Calibri" w:eastAsia="+mn-ea" w:hAnsi="Calibri" w:cs="+mn-cs"/>
          <w:color w:val="000000"/>
          <w:kern w:val="24"/>
        </w:rPr>
        <w:t>nbma</w:t>
      </w:r>
      <w:proofErr w:type="spellEnd"/>
      <w:r w:rsidRPr="0006533C">
        <w:rPr>
          <w:rFonts w:ascii="Calibri" w:eastAsia="+mn-ea" w:hAnsi="Calibri" w:cs="+mn-cs"/>
          <w:color w:val="000000"/>
          <w:kern w:val="24"/>
        </w:rPr>
        <w:t xml:space="preserve"> X:X:X:X:X:X:X:X</w:t>
      </w:r>
      <w:r>
        <w:rPr>
          <w:rFonts w:ascii="Calibri" w:eastAsia="+mn-ea" w:hAnsi="Calibri" w:cs="+mn-cs"/>
          <w:color w:val="000000"/>
          <w:kern w:val="24"/>
        </w:rPr>
        <w:t xml:space="preserve"> multicast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533C">
        <w:rPr>
          <w:rFonts w:ascii="Calibri" w:eastAsia="+mn-ea" w:hAnsi="Calibri" w:cs="+mn-cs"/>
          <w:color w:val="000000"/>
          <w:kern w:val="24"/>
        </w:rPr>
        <w:t>qos</w:t>
      </w:r>
      <w:proofErr w:type="spellEnd"/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pre-classify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33C">
        <w:rPr>
          <w:rFonts w:ascii="Calibri" w:eastAsia="+mn-ea" w:hAnsi="Calibri" w:cs="+mn-cs"/>
          <w:color w:val="000000"/>
          <w:kern w:val="24"/>
        </w:rPr>
        <w:t>ospfv3</w:t>
      </w:r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network point-to-multipoint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33C">
        <w:rPr>
          <w:rFonts w:ascii="Calibri" w:eastAsia="+mn-ea" w:hAnsi="Calibri" w:cs="+mn-cs"/>
          <w:color w:val="000000"/>
          <w:kern w:val="24"/>
        </w:rPr>
        <w:t>ospfv3</w:t>
      </w:r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hello-interval XXX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33C">
        <w:rPr>
          <w:rFonts w:ascii="Calibri" w:eastAsia="+mn-ea" w:hAnsi="Calibri" w:cs="+mn-cs"/>
          <w:color w:val="000000"/>
          <w:kern w:val="24"/>
        </w:rPr>
        <w:t>ospfv3</w:t>
      </w:r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dead-interval XXX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33C">
        <w:rPr>
          <w:rFonts w:ascii="Calibri" w:eastAsia="+mn-ea" w:hAnsi="Calibri" w:cs="+mn-cs"/>
          <w:color w:val="000000"/>
          <w:kern w:val="24"/>
        </w:rPr>
        <w:t>ospfv3</w:t>
      </w:r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priority XXX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33C">
        <w:rPr>
          <w:rFonts w:ascii="Calibri" w:eastAsia="+mn-ea" w:hAnsi="Calibri" w:cs="+mn-cs"/>
          <w:color w:val="000000"/>
          <w:kern w:val="24"/>
        </w:rPr>
        <w:t>ospfv3</w:t>
      </w:r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cost XXX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33C">
        <w:rPr>
          <w:rFonts w:ascii="Calibri" w:eastAsia="+mn-ea" w:hAnsi="Calibri" w:cs="+mn-cs"/>
          <w:color w:val="000000"/>
          <w:kern w:val="24"/>
        </w:rPr>
        <w:t>ospfv3</w:t>
      </w:r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flood-reduction</w:t>
      </w:r>
    </w:p>
    <w:p w:rsidR="00BF4778" w:rsidRDefault="00BF4778" w:rsidP="00BF4778">
      <w:pPr>
        <w:spacing w:before="200" w:after="0" w:line="216" w:lineRule="auto"/>
        <w:rPr>
          <w:rFonts w:ascii="Calibri" w:eastAsia="+mn-ea" w:hAnsi="Calibri" w:cs="+mn-cs"/>
          <w:color w:val="000000"/>
          <w:kern w:val="24"/>
        </w:rPr>
      </w:pPr>
      <w:proofErr w:type="gramStart"/>
      <w:r w:rsidRPr="0006533C">
        <w:rPr>
          <w:rFonts w:ascii="Calibri" w:eastAsia="+mn-ea" w:hAnsi="Calibri" w:cs="+mn-cs"/>
          <w:color w:val="000000"/>
          <w:kern w:val="24"/>
        </w:rPr>
        <w:t>ospfv3</w:t>
      </w:r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X</w:t>
      </w:r>
      <w:r>
        <w:rPr>
          <w:rFonts w:ascii="Calibri" w:eastAsia="+mn-ea" w:hAnsi="Calibri" w:cs="+mn-cs"/>
          <w:color w:val="000000"/>
          <w:kern w:val="24"/>
        </w:rPr>
        <w:t>XX ipv4</w:t>
      </w:r>
      <w:r w:rsidRPr="0006533C">
        <w:rPr>
          <w:rFonts w:ascii="Calibri" w:eastAsia="+mn-ea" w:hAnsi="Calibri" w:cs="+mn-cs"/>
          <w:color w:val="000000"/>
          <w:kern w:val="24"/>
        </w:rPr>
        <w:t xml:space="preserve"> area XXX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+mn-ea" w:hAnsi="Calibri" w:cs="+mn-cs"/>
          <w:color w:val="000000"/>
          <w:kern w:val="24"/>
        </w:rPr>
        <w:t>tunnel</w:t>
      </w:r>
      <w:proofErr w:type="gramEnd"/>
      <w:r>
        <w:rPr>
          <w:rFonts w:ascii="Calibri" w:eastAsia="+mn-ea" w:hAnsi="Calibri" w:cs="+mn-cs"/>
          <w:color w:val="000000"/>
          <w:kern w:val="24"/>
        </w:rPr>
        <w:t xml:space="preserve"> mode </w:t>
      </w:r>
      <w:proofErr w:type="spellStart"/>
      <w:r>
        <w:rPr>
          <w:rFonts w:ascii="Calibri" w:eastAsia="+mn-ea" w:hAnsi="Calibri" w:cs="+mn-cs"/>
          <w:color w:val="000000"/>
          <w:kern w:val="24"/>
        </w:rPr>
        <w:t>gre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multipoint </w:t>
      </w:r>
      <w:bookmarkStart w:id="0" w:name="_GoBack"/>
      <w:bookmarkEnd w:id="0"/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33C">
        <w:rPr>
          <w:rFonts w:ascii="Calibri" w:eastAsia="+mn-ea" w:hAnsi="Calibri" w:cs="+mn-cs"/>
          <w:color w:val="000000"/>
          <w:kern w:val="24"/>
        </w:rPr>
        <w:t>tunnel</w:t>
      </w:r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key XXXXX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33C">
        <w:rPr>
          <w:rFonts w:ascii="Calibri" w:eastAsia="+mn-ea" w:hAnsi="Calibri" w:cs="+mn-cs"/>
          <w:color w:val="000000"/>
          <w:kern w:val="24"/>
        </w:rPr>
        <w:t>tunnel</w:t>
      </w:r>
      <w:proofErr w:type="gramEnd"/>
      <w:r w:rsidRPr="0006533C">
        <w:rPr>
          <w:rFonts w:ascii="Calibri" w:eastAsia="+mn-ea" w:hAnsi="Calibri" w:cs="+mn-cs"/>
          <w:color w:val="000000"/>
          <w:kern w:val="24"/>
        </w:rPr>
        <w:t xml:space="preserve"> path-</w:t>
      </w:r>
      <w:proofErr w:type="spellStart"/>
      <w:r w:rsidRPr="0006533C">
        <w:rPr>
          <w:rFonts w:ascii="Calibri" w:eastAsia="+mn-ea" w:hAnsi="Calibri" w:cs="+mn-cs"/>
          <w:color w:val="000000"/>
          <w:kern w:val="24"/>
        </w:rPr>
        <w:t>mtu</w:t>
      </w:r>
      <w:proofErr w:type="spellEnd"/>
      <w:r w:rsidRPr="0006533C">
        <w:rPr>
          <w:rFonts w:ascii="Calibri" w:eastAsia="+mn-ea" w:hAnsi="Calibri" w:cs="+mn-cs"/>
          <w:color w:val="000000"/>
          <w:kern w:val="24"/>
        </w:rPr>
        <w:t>-discovery</w:t>
      </w:r>
    </w:p>
    <w:p w:rsidR="00BF4778" w:rsidRPr="0006533C" w:rsidRDefault="00BF4778" w:rsidP="00BF4778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+mn-ea" w:hAnsi="Calibri" w:cs="+mn-cs"/>
          <w:color w:val="000000"/>
          <w:kern w:val="24"/>
        </w:rPr>
        <w:t>tunnel</w:t>
      </w:r>
      <w:proofErr w:type="gramEnd"/>
      <w:r>
        <w:rPr>
          <w:rFonts w:ascii="Calibri" w:eastAsia="+mn-ea" w:hAnsi="Calibri" w:cs="+mn-cs"/>
          <w:color w:val="000000"/>
          <w:kern w:val="24"/>
        </w:rPr>
        <w:t xml:space="preserve"> source XXX  </w:t>
      </w:r>
      <w:r w:rsidRPr="0006533C">
        <w:rPr>
          <w:rFonts w:ascii="Calibri" w:eastAsia="+mn-ea" w:hAnsi="Calibri" w:cs="+mn-cs"/>
          <w:b/>
          <w:color w:val="00B050"/>
          <w:kern w:val="24"/>
          <w:sz w:val="20"/>
          <w:szCs w:val="20"/>
        </w:rPr>
        <w:sym w:font="Wingdings" w:char="F0DF"/>
      </w:r>
      <w:r w:rsidRPr="0006533C">
        <w:rPr>
          <w:rFonts w:ascii="Calibri" w:eastAsia="+mn-ea" w:hAnsi="Calibri" w:cs="+mn-cs"/>
          <w:b/>
          <w:color w:val="00B050"/>
          <w:kern w:val="24"/>
          <w:sz w:val="20"/>
          <w:szCs w:val="20"/>
        </w:rPr>
        <w:t xml:space="preserve"> CAN BE APPLIED AS</w:t>
      </w:r>
      <w:r>
        <w:rPr>
          <w:rFonts w:ascii="Calibri" w:eastAsia="+mn-ea" w:hAnsi="Calibri" w:cs="+mn-cs"/>
          <w:b/>
          <w:color w:val="00B050"/>
          <w:kern w:val="24"/>
          <w:sz w:val="20"/>
          <w:szCs w:val="20"/>
        </w:rPr>
        <w:t xml:space="preserve"> THE IP</w:t>
      </w:r>
      <w:r w:rsidRPr="0006533C">
        <w:rPr>
          <w:rFonts w:ascii="Calibri" w:eastAsia="+mn-ea" w:hAnsi="Calibri" w:cs="+mn-cs"/>
          <w:b/>
          <w:color w:val="00B050"/>
          <w:kern w:val="24"/>
          <w:sz w:val="20"/>
          <w:szCs w:val="20"/>
        </w:rPr>
        <w:t xml:space="preserve"> ADDRESS ON THE SOURCE INTERFACE OR</w:t>
      </w:r>
      <w:r>
        <w:rPr>
          <w:rFonts w:ascii="Calibri" w:eastAsia="+mn-ea" w:hAnsi="Calibri" w:cs="+mn-cs"/>
          <w:b/>
          <w:color w:val="00B050"/>
          <w:kern w:val="24"/>
          <w:sz w:val="20"/>
          <w:szCs w:val="20"/>
        </w:rPr>
        <w:t xml:space="preserve"> AS</w:t>
      </w:r>
      <w:r w:rsidRPr="0006533C">
        <w:rPr>
          <w:rFonts w:ascii="Calibri" w:eastAsia="+mn-ea" w:hAnsi="Calibri" w:cs="+mn-cs"/>
          <w:b/>
          <w:color w:val="00B050"/>
          <w:kern w:val="24"/>
          <w:sz w:val="20"/>
          <w:szCs w:val="20"/>
        </w:rPr>
        <w:t xml:space="preserve"> THE SOURCE INTERFACE ITSELF</w:t>
      </w:r>
    </w:p>
    <w:p w:rsidR="00BF4778" w:rsidRDefault="00BF4778" w:rsidP="00BF4778">
      <w:pPr>
        <w:spacing w:after="0"/>
      </w:pPr>
    </w:p>
    <w:p w:rsidR="00BF4778" w:rsidRPr="0006533C" w:rsidRDefault="00BF4778" w:rsidP="00BF4778">
      <w:pPr>
        <w:spacing w:after="0"/>
        <w:rPr>
          <w:b/>
          <w:color w:val="00B050"/>
        </w:rPr>
      </w:pPr>
      <w:r w:rsidRPr="0006533C">
        <w:rPr>
          <w:b/>
          <w:color w:val="00B050"/>
        </w:rPr>
        <w:t>EXAMPLE:</w:t>
      </w:r>
    </w:p>
    <w:p w:rsidR="00BF4778" w:rsidRPr="0006533C" w:rsidRDefault="00BF4778" w:rsidP="00BF4778">
      <w:pPr>
        <w:spacing w:after="0"/>
        <w:rPr>
          <w:b/>
          <w:color w:val="00B050"/>
        </w:rPr>
      </w:pPr>
      <w:proofErr w:type="gramStart"/>
      <w:r w:rsidRPr="0006533C">
        <w:rPr>
          <w:b/>
          <w:color w:val="00B050"/>
        </w:rPr>
        <w:t>tunnel</w:t>
      </w:r>
      <w:proofErr w:type="gramEnd"/>
      <w:r w:rsidRPr="0006533C">
        <w:rPr>
          <w:b/>
          <w:color w:val="00B050"/>
        </w:rPr>
        <w:t xml:space="preserve"> source X</w:t>
      </w:r>
      <w:r>
        <w:rPr>
          <w:b/>
          <w:color w:val="00B050"/>
        </w:rPr>
        <w:t>.X.X.X</w:t>
      </w:r>
    </w:p>
    <w:p w:rsidR="00BF4778" w:rsidRPr="0006533C" w:rsidRDefault="00BF4778" w:rsidP="00BF4778">
      <w:pPr>
        <w:spacing w:after="0"/>
        <w:rPr>
          <w:b/>
          <w:color w:val="00B050"/>
        </w:rPr>
      </w:pPr>
      <w:r w:rsidRPr="0006533C">
        <w:rPr>
          <w:b/>
          <w:color w:val="00B050"/>
        </w:rPr>
        <w:t>Or</w:t>
      </w:r>
    </w:p>
    <w:p w:rsidR="00BF4778" w:rsidRPr="0006533C" w:rsidRDefault="00BF4778" w:rsidP="00BF4778">
      <w:pPr>
        <w:spacing w:after="0"/>
        <w:rPr>
          <w:b/>
          <w:color w:val="00B050"/>
        </w:rPr>
      </w:pPr>
      <w:proofErr w:type="gramStart"/>
      <w:r w:rsidRPr="0006533C">
        <w:rPr>
          <w:b/>
          <w:color w:val="00B050"/>
        </w:rPr>
        <w:t>tunnel</w:t>
      </w:r>
      <w:proofErr w:type="gramEnd"/>
      <w:r w:rsidRPr="0006533C">
        <w:rPr>
          <w:b/>
          <w:color w:val="00B050"/>
        </w:rPr>
        <w:t xml:space="preserve"> source G0/0/0.3xx</w:t>
      </w:r>
    </w:p>
    <w:p w:rsidR="00BF4778" w:rsidRPr="0006533C" w:rsidRDefault="00BF4778" w:rsidP="007765E5">
      <w:pPr>
        <w:spacing w:after="0"/>
        <w:rPr>
          <w:b/>
          <w:color w:val="00B050"/>
        </w:rPr>
      </w:pPr>
    </w:p>
    <w:sectPr w:rsidR="00BF4778" w:rsidRPr="0006533C" w:rsidSect="000653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06533C"/>
    <w:rsid w:val="001B5F72"/>
    <w:rsid w:val="0022278B"/>
    <w:rsid w:val="003D36C6"/>
    <w:rsid w:val="00527D79"/>
    <w:rsid w:val="007765E5"/>
    <w:rsid w:val="00850EAB"/>
    <w:rsid w:val="009B269D"/>
    <w:rsid w:val="00A51601"/>
    <w:rsid w:val="00BE4DE4"/>
    <w:rsid w:val="00B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A7155-3D78-4CCA-ACD7-63EA2725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5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4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3</cp:revision>
  <dcterms:created xsi:type="dcterms:W3CDTF">2020-04-20T11:33:00Z</dcterms:created>
  <dcterms:modified xsi:type="dcterms:W3CDTF">2020-04-20T11:35:00Z</dcterms:modified>
</cp:coreProperties>
</file>