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C3371D">
        <w:rPr>
          <w:sz w:val="28"/>
          <w:szCs w:val="28"/>
        </w:rPr>
        <w:t>4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 w:rsidR="00C3371D">
        <w:rPr>
          <w:color w:val="000000"/>
          <w:sz w:val="27"/>
          <w:szCs w:val="27"/>
        </w:rPr>
        <w:t>Алгоритми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множення</w:t>
      </w:r>
      <w:proofErr w:type="spellEnd"/>
      <w:r w:rsidR="00C3371D">
        <w:rPr>
          <w:color w:val="000000"/>
          <w:sz w:val="27"/>
          <w:szCs w:val="27"/>
        </w:rPr>
        <w:t xml:space="preserve"> та </w:t>
      </w:r>
      <w:proofErr w:type="spellStart"/>
      <w:r w:rsidR="00C3371D">
        <w:rPr>
          <w:color w:val="000000"/>
          <w:sz w:val="27"/>
          <w:szCs w:val="27"/>
        </w:rPr>
        <w:t>ділення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8A5210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Коцюбайло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C3371D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№4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17730">
        <w:rPr>
          <w:color w:val="000000"/>
          <w:sz w:val="27"/>
          <w:szCs w:val="27"/>
          <w:lang w:val="uk-UA"/>
        </w:rPr>
        <w:t xml:space="preserve">                                                      </w:t>
      </w:r>
      <w:r w:rsidR="00C3371D">
        <w:rPr>
          <w:b/>
          <w:color w:val="000000"/>
          <w:sz w:val="28"/>
          <w:szCs w:val="28"/>
          <w:lang w:val="uk-UA"/>
        </w:rPr>
        <w:t>Списки</w:t>
      </w:r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Зв’язані</w:t>
      </w:r>
      <w:proofErr w:type="spellEnd"/>
      <w:r w:rsidR="00C3371D">
        <w:rPr>
          <w:color w:val="000000"/>
          <w:sz w:val="27"/>
          <w:szCs w:val="27"/>
        </w:rPr>
        <w:t xml:space="preserve"> списки. 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Складання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алгоритмів</w:t>
      </w:r>
      <w:proofErr w:type="spellEnd"/>
      <w:r w:rsidR="00C3371D">
        <w:rPr>
          <w:color w:val="000000"/>
          <w:sz w:val="27"/>
          <w:szCs w:val="27"/>
        </w:rPr>
        <w:t xml:space="preserve"> з </w:t>
      </w:r>
      <w:proofErr w:type="spellStart"/>
      <w:r w:rsidR="00C3371D">
        <w:rPr>
          <w:color w:val="000000"/>
          <w:sz w:val="27"/>
          <w:szCs w:val="27"/>
        </w:rPr>
        <w:t>використанням</w:t>
      </w:r>
      <w:proofErr w:type="spellEnd"/>
      <w:r w:rsidR="00C3371D">
        <w:rPr>
          <w:color w:val="000000"/>
          <w:sz w:val="27"/>
          <w:szCs w:val="27"/>
        </w:rPr>
        <w:t xml:space="preserve"> </w:t>
      </w:r>
      <w:proofErr w:type="spellStart"/>
      <w:r w:rsidR="00C3371D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</w:rPr>
        <w:t xml:space="preserve"> 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66659D" w:rsidRPr="00100467" w:rsidRDefault="00605184" w:rsidP="0066659D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однозв'язний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зв’язний</w:t>
      </w:r>
      <w:proofErr w:type="spellEnd"/>
      <w:r>
        <w:rPr>
          <w:color w:val="000000"/>
          <w:sz w:val="27"/>
          <w:szCs w:val="27"/>
        </w:rPr>
        <w:t xml:space="preserve"> список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5184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8A5210">
        <w:rPr>
          <w:b/>
          <w:bCs/>
          <w:i/>
          <w:iCs/>
          <w:sz w:val="28"/>
          <w:szCs w:val="28"/>
          <w:lang w:val="uk-UA"/>
        </w:rPr>
        <w:t>№9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8A5210" w:rsidRPr="00974E3D" w:rsidRDefault="008A5210" w:rsidP="008A5210">
      <w:pPr>
        <w:pStyle w:val="a3"/>
        <w:spacing w:after="0"/>
        <w:ind w:left="1429"/>
        <w:jc w:val="both"/>
        <w:rPr>
          <w:sz w:val="28"/>
          <w:szCs w:val="28"/>
          <w:lang w:val="uk-UA"/>
        </w:rPr>
      </w:pPr>
      <w:r w:rsidRPr="00B14A3E">
        <w:rPr>
          <w:sz w:val="28"/>
          <w:szCs w:val="28"/>
          <w:lang w:val="uk-UA"/>
        </w:rPr>
        <w:t xml:space="preserve">У списку переставити у зворотному порядку всі елементи проміж першим і </w:t>
      </w:r>
      <w:r w:rsidRPr="00974E3D">
        <w:rPr>
          <w:sz w:val="28"/>
          <w:szCs w:val="28"/>
          <w:lang w:val="uk-UA"/>
        </w:rPr>
        <w:t>останнім входженнями заданого елемента, якщо він входить у список не менше двох разів</w:t>
      </w:r>
    </w:p>
    <w:p w:rsidR="008A5210" w:rsidRPr="0066659D" w:rsidRDefault="008A5210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05184" w:rsidRPr="005264E9" w:rsidRDefault="005264E9" w:rsidP="005264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1889C7D" wp14:editId="20E8588E">
            <wp:extent cx="3134995" cy="96126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605184" w:rsidRPr="00605184" w:rsidRDefault="005264E9" w:rsidP="00605184">
      <w:pPr>
        <w:tabs>
          <w:tab w:val="left" w:pos="7315"/>
        </w:tabs>
        <w:spacing w:line="360" w:lineRule="auto"/>
        <w:contextualSpacing/>
        <w:jc w:val="center"/>
        <w:rPr>
          <w:b/>
          <w:i/>
          <w:sz w:val="28"/>
          <w:szCs w:val="28"/>
          <w:lang w:val="uk-UA"/>
        </w:rPr>
      </w:pPr>
      <w:r w:rsidRPr="005264E9">
        <w:rPr>
          <w:b/>
          <w:i/>
          <w:sz w:val="28"/>
          <w:szCs w:val="28"/>
          <w:lang w:val="uk-UA"/>
        </w:rPr>
        <w:t>https://github.com/sgubar/2018/tree/master/dk72/ant112342/LABA4</w:t>
      </w:r>
      <w:bookmarkStart w:id="0" w:name="_GoBack"/>
      <w:bookmarkEnd w:id="0"/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8A5210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proofErr w:type="spellStart"/>
      <w:r w:rsidR="00605184">
        <w:rPr>
          <w:color w:val="000000"/>
          <w:sz w:val="27"/>
          <w:szCs w:val="27"/>
        </w:rPr>
        <w:t>різними</w:t>
      </w:r>
      <w:proofErr w:type="spellEnd"/>
      <w:r w:rsidR="00605184">
        <w:rPr>
          <w:color w:val="000000"/>
          <w:sz w:val="27"/>
          <w:szCs w:val="27"/>
        </w:rPr>
        <w:t xml:space="preserve"> видами </w:t>
      </w:r>
      <w:proofErr w:type="spellStart"/>
      <w:r w:rsidR="00605184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</w:rPr>
        <w:t xml:space="preserve">, а </w:t>
      </w:r>
      <w:proofErr w:type="spellStart"/>
      <w:r w:rsidR="00605184">
        <w:rPr>
          <w:color w:val="000000"/>
          <w:sz w:val="27"/>
          <w:szCs w:val="27"/>
        </w:rPr>
        <w:t>саме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r w:rsidR="00605184">
        <w:rPr>
          <w:color w:val="000000"/>
          <w:sz w:val="27"/>
          <w:szCs w:val="27"/>
          <w:lang w:val="uk-UA"/>
        </w:rPr>
        <w:t xml:space="preserve">з </w:t>
      </w:r>
      <w:proofErr w:type="spellStart"/>
      <w:r w:rsidR="00605184">
        <w:rPr>
          <w:color w:val="000000"/>
          <w:sz w:val="27"/>
          <w:szCs w:val="27"/>
        </w:rPr>
        <w:t>однозв</w:t>
      </w:r>
      <w:r w:rsidR="00A10669" w:rsidRPr="00A10669">
        <w:rPr>
          <w:color w:val="000000"/>
          <w:sz w:val="27"/>
          <w:szCs w:val="27"/>
        </w:rPr>
        <w:t>’</w:t>
      </w:r>
      <w:r w:rsidR="00605184">
        <w:rPr>
          <w:color w:val="000000"/>
          <w:sz w:val="27"/>
          <w:szCs w:val="27"/>
        </w:rPr>
        <w:t>язним</w:t>
      </w:r>
      <w:proofErr w:type="spellEnd"/>
      <w:r w:rsidR="00605184">
        <w:rPr>
          <w:color w:val="000000"/>
          <w:sz w:val="27"/>
          <w:szCs w:val="27"/>
          <w:lang w:val="uk-UA"/>
        </w:rPr>
        <w:t>и</w:t>
      </w:r>
      <w:r w:rsidR="00605184">
        <w:rPr>
          <w:color w:val="000000"/>
          <w:sz w:val="27"/>
          <w:szCs w:val="27"/>
        </w:rPr>
        <w:t xml:space="preserve"> та </w:t>
      </w:r>
      <w:proofErr w:type="spellStart"/>
      <w:r w:rsidR="00605184">
        <w:rPr>
          <w:color w:val="000000"/>
          <w:sz w:val="27"/>
          <w:szCs w:val="27"/>
        </w:rPr>
        <w:t>двозв</w:t>
      </w:r>
      <w:r w:rsidR="00A10669" w:rsidRPr="00A10669">
        <w:rPr>
          <w:color w:val="000000"/>
          <w:sz w:val="27"/>
          <w:szCs w:val="27"/>
        </w:rPr>
        <w:t>’</w:t>
      </w:r>
      <w:r w:rsidR="00605184">
        <w:rPr>
          <w:color w:val="000000"/>
          <w:sz w:val="27"/>
          <w:szCs w:val="27"/>
        </w:rPr>
        <w:t>язними</w:t>
      </w:r>
      <w:proofErr w:type="spellEnd"/>
      <w:r w:rsidR="00605184">
        <w:rPr>
          <w:color w:val="000000"/>
          <w:sz w:val="27"/>
          <w:szCs w:val="27"/>
        </w:rPr>
        <w:t xml:space="preserve"> списками.</w:t>
      </w:r>
      <w:r w:rsidR="00605184">
        <w:rPr>
          <w:color w:val="000000"/>
          <w:sz w:val="27"/>
          <w:szCs w:val="27"/>
          <w:lang w:val="uk-UA"/>
        </w:rPr>
        <w:t xml:space="preserve"> Для виконання лабораторної роботи нами було створено дані види списків(в залежності від варіанту завдання) і проведено над ними певні дії. В наслідок </w:t>
      </w:r>
      <w:proofErr w:type="spellStart"/>
      <w:r w:rsidR="00605184">
        <w:rPr>
          <w:color w:val="000000"/>
          <w:sz w:val="27"/>
          <w:szCs w:val="27"/>
        </w:rPr>
        <w:t>складання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алгоритмів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proofErr w:type="spellStart"/>
      <w:r w:rsidR="00605184">
        <w:rPr>
          <w:color w:val="000000"/>
          <w:sz w:val="27"/>
          <w:szCs w:val="27"/>
        </w:rPr>
        <w:t>використанням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proofErr w:type="spellStart"/>
      <w:r w:rsidR="00605184">
        <w:rPr>
          <w:color w:val="000000"/>
          <w:sz w:val="27"/>
          <w:szCs w:val="27"/>
        </w:rPr>
        <w:t>списків</w:t>
      </w:r>
      <w:proofErr w:type="spellEnd"/>
      <w:r w:rsidR="00605184">
        <w:rPr>
          <w:color w:val="000000"/>
          <w:sz w:val="27"/>
          <w:szCs w:val="27"/>
          <w:lang w:val="uk-UA"/>
        </w:rPr>
        <w:t>, ми зрозуміли, що головною</w:t>
      </w:r>
      <w:r w:rsidR="00A10669">
        <w:rPr>
          <w:color w:val="000000"/>
          <w:sz w:val="27"/>
          <w:szCs w:val="27"/>
        </w:rPr>
        <w:t xml:space="preserve">  </w:t>
      </w:r>
      <w:proofErr w:type="spellStart"/>
      <w:r w:rsidR="00A10669">
        <w:rPr>
          <w:color w:val="000000"/>
          <w:sz w:val="27"/>
          <w:szCs w:val="27"/>
        </w:rPr>
        <w:t>перевагою</w:t>
      </w:r>
      <w:proofErr w:type="spellEnd"/>
      <w:r w:rsidR="00A10669">
        <w:rPr>
          <w:color w:val="000000"/>
          <w:sz w:val="27"/>
          <w:szCs w:val="27"/>
        </w:rPr>
        <w:t xml:space="preserve"> списку</w:t>
      </w:r>
      <w:r w:rsidR="00A10669" w:rsidRPr="00A10669">
        <w:rPr>
          <w:color w:val="000000"/>
          <w:sz w:val="27"/>
          <w:szCs w:val="27"/>
        </w:rPr>
        <w:t xml:space="preserve"> перед </w:t>
      </w:r>
      <w:proofErr w:type="spellStart"/>
      <w:r w:rsidR="00A10669" w:rsidRPr="00A10669">
        <w:rPr>
          <w:color w:val="000000"/>
          <w:sz w:val="27"/>
          <w:szCs w:val="27"/>
        </w:rPr>
        <w:t>масивом</w:t>
      </w:r>
      <w:proofErr w:type="spellEnd"/>
      <w:r w:rsidR="00A10669" w:rsidRPr="00A10669">
        <w:rPr>
          <w:color w:val="000000"/>
          <w:sz w:val="27"/>
          <w:szCs w:val="27"/>
        </w:rPr>
        <w:t xml:space="preserve"> є структурна </w:t>
      </w:r>
      <w:proofErr w:type="spellStart"/>
      <w:r w:rsidR="00A10669" w:rsidRPr="00A10669">
        <w:rPr>
          <w:color w:val="000000"/>
          <w:sz w:val="27"/>
          <w:szCs w:val="27"/>
        </w:rPr>
        <w:t>гнучкість</w:t>
      </w:r>
      <w:proofErr w:type="spellEnd"/>
      <w:r w:rsidR="00A10669" w:rsidRPr="00A10669">
        <w:rPr>
          <w:color w:val="000000"/>
          <w:sz w:val="27"/>
          <w:szCs w:val="27"/>
        </w:rPr>
        <w:t xml:space="preserve">: порядок </w:t>
      </w:r>
      <w:proofErr w:type="spellStart"/>
      <w:r w:rsidR="00A10669" w:rsidRPr="00A10669">
        <w:rPr>
          <w:color w:val="000000"/>
          <w:sz w:val="27"/>
          <w:szCs w:val="27"/>
        </w:rPr>
        <w:t>елементів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зв'язкового</w:t>
      </w:r>
      <w:proofErr w:type="spellEnd"/>
      <w:r w:rsidR="00A10669" w:rsidRPr="00A10669">
        <w:rPr>
          <w:color w:val="000000"/>
          <w:sz w:val="27"/>
          <w:szCs w:val="27"/>
        </w:rPr>
        <w:t xml:space="preserve"> списку </w:t>
      </w:r>
      <w:proofErr w:type="spellStart"/>
      <w:r w:rsidR="00A10669" w:rsidRPr="00A10669">
        <w:rPr>
          <w:color w:val="000000"/>
          <w:sz w:val="27"/>
          <w:szCs w:val="27"/>
        </w:rPr>
        <w:t>може</w:t>
      </w:r>
      <w:proofErr w:type="spellEnd"/>
      <w:r w:rsidR="00A10669" w:rsidRPr="00A10669">
        <w:rPr>
          <w:color w:val="000000"/>
          <w:sz w:val="27"/>
          <w:szCs w:val="27"/>
        </w:rPr>
        <w:t xml:space="preserve"> не </w:t>
      </w:r>
      <w:proofErr w:type="spellStart"/>
      <w:r w:rsidR="00A10669" w:rsidRPr="00A10669">
        <w:rPr>
          <w:color w:val="000000"/>
          <w:sz w:val="27"/>
          <w:szCs w:val="27"/>
        </w:rPr>
        <w:t>збігатися</w:t>
      </w:r>
      <w:proofErr w:type="spellEnd"/>
      <w:r w:rsidR="00A10669" w:rsidRPr="00A10669">
        <w:rPr>
          <w:color w:val="000000"/>
          <w:sz w:val="27"/>
          <w:szCs w:val="27"/>
        </w:rPr>
        <w:t xml:space="preserve"> з порядком </w:t>
      </w:r>
      <w:proofErr w:type="spellStart"/>
      <w:r w:rsidR="00A10669" w:rsidRPr="00A10669">
        <w:rPr>
          <w:color w:val="000000"/>
          <w:sz w:val="27"/>
          <w:szCs w:val="27"/>
        </w:rPr>
        <w:t>розташування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елементів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даних</w:t>
      </w:r>
      <w:proofErr w:type="spellEnd"/>
      <w:r w:rsidR="00A10669" w:rsidRPr="00A10669">
        <w:rPr>
          <w:color w:val="000000"/>
          <w:sz w:val="27"/>
          <w:szCs w:val="27"/>
        </w:rPr>
        <w:t xml:space="preserve"> в </w:t>
      </w:r>
      <w:proofErr w:type="spellStart"/>
      <w:r w:rsidR="00A10669" w:rsidRPr="00A10669">
        <w:rPr>
          <w:color w:val="000000"/>
          <w:sz w:val="27"/>
          <w:szCs w:val="27"/>
        </w:rPr>
        <w:t>пам'яті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комп'ютера</w:t>
      </w:r>
      <w:proofErr w:type="spellEnd"/>
      <w:r w:rsidR="00A10669" w:rsidRPr="00A10669">
        <w:rPr>
          <w:color w:val="000000"/>
          <w:sz w:val="27"/>
          <w:szCs w:val="27"/>
        </w:rPr>
        <w:t xml:space="preserve">, а порядок обходу списку </w:t>
      </w:r>
      <w:proofErr w:type="spellStart"/>
      <w:r w:rsidR="00A10669" w:rsidRPr="00A10669">
        <w:rPr>
          <w:color w:val="000000"/>
          <w:sz w:val="27"/>
          <w:szCs w:val="27"/>
        </w:rPr>
        <w:t>завжди</w:t>
      </w:r>
      <w:proofErr w:type="spellEnd"/>
      <w:r w:rsidR="00A10669" w:rsidRPr="00A10669">
        <w:rPr>
          <w:color w:val="000000"/>
          <w:sz w:val="27"/>
          <w:szCs w:val="27"/>
        </w:rPr>
        <w:t xml:space="preserve"> явно </w:t>
      </w:r>
      <w:proofErr w:type="spellStart"/>
      <w:r w:rsidR="00A10669" w:rsidRPr="00A10669">
        <w:rPr>
          <w:color w:val="000000"/>
          <w:sz w:val="27"/>
          <w:szCs w:val="27"/>
        </w:rPr>
        <w:t>задається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його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внутрішніми</w:t>
      </w:r>
      <w:proofErr w:type="spellEnd"/>
      <w:r w:rsidR="00A10669" w:rsidRPr="00A10669">
        <w:rPr>
          <w:color w:val="000000"/>
          <w:sz w:val="27"/>
          <w:szCs w:val="27"/>
        </w:rPr>
        <w:t xml:space="preserve"> </w:t>
      </w:r>
      <w:proofErr w:type="spellStart"/>
      <w:r w:rsidR="00A10669" w:rsidRPr="00A10669">
        <w:rPr>
          <w:color w:val="000000"/>
          <w:sz w:val="27"/>
          <w:szCs w:val="27"/>
        </w:rPr>
        <w:t>зв'язками</w:t>
      </w:r>
      <w:proofErr w:type="spellEnd"/>
      <w:r w:rsidR="00A10669" w:rsidRPr="00A10669">
        <w:rPr>
          <w:color w:val="000000"/>
          <w:sz w:val="27"/>
          <w:szCs w:val="27"/>
        </w:rPr>
        <w:t>.</w:t>
      </w:r>
    </w:p>
    <w:sectPr w:rsidR="00994801" w:rsidRPr="008A5210" w:rsidSect="008A5210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057627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521CC7"/>
    <w:rsid w:val="005264E9"/>
    <w:rsid w:val="00550315"/>
    <w:rsid w:val="00605184"/>
    <w:rsid w:val="0066659D"/>
    <w:rsid w:val="00836A6A"/>
    <w:rsid w:val="00857AE4"/>
    <w:rsid w:val="008A5210"/>
    <w:rsid w:val="009034F3"/>
    <w:rsid w:val="00994801"/>
    <w:rsid w:val="00A10669"/>
    <w:rsid w:val="00A17730"/>
    <w:rsid w:val="00A224BD"/>
    <w:rsid w:val="00A33D11"/>
    <w:rsid w:val="00BC2BE6"/>
    <w:rsid w:val="00BC3239"/>
    <w:rsid w:val="00C3371D"/>
    <w:rsid w:val="00D31B66"/>
    <w:rsid w:val="00EB049B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6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2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6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2018-05-18T10:16:00Z</dcterms:created>
  <dcterms:modified xsi:type="dcterms:W3CDTF">2018-05-18T10:16:00Z</dcterms:modified>
</cp:coreProperties>
</file>