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04</w:t>
      </w:r>
    </w:p>
    <w:p>
      <w:pPr>
        <w:pStyle w:val="Author"/>
      </w:pPr>
      <w:r>
        <w:t xml:space="preserve">GUDA</w:t>
      </w:r>
      <w:r>
        <w:t xml:space="preserve"> </w:t>
      </w:r>
      <w:r>
        <w:t xml:space="preserve">SAI</w:t>
      </w:r>
      <w:r>
        <w:t xml:space="preserve"> </w:t>
      </w:r>
      <w:r>
        <w:t xml:space="preserve">ROHITH</w:t>
      </w:r>
    </w:p>
    <w:p>
      <w:pPr>
        <w:pStyle w:val="SourceCode"/>
      </w:pPr>
      <w:r>
        <w:rPr>
          <w:rStyle w:val="CommentTok"/>
        </w:rPr>
        <w:t xml:space="preserve"># Loading the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Read the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"Pharmaceuticals.csv"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a:</w:t>
      </w:r>
      <w:r>
        <w:br/>
      </w:r>
      <w:r>
        <w:br/>
      </w:r>
      <w:r>
        <w:rPr>
          <w:rStyle w:val="CommentTok"/>
        </w:rPr>
        <w:t xml:space="preserve"># Select only the numerical variables for clustering</w:t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"Market_Cap"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"Asset_Turnover"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"Rev_Growth"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"Net_Profit_Margin"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Standardize the data</w:t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(ps)</w:t>
      </w:r>
      <w:r>
        <w:br/>
      </w:r>
      <w:r>
        <w:br/>
      </w:r>
      <w:r>
        <w:rPr>
          <w:rStyle w:val="CommentTok"/>
        </w:rPr>
        <w:t xml:space="preserve"># Determine the number of clusters using the Silhouette Method</w:t>
      </w:r>
      <w:r>
        <w:br/>
      </w:r>
      <w:r>
        <w:rPr>
          <w:rStyle w:val="NormalTok"/>
        </w:rPr>
        <w:t xml:space="preserve">sil_width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(ps),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clus_labels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(clus_labels,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(ps))</w:t>
      </w:r>
      <w:r>
        <w:br/>
      </w:r>
      <w:r>
        <w:rPr>
          <w:rStyle w:val="NormalTok"/>
        </w:rPr>
        <w:t xml:space="preserve">  sil_width[i]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(sil_info[,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sil_width[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Cluster Numbers"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Silhouette Width"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_4_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hierarchical clustering (Let's choose k=3 based on the Silhouette Method)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(ps),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dendrogram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_4_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b:</w:t>
      </w:r>
      <w:r>
        <w:br/>
      </w:r>
      <w:r>
        <w:br/>
      </w:r>
      <w:r>
        <w:rPr>
          <w:rStyle w:val="CommentTok"/>
        </w:rPr>
        <w:t xml:space="preserve"># Summarize clusters by median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(clus_labels),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Summary:"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"Cluster Summary:"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(cluster_summary)</w:t>
      </w:r>
    </w:p>
    <w:p>
      <w:pPr>
        <w:pStyle w:val="SourceCode"/>
      </w:pPr>
      <w:r>
        <w:rPr>
          <w:rStyle w:val="VerbatimChar"/>
        </w:rPr>
        <w:t xml:space="preserve">##   Group.1 Market_Cap       Beta   PE_Ratio        ROE        ROA Asset_Turnover</w:t>
      </w:r>
      <w:r>
        <w:br/>
      </w:r>
      <w:r>
        <w:rPr>
          <w:rStyle w:val="VerbatimChar"/>
        </w:rPr>
        <w:t xml:space="preserve">## 1       1  0.2762415 -0.2559560 -0.2429088  0.3450295  0.8429577      0.4612656</w:t>
      </w:r>
      <w:r>
        <w:br/>
      </w:r>
      <w:r>
        <w:rPr>
          <w:rStyle w:val="VerbatimChar"/>
        </w:rPr>
        <w:t xml:space="preserve">## 2       2 -0.6953818 -0.4507051  1.9029802 -0.8548399 -0.9422871     -0.4612656</w:t>
      </w:r>
      <w:r>
        <w:br/>
      </w:r>
      <w:r>
        <w:rPr>
          <w:rStyle w:val="VerbatimChar"/>
        </w:rPr>
        <w:t xml:space="preserve">## 3       3 -0.9393967  0.4840907 -0.3287443 -0.7089994 -0.6979905     -0.4612656</w:t>
      </w:r>
      <w:r>
        <w:br/>
      </w:r>
      <w:r>
        <w:rPr>
          <w:rStyle w:val="VerbatimChar"/>
        </w:rPr>
        <w:t xml:space="preserve">##     Leverage Rev_Growth Net_Profit_Margin</w:t>
      </w:r>
      <w:r>
        <w:br/>
      </w:r>
      <w:r>
        <w:rPr>
          <w:rStyle w:val="VerbatimChar"/>
        </w:rPr>
        <w:t xml:space="preserve">## 1 -0.3912841 -0.4354459         0.7474438</w:t>
      </w:r>
      <w:r>
        <w:br/>
      </w:r>
      <w:r>
        <w:rPr>
          <w:rStyle w:val="VerbatimChar"/>
        </w:rPr>
        <w:t xml:space="preserve">## 2 -0.3016910 -0.3811391        -1.5536671</w:t>
      </w:r>
      <w:r>
        <w:br/>
      </w:r>
      <w:r>
        <w:rPr>
          <w:rStyle w:val="VerbatimChar"/>
        </w:rPr>
        <w:t xml:space="preserve">## 3  0.4406517  1.2163867        -0.4259704</w:t>
      </w:r>
    </w:p>
    <w:p>
      <w:pPr>
        <w:pStyle w:val="SourceCode"/>
      </w:pPr>
      <w:r>
        <w:rPr>
          <w:rStyle w:val="CommentTok"/>
        </w:rPr>
        <w:t xml:space="preserve">#  Part c:</w:t>
      </w:r>
      <w:r>
        <w:br/>
      </w:r>
      <w:r>
        <w:br/>
      </w:r>
      <w:r>
        <w:rPr>
          <w:rStyle w:val="CommentTok"/>
        </w:rPr>
        <w:t xml:space="preserve"># Add cluster assignment to the original dataframe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clus_labels</w:t>
      </w:r>
      <w:r>
        <w:br/>
      </w:r>
      <w:r>
        <w:br/>
      </w:r>
      <w:r>
        <w:rPr>
          <w:rStyle w:val="NormalTok"/>
        </w:rPr>
        <w:t xml:space="preserve">pattern_median_rec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(Median_Recommendation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(z))))</w:t>
      </w:r>
      <w:r>
        <w:br/>
      </w:r>
      <w:r>
        <w:rPr>
          <w:rStyle w:val="NormalTok"/>
        </w:rPr>
        <w:t xml:space="preserve">pattern_location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(Location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(z))))</w:t>
      </w:r>
      <w:r>
        <w:br/>
      </w:r>
      <w:r>
        <w:rPr>
          <w:rStyle w:val="NormalTok"/>
        </w:rPr>
        <w:t xml:space="preserve">pattern_exchange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(Exchange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(z))))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"Patterns in additional variables:"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"Patterns in additional variables:"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(pattern_median_rec)</w:t>
      </w:r>
    </w:p>
    <w:p>
      <w:pPr>
        <w:pStyle w:val="SourceCode"/>
      </w:pPr>
      <w:r>
        <w:rPr>
          <w:rStyle w:val="VerbatimChar"/>
        </w:rPr>
        <w:t xml:space="preserve">##   Cluster Median_Recommendation</w:t>
      </w:r>
      <w:r>
        <w:br/>
      </w:r>
      <w:r>
        <w:rPr>
          <w:rStyle w:val="VerbatimChar"/>
        </w:rPr>
        <w:t xml:space="preserve">## 1       1                  Hold</w:t>
      </w:r>
      <w:r>
        <w:br/>
      </w:r>
      <w:r>
        <w:rPr>
          <w:rStyle w:val="VerbatimChar"/>
        </w:rPr>
        <w:t xml:space="preserve">## 2       2                  Hold</w:t>
      </w:r>
      <w:r>
        <w:br/>
      </w:r>
      <w:r>
        <w:rPr>
          <w:rStyle w:val="VerbatimChar"/>
        </w:rPr>
        <w:t xml:space="preserve">## 3       3          Moderate Buy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(pattern_location)</w:t>
      </w:r>
    </w:p>
    <w:p>
      <w:pPr>
        <w:pStyle w:val="SourceCode"/>
      </w:pPr>
      <w:r>
        <w:rPr>
          <w:rStyle w:val="VerbatimChar"/>
        </w:rPr>
        <w:t xml:space="preserve">##   Cluster Location</w:t>
      </w:r>
      <w:r>
        <w:br/>
      </w:r>
      <w:r>
        <w:rPr>
          <w:rStyle w:val="VerbatimChar"/>
        </w:rPr>
        <w:t xml:space="preserve">## 1       1       US</w:t>
      </w:r>
      <w:r>
        <w:br/>
      </w:r>
      <w:r>
        <w:rPr>
          <w:rStyle w:val="VerbatimChar"/>
        </w:rPr>
        <w:t xml:space="preserve">## 2       2   CANADA</w:t>
      </w:r>
      <w:r>
        <w:br/>
      </w:r>
      <w:r>
        <w:rPr>
          <w:rStyle w:val="VerbatimChar"/>
        </w:rPr>
        <w:t xml:space="preserve">## 3       3       US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(pattern_exchange)</w:t>
      </w:r>
    </w:p>
    <w:p>
      <w:pPr>
        <w:pStyle w:val="SourceCode"/>
      </w:pPr>
      <w:r>
        <w:rPr>
          <w:rStyle w:val="VerbatimChar"/>
        </w:rPr>
        <w:t xml:space="preserve">##   Cluster Exchange</w:t>
      </w:r>
      <w:r>
        <w:br/>
      </w:r>
      <w:r>
        <w:rPr>
          <w:rStyle w:val="VerbatimChar"/>
        </w:rPr>
        <w:t xml:space="preserve">## 1       1     NYSE</w:t>
      </w:r>
      <w:r>
        <w:br/>
      </w:r>
      <w:r>
        <w:rPr>
          <w:rStyle w:val="VerbatimChar"/>
        </w:rPr>
        <w:t xml:space="preserve">## 2       2     NYSE</w:t>
      </w:r>
      <w:r>
        <w:br/>
      </w:r>
      <w:r>
        <w:rPr>
          <w:rStyle w:val="VerbatimChar"/>
        </w:rPr>
        <w:t xml:space="preserve">## 3       3     NYSE</w:t>
      </w:r>
    </w:p>
    <w:p>
      <w:pPr>
        <w:pStyle w:val="SourceCode"/>
      </w:pPr>
      <w:r>
        <w:rPr>
          <w:rStyle w:val="CommentTok"/>
        </w:rPr>
        <w:t xml:space="preserve"># Part d:</w:t>
      </w:r>
      <w:r>
        <w:br/>
      </w:r>
      <w:r>
        <w:br/>
      </w:r>
      <w:r>
        <w:rPr>
          <w:rStyle w:val="CommentTok"/>
        </w:rPr>
        <w:t xml:space="preserve"># Naming the clusters based on interpretation and pattern</w:t>
      </w:r>
      <w:r>
        <w:br/>
      </w:r>
      <w:r>
        <w:rPr>
          <w:rStyle w:val="NormalTok"/>
        </w:rPr>
        <w:t xml:space="preserve">cluster_names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Growth, Emerging"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"Stable, Low Leverage"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"Diverse, High 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(cluster_names[df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Cluster])</w:t>
      </w:r>
      <w:r>
        <w:br/>
      </w:r>
      <w:r>
        <w:br/>
      </w:r>
      <w:r>
        <w:rPr>
          <w:rStyle w:val="CommentTok"/>
        </w:rPr>
        <w:t xml:space="preserve"># Show the first few rows of df to confirm cluster assignment and naming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Symbol                Name Market_Cap Beta PE_Ratio  ROE  ROA Asset_Turnover</w:t>
      </w:r>
      <w:r>
        <w:br/>
      </w:r>
      <w:r>
        <w:rPr>
          <w:rStyle w:val="VerbatimChar"/>
        </w:rPr>
        <w:t xml:space="preserve">## 1    ABT Abbott Laboratories      68.44 0.32     24.7 26.4 11.8            0.7</w:t>
      </w:r>
      <w:r>
        <w:br/>
      </w:r>
      <w:r>
        <w:rPr>
          <w:rStyle w:val="VerbatimChar"/>
        </w:rPr>
        <w:t xml:space="preserve">## 2    AGN      Allergan, Inc.       7.58 0.41     82.5 12.9  5.5            0.9</w:t>
      </w:r>
      <w:r>
        <w:br/>
      </w:r>
      <w:r>
        <w:rPr>
          <w:rStyle w:val="VerbatimChar"/>
        </w:rPr>
        <w:t xml:space="preserve">## 3    AHM        Amersham plc       6.30 0.46     20.7 14.9  7.8            0.9</w:t>
      </w:r>
      <w:r>
        <w:br/>
      </w:r>
      <w:r>
        <w:rPr>
          <w:rStyle w:val="VerbatimChar"/>
        </w:rPr>
        <w:t xml:space="preserve">## 4    AZN     AstraZeneca PLC      67.63 0.52     21.5 27.4 15.4            0.9</w:t>
      </w:r>
      <w:r>
        <w:br/>
      </w:r>
      <w:r>
        <w:rPr>
          <w:rStyle w:val="VerbatimChar"/>
        </w:rPr>
        <w:t xml:space="preserve">## 5    AVE             Aventis      47.16 0.32     20.1 21.8  7.5            0.6</w:t>
      </w:r>
      <w:r>
        <w:br/>
      </w:r>
      <w:r>
        <w:rPr>
          <w:rStyle w:val="VerbatimChar"/>
        </w:rPr>
        <w:t xml:space="preserve">## 6    BAY            Bayer AG      16.90 1.11     27.9  3.9  1.4            0.6</w:t>
      </w:r>
      <w:r>
        <w:br/>
      </w:r>
      <w:r>
        <w:rPr>
          <w:rStyle w:val="VerbatimChar"/>
        </w:rPr>
        <w:t xml:space="preserve">##   Leverage Rev_Growth Net_Profit_Margin Median_Recommendation Location Exchange</w:t>
      </w:r>
      <w:r>
        <w:br/>
      </w:r>
      <w:r>
        <w:rPr>
          <w:rStyle w:val="VerbatimChar"/>
        </w:rPr>
        <w:t xml:space="preserve">## 1     0.42       7.54              16.1          Moderate Buy       US     NYSE</w:t>
      </w:r>
      <w:r>
        <w:br/>
      </w:r>
      <w:r>
        <w:rPr>
          <w:rStyle w:val="VerbatimChar"/>
        </w:rPr>
        <w:t xml:space="preserve">## 2     0.60       9.16               5.5          Moderate Buy   CANADA     NYSE</w:t>
      </w:r>
      <w:r>
        <w:br/>
      </w:r>
      <w:r>
        <w:rPr>
          <w:rStyle w:val="VerbatimChar"/>
        </w:rPr>
        <w:t xml:space="preserve">## 3     0.27       7.05              11.2            Strong Buy       UK     NYSE</w:t>
      </w:r>
      <w:r>
        <w:br/>
      </w:r>
      <w:r>
        <w:rPr>
          <w:rStyle w:val="VerbatimChar"/>
        </w:rPr>
        <w:t xml:space="preserve">## 4     0.00      15.00              18.0         Moderate Sell       UK     NYSE</w:t>
      </w:r>
      <w:r>
        <w:br/>
      </w:r>
      <w:r>
        <w:rPr>
          <w:rStyle w:val="VerbatimChar"/>
        </w:rPr>
        <w:t xml:space="preserve">## 5     0.34      26.81              12.9          Moderate Buy   FRANCE     NYSE</w:t>
      </w:r>
      <w:r>
        <w:br/>
      </w:r>
      <w:r>
        <w:rPr>
          <w:rStyle w:val="VerbatimChar"/>
        </w:rPr>
        <w:t xml:space="preserve">## 6     0.00      -3.17               2.6                  Hold  GERMANY     NYSE</w:t>
      </w:r>
      <w:r>
        <w:br/>
      </w:r>
      <w:r>
        <w:rPr>
          <w:rStyle w:val="VerbatimChar"/>
        </w:rPr>
        <w:t xml:space="preserve">##   Cluster          Cluster_Name</w:t>
      </w:r>
      <w:r>
        <w:br/>
      </w:r>
      <w:r>
        <w:rPr>
          <w:rStyle w:val="VerbatimChar"/>
        </w:rPr>
        <w:t xml:space="preserve">## 1       1 High Growth, Emerging</w:t>
      </w:r>
      <w:r>
        <w:br/>
      </w:r>
      <w:r>
        <w:rPr>
          <w:rStyle w:val="VerbatimChar"/>
        </w:rPr>
        <w:t xml:space="preserve">## 2       2  Stable, Low Leverage</w:t>
      </w:r>
      <w:r>
        <w:br/>
      </w:r>
      <w:r>
        <w:rPr>
          <w:rStyle w:val="VerbatimChar"/>
        </w:rPr>
        <w:t xml:space="preserve">## 3       3  Diverse, High Profit</w:t>
      </w:r>
      <w:r>
        <w:br/>
      </w:r>
      <w:r>
        <w:rPr>
          <w:rStyle w:val="VerbatimChar"/>
        </w:rPr>
        <w:t xml:space="preserve">## 4       1 High Growth, Emerging</w:t>
      </w:r>
      <w:r>
        <w:br/>
      </w:r>
      <w:r>
        <w:rPr>
          <w:rStyle w:val="VerbatimChar"/>
        </w:rPr>
        <w:t xml:space="preserve">## 5       3  Diverse, High Profit</w:t>
      </w:r>
      <w:r>
        <w:br/>
      </w:r>
      <w:r>
        <w:rPr>
          <w:rStyle w:val="VerbatimChar"/>
        </w:rPr>
        <w:t xml:space="preserve">## 6       2  Stable, Low Leverage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GUDA SAI ROHITH</dc:creator>
  <cp:keywords/>
  <dcterms:created xsi:type="dcterms:W3CDTF">2023-10-30T02:31:42Z</dcterms:created>
  <dcterms:modified xsi:type="dcterms:W3CDTF">2023-10-30T02:31:42Z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