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C540" w14:textId="77777777" w:rsidR="00B549C1" w:rsidRPr="0026247D" w:rsidRDefault="001B4210">
      <w:pPr>
        <w:spacing w:after="0"/>
        <w:ind w:left="1865"/>
      </w:pPr>
      <w:r w:rsidRPr="0026247D">
        <w:rPr>
          <w:rFonts w:eastAsia="Arial"/>
          <w:b/>
          <w:color w:val="1F4E79"/>
          <w:sz w:val="48"/>
        </w:rPr>
        <w:t>Working with Visualizations</w:t>
      </w:r>
      <w:r w:rsidRPr="0026247D">
        <w:rPr>
          <w:rFonts w:eastAsia="Arial"/>
        </w:rPr>
        <w:t xml:space="preserve"> </w:t>
      </w:r>
    </w:p>
    <w:p w14:paraId="4AC6E94A" w14:textId="776E9038" w:rsidR="00B549C1" w:rsidRPr="0026247D" w:rsidRDefault="001B4210">
      <w:pPr>
        <w:spacing w:after="0"/>
        <w:ind w:left="1935"/>
      </w:pPr>
      <w:r w:rsidRPr="0026247D">
        <w:rPr>
          <w:rFonts w:eastAsia="Arial"/>
          <w:color w:val="2E75B6"/>
          <w:sz w:val="26"/>
        </w:rPr>
        <w:t xml:space="preserve">30-Minute Hands-On </w:t>
      </w:r>
      <w:r w:rsidR="001665AF" w:rsidRPr="0026247D">
        <w:rPr>
          <w:rFonts w:eastAsia="Arial"/>
          <w:color w:val="2E75B6"/>
          <w:sz w:val="26"/>
        </w:rPr>
        <w:t xml:space="preserve">Exercise </w:t>
      </w:r>
      <w:r w:rsidR="00CF2815" w:rsidRPr="0026247D">
        <w:rPr>
          <w:rFonts w:eastAsia="Arial"/>
          <w:color w:val="2E75B6"/>
          <w:sz w:val="26"/>
        </w:rPr>
        <w:t>| Week</w:t>
      </w:r>
      <w:r w:rsidRPr="0026247D">
        <w:rPr>
          <w:rFonts w:eastAsia="Arial"/>
          <w:color w:val="2E75B6"/>
          <w:sz w:val="26"/>
        </w:rPr>
        <w:t xml:space="preserve"> 9 - Section 5A</w:t>
      </w:r>
      <w:r w:rsidRPr="0026247D">
        <w:rPr>
          <w:rFonts w:eastAsia="Arial"/>
        </w:rPr>
        <w:t xml:space="preserve"> </w:t>
      </w:r>
    </w:p>
    <w:p w14:paraId="4BF088D6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p w14:paraId="526E033B" w14:textId="6BE99317" w:rsidR="00B549C1" w:rsidRPr="0026247D" w:rsidRDefault="001B4210" w:rsidP="00515D54">
      <w:pPr>
        <w:spacing w:after="250"/>
        <w:ind w:left="-29" w:right="-415"/>
      </w:pPr>
      <w:r w:rsidRPr="0026247D">
        <w:rPr>
          <w:noProof/>
        </w:rPr>
        <mc:AlternateContent>
          <mc:Choice Requires="wpg">
            <w:drawing>
              <wp:inline distT="0" distB="0" distL="0" distR="0" wp14:anchorId="226DB9D5" wp14:editId="667EEF80">
                <wp:extent cx="6438647" cy="12192"/>
                <wp:effectExtent l="0" t="0" r="0" b="0"/>
                <wp:docPr id="7722" name="Group 7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8712" name="Shape 8712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22" style="width:506.98pt;height:0.960022pt;mso-position-horizontal-relative:char;mso-position-vertical-relative:line" coordsize="64386,121">
                <v:shape id="Shape 8713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17EC9C5" w14:textId="77777777" w:rsidR="00B549C1" w:rsidRPr="0026247D" w:rsidRDefault="001B4210">
      <w:pPr>
        <w:pBdr>
          <w:top w:val="single" w:sz="6" w:space="0" w:color="2E75B6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EBF3FB"/>
        <w:spacing w:after="9" w:line="249" w:lineRule="auto"/>
        <w:ind w:left="156" w:right="473" w:hanging="10"/>
      </w:pPr>
      <w:r w:rsidRPr="0026247D">
        <w:rPr>
          <w:rFonts w:eastAsia="Arial"/>
          <w:color w:val="1F4E79"/>
        </w:rPr>
        <w:t xml:space="preserve">Learning Objectives: Identify the key visualization types in Power BI and their best use cases </w:t>
      </w:r>
    </w:p>
    <w:p w14:paraId="580F7484" w14:textId="77777777" w:rsidR="00B549C1" w:rsidRPr="0026247D" w:rsidRDefault="001B4210">
      <w:pPr>
        <w:pBdr>
          <w:top w:val="single" w:sz="6" w:space="0" w:color="2E75B6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EBF3FB"/>
        <w:spacing w:after="114" w:line="249" w:lineRule="auto"/>
        <w:ind w:left="156" w:right="473" w:hanging="10"/>
      </w:pPr>
      <w:r w:rsidRPr="0026247D">
        <w:rPr>
          <w:rFonts w:eastAsia="Arial"/>
          <w:color w:val="1F4E79"/>
        </w:rPr>
        <w:t>| Configure visual field wells correctly for a given chart type | Apply accessibility and audience considerations when choosing a visual | Select the most appropriate chart type for a real analyst scenario | Explain what non-data visual elements contribute to a report</w:t>
      </w:r>
      <w:r w:rsidRPr="0026247D">
        <w:rPr>
          <w:rFonts w:eastAsia="Arial"/>
        </w:rPr>
        <w:t xml:space="preserve"> </w:t>
      </w:r>
    </w:p>
    <w:p w14:paraId="63F5BFA5" w14:textId="77777777" w:rsidR="00B549C1" w:rsidRPr="0026247D" w:rsidRDefault="001B4210">
      <w:pPr>
        <w:spacing w:after="38"/>
      </w:pPr>
      <w:r w:rsidRPr="0026247D">
        <w:rPr>
          <w:rFonts w:eastAsia="Arial"/>
        </w:rPr>
        <w:t xml:space="preserve"> </w:t>
      </w:r>
    </w:p>
    <w:p w14:paraId="65C61905" w14:textId="77777777" w:rsidR="00B549C1" w:rsidRPr="0026247D" w:rsidRDefault="001B4210">
      <w:pPr>
        <w:spacing w:after="324" w:line="249" w:lineRule="auto"/>
        <w:ind w:left="-5" w:hanging="10"/>
      </w:pPr>
      <w:r w:rsidRPr="0026247D">
        <w:rPr>
          <w:rFonts w:eastAsia="Arial"/>
          <w:b/>
        </w:rPr>
        <w:t xml:space="preserve">Instructions: </w:t>
      </w:r>
      <w:r w:rsidRPr="0026247D">
        <w:rPr>
          <w:rFonts w:eastAsia="Arial"/>
        </w:rPr>
        <w:t xml:space="preserve">Complete all four parts in 30 minutes. Refer to your Section 5A notes. Be ready to discuss your answers with the class. </w:t>
      </w:r>
    </w:p>
    <w:p w14:paraId="7BBACD39" w14:textId="74D7F7A8" w:rsidR="00B549C1" w:rsidRPr="0026247D" w:rsidRDefault="001B4210">
      <w:pPr>
        <w:pStyle w:val="Heading1"/>
        <w:ind w:left="-5"/>
        <w:rPr>
          <w:rFonts w:ascii="Calibri" w:hAnsi="Calibri" w:cs="Calibri"/>
        </w:rPr>
      </w:pPr>
      <w:r w:rsidRPr="0026247D">
        <w:rPr>
          <w:rFonts w:ascii="Calibri" w:hAnsi="Calibri" w:cs="Calibri"/>
        </w:rPr>
        <w:t xml:space="preserve">Part 1: Fill in the </w:t>
      </w:r>
      <w:r w:rsidR="00624377" w:rsidRPr="0026247D">
        <w:rPr>
          <w:rFonts w:ascii="Calibri" w:hAnsi="Calibri" w:cs="Calibri"/>
        </w:rPr>
        <w:t>Blank (</w:t>
      </w:r>
      <w:r w:rsidRPr="0026247D">
        <w:rPr>
          <w:rFonts w:ascii="Calibri" w:hAnsi="Calibri" w:cs="Calibri"/>
        </w:rPr>
        <w:t xml:space="preserve">~7 minutes) </w:t>
      </w:r>
    </w:p>
    <w:p w14:paraId="485FFFF0" w14:textId="77777777" w:rsidR="00B549C1" w:rsidRPr="0026247D" w:rsidRDefault="001B4210">
      <w:pPr>
        <w:spacing w:after="54" w:line="249" w:lineRule="auto"/>
        <w:ind w:left="-5" w:hanging="10"/>
      </w:pPr>
      <w:r w:rsidRPr="0026247D">
        <w:rPr>
          <w:rFonts w:eastAsia="Arial"/>
        </w:rPr>
        <w:t xml:space="preserve">Complete each sentence with the correct term or phrase from Section 5A. </w:t>
      </w:r>
    </w:p>
    <w:p w14:paraId="25EA7A53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96" w:type="dxa"/>
          <w:left w:w="8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359"/>
        <w:gridCol w:w="9001"/>
      </w:tblGrid>
      <w:tr w:rsidR="00B549C1" w:rsidRPr="0026247D" w14:paraId="493648C5" w14:textId="77777777">
        <w:trPr>
          <w:trHeight w:val="640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2F63775A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1.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E69030" w14:textId="139B85E8" w:rsidR="00B549C1" w:rsidRPr="0026247D" w:rsidRDefault="001B4210">
            <w:pPr>
              <w:spacing w:after="0"/>
              <w:ind w:left="32"/>
            </w:pPr>
            <w:r w:rsidRPr="0026247D">
              <w:rPr>
                <w:rFonts w:eastAsia="Arial"/>
              </w:rPr>
              <w:t xml:space="preserve">The visual field well that adds extra information visible when a user hovers over a data point is called </w:t>
            </w:r>
            <w:r w:rsidR="009C369C" w:rsidRPr="0026247D">
              <w:rPr>
                <w:rFonts w:eastAsia="Arial"/>
              </w:rPr>
              <w:t xml:space="preserve">a </w:t>
            </w:r>
            <w:proofErr w:type="gramStart"/>
            <w:r w:rsidR="009C369C" w:rsidRPr="0026247D">
              <w:rPr>
                <w:rFonts w:eastAsia="Arial"/>
              </w:rPr>
              <w:t>_</w:t>
            </w:r>
            <w:r w:rsidRPr="0026247D">
              <w:rPr>
                <w:rFonts w:eastAsia="Arial"/>
                <w:u w:val="single" w:color="000000"/>
              </w:rPr>
              <w:t>______</w:t>
            </w:r>
            <w:r w:rsidR="005742DE">
              <w:rPr>
                <w:rFonts w:eastAsia="Arial"/>
                <w:u w:val="single" w:color="000000"/>
              </w:rPr>
              <w:t>tooltip</w:t>
            </w:r>
            <w:proofErr w:type="gramEnd"/>
            <w:r w:rsidRPr="0026247D">
              <w:rPr>
                <w:rFonts w:eastAsia="Arial"/>
                <w:u w:val="single" w:color="000000"/>
              </w:rPr>
              <w:t>________________</w:t>
            </w:r>
            <w:r w:rsidR="009C369C" w:rsidRPr="0026247D">
              <w:rPr>
                <w:rFonts w:eastAsia="Arial"/>
                <w:u w:val="single" w:color="000000"/>
              </w:rPr>
              <w:t>_</w:t>
            </w:r>
            <w:r w:rsidR="009C369C" w:rsidRPr="0026247D">
              <w:rPr>
                <w:rFonts w:eastAsia="Arial"/>
              </w:rPr>
              <w:t>.</w:t>
            </w:r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1C7019E8" w14:textId="77777777">
        <w:trPr>
          <w:trHeight w:val="69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42928469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2.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9EE77A1" w14:textId="1FF56F7A" w:rsidR="00B549C1" w:rsidRPr="0026247D" w:rsidRDefault="001B4210">
            <w:pPr>
              <w:spacing w:after="0"/>
              <w:ind w:left="32"/>
            </w:pPr>
            <w:r w:rsidRPr="0026247D">
              <w:rPr>
                <w:rFonts w:eastAsia="Arial"/>
              </w:rPr>
              <w:t xml:space="preserve">The field well that creates multiple parallel versions of the same chart -- one per category value -- is </w:t>
            </w:r>
            <w:r w:rsidR="009C369C" w:rsidRPr="0026247D">
              <w:rPr>
                <w:rFonts w:eastAsia="Arial"/>
              </w:rPr>
              <w:t>called _</w:t>
            </w:r>
            <w:r w:rsidRPr="0026247D">
              <w:rPr>
                <w:rFonts w:eastAsia="Arial"/>
                <w:u w:val="single" w:color="000000"/>
              </w:rPr>
              <w:t>_____</w:t>
            </w:r>
            <w:r w:rsidR="005742DE">
              <w:rPr>
                <w:rFonts w:eastAsia="Arial"/>
                <w:u w:val="single" w:color="000000"/>
              </w:rPr>
              <w:t>small multiples</w:t>
            </w:r>
            <w:r w:rsidRPr="0026247D">
              <w:rPr>
                <w:rFonts w:eastAsia="Arial"/>
                <w:u w:val="single" w:color="000000"/>
              </w:rPr>
              <w:t>_________________</w:t>
            </w:r>
            <w:r w:rsidR="009C369C" w:rsidRPr="0026247D">
              <w:rPr>
                <w:rFonts w:eastAsia="Arial"/>
                <w:u w:val="single" w:color="000000"/>
              </w:rPr>
              <w:t>_</w:t>
            </w:r>
            <w:r w:rsidR="009C369C" w:rsidRPr="0026247D">
              <w:rPr>
                <w:rFonts w:eastAsia="Arial"/>
              </w:rPr>
              <w:t>.</w:t>
            </w:r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3B293C07" w14:textId="77777777">
        <w:trPr>
          <w:trHeight w:val="668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139E9886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3.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4E0BD8" w14:textId="0C811D0E" w:rsidR="00B549C1" w:rsidRPr="0026247D" w:rsidRDefault="001B4210">
            <w:pPr>
              <w:spacing w:after="0"/>
              <w:ind w:left="32"/>
            </w:pPr>
            <w:r w:rsidRPr="0026247D">
              <w:rPr>
                <w:rFonts w:eastAsia="Arial"/>
              </w:rPr>
              <w:t xml:space="preserve">A chart that displays relative values as rectangles inside a larger rectangle, arranged from largest (top left) to smallest (bottom right), is called </w:t>
            </w:r>
            <w:r w:rsidR="009C369C" w:rsidRPr="0026247D">
              <w:rPr>
                <w:rFonts w:eastAsia="Arial"/>
              </w:rPr>
              <w:t>a _</w:t>
            </w:r>
            <w:r w:rsidRPr="0026247D">
              <w:rPr>
                <w:rFonts w:eastAsia="Arial"/>
                <w:u w:val="single" w:color="000000"/>
              </w:rPr>
              <w:t>___</w:t>
            </w:r>
            <w:r w:rsidR="00515D54">
              <w:rPr>
                <w:rFonts w:eastAsia="Arial"/>
                <w:u w:val="single" w:color="000000"/>
              </w:rPr>
              <w:t>tree map</w:t>
            </w:r>
            <w:r w:rsidRPr="0026247D">
              <w:rPr>
                <w:rFonts w:eastAsia="Arial"/>
                <w:u w:val="single" w:color="000000"/>
              </w:rPr>
              <w:t>___________________</w:t>
            </w:r>
            <w:r w:rsidR="009C369C" w:rsidRPr="0026247D">
              <w:rPr>
                <w:rFonts w:eastAsia="Arial"/>
                <w:u w:val="single" w:color="000000"/>
              </w:rPr>
              <w:t>_</w:t>
            </w:r>
            <w:r w:rsidR="009C369C" w:rsidRPr="0026247D">
              <w:rPr>
                <w:rFonts w:eastAsia="Arial"/>
              </w:rPr>
              <w:t>.</w:t>
            </w:r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4B15C4EB" w14:textId="77777777">
        <w:trPr>
          <w:trHeight w:val="640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37F0BB39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4.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4B5C04" w14:textId="0F50FEFC" w:rsidR="00B549C1" w:rsidRPr="0026247D" w:rsidRDefault="001B4210">
            <w:pPr>
              <w:spacing w:after="0"/>
              <w:ind w:left="32" w:right="50"/>
            </w:pPr>
            <w:r w:rsidRPr="0026247D">
              <w:rPr>
                <w:rFonts w:eastAsia="Arial"/>
              </w:rPr>
              <w:t xml:space="preserve">A chart that plots data points against two numerical axes and is useful for showing clusters or correlations in data is called </w:t>
            </w:r>
            <w:r w:rsidR="009C369C" w:rsidRPr="0026247D">
              <w:rPr>
                <w:rFonts w:eastAsia="Arial"/>
              </w:rPr>
              <w:t>a _</w:t>
            </w:r>
            <w:r w:rsidRPr="0026247D">
              <w:rPr>
                <w:rFonts w:eastAsia="Arial"/>
                <w:u w:val="single" w:color="000000"/>
              </w:rPr>
              <w:t>_____</w:t>
            </w:r>
            <w:r w:rsidR="0066653F">
              <w:rPr>
                <w:rFonts w:eastAsia="Arial"/>
                <w:u w:val="single" w:color="000000"/>
              </w:rPr>
              <w:t>scatter or bubble chart</w:t>
            </w:r>
            <w:r w:rsidRPr="0026247D">
              <w:rPr>
                <w:rFonts w:eastAsia="Arial"/>
                <w:u w:val="single" w:color="000000"/>
              </w:rPr>
              <w:t>________________</w:t>
            </w:r>
            <w:r w:rsidR="009C369C" w:rsidRPr="0026247D">
              <w:rPr>
                <w:rFonts w:eastAsia="Arial"/>
                <w:u w:val="single" w:color="000000"/>
              </w:rPr>
              <w:t>_</w:t>
            </w:r>
            <w:r w:rsidR="009C369C" w:rsidRPr="0026247D">
              <w:rPr>
                <w:rFonts w:eastAsia="Arial"/>
              </w:rPr>
              <w:t>.</w:t>
            </w:r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69EFE8B0" w14:textId="77777777">
        <w:trPr>
          <w:trHeight w:val="69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1D303F71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5.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EFEA43F" w14:textId="167C9962" w:rsidR="00B549C1" w:rsidRPr="0026247D" w:rsidRDefault="001B4210">
            <w:pPr>
              <w:spacing w:after="0"/>
              <w:ind w:left="32"/>
            </w:pPr>
            <w:r w:rsidRPr="0026247D">
              <w:rPr>
                <w:rFonts w:eastAsia="Arial"/>
              </w:rPr>
              <w:t xml:space="preserve">The visualization type that displays progress made toward a key performance indicator defined by the business is called </w:t>
            </w:r>
            <w:r w:rsidR="009C369C" w:rsidRPr="0026247D">
              <w:rPr>
                <w:rFonts w:eastAsia="Arial"/>
              </w:rPr>
              <w:t>a _</w:t>
            </w:r>
            <w:r w:rsidRPr="0026247D">
              <w:rPr>
                <w:rFonts w:eastAsia="Arial"/>
                <w:u w:val="single" w:color="000000"/>
              </w:rPr>
              <w:t>_______</w:t>
            </w:r>
            <w:r w:rsidR="0089282E">
              <w:rPr>
                <w:rFonts w:eastAsia="Arial"/>
                <w:u w:val="single" w:color="000000"/>
              </w:rPr>
              <w:t>gauge chart</w:t>
            </w:r>
            <w:r w:rsidRPr="0026247D">
              <w:rPr>
                <w:rFonts w:eastAsia="Arial"/>
                <w:u w:val="single" w:color="000000"/>
              </w:rPr>
              <w:t>_______________</w:t>
            </w:r>
            <w:proofErr w:type="gramStart"/>
            <w:r w:rsidR="009C369C" w:rsidRPr="0026247D">
              <w:rPr>
                <w:rFonts w:eastAsia="Arial"/>
                <w:u w:val="single" w:color="000000"/>
              </w:rPr>
              <w:t>_</w:t>
            </w:r>
            <w:r w:rsidR="009C369C" w:rsidRPr="0026247D">
              <w:rPr>
                <w:rFonts w:eastAsia="Arial"/>
              </w:rPr>
              <w:t xml:space="preserve"> .</w:t>
            </w:r>
            <w:proofErr w:type="gramEnd"/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4FD19033" w14:textId="77777777">
        <w:trPr>
          <w:trHeight w:val="63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33BEA60B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6.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F4C25F" w14:textId="32C75367" w:rsidR="00B549C1" w:rsidRPr="0026247D" w:rsidRDefault="001B4210">
            <w:pPr>
              <w:spacing w:after="0"/>
              <w:ind w:left="32"/>
            </w:pPr>
            <w:r w:rsidRPr="0026247D">
              <w:rPr>
                <w:rFonts w:eastAsia="Arial"/>
              </w:rPr>
              <w:t xml:space="preserve">Images, text boxes, navigation buttons, and other non-data elements can be added to a report from </w:t>
            </w:r>
            <w:proofErr w:type="gramStart"/>
            <w:r w:rsidRPr="0026247D">
              <w:rPr>
                <w:rFonts w:eastAsia="Arial"/>
              </w:rPr>
              <w:t xml:space="preserve">the  </w:t>
            </w:r>
            <w:r w:rsidRPr="0026247D">
              <w:rPr>
                <w:rFonts w:eastAsia="Arial"/>
                <w:u w:val="single" w:color="000000"/>
              </w:rPr>
              <w:t>_</w:t>
            </w:r>
            <w:proofErr w:type="gramEnd"/>
            <w:r w:rsidRPr="0026247D">
              <w:rPr>
                <w:rFonts w:eastAsia="Arial"/>
                <w:u w:val="single" w:color="000000"/>
              </w:rPr>
              <w:t>_________</w:t>
            </w:r>
            <w:r w:rsidR="009C369C">
              <w:rPr>
                <w:rFonts w:eastAsia="Arial"/>
                <w:u w:val="single" w:color="000000"/>
              </w:rPr>
              <w:t>Insert</w:t>
            </w:r>
            <w:r w:rsidRPr="0026247D">
              <w:rPr>
                <w:rFonts w:eastAsia="Arial"/>
                <w:u w:val="single" w:color="000000"/>
              </w:rPr>
              <w:t>_____________</w:t>
            </w:r>
            <w:r w:rsidR="009C369C" w:rsidRPr="0026247D">
              <w:rPr>
                <w:rFonts w:eastAsia="Arial"/>
                <w:u w:val="single" w:color="000000"/>
              </w:rPr>
              <w:t>_</w:t>
            </w:r>
            <w:r w:rsidR="009C369C" w:rsidRPr="0026247D">
              <w:rPr>
                <w:rFonts w:eastAsia="Arial"/>
              </w:rPr>
              <w:t xml:space="preserve"> in</w:t>
            </w:r>
            <w:r w:rsidRPr="0026247D">
              <w:rPr>
                <w:rFonts w:eastAsia="Arial"/>
              </w:rPr>
              <w:t xml:space="preserve"> the Report view. </w:t>
            </w:r>
          </w:p>
        </w:tc>
      </w:tr>
    </w:tbl>
    <w:p w14:paraId="4559B0FB" w14:textId="281529E6" w:rsidR="00515D54" w:rsidRPr="0026247D" w:rsidRDefault="00515D54" w:rsidP="00515D54">
      <w:pPr>
        <w:spacing w:after="0"/>
      </w:pPr>
    </w:p>
    <w:p w14:paraId="49A0BCF4" w14:textId="6B53874C" w:rsidR="00B549C1" w:rsidRPr="0026247D" w:rsidRDefault="001B4210">
      <w:pPr>
        <w:pStyle w:val="Heading1"/>
        <w:ind w:left="-5"/>
        <w:rPr>
          <w:rFonts w:ascii="Calibri" w:hAnsi="Calibri" w:cs="Calibri"/>
        </w:rPr>
      </w:pPr>
      <w:r w:rsidRPr="0026247D">
        <w:rPr>
          <w:rFonts w:ascii="Calibri" w:hAnsi="Calibri" w:cs="Calibri"/>
        </w:rPr>
        <w:t xml:space="preserve">Part 2: </w:t>
      </w:r>
      <w:r w:rsidR="00515D54" w:rsidRPr="0026247D">
        <w:rPr>
          <w:rFonts w:ascii="Calibri" w:hAnsi="Calibri" w:cs="Calibri"/>
        </w:rPr>
        <w:t>Matching (</w:t>
      </w:r>
      <w:r w:rsidRPr="0026247D">
        <w:rPr>
          <w:rFonts w:ascii="Calibri" w:hAnsi="Calibri" w:cs="Calibri"/>
        </w:rPr>
        <w:t xml:space="preserve">~6 minutes) </w:t>
      </w:r>
    </w:p>
    <w:p w14:paraId="367DAF70" w14:textId="77777777" w:rsidR="00B549C1" w:rsidRPr="0026247D" w:rsidRDefault="001B4210">
      <w:pPr>
        <w:spacing w:after="54" w:line="249" w:lineRule="auto"/>
        <w:ind w:left="-5" w:hanging="10"/>
      </w:pPr>
      <w:r w:rsidRPr="0026247D">
        <w:rPr>
          <w:rFonts w:eastAsia="Arial"/>
        </w:rPr>
        <w:t xml:space="preserve">Write the letter of the correct description next to each visualization type. </w:t>
      </w:r>
    </w:p>
    <w:p w14:paraId="0EC02A84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6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361"/>
        <w:gridCol w:w="5760"/>
      </w:tblGrid>
      <w:tr w:rsidR="00B549C1" w:rsidRPr="0026247D" w14:paraId="04E73C22" w14:textId="77777777">
        <w:trPr>
          <w:trHeight w:val="385"/>
        </w:trPr>
        <w:tc>
          <w:tcPr>
            <w:tcW w:w="3240" w:type="dxa"/>
            <w:tcBorders>
              <w:top w:val="single" w:sz="2" w:space="0" w:color="CCCCCC"/>
              <w:left w:val="single" w:sz="2" w:space="0" w:color="CCCCCC"/>
              <w:bottom w:val="single" w:sz="32" w:space="0" w:color="EBF3FB"/>
              <w:right w:val="single" w:sz="2" w:space="0" w:color="CCCCCC"/>
            </w:tcBorders>
            <w:shd w:val="clear" w:color="auto" w:fill="2E75B6"/>
          </w:tcPr>
          <w:p w14:paraId="7D2BC0B9" w14:textId="77777777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  <w:b/>
                <w:color w:val="FFFFFF"/>
              </w:rPr>
              <w:t>Visual Type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361" w:type="dxa"/>
            <w:vMerge w:val="restart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28D70F2" w14:textId="77777777" w:rsidR="00B549C1" w:rsidRPr="0026247D" w:rsidRDefault="001B4210">
            <w:pPr>
              <w:spacing w:after="141"/>
            </w:pPr>
            <w:r w:rsidRPr="0026247D">
              <w:rPr>
                <w:rFonts w:eastAsia="Arial"/>
              </w:rPr>
              <w:t xml:space="preserve"> </w:t>
            </w:r>
          </w:p>
          <w:p w14:paraId="5732B194" w14:textId="77777777" w:rsidR="00B549C1" w:rsidRPr="0026247D" w:rsidRDefault="001B4210">
            <w:pPr>
              <w:spacing w:after="393"/>
            </w:pPr>
            <w:r w:rsidRPr="0026247D">
              <w:rPr>
                <w:rFonts w:eastAsia="Arial"/>
              </w:rPr>
              <w:t xml:space="preserve"> </w:t>
            </w:r>
          </w:p>
          <w:p w14:paraId="4ED36769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lastRenderedPageBreak/>
              <w:t xml:space="preserve"> 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1F330F86" w14:textId="77777777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  <w:b/>
                <w:color w:val="FFFFFF"/>
              </w:rPr>
              <w:lastRenderedPageBreak/>
              <w:t>Description / Best Use</w:t>
            </w:r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3913A227" w14:textId="77777777">
        <w:trPr>
          <w:trHeight w:val="670"/>
        </w:trPr>
        <w:tc>
          <w:tcPr>
            <w:tcW w:w="3240" w:type="dxa"/>
            <w:tcBorders>
              <w:top w:val="sing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35FA9D86" w14:textId="77777777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</w:rPr>
              <w:t xml:space="preserve">A.  Bar / Column Chart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A79E7DB" w14:textId="77777777" w:rsidR="00B549C1" w:rsidRPr="0026247D" w:rsidRDefault="00B549C1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C0B604" w14:textId="7263DC00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</w:rPr>
              <w:t xml:space="preserve">1. </w:t>
            </w:r>
            <w:r w:rsidR="00A0232D" w:rsidRPr="00A0232D">
              <w:rPr>
                <w:rFonts w:eastAsia="Arial"/>
                <w:b/>
                <w:bCs/>
                <w:color w:val="C00000"/>
              </w:rPr>
              <w:t>F.</w:t>
            </w:r>
            <w:r w:rsidR="00A0232D">
              <w:rPr>
                <w:rFonts w:eastAsia="Arial"/>
              </w:rPr>
              <w:t xml:space="preserve"> </w:t>
            </w:r>
            <w:r w:rsidRPr="0026247D">
              <w:rPr>
                <w:rFonts w:eastAsia="Arial"/>
              </w:rPr>
              <w:t xml:space="preserve">Displays a single key data point or a small set of specific values prominently </w:t>
            </w:r>
          </w:p>
        </w:tc>
      </w:tr>
      <w:tr w:rsidR="00B549C1" w:rsidRPr="0026247D" w14:paraId="430063F4" w14:textId="77777777">
        <w:trPr>
          <w:trHeight w:val="889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41407ED2" w14:textId="77777777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</w:rPr>
              <w:lastRenderedPageBreak/>
              <w:t xml:space="preserve">B.  Line / Area Chart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24E1128" w14:textId="77777777" w:rsidR="00B549C1" w:rsidRPr="0026247D" w:rsidRDefault="00B549C1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F527AF" w14:textId="04B9B33D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</w:rPr>
              <w:t xml:space="preserve">2.  </w:t>
            </w:r>
            <w:r w:rsidR="00A0232D" w:rsidRPr="00A0232D">
              <w:rPr>
                <w:rFonts w:eastAsia="Arial"/>
                <w:b/>
                <w:bCs/>
                <w:color w:val="C00000"/>
              </w:rPr>
              <w:t>B.</w:t>
            </w:r>
            <w:r w:rsidR="00A0232D">
              <w:rPr>
                <w:rFonts w:eastAsia="Arial"/>
              </w:rPr>
              <w:t xml:space="preserve"> </w:t>
            </w:r>
            <w:r w:rsidRPr="0026247D">
              <w:rPr>
                <w:rFonts w:eastAsia="Arial"/>
              </w:rPr>
              <w:t xml:space="preserve">Traces values over time to show trends; the area version fills in the shape to emphasize magnitude of change </w:t>
            </w:r>
          </w:p>
        </w:tc>
      </w:tr>
      <w:tr w:rsidR="00B549C1" w:rsidRPr="0026247D" w14:paraId="3B28F3A3" w14:textId="77777777">
        <w:trPr>
          <w:trHeight w:val="638"/>
        </w:trPr>
        <w:tc>
          <w:tcPr>
            <w:tcW w:w="3240" w:type="dxa"/>
            <w:tcBorders>
              <w:top w:val="single" w:sz="2" w:space="0" w:color="CCCCCC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01075964" w14:textId="77777777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</w:rPr>
              <w:t xml:space="preserve">C.  Pie / Donut Chart </w:t>
            </w:r>
          </w:p>
        </w:tc>
        <w:tc>
          <w:tcPr>
            <w:tcW w:w="361" w:type="dxa"/>
            <w:vMerge w:val="restart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11FD0B53" w14:textId="77777777" w:rsidR="00B549C1" w:rsidRPr="0026247D" w:rsidRDefault="001B4210">
            <w:pPr>
              <w:spacing w:after="393"/>
            </w:pPr>
            <w:r w:rsidRPr="0026247D">
              <w:rPr>
                <w:rFonts w:eastAsia="Arial"/>
              </w:rPr>
              <w:t xml:space="preserve"> </w:t>
            </w:r>
          </w:p>
          <w:p w14:paraId="33A83942" w14:textId="77777777" w:rsidR="00B549C1" w:rsidRPr="0026247D" w:rsidRDefault="001B4210">
            <w:pPr>
              <w:spacing w:after="395"/>
            </w:pPr>
            <w:r w:rsidRPr="0026247D">
              <w:rPr>
                <w:rFonts w:eastAsia="Arial"/>
              </w:rPr>
              <w:t xml:space="preserve"> </w:t>
            </w:r>
          </w:p>
          <w:p w14:paraId="57A9709B" w14:textId="77777777" w:rsidR="00B549C1" w:rsidRPr="0026247D" w:rsidRDefault="001B4210">
            <w:pPr>
              <w:spacing w:after="393"/>
            </w:pPr>
            <w:r w:rsidRPr="0026247D">
              <w:rPr>
                <w:rFonts w:eastAsia="Arial"/>
              </w:rPr>
              <w:t xml:space="preserve"> </w:t>
            </w:r>
          </w:p>
          <w:p w14:paraId="1A51C16A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75CC3C" w14:textId="4F6B2617" w:rsidR="00B549C1" w:rsidRPr="0026247D" w:rsidRDefault="001B4210">
            <w:pPr>
              <w:spacing w:after="0"/>
              <w:ind w:left="39"/>
            </w:pPr>
            <w:r w:rsidRPr="0026247D">
              <w:rPr>
                <w:rFonts w:eastAsia="Arial"/>
              </w:rPr>
              <w:t xml:space="preserve">3. </w:t>
            </w:r>
            <w:r w:rsidR="00155691" w:rsidRPr="00155691">
              <w:rPr>
                <w:rFonts w:eastAsia="Arial"/>
                <w:b/>
                <w:bCs/>
                <w:color w:val="C00000"/>
              </w:rPr>
              <w:t xml:space="preserve">E. </w:t>
            </w:r>
            <w:r w:rsidRPr="0026247D">
              <w:rPr>
                <w:rFonts w:eastAsia="Arial"/>
              </w:rPr>
              <w:t xml:space="preserve">Shows breakdown and subtotals of data across multiple row and column dimensions </w:t>
            </w:r>
          </w:p>
        </w:tc>
      </w:tr>
      <w:tr w:rsidR="00B549C1" w:rsidRPr="0026247D" w14:paraId="74A9CBC5" w14:textId="77777777">
        <w:trPr>
          <w:trHeight w:val="670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2D1785E3" w14:textId="77777777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</w:rPr>
              <w:t xml:space="preserve">D.  Bubble Chart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A782EDA" w14:textId="77777777" w:rsidR="00B549C1" w:rsidRPr="0026247D" w:rsidRDefault="00B549C1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AA55C8" w14:textId="4842C595" w:rsidR="00B549C1" w:rsidRPr="0026247D" w:rsidRDefault="001B4210">
            <w:pPr>
              <w:spacing w:after="0"/>
              <w:ind w:left="39"/>
            </w:pPr>
            <w:r w:rsidRPr="0026247D">
              <w:rPr>
                <w:rFonts w:eastAsia="Arial"/>
              </w:rPr>
              <w:t>4.</w:t>
            </w:r>
            <w:r w:rsidRPr="0026247D">
              <w:rPr>
                <w:rFonts w:eastAsia="Arial"/>
              </w:rPr>
              <w:t xml:space="preserve"> </w:t>
            </w:r>
            <w:r w:rsidR="00544065" w:rsidRPr="00544065">
              <w:rPr>
                <w:rFonts w:eastAsia="Arial"/>
                <w:b/>
                <w:bCs/>
                <w:color w:val="C00000"/>
              </w:rPr>
              <w:t>D.</w:t>
            </w:r>
            <w:r w:rsidR="00544065" w:rsidRPr="00544065">
              <w:rPr>
                <w:rFonts w:eastAsia="Arial"/>
                <w:color w:val="C00000"/>
              </w:rPr>
              <w:t xml:space="preserve"> </w:t>
            </w:r>
            <w:r w:rsidRPr="0026247D">
              <w:rPr>
                <w:rFonts w:eastAsia="Arial"/>
              </w:rPr>
              <w:t xml:space="preserve">Extends a scatter chart by sizing each data point based on an additional dimension of value </w:t>
            </w:r>
          </w:p>
        </w:tc>
      </w:tr>
      <w:tr w:rsidR="00B549C1" w:rsidRPr="0026247D" w14:paraId="129B4008" w14:textId="77777777">
        <w:trPr>
          <w:trHeight w:val="667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30FB36FC" w14:textId="77777777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</w:rPr>
              <w:t xml:space="preserve">E.  Matrix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3079231C" w14:textId="77777777" w:rsidR="00B549C1" w:rsidRPr="0026247D" w:rsidRDefault="00B549C1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44C08A" w14:textId="5D1986B3" w:rsidR="00B549C1" w:rsidRPr="0026247D" w:rsidRDefault="001B4210">
            <w:pPr>
              <w:spacing w:after="0"/>
              <w:ind w:left="39"/>
            </w:pPr>
            <w:r w:rsidRPr="0026247D">
              <w:rPr>
                <w:rFonts w:eastAsia="Arial"/>
              </w:rPr>
              <w:t xml:space="preserve">5. </w:t>
            </w:r>
            <w:r w:rsidR="00A0232D" w:rsidRPr="00A0232D">
              <w:rPr>
                <w:rFonts w:eastAsia="Arial"/>
                <w:b/>
                <w:bCs/>
                <w:color w:val="C00000"/>
              </w:rPr>
              <w:t>A.</w:t>
            </w:r>
            <w:r w:rsidRPr="00A0232D">
              <w:rPr>
                <w:rFonts w:eastAsia="Arial"/>
                <w:color w:val="C00000"/>
              </w:rPr>
              <w:t xml:space="preserve"> </w:t>
            </w:r>
            <w:r w:rsidRPr="0026247D">
              <w:rPr>
                <w:rFonts w:eastAsia="Arial"/>
              </w:rPr>
              <w:t xml:space="preserve">Simple and powerful for comparing values across categories; sub-values can be stacked or clustered </w:t>
            </w:r>
          </w:p>
        </w:tc>
      </w:tr>
      <w:tr w:rsidR="00B549C1" w:rsidRPr="0026247D" w14:paraId="60161305" w14:textId="77777777">
        <w:trPr>
          <w:trHeight w:val="637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68F43AD6" w14:textId="77777777" w:rsidR="00B549C1" w:rsidRPr="0026247D" w:rsidRDefault="001B4210">
            <w:pPr>
              <w:spacing w:after="0"/>
              <w:ind w:left="37"/>
            </w:pPr>
            <w:r w:rsidRPr="0026247D">
              <w:rPr>
                <w:rFonts w:eastAsia="Arial"/>
              </w:rPr>
              <w:t xml:space="preserve">F.  Card 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C820BF7" w14:textId="77777777" w:rsidR="00B549C1" w:rsidRPr="0026247D" w:rsidRDefault="00B549C1"/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11F5F9" w14:textId="15DA416D" w:rsidR="00B549C1" w:rsidRPr="0026247D" w:rsidRDefault="001B4210">
            <w:pPr>
              <w:spacing w:after="0"/>
              <w:ind w:left="39"/>
            </w:pPr>
            <w:r w:rsidRPr="0026247D">
              <w:rPr>
                <w:rFonts w:eastAsia="Arial"/>
              </w:rPr>
              <w:t xml:space="preserve">6. </w:t>
            </w:r>
            <w:r w:rsidR="00DC1BA2" w:rsidRPr="00DC1BA2">
              <w:rPr>
                <w:rFonts w:eastAsia="Arial"/>
                <w:b/>
                <w:bCs/>
                <w:color w:val="C00000"/>
              </w:rPr>
              <w:t>C.</w:t>
            </w:r>
            <w:r w:rsidR="00DC1BA2">
              <w:rPr>
                <w:rFonts w:eastAsia="Arial"/>
              </w:rPr>
              <w:t xml:space="preserve"> </w:t>
            </w:r>
            <w:r w:rsidRPr="0026247D">
              <w:rPr>
                <w:rFonts w:eastAsia="Arial"/>
              </w:rPr>
              <w:t xml:space="preserve">Compares parts within a whole; all slices must add up to 100% with no overlap </w:t>
            </w:r>
          </w:p>
        </w:tc>
      </w:tr>
    </w:tbl>
    <w:p w14:paraId="49E47E2F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p w14:paraId="5DC9A2F8" w14:textId="77777777" w:rsidR="00B549C1" w:rsidRPr="0026247D" w:rsidRDefault="001B4210">
      <w:pPr>
        <w:spacing w:after="311"/>
      </w:pPr>
      <w:r w:rsidRPr="0026247D">
        <w:rPr>
          <w:rFonts w:eastAsia="Arial"/>
        </w:rPr>
        <w:t xml:space="preserve"> </w:t>
      </w:r>
    </w:p>
    <w:p w14:paraId="1B7DF264" w14:textId="32E44B02" w:rsidR="00B549C1" w:rsidRPr="0026247D" w:rsidRDefault="001B4210">
      <w:pPr>
        <w:pStyle w:val="Heading1"/>
        <w:ind w:left="-5"/>
        <w:rPr>
          <w:rFonts w:ascii="Calibri" w:hAnsi="Calibri" w:cs="Calibri"/>
        </w:rPr>
      </w:pPr>
      <w:r w:rsidRPr="0026247D">
        <w:rPr>
          <w:rFonts w:ascii="Calibri" w:hAnsi="Calibri" w:cs="Calibri"/>
        </w:rPr>
        <w:t xml:space="preserve">Part 3: Visual Field </w:t>
      </w:r>
      <w:r w:rsidR="00924464" w:rsidRPr="0026247D">
        <w:rPr>
          <w:rFonts w:ascii="Calibri" w:hAnsi="Calibri" w:cs="Calibri"/>
        </w:rPr>
        <w:t>Configuration (</w:t>
      </w:r>
      <w:r w:rsidRPr="0026247D">
        <w:rPr>
          <w:rFonts w:ascii="Calibri" w:hAnsi="Calibri" w:cs="Calibri"/>
        </w:rPr>
        <w:t xml:space="preserve">~8 minutes) </w:t>
      </w:r>
    </w:p>
    <w:p w14:paraId="49C8A831" w14:textId="77777777" w:rsidR="00B549C1" w:rsidRPr="0026247D" w:rsidRDefault="001B4210">
      <w:pPr>
        <w:spacing w:after="54" w:line="249" w:lineRule="auto"/>
        <w:ind w:left="-5" w:hanging="10"/>
      </w:pPr>
      <w:r w:rsidRPr="0026247D">
        <w:rPr>
          <w:rFonts w:eastAsia="Arial"/>
        </w:rPr>
        <w:t xml:space="preserve">For each chart type, identify what kind of data belongs in each field well. Use: Categorical, Numeric, Optional, or N/A. The first row is completed as an example. </w:t>
      </w:r>
    </w:p>
    <w:p w14:paraId="31E92CAE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3" w:type="dxa"/>
          <w:left w:w="113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161"/>
        <w:gridCol w:w="1801"/>
        <w:gridCol w:w="1800"/>
        <w:gridCol w:w="1800"/>
        <w:gridCol w:w="1799"/>
      </w:tblGrid>
      <w:tr w:rsidR="00B549C1" w:rsidRPr="0026247D" w14:paraId="23D07BF2" w14:textId="77777777">
        <w:trPr>
          <w:trHeight w:val="596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5963D09F" w14:textId="77777777" w:rsidR="00B549C1" w:rsidRPr="0026247D" w:rsidRDefault="001B4210">
            <w:pPr>
              <w:spacing w:after="0"/>
              <w:ind w:left="7"/>
            </w:pPr>
            <w:r w:rsidRPr="0026247D">
              <w:rPr>
                <w:rFonts w:eastAsia="Arial"/>
                <w:b/>
                <w:color w:val="FFFFFF"/>
              </w:rPr>
              <w:t>Chart Type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6547538E" w14:textId="77777777" w:rsidR="00B549C1" w:rsidRPr="0026247D" w:rsidRDefault="001B4210">
            <w:pPr>
              <w:spacing w:after="0"/>
              <w:ind w:right="59"/>
              <w:jc w:val="center"/>
            </w:pPr>
            <w:r w:rsidRPr="0026247D">
              <w:rPr>
                <w:rFonts w:eastAsia="Arial"/>
                <w:b/>
                <w:color w:val="FFFFFF"/>
              </w:rPr>
              <w:t>X-Axis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7C5D48B9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Y-Axis / Values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21BBCEC1" w14:textId="77777777" w:rsidR="00B549C1" w:rsidRPr="0026247D" w:rsidRDefault="001B4210">
            <w:pPr>
              <w:spacing w:after="0"/>
              <w:ind w:right="64"/>
              <w:jc w:val="center"/>
            </w:pPr>
            <w:r w:rsidRPr="0026247D">
              <w:rPr>
                <w:rFonts w:eastAsia="Arial"/>
                <w:b/>
                <w:color w:val="FFFFFF"/>
              </w:rPr>
              <w:t>Legend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36" w:space="0" w:color="F9FBFD"/>
              <w:right w:val="single" w:sz="2" w:space="0" w:color="CCCCCC"/>
            </w:tcBorders>
            <w:shd w:val="clear" w:color="auto" w:fill="2E75B6"/>
          </w:tcPr>
          <w:p w14:paraId="3CF78B2B" w14:textId="77777777" w:rsidR="00B549C1" w:rsidRPr="0026247D" w:rsidRDefault="001B4210">
            <w:pPr>
              <w:spacing w:after="0"/>
              <w:ind w:left="60"/>
            </w:pPr>
            <w:r w:rsidRPr="0026247D">
              <w:rPr>
                <w:rFonts w:eastAsia="Arial"/>
                <w:b/>
                <w:color w:val="FFFFFF"/>
                <w:sz w:val="20"/>
              </w:rPr>
              <w:t xml:space="preserve">Data Type (Cat. </w:t>
            </w:r>
          </w:p>
          <w:p w14:paraId="7FA2CE47" w14:textId="77777777" w:rsidR="00B549C1" w:rsidRPr="0026247D" w:rsidRDefault="001B4210">
            <w:pPr>
              <w:spacing w:after="0"/>
              <w:ind w:right="64"/>
              <w:jc w:val="center"/>
            </w:pPr>
            <w:r w:rsidRPr="0026247D">
              <w:rPr>
                <w:rFonts w:eastAsia="Arial"/>
                <w:b/>
                <w:color w:val="FFFFFF"/>
                <w:sz w:val="20"/>
              </w:rPr>
              <w:t>or Num.)</w:t>
            </w:r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6C4AE911" w14:textId="77777777">
        <w:trPr>
          <w:trHeight w:val="684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102FBA06" w14:textId="77777777" w:rsidR="00B549C1" w:rsidRPr="0026247D" w:rsidRDefault="001B4210">
            <w:pPr>
              <w:spacing w:after="0"/>
              <w:ind w:left="7"/>
            </w:pPr>
            <w:r w:rsidRPr="0026247D">
              <w:rPr>
                <w:rFonts w:eastAsia="Arial"/>
                <w:b/>
              </w:rPr>
              <w:t>Bar / Column Chart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003A1F" w14:textId="77777777" w:rsidR="00B549C1" w:rsidRPr="0026247D" w:rsidRDefault="001B4210">
            <w:pPr>
              <w:spacing w:after="0"/>
              <w:ind w:right="67"/>
              <w:jc w:val="center"/>
            </w:pPr>
            <w:r w:rsidRPr="0026247D">
              <w:rPr>
                <w:rFonts w:eastAsia="Arial"/>
                <w:color w:val="333333"/>
                <w:sz w:val="20"/>
              </w:rPr>
              <w:t>Categorical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C264BF" w14:textId="77777777" w:rsidR="00B549C1" w:rsidRPr="0026247D" w:rsidRDefault="001B4210">
            <w:pPr>
              <w:spacing w:after="0"/>
              <w:ind w:right="66"/>
              <w:jc w:val="center"/>
            </w:pPr>
            <w:r w:rsidRPr="0026247D">
              <w:rPr>
                <w:rFonts w:eastAsia="Arial"/>
                <w:color w:val="333333"/>
                <w:sz w:val="20"/>
              </w:rPr>
              <w:t>Numeric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9FB0AE" w14:textId="77777777" w:rsidR="00B549C1" w:rsidRPr="0026247D" w:rsidRDefault="001B4210">
            <w:pPr>
              <w:spacing w:after="0"/>
              <w:ind w:right="66"/>
              <w:jc w:val="center"/>
            </w:pPr>
            <w:r w:rsidRPr="0026247D">
              <w:rPr>
                <w:rFonts w:eastAsia="Arial"/>
                <w:i/>
                <w:color w:val="333333"/>
                <w:sz w:val="20"/>
              </w:rPr>
              <w:t>Optional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9FBFD"/>
              <w:left w:val="single" w:sz="2" w:space="0" w:color="CCCCCC"/>
              <w:bottom w:val="single" w:sz="36" w:space="0" w:color="FFFFFF"/>
              <w:right w:val="single" w:sz="2" w:space="0" w:color="CCCCCC"/>
            </w:tcBorders>
            <w:shd w:val="clear" w:color="auto" w:fill="F9FBFD"/>
          </w:tcPr>
          <w:p w14:paraId="2A49CD04" w14:textId="77777777" w:rsidR="00B549C1" w:rsidRPr="0026247D" w:rsidRDefault="001B4210">
            <w:pPr>
              <w:spacing w:after="0"/>
              <w:ind w:right="66"/>
              <w:jc w:val="center"/>
            </w:pPr>
            <w:r w:rsidRPr="0026247D">
              <w:rPr>
                <w:rFonts w:eastAsia="Arial"/>
                <w:i/>
                <w:color w:val="AAAAAA"/>
                <w:sz w:val="20"/>
              </w:rPr>
              <w:t>X=Cat, Y=Num</w:t>
            </w:r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003C9C4D" w14:textId="77777777">
        <w:trPr>
          <w:trHeight w:val="469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0DC307B" w14:textId="77777777" w:rsidR="00B549C1" w:rsidRPr="0026247D" w:rsidRDefault="001B4210">
            <w:pPr>
              <w:spacing w:after="0"/>
              <w:ind w:left="7"/>
            </w:pPr>
            <w:r w:rsidRPr="0026247D">
              <w:rPr>
                <w:rFonts w:eastAsia="Arial"/>
                <w:b/>
              </w:rPr>
              <w:t>Line / Area Chart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A3CA989" w14:textId="32FFC423" w:rsidR="00B549C1" w:rsidRPr="0026247D" w:rsidRDefault="00456FB7">
            <w:pPr>
              <w:spacing w:after="0"/>
              <w:ind w:right="2"/>
              <w:jc w:val="center"/>
            </w:pPr>
            <w:r>
              <w:rPr>
                <w:rFonts w:eastAsia="Arial"/>
              </w:rPr>
              <w:t>Categorial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440D838" w14:textId="143051BE" w:rsidR="00B549C1" w:rsidRPr="0026247D" w:rsidRDefault="00456FB7">
            <w:pPr>
              <w:spacing w:after="0"/>
              <w:ind w:right="3"/>
              <w:jc w:val="center"/>
            </w:pPr>
            <w:r>
              <w:rPr>
                <w:rFonts w:eastAsia="Arial"/>
              </w:rPr>
              <w:t>Numeric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6B3A1F4" w14:textId="492E3BE2" w:rsidR="00B549C1" w:rsidRPr="0026247D" w:rsidRDefault="00456FB7">
            <w:pPr>
              <w:spacing w:after="0"/>
              <w:ind w:right="2"/>
              <w:jc w:val="center"/>
            </w:pPr>
            <w:r>
              <w:rPr>
                <w:rFonts w:eastAsia="Arial"/>
              </w:rPr>
              <w:t>Optional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FFFFF"/>
              <w:left w:val="single" w:sz="2" w:space="0" w:color="CCCCCC"/>
              <w:bottom w:val="single" w:sz="36" w:space="0" w:color="F9FBFD"/>
              <w:right w:val="single" w:sz="2" w:space="0" w:color="CCCCCC"/>
            </w:tcBorders>
            <w:vAlign w:val="center"/>
          </w:tcPr>
          <w:p w14:paraId="2458DDAB" w14:textId="7AC087C0" w:rsidR="00B549C1" w:rsidRPr="0026247D" w:rsidRDefault="00F72175">
            <w:pPr>
              <w:spacing w:after="0"/>
              <w:ind w:right="62"/>
              <w:jc w:val="center"/>
            </w:pPr>
            <w:r w:rsidRPr="0026247D">
              <w:rPr>
                <w:rFonts w:eastAsia="Arial"/>
                <w:i/>
                <w:color w:val="AAAAAA"/>
                <w:sz w:val="20"/>
              </w:rPr>
              <w:t>X=Cat, Y=Num</w:t>
            </w:r>
          </w:p>
        </w:tc>
      </w:tr>
      <w:tr w:rsidR="00B549C1" w:rsidRPr="0026247D" w14:paraId="4560C980" w14:textId="77777777">
        <w:trPr>
          <w:trHeight w:val="400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3044EBC6" w14:textId="77777777" w:rsidR="00B549C1" w:rsidRPr="0026247D" w:rsidRDefault="001B4210">
            <w:pPr>
              <w:spacing w:after="0"/>
              <w:ind w:left="7"/>
            </w:pPr>
            <w:r w:rsidRPr="0026247D">
              <w:rPr>
                <w:rFonts w:eastAsia="Arial"/>
                <w:b/>
              </w:rPr>
              <w:t>Pie / Donut Chart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15CE71" w14:textId="12A5DE97" w:rsidR="00B549C1" w:rsidRPr="0026247D" w:rsidRDefault="001B4210">
            <w:pPr>
              <w:spacing w:after="0"/>
              <w:ind w:right="2"/>
              <w:jc w:val="center"/>
            </w:pPr>
            <w:r w:rsidRPr="0026247D">
              <w:rPr>
                <w:rFonts w:eastAsia="Arial"/>
              </w:rPr>
              <w:t xml:space="preserve"> </w:t>
            </w:r>
            <w:r w:rsidR="00DE1245">
              <w:rPr>
                <w:rFonts w:eastAsia="Arial"/>
              </w:rPr>
              <w:t>N/A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9DA029" w14:textId="378ED25D" w:rsidR="00B549C1" w:rsidRPr="0026247D" w:rsidRDefault="00CD5C35">
            <w:pPr>
              <w:spacing w:after="0"/>
              <w:ind w:right="3"/>
              <w:jc w:val="center"/>
            </w:pPr>
            <w:r>
              <w:rPr>
                <w:rFonts w:eastAsia="Arial"/>
              </w:rPr>
              <w:t>Numeric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16404D" w14:textId="600F474A" w:rsidR="00B549C1" w:rsidRPr="0026247D" w:rsidRDefault="00CD5C35">
            <w:pPr>
              <w:spacing w:after="0"/>
              <w:ind w:right="2"/>
              <w:jc w:val="center"/>
            </w:pPr>
            <w:r>
              <w:rPr>
                <w:rFonts w:eastAsia="Arial"/>
              </w:rPr>
              <w:t>Categorical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9FBFD"/>
              <w:left w:val="single" w:sz="2" w:space="0" w:color="CCCCCC"/>
              <w:bottom w:val="single" w:sz="36" w:space="0" w:color="FFFFFF"/>
              <w:right w:val="single" w:sz="2" w:space="0" w:color="CCCCCC"/>
            </w:tcBorders>
            <w:shd w:val="clear" w:color="auto" w:fill="F9FBFD"/>
          </w:tcPr>
          <w:p w14:paraId="74ADAA07" w14:textId="55C113F4" w:rsidR="00B549C1" w:rsidRPr="0026247D" w:rsidRDefault="00C63F15">
            <w:pPr>
              <w:spacing w:after="0"/>
              <w:ind w:right="62"/>
              <w:jc w:val="center"/>
            </w:pPr>
            <w:r>
              <w:rPr>
                <w:rFonts w:eastAsia="Arial"/>
                <w:i/>
                <w:color w:val="AAAAAA"/>
                <w:sz w:val="20"/>
              </w:rPr>
              <w:t>Values</w:t>
            </w:r>
            <w:r w:rsidR="00CD5C35">
              <w:rPr>
                <w:rFonts w:eastAsia="Arial"/>
                <w:i/>
                <w:color w:val="AAAAAA"/>
                <w:sz w:val="20"/>
              </w:rPr>
              <w:t>=Num, Legend=Cat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583720FE" w14:textId="77777777">
        <w:trPr>
          <w:trHeight w:val="471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D1F1030" w14:textId="77777777" w:rsidR="00B549C1" w:rsidRPr="0026247D" w:rsidRDefault="001B4210">
            <w:pPr>
              <w:spacing w:after="0"/>
              <w:ind w:left="7"/>
            </w:pPr>
            <w:r w:rsidRPr="0026247D">
              <w:rPr>
                <w:rFonts w:eastAsia="Arial"/>
                <w:b/>
              </w:rPr>
              <w:t>Scatter Chart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BBCCF5E" w14:textId="32BCE050" w:rsidR="00B549C1" w:rsidRPr="0026247D" w:rsidRDefault="00F72175">
            <w:pPr>
              <w:spacing w:after="0"/>
              <w:ind w:right="2"/>
              <w:jc w:val="center"/>
            </w:pPr>
            <w:r>
              <w:rPr>
                <w:rFonts w:eastAsia="Arial"/>
              </w:rPr>
              <w:t>Numeric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56BF907" w14:textId="4097A9D4" w:rsidR="00B549C1" w:rsidRPr="0026247D" w:rsidRDefault="006B5A29">
            <w:pPr>
              <w:spacing w:after="0"/>
              <w:ind w:right="3"/>
              <w:jc w:val="center"/>
            </w:pPr>
            <w:r>
              <w:rPr>
                <w:rFonts w:eastAsia="Arial"/>
              </w:rPr>
              <w:t>Numeric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A3D5E02" w14:textId="6634A68A" w:rsidR="00B549C1" w:rsidRPr="0026247D" w:rsidRDefault="00F72175">
            <w:pPr>
              <w:spacing w:after="0"/>
              <w:ind w:right="2"/>
              <w:jc w:val="center"/>
            </w:pPr>
            <w:r>
              <w:rPr>
                <w:rFonts w:eastAsia="Arial"/>
              </w:rPr>
              <w:t>Optional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FFFFF"/>
              <w:left w:val="single" w:sz="2" w:space="0" w:color="CCCCCC"/>
              <w:bottom w:val="single" w:sz="36" w:space="0" w:color="F9FBFD"/>
              <w:right w:val="single" w:sz="2" w:space="0" w:color="CCCCCC"/>
            </w:tcBorders>
            <w:shd w:val="clear" w:color="auto" w:fill="FFFFFF"/>
            <w:vAlign w:val="center"/>
          </w:tcPr>
          <w:p w14:paraId="6F4C2BBF" w14:textId="44631148" w:rsidR="00B549C1" w:rsidRPr="0026247D" w:rsidRDefault="00F72175">
            <w:pPr>
              <w:spacing w:after="0"/>
              <w:ind w:right="62"/>
              <w:jc w:val="center"/>
            </w:pPr>
            <w:r w:rsidRPr="0026247D">
              <w:rPr>
                <w:rFonts w:eastAsia="Arial"/>
                <w:i/>
                <w:color w:val="AAAAAA"/>
                <w:sz w:val="20"/>
              </w:rPr>
              <w:t>X=</w:t>
            </w:r>
            <w:r>
              <w:rPr>
                <w:rFonts w:eastAsia="Arial"/>
                <w:i/>
                <w:color w:val="AAAAAA"/>
                <w:sz w:val="20"/>
              </w:rPr>
              <w:t>Num</w:t>
            </w:r>
            <w:r w:rsidRPr="0026247D">
              <w:rPr>
                <w:rFonts w:eastAsia="Arial"/>
                <w:i/>
                <w:color w:val="AAAAAA"/>
                <w:sz w:val="20"/>
              </w:rPr>
              <w:t>, Y=Num</w:t>
            </w:r>
          </w:p>
        </w:tc>
      </w:tr>
      <w:tr w:rsidR="00B549C1" w:rsidRPr="0026247D" w14:paraId="1B81580F" w14:textId="77777777">
        <w:trPr>
          <w:trHeight w:val="400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55F98B9C" w14:textId="77777777" w:rsidR="00B549C1" w:rsidRPr="0026247D" w:rsidRDefault="001B4210">
            <w:pPr>
              <w:spacing w:after="0"/>
              <w:ind w:left="7"/>
            </w:pPr>
            <w:r w:rsidRPr="0026247D">
              <w:rPr>
                <w:rFonts w:eastAsia="Arial"/>
                <w:b/>
              </w:rPr>
              <w:t>Matrix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6DC99E" w14:textId="0BF14B26" w:rsidR="00B549C1" w:rsidRPr="0026247D" w:rsidRDefault="00F72175" w:rsidP="00F72175">
            <w:pPr>
              <w:tabs>
                <w:tab w:val="left" w:pos="533"/>
                <w:tab w:val="center" w:pos="818"/>
              </w:tabs>
              <w:spacing w:after="0"/>
              <w:ind w:right="2"/>
            </w:pPr>
            <w:r>
              <w:rPr>
                <w:rFonts w:eastAsia="Arial"/>
              </w:rPr>
              <w:tab/>
              <w:t>N/A</w:t>
            </w:r>
            <w:r>
              <w:rPr>
                <w:rFonts w:eastAsia="Arial"/>
              </w:rPr>
              <w:tab/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DCAC75" w14:textId="6DD22580" w:rsidR="00B549C1" w:rsidRPr="0026247D" w:rsidRDefault="00F72175">
            <w:pPr>
              <w:spacing w:after="0"/>
              <w:ind w:right="3"/>
              <w:jc w:val="center"/>
            </w:pPr>
            <w:r>
              <w:rPr>
                <w:rFonts w:eastAsia="Arial"/>
              </w:rPr>
              <w:t>Numeric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D0DA38" w14:textId="29D34BAC" w:rsidR="00B549C1" w:rsidRPr="0026247D" w:rsidRDefault="00F72175">
            <w:pPr>
              <w:spacing w:after="0"/>
              <w:ind w:right="2"/>
              <w:jc w:val="center"/>
            </w:pPr>
            <w:r>
              <w:rPr>
                <w:rFonts w:eastAsia="Arial"/>
              </w:rPr>
              <w:t>N/A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799" w:type="dxa"/>
            <w:tcBorders>
              <w:top w:val="single" w:sz="36" w:space="0" w:color="F9FBFD"/>
              <w:left w:val="single" w:sz="2" w:space="0" w:color="CCCCCC"/>
              <w:bottom w:val="single" w:sz="36" w:space="0" w:color="FFFFFF"/>
              <w:right w:val="single" w:sz="2" w:space="0" w:color="CCCCCC"/>
            </w:tcBorders>
            <w:shd w:val="clear" w:color="auto" w:fill="F9FBFD"/>
          </w:tcPr>
          <w:p w14:paraId="46508EC1" w14:textId="3231D983" w:rsidR="00B549C1" w:rsidRPr="0026247D" w:rsidRDefault="00F72175">
            <w:pPr>
              <w:spacing w:after="0"/>
              <w:ind w:right="62"/>
              <w:jc w:val="center"/>
            </w:pPr>
            <w:r>
              <w:rPr>
                <w:rFonts w:eastAsia="Arial"/>
                <w:i/>
                <w:color w:val="AAAAAA"/>
                <w:sz w:val="20"/>
              </w:rPr>
              <w:t>Values=Num, Rows/Cols=Cat</w:t>
            </w:r>
          </w:p>
        </w:tc>
      </w:tr>
      <w:tr w:rsidR="00B549C1" w:rsidRPr="0026247D" w14:paraId="2BBB1AEA" w14:textId="77777777">
        <w:trPr>
          <w:trHeight w:val="434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1BF809" w14:textId="77777777" w:rsidR="00B549C1" w:rsidRPr="0026247D" w:rsidRDefault="001B4210">
            <w:pPr>
              <w:spacing w:after="0"/>
              <w:ind w:left="7"/>
            </w:pPr>
            <w:r w:rsidRPr="0026247D">
              <w:rPr>
                <w:rFonts w:eastAsia="Arial"/>
                <w:b/>
              </w:rPr>
              <w:t>Card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1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076123" w14:textId="6E8FD373" w:rsidR="00B549C1" w:rsidRPr="0026247D" w:rsidRDefault="00DE1245">
            <w:pPr>
              <w:spacing w:after="0"/>
              <w:ind w:right="2"/>
              <w:jc w:val="center"/>
            </w:pPr>
            <w:r>
              <w:rPr>
                <w:rFonts w:eastAsia="Arial"/>
              </w:rPr>
              <w:t>N/A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265CD2" w14:textId="07950671" w:rsidR="00B549C1" w:rsidRPr="0026247D" w:rsidRDefault="00F72175">
            <w:pPr>
              <w:spacing w:after="0"/>
              <w:ind w:right="3"/>
              <w:jc w:val="center"/>
            </w:pPr>
            <w:r>
              <w:rPr>
                <w:rFonts w:eastAsia="Arial"/>
              </w:rPr>
              <w:t>Numeric</w:t>
            </w:r>
            <w:r w:rsidR="001B4210" w:rsidRPr="0026247D">
              <w:rPr>
                <w:rFonts w:eastAsia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C3CDB7" w14:textId="1490CA48" w:rsidR="00B549C1" w:rsidRPr="0026247D" w:rsidRDefault="001B4210">
            <w:pPr>
              <w:spacing w:after="0"/>
              <w:ind w:right="2"/>
              <w:jc w:val="center"/>
            </w:pPr>
            <w:r w:rsidRPr="0026247D">
              <w:rPr>
                <w:rFonts w:eastAsia="Arial"/>
              </w:rPr>
              <w:t xml:space="preserve"> </w:t>
            </w:r>
            <w:r w:rsidR="00F72175">
              <w:rPr>
                <w:rFonts w:eastAsia="Arial"/>
              </w:rPr>
              <w:t>N/A</w:t>
            </w:r>
          </w:p>
        </w:tc>
        <w:tc>
          <w:tcPr>
            <w:tcW w:w="1799" w:type="dxa"/>
            <w:tcBorders>
              <w:top w:val="single" w:sz="36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2B7AED7" w14:textId="55272B2E" w:rsidR="00B549C1" w:rsidRPr="0026247D" w:rsidRDefault="001B4210">
            <w:pPr>
              <w:spacing w:after="0"/>
              <w:ind w:right="62"/>
              <w:jc w:val="center"/>
            </w:pPr>
            <w:r w:rsidRPr="0026247D">
              <w:rPr>
                <w:rFonts w:eastAsia="Arial"/>
                <w:i/>
                <w:color w:val="AAAAAA"/>
                <w:sz w:val="20"/>
              </w:rPr>
              <w:t>f</w:t>
            </w:r>
            <w:r w:rsidR="00F72175">
              <w:rPr>
                <w:rFonts w:eastAsia="Arial"/>
                <w:i/>
                <w:color w:val="AAAAAA"/>
                <w:sz w:val="20"/>
              </w:rPr>
              <w:t>\Values=Num</w:t>
            </w:r>
            <w:r w:rsidRPr="0026247D">
              <w:rPr>
                <w:rFonts w:eastAsia="Arial"/>
              </w:rPr>
              <w:t xml:space="preserve"> </w:t>
            </w:r>
          </w:p>
        </w:tc>
      </w:tr>
    </w:tbl>
    <w:p w14:paraId="44044E50" w14:textId="77777777" w:rsidR="00B549C1" w:rsidRPr="0026247D" w:rsidRDefault="001B4210">
      <w:pPr>
        <w:spacing w:after="112"/>
      </w:pPr>
      <w:r w:rsidRPr="0026247D">
        <w:rPr>
          <w:rFonts w:eastAsia="Arial"/>
        </w:rPr>
        <w:t xml:space="preserve"> </w:t>
      </w:r>
    </w:p>
    <w:p w14:paraId="743D1B97" w14:textId="77777777" w:rsidR="00B549C1" w:rsidRPr="0026247D" w:rsidRDefault="001B4210">
      <w:pPr>
        <w:pBdr>
          <w:top w:val="single" w:sz="6" w:space="0" w:color="2E75B6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EBF3FB"/>
        <w:spacing w:after="114" w:line="249" w:lineRule="auto"/>
        <w:ind w:left="156" w:right="473" w:hanging="10"/>
      </w:pPr>
      <w:r w:rsidRPr="0026247D">
        <w:rPr>
          <w:rFonts w:eastAsia="Arial"/>
          <w:color w:val="1F4E79"/>
        </w:rPr>
        <w:lastRenderedPageBreak/>
        <w:t>Hint: Review Section 5A.2. X-axis is often categorical/qualitative; Y-axis or Values is often numeric/quantitative. Legend is typically categorical. For charts without a traditional X-axis (like Card or Pie), use N/A or describe the equivalent field.</w:t>
      </w:r>
      <w:r w:rsidRPr="0026247D">
        <w:rPr>
          <w:rFonts w:eastAsia="Arial"/>
        </w:rPr>
        <w:t xml:space="preserve"> </w:t>
      </w:r>
    </w:p>
    <w:p w14:paraId="67586976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p w14:paraId="45D2CC94" w14:textId="0A6BCD21" w:rsidR="00B549C1" w:rsidRPr="003D6DE6" w:rsidRDefault="003D6DE6">
      <w:pPr>
        <w:spacing w:after="310"/>
        <w:rPr>
          <w:rFonts w:eastAsia="Arial"/>
          <w:color w:val="C00000"/>
        </w:rPr>
      </w:pPr>
      <w:r w:rsidRPr="003D6DE6">
        <w:rPr>
          <w:rFonts w:eastAsia="Arial"/>
          <w:b/>
          <w:bCs/>
          <w:color w:val="C00000"/>
        </w:rPr>
        <w:t>**</w:t>
      </w:r>
      <w:r w:rsidR="00F00CBB" w:rsidRPr="003D6DE6">
        <w:rPr>
          <w:rFonts w:eastAsia="Arial"/>
          <w:b/>
          <w:bCs/>
          <w:color w:val="C00000"/>
          <w:u w:val="single"/>
        </w:rPr>
        <w:t>Note</w:t>
      </w:r>
      <w:r w:rsidR="00F00CBB" w:rsidRPr="003D6DE6">
        <w:rPr>
          <w:rFonts w:eastAsia="Arial"/>
          <w:color w:val="C00000"/>
        </w:rPr>
        <w:t>:</w:t>
      </w:r>
    </w:p>
    <w:p w14:paraId="29731F01" w14:textId="6B6A5F3C" w:rsidR="00F00CBB" w:rsidRPr="003D6DE6" w:rsidRDefault="00F00CBB">
      <w:pPr>
        <w:spacing w:after="310"/>
        <w:rPr>
          <w:color w:val="C00000"/>
        </w:rPr>
      </w:pPr>
      <w:r w:rsidRPr="003D6DE6">
        <w:rPr>
          <w:color w:val="C00000"/>
        </w:rPr>
        <w:t xml:space="preserve">The scatter chart is unique because </w:t>
      </w:r>
      <w:r w:rsidRPr="003D6DE6">
        <w:rPr>
          <w:b/>
          <w:bCs/>
          <w:color w:val="C00000"/>
        </w:rPr>
        <w:t>both axes are numeric</w:t>
      </w:r>
      <w:r w:rsidR="003D6DE6" w:rsidRPr="003D6DE6">
        <w:rPr>
          <w:color w:val="C00000"/>
        </w:rPr>
        <w:t>:</w:t>
      </w:r>
      <w:r w:rsidRPr="003D6DE6">
        <w:rPr>
          <w:color w:val="C00000"/>
        </w:rPr>
        <w:t xml:space="preserve"> its defining feature (plotting data points against two numerical values to show clusters or correlations). It's the only common chart where X is </w:t>
      </w:r>
      <w:r w:rsidRPr="003D6DE6">
        <w:rPr>
          <w:i/>
          <w:iCs/>
          <w:color w:val="C00000"/>
        </w:rPr>
        <w:t>not</w:t>
      </w:r>
      <w:r w:rsidRPr="003D6DE6">
        <w:rPr>
          <w:color w:val="C00000"/>
        </w:rPr>
        <w:t xml:space="preserve"> categorical.</w:t>
      </w:r>
    </w:p>
    <w:p w14:paraId="42FF1525" w14:textId="124A68B1" w:rsidR="00B549C1" w:rsidRPr="0026247D" w:rsidRDefault="001B4210">
      <w:pPr>
        <w:pStyle w:val="Heading1"/>
        <w:ind w:left="-5"/>
        <w:rPr>
          <w:rFonts w:ascii="Calibri" w:hAnsi="Calibri" w:cs="Calibri"/>
        </w:rPr>
      </w:pPr>
      <w:r w:rsidRPr="0026247D">
        <w:rPr>
          <w:rFonts w:ascii="Calibri" w:hAnsi="Calibri" w:cs="Calibri"/>
        </w:rPr>
        <w:t xml:space="preserve">Part 4: Scenario </w:t>
      </w:r>
      <w:r w:rsidR="00085805" w:rsidRPr="0026247D">
        <w:rPr>
          <w:rFonts w:ascii="Calibri" w:hAnsi="Calibri" w:cs="Calibri"/>
        </w:rPr>
        <w:t>Analysis (</w:t>
      </w:r>
      <w:r w:rsidRPr="0026247D">
        <w:rPr>
          <w:rFonts w:ascii="Calibri" w:hAnsi="Calibri" w:cs="Calibri"/>
        </w:rPr>
        <w:t xml:space="preserve">~9 minutes) </w:t>
      </w:r>
    </w:p>
    <w:p w14:paraId="4EDAFBF1" w14:textId="77777777" w:rsidR="00B549C1" w:rsidRPr="0026247D" w:rsidRDefault="001B4210">
      <w:pPr>
        <w:spacing w:after="54" w:line="249" w:lineRule="auto"/>
        <w:ind w:left="-5" w:hanging="10"/>
      </w:pPr>
      <w:r w:rsidRPr="0026247D">
        <w:rPr>
          <w:rFonts w:eastAsia="Arial"/>
        </w:rPr>
        <w:t xml:space="preserve">Read each scenario. Select the most appropriate Power BI visualization type from Section 5A and briefly explain your reasoning in the right column. </w:t>
      </w:r>
    </w:p>
    <w:p w14:paraId="42001BAD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98" w:type="dxa"/>
          <w:left w:w="12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5041"/>
        <w:gridCol w:w="4320"/>
      </w:tblGrid>
      <w:tr w:rsidR="00B549C1" w:rsidRPr="0026247D" w14:paraId="3AF74E8F" w14:textId="77777777">
        <w:trPr>
          <w:trHeight w:val="393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19328E7F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Scenario</w:t>
            </w:r>
            <w:r w:rsidRPr="0026247D">
              <w:rPr>
                <w:rFonts w:eastAsia="Arial"/>
              </w:rPr>
              <w:t xml:space="preserve">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43915F06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  <w:b/>
                <w:color w:val="FFFFFF"/>
              </w:rPr>
              <w:t>Best Visual Type + Why</w:t>
            </w:r>
            <w:r w:rsidRPr="0026247D">
              <w:rPr>
                <w:rFonts w:eastAsia="Arial"/>
              </w:rPr>
              <w:t xml:space="preserve"> </w:t>
            </w:r>
          </w:p>
        </w:tc>
      </w:tr>
      <w:tr w:rsidR="00B549C1" w:rsidRPr="0026247D" w14:paraId="1E64B1ED" w14:textId="77777777">
        <w:trPr>
          <w:trHeight w:val="916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D"/>
          </w:tcPr>
          <w:p w14:paraId="3C8D9493" w14:textId="790C0CF1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t>1</w:t>
            </w:r>
            <w:r w:rsidR="00DC0822" w:rsidRPr="0026247D">
              <w:rPr>
                <w:rFonts w:eastAsia="Arial"/>
              </w:rPr>
              <w:t>. A</w:t>
            </w:r>
            <w:r w:rsidRPr="0026247D">
              <w:rPr>
                <w:rFonts w:eastAsia="Arial"/>
              </w:rPr>
              <w:t xml:space="preserve"> sales manager wants to see how monthly revenue has changed over the past 12 months to identify a trend.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898FF7" w14:textId="0B5018BC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t xml:space="preserve"> </w:t>
            </w:r>
            <w:r w:rsidR="006E5D39">
              <w:rPr>
                <w:rFonts w:eastAsia="Arial"/>
              </w:rPr>
              <w:t xml:space="preserve">A </w:t>
            </w:r>
            <w:r w:rsidR="006E5D39" w:rsidRPr="00DC0822">
              <w:rPr>
                <w:rFonts w:eastAsia="Arial"/>
                <w:b/>
                <w:bCs/>
              </w:rPr>
              <w:t>line chart</w:t>
            </w:r>
            <w:r w:rsidR="00DC0822">
              <w:rPr>
                <w:rFonts w:eastAsia="Arial"/>
              </w:rPr>
              <w:t xml:space="preserve"> because it traces the shape of a series of values over time to show trends</w:t>
            </w:r>
          </w:p>
        </w:tc>
      </w:tr>
      <w:tr w:rsidR="00B549C1" w:rsidRPr="0026247D" w14:paraId="2C813B86" w14:textId="77777777">
        <w:trPr>
          <w:trHeight w:val="960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180A979C" w14:textId="34F2735B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t>2</w:t>
            </w:r>
            <w:r w:rsidR="00DC0822" w:rsidRPr="0026247D">
              <w:rPr>
                <w:rFonts w:eastAsia="Arial"/>
              </w:rPr>
              <w:t>. A</w:t>
            </w:r>
            <w:r w:rsidRPr="0026247D">
              <w:rPr>
                <w:rFonts w:eastAsia="Arial"/>
              </w:rPr>
              <w:t xml:space="preserve"> marketing analyst needs to compare total ad </w:t>
            </w:r>
            <w:r w:rsidR="00DC0822" w:rsidRPr="0026247D">
              <w:rPr>
                <w:rFonts w:eastAsia="Arial"/>
              </w:rPr>
              <w:t>spending</w:t>
            </w:r>
            <w:r w:rsidRPr="0026247D">
              <w:rPr>
                <w:rFonts w:eastAsia="Arial"/>
              </w:rPr>
              <w:t xml:space="preserve"> across six different campaign channels for Q3.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66EC39" w14:textId="0DAA8D44" w:rsidR="00B549C1" w:rsidRPr="0026247D" w:rsidRDefault="001B4210">
            <w:pPr>
              <w:spacing w:after="0"/>
              <w:ind w:left="1"/>
            </w:pPr>
            <w:r w:rsidRPr="0026247D">
              <w:rPr>
                <w:rFonts w:eastAsia="Arial"/>
              </w:rPr>
              <w:t xml:space="preserve"> </w:t>
            </w:r>
            <w:r w:rsidR="00DC0822">
              <w:rPr>
                <w:rFonts w:eastAsia="Arial"/>
              </w:rPr>
              <w:t xml:space="preserve">A </w:t>
            </w:r>
            <w:r w:rsidR="00DC0822" w:rsidRPr="00DC0822">
              <w:rPr>
                <w:rFonts w:eastAsia="Arial"/>
                <w:b/>
                <w:bCs/>
              </w:rPr>
              <w:t>horizontal bar chart</w:t>
            </w:r>
            <w:r w:rsidR="00DC0822">
              <w:rPr>
                <w:rFonts w:eastAsia="Arial"/>
              </w:rPr>
              <w:t xml:space="preserve"> because we are comparing spend values across campaign channels. This way it’s also immediately visible which campaign channel </w:t>
            </w:r>
            <w:r w:rsidR="00C02453">
              <w:rPr>
                <w:rFonts w:eastAsia="Arial"/>
              </w:rPr>
              <w:t>costs</w:t>
            </w:r>
            <w:r w:rsidR="00DC0822">
              <w:rPr>
                <w:rFonts w:eastAsia="Arial"/>
              </w:rPr>
              <w:t xml:space="preserve"> the company the most.</w:t>
            </w:r>
          </w:p>
        </w:tc>
      </w:tr>
      <w:tr w:rsidR="00B549C1" w:rsidRPr="0026247D" w14:paraId="1CD50768" w14:textId="77777777">
        <w:trPr>
          <w:trHeight w:val="924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D"/>
            <w:vAlign w:val="center"/>
          </w:tcPr>
          <w:p w14:paraId="74D53DF9" w14:textId="3F9AFE56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t>3</w:t>
            </w:r>
            <w:r w:rsidR="00DC0822" w:rsidRPr="0026247D">
              <w:rPr>
                <w:rFonts w:eastAsia="Arial"/>
              </w:rPr>
              <w:t>. A</w:t>
            </w:r>
            <w:r w:rsidRPr="0026247D">
              <w:rPr>
                <w:rFonts w:eastAsia="Arial"/>
              </w:rPr>
              <w:t xml:space="preserve"> finance team wants to show each department's share of the total annual budget as a proportion of the whole.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B75F6F" w14:textId="2956ACED" w:rsidR="00B549C1" w:rsidRPr="0026247D" w:rsidRDefault="001B4210">
            <w:pPr>
              <w:spacing w:after="0"/>
              <w:ind w:left="1"/>
            </w:pPr>
            <w:r w:rsidRPr="0026247D">
              <w:rPr>
                <w:rFonts w:eastAsia="Arial"/>
              </w:rPr>
              <w:t xml:space="preserve"> </w:t>
            </w:r>
            <w:r w:rsidR="00DC0822">
              <w:rPr>
                <w:rFonts w:eastAsia="Arial"/>
              </w:rPr>
              <w:t xml:space="preserve">A </w:t>
            </w:r>
            <w:r w:rsidR="00DC0822" w:rsidRPr="00DC0822">
              <w:rPr>
                <w:rFonts w:eastAsia="Arial"/>
                <w:b/>
                <w:bCs/>
              </w:rPr>
              <w:t>pie chart</w:t>
            </w:r>
            <w:r w:rsidR="00DC0822">
              <w:rPr>
                <w:rFonts w:eastAsia="Arial"/>
              </w:rPr>
              <w:t xml:space="preserve"> because here we are comparing parts of the annual budget within a whole. Each slice represents the share of each department.</w:t>
            </w:r>
          </w:p>
        </w:tc>
      </w:tr>
      <w:tr w:rsidR="00B549C1" w:rsidRPr="0026247D" w14:paraId="00177DBB" w14:textId="77777777">
        <w:trPr>
          <w:trHeight w:val="998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389F1B4" w14:textId="1EB522FF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t>4</w:t>
            </w:r>
            <w:r w:rsidR="00DC0822" w:rsidRPr="0026247D">
              <w:rPr>
                <w:rFonts w:eastAsia="Arial"/>
              </w:rPr>
              <w:t>. An</w:t>
            </w:r>
            <w:r w:rsidRPr="0026247D">
              <w:rPr>
                <w:rFonts w:eastAsia="Arial"/>
              </w:rPr>
              <w:t xml:space="preserve"> executive dashboard needs to display the single most important metric front and center: total year-to-date revenue.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0A66D3" w14:textId="7325D370" w:rsidR="00B549C1" w:rsidRPr="00DC0822" w:rsidRDefault="001B4210">
            <w:pPr>
              <w:spacing w:after="0"/>
              <w:ind w:left="1"/>
            </w:pPr>
            <w:r w:rsidRPr="0026247D">
              <w:rPr>
                <w:rFonts w:eastAsia="Arial"/>
              </w:rPr>
              <w:t xml:space="preserve"> </w:t>
            </w:r>
            <w:r w:rsidR="00DC0822">
              <w:rPr>
                <w:rFonts w:eastAsia="Arial"/>
              </w:rPr>
              <w:t xml:space="preserve">A </w:t>
            </w:r>
            <w:r w:rsidR="00DC0822">
              <w:rPr>
                <w:rFonts w:eastAsia="Arial"/>
                <w:b/>
                <w:bCs/>
              </w:rPr>
              <w:t xml:space="preserve">card </w:t>
            </w:r>
            <w:r w:rsidR="00DC0822">
              <w:rPr>
                <w:rFonts w:eastAsia="Arial"/>
              </w:rPr>
              <w:t>would be best here because they are primarily used for key metrics and single data points.</w:t>
            </w:r>
          </w:p>
        </w:tc>
      </w:tr>
      <w:tr w:rsidR="00B549C1" w:rsidRPr="0026247D" w14:paraId="77AEB1F9" w14:textId="77777777">
        <w:trPr>
          <w:trHeight w:val="1177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D"/>
            <w:vAlign w:val="center"/>
          </w:tcPr>
          <w:p w14:paraId="203F1094" w14:textId="215768BA" w:rsidR="00B549C1" w:rsidRPr="0026247D" w:rsidRDefault="001B4210">
            <w:pPr>
              <w:spacing w:after="0"/>
              <w:ind w:right="12"/>
            </w:pPr>
            <w:r w:rsidRPr="0026247D">
              <w:rPr>
                <w:rFonts w:eastAsia="Arial"/>
              </w:rPr>
              <w:t>5</w:t>
            </w:r>
            <w:r w:rsidR="00DC0822" w:rsidRPr="0026247D">
              <w:rPr>
                <w:rFonts w:eastAsia="Arial"/>
              </w:rPr>
              <w:t>. A</w:t>
            </w:r>
            <w:r w:rsidRPr="0026247D">
              <w:rPr>
                <w:rFonts w:eastAsia="Arial"/>
              </w:rPr>
              <w:t xml:space="preserve"> data scientist wants to explore whether there is a relationship between customer age and total purchase amount, and whether clusters exist.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6BC699" w14:textId="41F85A58" w:rsidR="00B549C1" w:rsidRPr="0026247D" w:rsidRDefault="001B4210">
            <w:pPr>
              <w:spacing w:after="0"/>
              <w:ind w:left="1"/>
            </w:pPr>
            <w:r w:rsidRPr="0026247D">
              <w:rPr>
                <w:rFonts w:eastAsia="Arial"/>
              </w:rPr>
              <w:t xml:space="preserve"> </w:t>
            </w:r>
            <w:r w:rsidR="00C02453">
              <w:rPr>
                <w:rFonts w:eastAsia="Arial"/>
              </w:rPr>
              <w:t>A scatter plot because</w:t>
            </w:r>
            <w:r w:rsidR="006B0CC4">
              <w:rPr>
                <w:rFonts w:eastAsia="Arial"/>
              </w:rPr>
              <w:t xml:space="preserve"> it plots data points against two numerical axes (age = x, purchase amount = y)</w:t>
            </w:r>
            <w:r w:rsidR="0053319E">
              <w:rPr>
                <w:rFonts w:eastAsia="Arial"/>
              </w:rPr>
              <w:t>, making it ideal for revealing clusters and correlations between two numeric variables</w:t>
            </w:r>
          </w:p>
        </w:tc>
      </w:tr>
      <w:tr w:rsidR="00B549C1" w:rsidRPr="0026247D" w14:paraId="2AA0BD62" w14:textId="77777777">
        <w:trPr>
          <w:trHeight w:val="998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3EE87DC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t xml:space="preserve">6.  A store operations manager wants to track whether weekly sales are on pace to hit the monthly target of $500,000.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DEB3B3" w14:textId="782EEB9C" w:rsidR="00B549C1" w:rsidRPr="0026247D" w:rsidRDefault="001B4210">
            <w:pPr>
              <w:spacing w:after="0"/>
              <w:ind w:left="1"/>
            </w:pPr>
            <w:r w:rsidRPr="0026247D">
              <w:rPr>
                <w:rFonts w:eastAsia="Arial"/>
              </w:rPr>
              <w:t xml:space="preserve"> </w:t>
            </w:r>
            <w:r w:rsidR="00C02453">
              <w:rPr>
                <w:rFonts w:eastAsia="Arial"/>
              </w:rPr>
              <w:t xml:space="preserve">A </w:t>
            </w:r>
            <w:r w:rsidR="0053319E">
              <w:rPr>
                <w:rFonts w:eastAsia="Arial"/>
              </w:rPr>
              <w:t>gauge</w:t>
            </w:r>
            <w:r w:rsidR="000F67AF">
              <w:rPr>
                <w:rFonts w:eastAsia="Arial"/>
              </w:rPr>
              <w:t xml:space="preserve"> because it can </w:t>
            </w:r>
            <w:r w:rsidR="0053319E">
              <w:rPr>
                <w:rFonts w:eastAsia="Arial"/>
              </w:rPr>
              <w:t>track</w:t>
            </w:r>
            <w:r w:rsidR="000F67AF">
              <w:rPr>
                <w:rFonts w:eastAsia="Arial"/>
              </w:rPr>
              <w:t xml:space="preserve"> weekly sales progress and determine whether hitting the monthly target seems feasible.</w:t>
            </w:r>
          </w:p>
        </w:tc>
      </w:tr>
      <w:tr w:rsidR="00B549C1" w:rsidRPr="0026247D" w14:paraId="5F38CC9E" w14:textId="77777777">
        <w:trPr>
          <w:trHeight w:val="924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9FBFD"/>
            <w:vAlign w:val="center"/>
          </w:tcPr>
          <w:p w14:paraId="738E2D0B" w14:textId="3FCF6A4C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lastRenderedPageBreak/>
              <w:t>7</w:t>
            </w:r>
            <w:r w:rsidR="003968E7" w:rsidRPr="0026247D">
              <w:rPr>
                <w:rFonts w:eastAsia="Arial"/>
              </w:rPr>
              <w:t>. A</w:t>
            </w:r>
            <w:r w:rsidRPr="0026247D">
              <w:rPr>
                <w:rFonts w:eastAsia="Arial"/>
              </w:rPr>
              <w:t xml:space="preserve"> logistics analyst needs to visualize the number of deliveries made in each city across the country.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06C0B1" w14:textId="77777777" w:rsidR="00CC4057" w:rsidRDefault="00DC0822">
            <w:pPr>
              <w:spacing w:after="0"/>
              <w:ind w:left="1"/>
              <w:rPr>
                <w:rFonts w:eastAsia="Arial"/>
              </w:rPr>
            </w:pPr>
            <w:r>
              <w:rPr>
                <w:rFonts w:eastAsia="Arial"/>
              </w:rPr>
              <w:t>A</w:t>
            </w:r>
            <w:r w:rsidR="001B4210" w:rsidRPr="00C02453">
              <w:rPr>
                <w:rFonts w:eastAsia="Arial"/>
                <w:b/>
                <w:bCs/>
              </w:rPr>
              <w:t xml:space="preserve"> </w:t>
            </w:r>
            <w:r w:rsidRPr="00C02453">
              <w:rPr>
                <w:rFonts w:eastAsia="Arial"/>
                <w:b/>
                <w:bCs/>
              </w:rPr>
              <w:t xml:space="preserve">basic map </w:t>
            </w:r>
            <w:r>
              <w:rPr>
                <w:rFonts w:eastAsia="Arial"/>
              </w:rPr>
              <w:t>because th</w:t>
            </w:r>
            <w:r w:rsidR="00C02453">
              <w:rPr>
                <w:rFonts w:eastAsia="Arial"/>
              </w:rPr>
              <w:t xml:space="preserve">eir granular and navigational hierarchy purposes make them useful for granular analysis. </w:t>
            </w:r>
            <w:r w:rsidR="00CC4057">
              <w:rPr>
                <w:rFonts w:eastAsia="Arial"/>
              </w:rPr>
              <w:t xml:space="preserve">Also, a </w:t>
            </w:r>
            <w:r w:rsidR="00CC4057" w:rsidRPr="00CC4057">
              <w:rPr>
                <w:rFonts w:eastAsia="Arial"/>
              </w:rPr>
              <w:t xml:space="preserve">map associates </w:t>
            </w:r>
            <w:r w:rsidR="00CC4057" w:rsidRPr="00CC4057">
              <w:rPr>
                <w:rFonts w:eastAsia="Arial"/>
                <w:i/>
                <w:iCs/>
              </w:rPr>
              <w:t>quantitative information</w:t>
            </w:r>
            <w:r w:rsidR="00CC4057" w:rsidRPr="00CC4057">
              <w:rPr>
                <w:rFonts w:eastAsia="Arial"/>
              </w:rPr>
              <w:t xml:space="preserve"> (number of deliveries) with </w:t>
            </w:r>
            <w:r w:rsidR="00CC4057" w:rsidRPr="00CC4057">
              <w:rPr>
                <w:rFonts w:eastAsia="Arial"/>
                <w:i/>
                <w:iCs/>
              </w:rPr>
              <w:t>location</w:t>
            </w:r>
            <w:r w:rsidR="00CC4057" w:rsidRPr="00CC4057">
              <w:rPr>
                <w:rFonts w:eastAsia="Arial"/>
              </w:rPr>
              <w:t xml:space="preserve"> (cities)</w:t>
            </w:r>
            <w:r w:rsidR="00CC4057">
              <w:rPr>
                <w:rFonts w:eastAsia="Arial"/>
              </w:rPr>
              <w:t xml:space="preserve">. </w:t>
            </w:r>
          </w:p>
          <w:p w14:paraId="3062F409" w14:textId="7C6D0FDE" w:rsidR="00B549C1" w:rsidRPr="0026247D" w:rsidRDefault="00C02453">
            <w:pPr>
              <w:spacing w:after="0"/>
              <w:ind w:left="1"/>
            </w:pPr>
            <w:r>
              <w:rPr>
                <w:rFonts w:eastAsia="Arial"/>
              </w:rPr>
              <w:t>Country &gt; State &gt; City</w:t>
            </w:r>
          </w:p>
        </w:tc>
      </w:tr>
      <w:tr w:rsidR="00B549C1" w:rsidRPr="0026247D" w14:paraId="68AF72C2" w14:textId="77777777">
        <w:trPr>
          <w:trHeight w:val="960"/>
        </w:trPr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10EB0F4" w14:textId="77777777" w:rsidR="00B549C1" w:rsidRPr="0026247D" w:rsidRDefault="001B4210">
            <w:pPr>
              <w:spacing w:after="0"/>
            </w:pPr>
            <w:r w:rsidRPr="0026247D">
              <w:rPr>
                <w:rFonts w:eastAsia="Arial"/>
              </w:rPr>
              <w:t xml:space="preserve">8.  A product manager needs to show sales broken down by both product category and sales region, including row and column subtotals. </w:t>
            </w:r>
          </w:p>
        </w:tc>
        <w:tc>
          <w:tcPr>
            <w:tcW w:w="43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A7352A" w14:textId="1654B088" w:rsidR="00B549C1" w:rsidRPr="0026247D" w:rsidRDefault="001B4210">
            <w:pPr>
              <w:spacing w:after="0"/>
              <w:ind w:left="1"/>
            </w:pPr>
            <w:r w:rsidRPr="0026247D">
              <w:rPr>
                <w:rFonts w:eastAsia="Arial"/>
              </w:rPr>
              <w:t xml:space="preserve"> </w:t>
            </w:r>
            <w:r w:rsidR="00DC0822">
              <w:rPr>
                <w:rFonts w:eastAsia="Arial"/>
              </w:rPr>
              <w:t xml:space="preserve">A </w:t>
            </w:r>
            <w:r w:rsidR="00DC0822" w:rsidRPr="003968E7">
              <w:rPr>
                <w:rFonts w:eastAsia="Arial"/>
                <w:b/>
                <w:bCs/>
              </w:rPr>
              <w:t>matrix</w:t>
            </w:r>
            <w:r w:rsidR="003968E7" w:rsidRPr="003968E7">
              <w:rPr>
                <w:rFonts w:eastAsia="Arial"/>
                <w:b/>
                <w:bCs/>
              </w:rPr>
              <w:t xml:space="preserve"> </w:t>
            </w:r>
            <w:r w:rsidR="003968E7" w:rsidRPr="003968E7">
              <w:rPr>
                <w:rFonts w:eastAsia="Arial"/>
              </w:rPr>
              <w:t>because it shows the breakdown and subtotals of data across multiple row and column dimensions</w:t>
            </w:r>
            <w:r w:rsidR="003968E7">
              <w:rPr>
                <w:rFonts w:eastAsia="Arial"/>
              </w:rPr>
              <w:t xml:space="preserve">; </w:t>
            </w:r>
            <w:r w:rsidR="003968E7" w:rsidRPr="003968E7">
              <w:rPr>
                <w:rFonts w:eastAsia="Arial"/>
              </w:rPr>
              <w:t>product category on one axis, sales region on the other, with totals automatically calculated.</w:t>
            </w:r>
          </w:p>
        </w:tc>
      </w:tr>
    </w:tbl>
    <w:p w14:paraId="2DD268E6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p w14:paraId="7C0F1305" w14:textId="77777777" w:rsidR="00B549C1" w:rsidRPr="0026247D" w:rsidRDefault="001B4210">
      <w:pPr>
        <w:spacing w:after="311"/>
      </w:pPr>
      <w:r w:rsidRPr="0026247D">
        <w:rPr>
          <w:rFonts w:eastAsia="Arial"/>
        </w:rPr>
        <w:t xml:space="preserve"> </w:t>
      </w:r>
    </w:p>
    <w:p w14:paraId="6959B45B" w14:textId="5EF88886" w:rsidR="00B549C1" w:rsidRPr="0026247D" w:rsidRDefault="001B4210">
      <w:pPr>
        <w:pStyle w:val="Heading1"/>
        <w:spacing w:after="153"/>
        <w:ind w:left="-5"/>
        <w:rPr>
          <w:rFonts w:ascii="Calibri" w:hAnsi="Calibri" w:cs="Calibri"/>
        </w:rPr>
      </w:pPr>
      <w:r w:rsidRPr="0026247D">
        <w:rPr>
          <w:rFonts w:ascii="Calibri" w:hAnsi="Calibri" w:cs="Calibri"/>
        </w:rPr>
        <w:t xml:space="preserve">Bonus / </w:t>
      </w:r>
      <w:r w:rsidR="0026247D" w:rsidRPr="0026247D">
        <w:rPr>
          <w:rFonts w:ascii="Calibri" w:hAnsi="Calibri" w:cs="Calibri"/>
        </w:rPr>
        <w:t>Reflection (</w:t>
      </w:r>
      <w:r w:rsidRPr="0026247D">
        <w:rPr>
          <w:rFonts w:ascii="Calibri" w:hAnsi="Calibri" w:cs="Calibri"/>
        </w:rPr>
        <w:t xml:space="preserve">if time allows) </w:t>
      </w:r>
    </w:p>
    <w:p w14:paraId="3168E58B" w14:textId="7D8455F5" w:rsidR="00B549C1" w:rsidRPr="0026247D" w:rsidRDefault="001B4210">
      <w:pPr>
        <w:pBdr>
          <w:top w:val="single" w:sz="6" w:space="0" w:color="F4B942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FF8E7"/>
        <w:spacing w:after="124" w:line="239" w:lineRule="auto"/>
        <w:ind w:left="161" w:right="406"/>
      </w:pPr>
      <w:r w:rsidRPr="0026247D">
        <w:rPr>
          <w:rFonts w:eastAsia="Arial"/>
          <w:color w:val="1F4E79"/>
        </w:rPr>
        <w:t xml:space="preserve">Section 5A states: 'It is very common to discover issues with your data once you start creating visualizations -- just consider that part of the process.' In 3-5 sentences, describe a specific example of a data issue that a visualization might reveal. What would the visual look like, what would it tell you is wrong, and what step of the modeling process would you </w:t>
      </w:r>
      <w:proofErr w:type="gramStart"/>
      <w:r w:rsidRPr="0026247D">
        <w:rPr>
          <w:rFonts w:eastAsia="Arial"/>
          <w:color w:val="1F4E79"/>
        </w:rPr>
        <w:t>return to</w:t>
      </w:r>
      <w:proofErr w:type="gramEnd"/>
      <w:r w:rsidRPr="0026247D">
        <w:rPr>
          <w:rFonts w:eastAsia="Arial"/>
          <w:color w:val="1F4E79"/>
        </w:rPr>
        <w:t xml:space="preserve"> </w:t>
      </w:r>
      <w:proofErr w:type="spellStart"/>
      <w:r w:rsidR="007830F9" w:rsidRPr="0026247D">
        <w:rPr>
          <w:rFonts w:eastAsia="Arial"/>
          <w:color w:val="1F4E79"/>
        </w:rPr>
        <w:t>to</w:t>
      </w:r>
      <w:proofErr w:type="spellEnd"/>
      <w:r w:rsidRPr="0026247D">
        <w:rPr>
          <w:rFonts w:eastAsia="Arial"/>
          <w:color w:val="1F4E79"/>
        </w:rPr>
        <w:t xml:space="preserve"> fix it?</w:t>
      </w:r>
      <w:r w:rsidRPr="0026247D">
        <w:rPr>
          <w:rFonts w:eastAsia="Arial"/>
        </w:rPr>
        <w:t xml:space="preserve"> </w:t>
      </w:r>
    </w:p>
    <w:p w14:paraId="203AE136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p w14:paraId="64249D59" w14:textId="3B6EC3FF" w:rsidR="00B549C1" w:rsidRPr="0026247D" w:rsidRDefault="007830F9">
      <w:pPr>
        <w:spacing w:after="79"/>
      </w:pPr>
      <w:r w:rsidRPr="007830F9">
        <w:rPr>
          <w:rFonts w:eastAsia="Arial"/>
        </w:rPr>
        <w:t xml:space="preserve">A specific example where </w:t>
      </w:r>
      <w:r w:rsidRPr="007830F9">
        <w:rPr>
          <w:rFonts w:eastAsia="Arial"/>
        </w:rPr>
        <w:t>visualization</w:t>
      </w:r>
      <w:r>
        <w:rPr>
          <w:rFonts w:eastAsia="Arial"/>
        </w:rPr>
        <w:t xml:space="preserve">s </w:t>
      </w:r>
      <w:r w:rsidRPr="007830F9">
        <w:rPr>
          <w:rFonts w:eastAsia="Arial"/>
        </w:rPr>
        <w:t xml:space="preserve">can help reveal data issues is during a bar chart showing sales amounts across stores. The visual would have one bar that is disproportionately higher than the rest </w:t>
      </w:r>
      <w:r>
        <w:rPr>
          <w:rFonts w:eastAsia="Arial"/>
        </w:rPr>
        <w:t>o</w:t>
      </w:r>
      <w:r w:rsidRPr="007830F9">
        <w:rPr>
          <w:rFonts w:eastAsia="Arial"/>
        </w:rPr>
        <w:t>r some bars that are extremely low</w:t>
      </w:r>
      <w:r>
        <w:rPr>
          <w:rFonts w:eastAsia="Arial"/>
        </w:rPr>
        <w:t>, which may be</w:t>
      </w:r>
      <w:r w:rsidRPr="007830F9">
        <w:rPr>
          <w:rFonts w:eastAsia="Arial"/>
        </w:rPr>
        <w:t xml:space="preserve"> indicative of an anomaly that doesn't reflect real-world differences in store performance. This could mean that certain values were inflated because a calculated column was used instead of a proper measure: a calculated column runs at the row level and gets stored statically in the model, so when the bar chart filters by store, the values don't recalculate</w:t>
      </w:r>
      <w:r>
        <w:rPr>
          <w:rFonts w:eastAsia="Arial"/>
        </w:rPr>
        <w:t>.</w:t>
      </w:r>
      <w:r w:rsidRPr="007830F9">
        <w:rPr>
          <w:rFonts w:eastAsia="Arial"/>
        </w:rPr>
        <w:t xml:space="preserve"> </w:t>
      </w:r>
      <w:r>
        <w:rPr>
          <w:rFonts w:eastAsia="Arial"/>
        </w:rPr>
        <w:t>T</w:t>
      </w:r>
      <w:r w:rsidRPr="007830F9">
        <w:rPr>
          <w:rFonts w:eastAsia="Arial"/>
        </w:rPr>
        <w:t xml:space="preserve">hey just sum up pre-computed row values that weren't scoped to the filter context. To fix this, you would return to the </w:t>
      </w:r>
      <w:r w:rsidRPr="007830F9">
        <w:rPr>
          <w:rFonts w:eastAsia="Arial"/>
          <w:b/>
          <w:bCs/>
        </w:rPr>
        <w:t>DAX layer</w:t>
      </w:r>
      <w:r w:rsidRPr="007830F9">
        <w:rPr>
          <w:rFonts w:eastAsia="Arial"/>
        </w:rPr>
        <w:t xml:space="preserve"> and replace the calculated column with an explicit measure using a proper aggregation function such as </w:t>
      </w:r>
      <w:proofErr w:type="gramStart"/>
      <w:r w:rsidRPr="007830F9">
        <w:rPr>
          <w:rFonts w:eastAsia="Arial"/>
        </w:rPr>
        <w:t>SUM(</w:t>
      </w:r>
      <w:proofErr w:type="gramEnd"/>
      <w:r w:rsidRPr="007830F9">
        <w:rPr>
          <w:rFonts w:eastAsia="Arial"/>
        </w:rPr>
        <w:t>), so that the value dynamically recalculates within the correct filter context for each store on the chart.</w:t>
      </w:r>
      <w:r w:rsidR="001B4210" w:rsidRPr="0026247D">
        <w:rPr>
          <w:rFonts w:eastAsia="Arial"/>
        </w:rPr>
        <w:t xml:space="preserve">   </w:t>
      </w:r>
    </w:p>
    <w:p w14:paraId="6BB54622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  </w:t>
      </w:r>
    </w:p>
    <w:p w14:paraId="24506849" w14:textId="77777777" w:rsidR="00B549C1" w:rsidRPr="0026247D" w:rsidRDefault="001B4210">
      <w:pPr>
        <w:spacing w:after="149"/>
        <w:ind w:left="-29" w:right="-415"/>
      </w:pPr>
      <w:r w:rsidRPr="0026247D">
        <w:rPr>
          <w:noProof/>
        </w:rPr>
        <mc:AlternateContent>
          <mc:Choice Requires="wpg">
            <w:drawing>
              <wp:inline distT="0" distB="0" distL="0" distR="0" wp14:anchorId="2EB6FA83" wp14:editId="3CB5347A">
                <wp:extent cx="6438647" cy="6096"/>
                <wp:effectExtent l="0" t="0" r="0" b="0"/>
                <wp:docPr id="7280" name="Group 7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8714" name="Shape 871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80" style="width:506.98pt;height:0.47998pt;mso-position-horizontal-relative:char;mso-position-vertical-relative:line" coordsize="64386,60">
                <v:shape id="Shape 871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3BBD7B95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p w14:paraId="6F3ACC68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p w14:paraId="3DC0A459" w14:textId="77777777" w:rsidR="00B549C1" w:rsidRPr="0026247D" w:rsidRDefault="001B4210">
      <w:pPr>
        <w:spacing w:after="0"/>
      </w:pPr>
      <w:r w:rsidRPr="0026247D">
        <w:rPr>
          <w:rFonts w:eastAsia="Arial"/>
        </w:rPr>
        <w:t xml:space="preserve"> </w:t>
      </w:r>
    </w:p>
    <w:sectPr w:rsidR="00B549C1" w:rsidRPr="0026247D">
      <w:footerReference w:type="even" r:id="rId6"/>
      <w:footerReference w:type="default" r:id="rId7"/>
      <w:footerReference w:type="first" r:id="rId8"/>
      <w:pgSz w:w="12240" w:h="15840"/>
      <w:pgMar w:top="1111" w:right="1464" w:bottom="1688" w:left="1080" w:header="720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DB64D" w14:textId="77777777" w:rsidR="001B4210" w:rsidRDefault="001B4210">
      <w:pPr>
        <w:spacing w:after="0" w:line="240" w:lineRule="auto"/>
      </w:pPr>
      <w:r>
        <w:separator/>
      </w:r>
    </w:p>
  </w:endnote>
  <w:endnote w:type="continuationSeparator" w:id="0">
    <w:p w14:paraId="17BB599B" w14:textId="77777777" w:rsidR="001B4210" w:rsidRDefault="001B4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A6FA6" w14:textId="77777777" w:rsidR="00B549C1" w:rsidRDefault="001B421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28AB00" wp14:editId="7035142F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8433" name="Group 8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8720" name="Shape 872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33" style="width:506.98pt;height:0.480042pt;position:absolute;mso-position-horizontal-relative:page;mso-position-horizontal:absolute;margin-left:52.56pt;mso-position-vertical-relative:page;margin-top:746.016pt;" coordsize="64386,60">
              <v:shape id="Shape 872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999999"/>
        <w:sz w:val="16"/>
      </w:rPr>
      <w:t xml:space="preserve">Year Up </w:t>
    </w:r>
    <w:proofErr w:type="gramStart"/>
    <w:r>
      <w:rPr>
        <w:rFonts w:ascii="Arial" w:eastAsia="Arial" w:hAnsi="Arial" w:cs="Arial"/>
        <w:color w:val="999999"/>
        <w:sz w:val="16"/>
      </w:rPr>
      <w:t>United  |</w:t>
    </w:r>
    <w:proofErr w:type="gramEnd"/>
    <w:r>
      <w:rPr>
        <w:rFonts w:ascii="Arial" w:eastAsia="Arial" w:hAnsi="Arial" w:cs="Arial"/>
        <w:color w:val="999999"/>
        <w:sz w:val="16"/>
      </w:rPr>
      <w:t xml:space="preserve">  30-Minute Hands-On </w:t>
    </w:r>
    <w:proofErr w:type="gramStart"/>
    <w:r>
      <w:rPr>
        <w:rFonts w:ascii="Arial" w:eastAsia="Arial" w:hAnsi="Arial" w:cs="Arial"/>
        <w:color w:val="999999"/>
        <w:sz w:val="16"/>
      </w:rPr>
      <w:t>Exercise  |</w:t>
    </w:r>
    <w:proofErr w:type="gramEnd"/>
    <w:r>
      <w:rPr>
        <w:rFonts w:ascii="Arial" w:eastAsia="Arial" w:hAnsi="Arial" w:cs="Arial"/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99999"/>
        <w:sz w:val="16"/>
      </w:rPr>
      <w:t>1</w:t>
    </w:r>
    <w:r>
      <w:rPr>
        <w:rFonts w:ascii="Arial" w:eastAsia="Arial" w:hAnsi="Arial" w:cs="Arial"/>
        <w:color w:val="999999"/>
        <w:sz w:val="16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93D9E" w14:textId="77777777" w:rsidR="00B549C1" w:rsidRDefault="001B421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545293" wp14:editId="20F0A2DA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8419" name="Group 84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8718" name="Shape 871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19" style="width:506.98pt;height:0.480042pt;position:absolute;mso-position-horizontal-relative:page;mso-position-horizontal:absolute;margin-left:52.56pt;mso-position-vertical-relative:page;margin-top:746.016pt;" coordsize="64386,60">
              <v:shape id="Shape 871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999999"/>
        <w:sz w:val="16"/>
      </w:rPr>
      <w:t xml:space="preserve">Year Up </w:t>
    </w:r>
    <w:proofErr w:type="gramStart"/>
    <w:r>
      <w:rPr>
        <w:rFonts w:ascii="Arial" w:eastAsia="Arial" w:hAnsi="Arial" w:cs="Arial"/>
        <w:color w:val="999999"/>
        <w:sz w:val="16"/>
      </w:rPr>
      <w:t>United  |</w:t>
    </w:r>
    <w:proofErr w:type="gramEnd"/>
    <w:r>
      <w:rPr>
        <w:rFonts w:ascii="Arial" w:eastAsia="Arial" w:hAnsi="Arial" w:cs="Arial"/>
        <w:color w:val="999999"/>
        <w:sz w:val="16"/>
      </w:rPr>
      <w:t xml:space="preserve">  30-Minute Hands-</w:t>
    </w:r>
    <w:r>
      <w:rPr>
        <w:rFonts w:ascii="Arial" w:eastAsia="Arial" w:hAnsi="Arial" w:cs="Arial"/>
        <w:color w:val="999999"/>
        <w:sz w:val="16"/>
      </w:rPr>
      <w:t xml:space="preserve">On </w:t>
    </w:r>
    <w:proofErr w:type="gramStart"/>
    <w:r>
      <w:rPr>
        <w:rFonts w:ascii="Arial" w:eastAsia="Arial" w:hAnsi="Arial" w:cs="Arial"/>
        <w:color w:val="999999"/>
        <w:sz w:val="16"/>
      </w:rPr>
      <w:t>Exercise  |</w:t>
    </w:r>
    <w:proofErr w:type="gramEnd"/>
    <w:r>
      <w:rPr>
        <w:rFonts w:ascii="Arial" w:eastAsia="Arial" w:hAnsi="Arial" w:cs="Arial"/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99999"/>
        <w:sz w:val="16"/>
      </w:rPr>
      <w:t>1</w:t>
    </w:r>
    <w:r>
      <w:rPr>
        <w:rFonts w:ascii="Arial" w:eastAsia="Arial" w:hAnsi="Arial" w:cs="Arial"/>
        <w:color w:val="999999"/>
        <w:sz w:val="16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55BD" w14:textId="77777777" w:rsidR="00B549C1" w:rsidRDefault="001B421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AA449AE" wp14:editId="1BAB72CD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8405" name="Group 84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8716" name="Shape 871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5" style="width:506.98pt;height:0.480042pt;position:absolute;mso-position-horizontal-relative:page;mso-position-horizontal:absolute;margin-left:52.56pt;mso-position-vertical-relative:page;margin-top:746.016pt;" coordsize="64386,60">
              <v:shape id="Shape 871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999999"/>
        <w:sz w:val="16"/>
      </w:rPr>
      <w:t xml:space="preserve">Year Up </w:t>
    </w:r>
    <w:proofErr w:type="gramStart"/>
    <w:r>
      <w:rPr>
        <w:rFonts w:ascii="Arial" w:eastAsia="Arial" w:hAnsi="Arial" w:cs="Arial"/>
        <w:color w:val="999999"/>
        <w:sz w:val="16"/>
      </w:rPr>
      <w:t>United  |</w:t>
    </w:r>
    <w:proofErr w:type="gramEnd"/>
    <w:r>
      <w:rPr>
        <w:rFonts w:ascii="Arial" w:eastAsia="Arial" w:hAnsi="Arial" w:cs="Arial"/>
        <w:color w:val="999999"/>
        <w:sz w:val="16"/>
      </w:rPr>
      <w:t xml:space="preserve">  30-Minute Hands-On </w:t>
    </w:r>
    <w:proofErr w:type="gramStart"/>
    <w:r>
      <w:rPr>
        <w:rFonts w:ascii="Arial" w:eastAsia="Arial" w:hAnsi="Arial" w:cs="Arial"/>
        <w:color w:val="999999"/>
        <w:sz w:val="16"/>
      </w:rPr>
      <w:t>Exercise  |</w:t>
    </w:r>
    <w:proofErr w:type="gramEnd"/>
    <w:r>
      <w:rPr>
        <w:rFonts w:ascii="Arial" w:eastAsia="Arial" w:hAnsi="Arial" w:cs="Arial"/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99999"/>
        <w:sz w:val="16"/>
      </w:rPr>
      <w:t>1</w:t>
    </w:r>
    <w:r>
      <w:rPr>
        <w:rFonts w:ascii="Arial" w:eastAsia="Arial" w:hAnsi="Arial" w:cs="Arial"/>
        <w:color w:val="999999"/>
        <w:sz w:val="16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F9B0" w14:textId="77777777" w:rsidR="001B4210" w:rsidRDefault="001B4210">
      <w:pPr>
        <w:spacing w:after="0" w:line="240" w:lineRule="auto"/>
      </w:pPr>
      <w:r>
        <w:separator/>
      </w:r>
    </w:p>
  </w:footnote>
  <w:footnote w:type="continuationSeparator" w:id="0">
    <w:p w14:paraId="0660F2CD" w14:textId="77777777" w:rsidR="001B4210" w:rsidRDefault="001B42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C1"/>
    <w:rsid w:val="00085805"/>
    <w:rsid w:val="000908C4"/>
    <w:rsid w:val="000F67AF"/>
    <w:rsid w:val="00155691"/>
    <w:rsid w:val="001665AF"/>
    <w:rsid w:val="001B4210"/>
    <w:rsid w:val="0026247D"/>
    <w:rsid w:val="003968E7"/>
    <w:rsid w:val="003D6DE6"/>
    <w:rsid w:val="00456FB7"/>
    <w:rsid w:val="00515D54"/>
    <w:rsid w:val="0053319E"/>
    <w:rsid w:val="00544065"/>
    <w:rsid w:val="005742DE"/>
    <w:rsid w:val="00624377"/>
    <w:rsid w:val="0066653F"/>
    <w:rsid w:val="006B0CC4"/>
    <w:rsid w:val="006B5A29"/>
    <w:rsid w:val="006E5D39"/>
    <w:rsid w:val="00700134"/>
    <w:rsid w:val="007830F9"/>
    <w:rsid w:val="00840AC9"/>
    <w:rsid w:val="0089282E"/>
    <w:rsid w:val="00924464"/>
    <w:rsid w:val="009C369C"/>
    <w:rsid w:val="009C5DE6"/>
    <w:rsid w:val="00A0232D"/>
    <w:rsid w:val="00B549C1"/>
    <w:rsid w:val="00C02453"/>
    <w:rsid w:val="00C63F15"/>
    <w:rsid w:val="00CC4057"/>
    <w:rsid w:val="00CD5C35"/>
    <w:rsid w:val="00CF2815"/>
    <w:rsid w:val="00DC0822"/>
    <w:rsid w:val="00DC1BA2"/>
    <w:rsid w:val="00DE1245"/>
    <w:rsid w:val="00EE69BA"/>
    <w:rsid w:val="00F00CBB"/>
    <w:rsid w:val="00F7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D4FD"/>
  <w15:docId w15:val="{4C178E17-DD09-4E2D-9AFD-2FB045C4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left="10" w:hanging="10"/>
      <w:outlineLvl w:val="0"/>
    </w:pPr>
    <w:rPr>
      <w:rFonts w:ascii="Arial" w:eastAsia="Arial" w:hAnsi="Arial" w:cs="Arial"/>
      <w:b/>
      <w:color w:val="2E75B6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75B6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1126</Words>
  <Characters>6421</Characters>
  <Application>Microsoft Office Word</Application>
  <DocSecurity>0</DocSecurity>
  <Lines>53</Lines>
  <Paragraphs>15</Paragraphs>
  <ScaleCrop>false</ScaleCrop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sharleen guerrero</cp:lastModifiedBy>
  <cp:revision>37</cp:revision>
  <dcterms:created xsi:type="dcterms:W3CDTF">2026-06-05T18:15:00Z</dcterms:created>
  <dcterms:modified xsi:type="dcterms:W3CDTF">2026-06-05T20:45:00Z</dcterms:modified>
</cp:coreProperties>
</file>