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844AA" w14:textId="73660D46" w:rsidR="00654C40" w:rsidRDefault="00654C40" w:rsidP="000E5DF0">
      <w:pPr>
        <w:pStyle w:val="Title"/>
        <w:rPr>
          <w:rStyle w:val="Strong"/>
        </w:rPr>
      </w:pPr>
      <w:r w:rsidRPr="00654C40">
        <w:rPr>
          <w:rStyle w:val="Strong"/>
        </w:rPr>
        <w:t>Capstone Project - The Battle of Neighborhoods (Week 1)</w:t>
      </w:r>
    </w:p>
    <w:p w14:paraId="2D18289F" w14:textId="77777777" w:rsidR="00654C40" w:rsidRPr="00654C40" w:rsidRDefault="00654C40" w:rsidP="00654C40"/>
    <w:p w14:paraId="2A6B375D" w14:textId="17103259" w:rsidR="003D60D8" w:rsidRDefault="000E5DF0" w:rsidP="000E5DF0">
      <w:pPr>
        <w:pStyle w:val="Title"/>
        <w:rPr>
          <w:rFonts w:eastAsia="Times New Roman"/>
        </w:rPr>
      </w:pPr>
      <w:r w:rsidRPr="000E5DF0">
        <w:rPr>
          <w:rFonts w:eastAsia="Times New Roman"/>
        </w:rPr>
        <w:t>Background</w:t>
      </w:r>
    </w:p>
    <w:p w14:paraId="78A35C94" w14:textId="77777777" w:rsidR="000E5DF0" w:rsidRPr="000E5DF0" w:rsidRDefault="000E5DF0" w:rsidP="000E5DF0"/>
    <w:p w14:paraId="1511461C" w14:textId="38686112" w:rsidR="000E5DF0" w:rsidRDefault="000E5DF0" w:rsidP="000E5DF0">
      <w:pPr>
        <w:pStyle w:val="NormalWeb"/>
        <w:shd w:val="clear" w:color="auto" w:fill="FEFEFE"/>
        <w:spacing w:before="0" w:beforeAutospacing="0" w:after="360" w:afterAutospacing="0"/>
        <w:rPr>
          <w:rFonts w:ascii="Helvetica" w:hAnsi="Helvetica" w:cs="Helvetica"/>
          <w:color w:val="444444"/>
        </w:rPr>
      </w:pPr>
      <w:r>
        <w:rPr>
          <w:rFonts w:ascii="Helvetica" w:hAnsi="Helvetica" w:cs="Helvetica"/>
          <w:color w:val="444444"/>
        </w:rPr>
        <w:t>The Coffee Shops market worldwide is projected to grow by US$58.7 Billion</w:t>
      </w:r>
      <w:r>
        <w:rPr>
          <w:rFonts w:ascii="Helvetica" w:hAnsi="Helvetica" w:cs="Helvetica"/>
          <w:color w:val="444444"/>
        </w:rPr>
        <w:t xml:space="preserve">. </w:t>
      </w:r>
      <w:r>
        <w:rPr>
          <w:rFonts w:ascii="Helvetica" w:hAnsi="Helvetica" w:cs="Helvetica"/>
          <w:color w:val="444444"/>
        </w:rPr>
        <w:t xml:space="preserve">The shifting dynamics supporting this growth makes it critical for businesses in this space to keep abreast of the changing pulse of the market. Poised to reach over US$143.4 Billion by the year 2025, Coffee will bring in healthy gains adding significant momentum to global growth. </w:t>
      </w:r>
    </w:p>
    <w:p w14:paraId="48FF226A" w14:textId="77777777" w:rsidR="00360123" w:rsidRDefault="00C869EA" w:rsidP="000E5DF0">
      <w:pPr>
        <w:pStyle w:val="NormalWeb"/>
        <w:shd w:val="clear" w:color="auto" w:fill="FEFEFE"/>
        <w:spacing w:before="0" w:beforeAutospacing="0" w:after="360" w:afterAutospacing="0"/>
        <w:rPr>
          <w:rFonts w:ascii="Helvetica" w:hAnsi="Helvetica" w:cs="Helvetica"/>
          <w:color w:val="444444"/>
        </w:rPr>
      </w:pPr>
      <w:r>
        <w:rPr>
          <w:rFonts w:ascii="Helvetica" w:hAnsi="Helvetica" w:cs="Helvetica"/>
          <w:color w:val="444444"/>
        </w:rPr>
        <w:t xml:space="preserve">More people in urban settings both residential and commercial, expect coffee shops within walking distance. This has given rise to local community coffee shops along with big brand names like Starbucks. The age of coffee drinkers has also got younger with the youngest being 14 years. The combination of millennial </w:t>
      </w:r>
      <w:r w:rsidR="00360123">
        <w:rPr>
          <w:rFonts w:ascii="Helvetica" w:hAnsi="Helvetica" w:cs="Helvetica"/>
          <w:color w:val="444444"/>
        </w:rPr>
        <w:t>influence, a casual social setting, free wi-fi and a warm atmosphere is constantly driving growth of approx. 7% across the coffee shop culture.</w:t>
      </w:r>
    </w:p>
    <w:p w14:paraId="346D996F" w14:textId="76921CAF" w:rsidR="000E5DF0" w:rsidRDefault="00360123" w:rsidP="000E5DF0">
      <w:pPr>
        <w:pStyle w:val="NormalWeb"/>
        <w:shd w:val="clear" w:color="auto" w:fill="FEFEFE"/>
        <w:spacing w:before="0" w:beforeAutospacing="0" w:after="360" w:afterAutospacing="0"/>
        <w:rPr>
          <w:rFonts w:ascii="Helvetica" w:hAnsi="Helvetica" w:cs="Helvetica"/>
          <w:color w:val="444444"/>
        </w:rPr>
      </w:pPr>
      <w:r>
        <w:rPr>
          <w:rFonts w:ascii="Helvetica" w:hAnsi="Helvetica" w:cs="Helvetica"/>
          <w:color w:val="444444"/>
        </w:rPr>
        <w:t>A coffee shop stop has now become ritualistic, both on the way to and back from work for most working Americans. Additionally, as we suffer from a sleep disorder epidemic, more Americans are drinking more coffee every day.</w:t>
      </w:r>
    </w:p>
    <w:p w14:paraId="5E635AFC" w14:textId="399C102F" w:rsidR="00360123" w:rsidRPr="00360123" w:rsidRDefault="00360123" w:rsidP="00360123">
      <w:pPr>
        <w:pStyle w:val="Title"/>
        <w:rPr>
          <w:rFonts w:eastAsia="Times New Roman"/>
        </w:rPr>
      </w:pPr>
      <w:r w:rsidRPr="00360123">
        <w:rPr>
          <w:rFonts w:eastAsia="Times New Roman"/>
        </w:rPr>
        <w:t>Problem</w:t>
      </w:r>
    </w:p>
    <w:p w14:paraId="6861E90C" w14:textId="4E62DC37" w:rsidR="000E5DF0" w:rsidRPr="007D74E2" w:rsidRDefault="00360123">
      <w:pPr>
        <w:rPr>
          <w:rFonts w:ascii="Helvetica" w:hAnsi="Helvetica" w:cs="Helvetica"/>
          <w:color w:val="444444"/>
          <w:sz w:val="24"/>
          <w:szCs w:val="24"/>
        </w:rPr>
      </w:pPr>
      <w:r w:rsidRPr="007D74E2">
        <w:rPr>
          <w:rFonts w:ascii="Helvetica" w:hAnsi="Helvetica" w:cs="Helvetica"/>
          <w:color w:val="444444"/>
          <w:sz w:val="24"/>
          <w:szCs w:val="24"/>
        </w:rPr>
        <w:t>The</w:t>
      </w:r>
      <w:r w:rsidRPr="007D74E2">
        <w:rPr>
          <w:rFonts w:ascii="Helvetica" w:hAnsi="Helvetica" w:cs="Helvetica"/>
          <w:color w:val="444444"/>
          <w:sz w:val="24"/>
          <w:szCs w:val="24"/>
        </w:rPr>
        <w:t xml:space="preserve"> city of </w:t>
      </w:r>
      <w:r w:rsidR="007D74E2" w:rsidRPr="007D74E2">
        <w:rPr>
          <w:rFonts w:ascii="Helvetica" w:hAnsi="Helvetica" w:cs="Helvetica"/>
          <w:color w:val="444444"/>
          <w:sz w:val="24"/>
          <w:szCs w:val="24"/>
        </w:rPr>
        <w:t>Toronto</w:t>
      </w:r>
      <w:r w:rsidRPr="007D74E2">
        <w:rPr>
          <w:rFonts w:ascii="Helvetica" w:hAnsi="Helvetica" w:cs="Helvetica"/>
          <w:color w:val="444444"/>
          <w:sz w:val="24"/>
          <w:szCs w:val="24"/>
        </w:rPr>
        <w:t xml:space="preserve"> supports one of the </w:t>
      </w:r>
      <w:r w:rsidR="007D74E2" w:rsidRPr="007D74E2">
        <w:rPr>
          <w:rFonts w:ascii="Helvetica" w:hAnsi="Helvetica" w:cs="Helvetica"/>
          <w:color w:val="444444"/>
          <w:sz w:val="24"/>
          <w:szCs w:val="24"/>
        </w:rPr>
        <w:t>large</w:t>
      </w:r>
      <w:r w:rsidRPr="007D74E2">
        <w:rPr>
          <w:rFonts w:ascii="Helvetica" w:hAnsi="Helvetica" w:cs="Helvetica"/>
          <w:color w:val="444444"/>
          <w:sz w:val="24"/>
          <w:szCs w:val="24"/>
        </w:rPr>
        <w:t xml:space="preserve"> urban settings in the world. With the likes of Financial District</w:t>
      </w:r>
      <w:r w:rsidR="007D74E2" w:rsidRPr="007D74E2">
        <w:rPr>
          <w:rFonts w:ascii="Helvetica" w:hAnsi="Helvetica" w:cs="Helvetica"/>
          <w:color w:val="444444"/>
          <w:sz w:val="24"/>
          <w:szCs w:val="24"/>
        </w:rPr>
        <w:t xml:space="preserve"> - Toronto Stock Exchange (3</w:t>
      </w:r>
      <w:r w:rsidR="007D74E2" w:rsidRPr="007D74E2">
        <w:rPr>
          <w:rFonts w:ascii="Helvetica" w:hAnsi="Helvetica" w:cs="Helvetica"/>
          <w:color w:val="444444"/>
          <w:sz w:val="24"/>
          <w:szCs w:val="24"/>
          <w:vertAlign w:val="superscript"/>
        </w:rPr>
        <w:t>rd</w:t>
      </w:r>
      <w:r w:rsidR="007D74E2" w:rsidRPr="007D74E2">
        <w:rPr>
          <w:rFonts w:ascii="Helvetica" w:hAnsi="Helvetica" w:cs="Helvetica"/>
          <w:color w:val="444444"/>
          <w:sz w:val="24"/>
          <w:szCs w:val="24"/>
        </w:rPr>
        <w:t xml:space="preserve"> largest in North America)</w:t>
      </w:r>
      <w:r w:rsidRPr="007D74E2">
        <w:rPr>
          <w:rFonts w:ascii="Helvetica" w:hAnsi="Helvetica" w:cs="Helvetica"/>
          <w:color w:val="444444"/>
          <w:sz w:val="24"/>
          <w:szCs w:val="24"/>
        </w:rPr>
        <w:t xml:space="preserve">, </w:t>
      </w:r>
      <w:r w:rsidR="007D74E2" w:rsidRPr="007D74E2">
        <w:rPr>
          <w:rFonts w:ascii="Helvetica" w:hAnsi="Helvetica" w:cs="Helvetica"/>
          <w:color w:val="444444"/>
          <w:sz w:val="24"/>
          <w:szCs w:val="24"/>
        </w:rPr>
        <w:t xml:space="preserve">Canadian Film &amp; TV Industry, The Digital Corridor and more, </w:t>
      </w:r>
      <w:r w:rsidRPr="007D74E2">
        <w:rPr>
          <w:rFonts w:ascii="Helvetica" w:hAnsi="Helvetica" w:cs="Helvetica"/>
          <w:color w:val="444444"/>
          <w:sz w:val="24"/>
          <w:szCs w:val="24"/>
        </w:rPr>
        <w:t xml:space="preserve">the need for coffee is boundless around the city. We will look to explore which neighborhoods in </w:t>
      </w:r>
      <w:r w:rsidR="007D74E2" w:rsidRPr="007D74E2">
        <w:rPr>
          <w:rFonts w:ascii="Helvetica" w:hAnsi="Helvetica" w:cs="Helvetica"/>
          <w:color w:val="444444"/>
          <w:sz w:val="24"/>
          <w:szCs w:val="24"/>
        </w:rPr>
        <w:t>Toronto</w:t>
      </w:r>
      <w:r w:rsidRPr="007D74E2">
        <w:rPr>
          <w:rFonts w:ascii="Helvetica" w:hAnsi="Helvetica" w:cs="Helvetica"/>
          <w:color w:val="444444"/>
          <w:sz w:val="24"/>
          <w:szCs w:val="24"/>
        </w:rPr>
        <w:t xml:space="preserve"> are closest to coffee shops to residents. This can influence the decision to stay/rent/buy housing in those neighborhoods for coffee lovers.</w:t>
      </w:r>
    </w:p>
    <w:p w14:paraId="5CF204AC" w14:textId="4BAA14C6" w:rsidR="00360123" w:rsidRPr="007D74E2" w:rsidRDefault="00360123">
      <w:pPr>
        <w:rPr>
          <w:rFonts w:ascii="Helvetica" w:hAnsi="Helvetica" w:cs="Helvetica"/>
          <w:color w:val="444444"/>
          <w:sz w:val="24"/>
          <w:szCs w:val="24"/>
        </w:rPr>
      </w:pPr>
    </w:p>
    <w:p w14:paraId="56EBC50C" w14:textId="31927EDE" w:rsidR="00360123" w:rsidRPr="007D74E2" w:rsidRDefault="00360123" w:rsidP="00360123">
      <w:pPr>
        <w:pStyle w:val="ListParagraph"/>
        <w:numPr>
          <w:ilvl w:val="0"/>
          <w:numId w:val="1"/>
        </w:numPr>
        <w:rPr>
          <w:rFonts w:ascii="Helvetica" w:hAnsi="Helvetica" w:cs="Helvetica"/>
          <w:color w:val="444444"/>
          <w:sz w:val="24"/>
          <w:szCs w:val="24"/>
        </w:rPr>
      </w:pPr>
      <w:r w:rsidRPr="007D74E2">
        <w:rPr>
          <w:rFonts w:ascii="Helvetica" w:hAnsi="Helvetica" w:cs="Helvetica"/>
          <w:color w:val="444444"/>
          <w:sz w:val="24"/>
          <w:szCs w:val="24"/>
        </w:rPr>
        <w:t>Find neighborhoods cluster(s) with the most coffee shops near them</w:t>
      </w:r>
    </w:p>
    <w:p w14:paraId="5C19CE3B" w14:textId="43C76B84" w:rsidR="00360123" w:rsidRPr="007D74E2" w:rsidRDefault="00360123" w:rsidP="007D74E2">
      <w:pPr>
        <w:pStyle w:val="ListParagraph"/>
        <w:numPr>
          <w:ilvl w:val="0"/>
          <w:numId w:val="1"/>
        </w:numPr>
        <w:rPr>
          <w:rFonts w:ascii="Helvetica" w:hAnsi="Helvetica" w:cs="Helvetica"/>
          <w:color w:val="444444"/>
          <w:sz w:val="24"/>
          <w:szCs w:val="24"/>
        </w:rPr>
      </w:pPr>
      <w:r w:rsidRPr="007D74E2">
        <w:rPr>
          <w:rFonts w:ascii="Helvetica" w:hAnsi="Helvetica" w:cs="Helvetica"/>
          <w:color w:val="444444"/>
          <w:sz w:val="24"/>
          <w:szCs w:val="24"/>
        </w:rPr>
        <w:t xml:space="preserve">Identify a few desirable neighborhoods </w:t>
      </w:r>
      <w:r w:rsidR="007D74E2" w:rsidRPr="007D74E2">
        <w:rPr>
          <w:rFonts w:ascii="Helvetica" w:hAnsi="Helvetica" w:cs="Helvetica"/>
          <w:color w:val="444444"/>
          <w:sz w:val="24"/>
          <w:szCs w:val="24"/>
        </w:rPr>
        <w:t>to stay that have access to most coffee shops</w:t>
      </w:r>
    </w:p>
    <w:p w14:paraId="19C5251B" w14:textId="566D90DC" w:rsidR="00360123" w:rsidRPr="007D74E2" w:rsidRDefault="00360123" w:rsidP="00360123">
      <w:pPr>
        <w:pStyle w:val="ListParagraph"/>
        <w:numPr>
          <w:ilvl w:val="0"/>
          <w:numId w:val="1"/>
        </w:numPr>
        <w:rPr>
          <w:rFonts w:ascii="Helvetica" w:hAnsi="Helvetica" w:cs="Helvetica"/>
          <w:color w:val="444444"/>
          <w:sz w:val="24"/>
          <w:szCs w:val="24"/>
        </w:rPr>
      </w:pPr>
      <w:r w:rsidRPr="007D74E2">
        <w:rPr>
          <w:rFonts w:ascii="Helvetica" w:hAnsi="Helvetica" w:cs="Helvetica"/>
          <w:color w:val="444444"/>
          <w:sz w:val="24"/>
          <w:szCs w:val="24"/>
        </w:rPr>
        <w:t>Find the neighborhoods cluster with the lowest coffee shops near them</w:t>
      </w:r>
    </w:p>
    <w:p w14:paraId="445B3864" w14:textId="6517992F" w:rsidR="00360123" w:rsidRPr="007D74E2" w:rsidRDefault="00360123" w:rsidP="007D74E2">
      <w:pPr>
        <w:pStyle w:val="ListParagraph"/>
        <w:numPr>
          <w:ilvl w:val="0"/>
          <w:numId w:val="1"/>
        </w:numPr>
        <w:rPr>
          <w:rFonts w:ascii="Helvetica" w:hAnsi="Helvetica" w:cs="Helvetica"/>
          <w:color w:val="444444"/>
          <w:sz w:val="24"/>
          <w:szCs w:val="24"/>
        </w:rPr>
      </w:pPr>
      <w:r w:rsidRPr="007D74E2">
        <w:rPr>
          <w:rFonts w:ascii="Helvetica" w:hAnsi="Helvetica" w:cs="Helvetica"/>
          <w:color w:val="444444"/>
          <w:sz w:val="24"/>
          <w:szCs w:val="24"/>
        </w:rPr>
        <w:t>This presents a business opportunity for entrepreneurs to invest in or open new coffee shops near those neighborhoods.</w:t>
      </w:r>
    </w:p>
    <w:p w14:paraId="555C8AFF" w14:textId="11F63351" w:rsidR="007D74E2" w:rsidRDefault="007D74E2" w:rsidP="007D74E2"/>
    <w:p w14:paraId="2D1B6612" w14:textId="004192EC" w:rsidR="007D74E2" w:rsidRDefault="007D74E2" w:rsidP="007D74E2">
      <w:pPr>
        <w:pStyle w:val="Title"/>
        <w:rPr>
          <w:rFonts w:eastAsia="Times New Roman"/>
        </w:rPr>
      </w:pPr>
      <w:r w:rsidRPr="007D74E2">
        <w:rPr>
          <w:rFonts w:eastAsia="Times New Roman"/>
        </w:rPr>
        <w:lastRenderedPageBreak/>
        <w:t>Data</w:t>
      </w:r>
      <w:r>
        <w:rPr>
          <w:rFonts w:eastAsia="Times New Roman"/>
        </w:rPr>
        <w:t xml:space="preserve"> Description &amp; Usage</w:t>
      </w:r>
    </w:p>
    <w:p w14:paraId="6EAE2AA5" w14:textId="2AA6DDA7" w:rsidR="007D74E2" w:rsidRDefault="007D74E2" w:rsidP="007D74E2"/>
    <w:p w14:paraId="5E920C22" w14:textId="37929577" w:rsidR="007D74E2" w:rsidRDefault="007D74E2" w:rsidP="007D74E2">
      <w:pPr>
        <w:pStyle w:val="ListParagraph"/>
        <w:numPr>
          <w:ilvl w:val="0"/>
          <w:numId w:val="2"/>
        </w:numPr>
        <w:rPr>
          <w:rFonts w:ascii="Helvetica" w:eastAsia="Times New Roman" w:hAnsi="Helvetica" w:cs="Helvetica"/>
          <w:color w:val="444444"/>
          <w:sz w:val="24"/>
          <w:szCs w:val="24"/>
        </w:rPr>
      </w:pPr>
      <w:r w:rsidRPr="007D74E2">
        <w:rPr>
          <w:rFonts w:ascii="Helvetica" w:eastAsia="Times New Roman" w:hAnsi="Helvetica" w:cs="Helvetica"/>
          <w:color w:val="444444"/>
          <w:sz w:val="24"/>
          <w:szCs w:val="24"/>
        </w:rPr>
        <w:t>We will source</w:t>
      </w:r>
      <w:r>
        <w:rPr>
          <w:rFonts w:ascii="Helvetica" w:eastAsia="Times New Roman" w:hAnsi="Helvetica" w:cs="Helvetica"/>
          <w:color w:val="444444"/>
          <w:sz w:val="24"/>
          <w:szCs w:val="24"/>
        </w:rPr>
        <w:t xml:space="preserve"> Toronto neighborhood data from Wikipedia </w:t>
      </w:r>
    </w:p>
    <w:p w14:paraId="0D7CCA72" w14:textId="3CF22A2E" w:rsidR="007D74E2" w:rsidRDefault="007D74E2"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Cleanup empty and </w:t>
      </w:r>
      <w:proofErr w:type="spellStart"/>
      <w:r>
        <w:rPr>
          <w:rFonts w:ascii="Helvetica" w:eastAsia="Times New Roman" w:hAnsi="Helvetica" w:cs="Helvetica"/>
          <w:color w:val="444444"/>
          <w:sz w:val="24"/>
          <w:szCs w:val="24"/>
        </w:rPr>
        <w:t>NaN</w:t>
      </w:r>
      <w:proofErr w:type="spellEnd"/>
      <w:r>
        <w:rPr>
          <w:rFonts w:ascii="Helvetica" w:eastAsia="Times New Roman" w:hAnsi="Helvetica" w:cs="Helvetica"/>
          <w:color w:val="444444"/>
          <w:sz w:val="24"/>
          <w:szCs w:val="24"/>
        </w:rPr>
        <w:t xml:space="preserve"> cells</w:t>
      </w:r>
    </w:p>
    <w:p w14:paraId="3148FFA7" w14:textId="0ED3A4DB" w:rsidR="007D74E2" w:rsidRDefault="007D74E2"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Get geolocation data from cocl.us (used in previous labs)</w:t>
      </w:r>
    </w:p>
    <w:p w14:paraId="521D0DA7" w14:textId="4209B426" w:rsidR="007D74E2" w:rsidRDefault="007D74E2"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Merge the two data to obtain latitude and longitude for the neighborhoods</w:t>
      </w:r>
    </w:p>
    <w:p w14:paraId="0950E2E9" w14:textId="1A586DC5" w:rsidR="007D74E2" w:rsidRDefault="007D74E2"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Plot the data on a map </w:t>
      </w:r>
    </w:p>
    <w:p w14:paraId="4D77E72C" w14:textId="39C3DC2A" w:rsidR="007D74E2" w:rsidRDefault="007D74E2"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Using </w:t>
      </w:r>
      <w:proofErr w:type="spellStart"/>
      <w:r>
        <w:rPr>
          <w:rFonts w:ascii="Helvetica" w:eastAsia="Times New Roman" w:hAnsi="Helvetica" w:cs="Helvetica"/>
          <w:color w:val="444444"/>
          <w:sz w:val="24"/>
          <w:szCs w:val="24"/>
        </w:rPr>
        <w:t>FourSquare</w:t>
      </w:r>
      <w:proofErr w:type="spellEnd"/>
      <w:r>
        <w:rPr>
          <w:rFonts w:ascii="Helvetica" w:eastAsia="Times New Roman" w:hAnsi="Helvetica" w:cs="Helvetica"/>
          <w:color w:val="444444"/>
          <w:sz w:val="24"/>
          <w:szCs w:val="24"/>
        </w:rPr>
        <w:t xml:space="preserve"> API, get the venues data for the neighborhood latitude/longitudes</w:t>
      </w:r>
    </w:p>
    <w:p w14:paraId="29E20C9A" w14:textId="49AE07C0" w:rsidR="007D74E2" w:rsidRDefault="007D74E2"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Filter </w:t>
      </w:r>
      <w:r w:rsidR="00654C40">
        <w:rPr>
          <w:rFonts w:ascii="Helvetica" w:eastAsia="Times New Roman" w:hAnsi="Helvetica" w:cs="Helvetica"/>
          <w:color w:val="444444"/>
          <w:sz w:val="24"/>
          <w:szCs w:val="24"/>
        </w:rPr>
        <w:t>venues to use data for Coffee Shops</w:t>
      </w:r>
    </w:p>
    <w:p w14:paraId="346C2678" w14:textId="59ADCC4C" w:rsidR="00654C40" w:rsidRDefault="00654C40"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Run </w:t>
      </w:r>
      <w:proofErr w:type="spellStart"/>
      <w:r>
        <w:rPr>
          <w:rFonts w:ascii="Helvetica" w:eastAsia="Times New Roman" w:hAnsi="Helvetica" w:cs="Helvetica"/>
          <w:color w:val="444444"/>
          <w:sz w:val="24"/>
          <w:szCs w:val="24"/>
        </w:rPr>
        <w:t>KMeans</w:t>
      </w:r>
      <w:proofErr w:type="spellEnd"/>
      <w:r>
        <w:rPr>
          <w:rFonts w:ascii="Helvetica" w:eastAsia="Times New Roman" w:hAnsi="Helvetica" w:cs="Helvetica"/>
          <w:color w:val="444444"/>
          <w:sz w:val="24"/>
          <w:szCs w:val="24"/>
        </w:rPr>
        <w:t xml:space="preserve"> clustering</w:t>
      </w:r>
    </w:p>
    <w:p w14:paraId="7B8359E5" w14:textId="21A21415" w:rsidR="00654C40" w:rsidRDefault="00654C40"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Plot the cluster data on a map</w:t>
      </w:r>
    </w:p>
    <w:p w14:paraId="61E925A5" w14:textId="6EF2376C" w:rsidR="00654C40" w:rsidRDefault="00654C40"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Analyze and deduce best clusters/neighborhoods for coffee lovers</w:t>
      </w:r>
    </w:p>
    <w:p w14:paraId="5D451A67" w14:textId="4D60AF5A" w:rsidR="00654C40" w:rsidRPr="007D74E2" w:rsidRDefault="00654C40" w:rsidP="007D74E2">
      <w:pPr>
        <w:pStyle w:val="ListParagraph"/>
        <w:numPr>
          <w:ilvl w:val="0"/>
          <w:numId w:val="2"/>
        </w:numPr>
        <w:rPr>
          <w:rFonts w:ascii="Helvetica" w:eastAsia="Times New Roman" w:hAnsi="Helvetica" w:cs="Helvetica"/>
          <w:color w:val="444444"/>
          <w:sz w:val="24"/>
          <w:szCs w:val="24"/>
        </w:rPr>
      </w:pPr>
      <w:r>
        <w:rPr>
          <w:rFonts w:ascii="Helvetica" w:eastAsia="Times New Roman" w:hAnsi="Helvetica" w:cs="Helvetica"/>
          <w:color w:val="444444"/>
          <w:sz w:val="24"/>
          <w:szCs w:val="24"/>
        </w:rPr>
        <w:t>Analyze and deduce</w:t>
      </w:r>
      <w:r>
        <w:rPr>
          <w:rFonts w:ascii="Helvetica" w:eastAsia="Times New Roman" w:hAnsi="Helvetica" w:cs="Helvetica"/>
          <w:color w:val="444444"/>
          <w:sz w:val="24"/>
          <w:szCs w:val="24"/>
        </w:rPr>
        <w:t xml:space="preserve"> neighborhoods where there are low or now coffee shops</w:t>
      </w:r>
    </w:p>
    <w:sectPr w:rsidR="00654C40" w:rsidRPr="007D74E2" w:rsidSect="00654C40">
      <w:pgSz w:w="12240" w:h="15840"/>
      <w:pgMar w:top="12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D5A95"/>
    <w:multiLevelType w:val="hybridMultilevel"/>
    <w:tmpl w:val="2F4C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F0C33"/>
    <w:multiLevelType w:val="hybridMultilevel"/>
    <w:tmpl w:val="EFFC4FC2"/>
    <w:lvl w:ilvl="0" w:tplc="82BE1222">
      <w:start w:val="1"/>
      <w:numFmt w:val="decimal"/>
      <w:lvlText w:val="%1."/>
      <w:lvlJc w:val="left"/>
      <w:pPr>
        <w:ind w:left="720" w:hanging="360"/>
      </w:pPr>
      <w:rPr>
        <w:rFonts w:ascii="Helvetica" w:hAnsi="Helvetica" w:cs="Helvetica" w:hint="default"/>
        <w:color w:val="44444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sjQyNbMwtjQ0MDBT0lEKTi0uzszPAykwrAUAH9e5LywAAAA="/>
  </w:docVars>
  <w:rsids>
    <w:rsidRoot w:val="000E5DF0"/>
    <w:rsid w:val="000E5DF0"/>
    <w:rsid w:val="001E5950"/>
    <w:rsid w:val="00360123"/>
    <w:rsid w:val="003D60D8"/>
    <w:rsid w:val="00654C40"/>
    <w:rsid w:val="007D74E2"/>
    <w:rsid w:val="00C86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2307"/>
  <w15:chartTrackingRefBased/>
  <w15:docId w15:val="{6DACEE65-29F2-4E53-B845-4151DB8C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DF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E5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D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0123"/>
    <w:pPr>
      <w:ind w:left="720"/>
      <w:contextualSpacing/>
    </w:pPr>
  </w:style>
  <w:style w:type="character" w:styleId="Strong">
    <w:name w:val="Strong"/>
    <w:basedOn w:val="DefaultParagraphFont"/>
    <w:uiPriority w:val="22"/>
    <w:qFormat/>
    <w:rsid w:val="00654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2</cp:revision>
  <cp:lastPrinted>2020-06-24T00:31:00Z</cp:lastPrinted>
  <dcterms:created xsi:type="dcterms:W3CDTF">2020-06-23T23:40:00Z</dcterms:created>
  <dcterms:modified xsi:type="dcterms:W3CDTF">2020-06-24T00:31:00Z</dcterms:modified>
</cp:coreProperties>
</file>