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24"/>
          <w:szCs w:val="24"/>
          <w:rtl w:val="0"/>
        </w:rPr>
        <w:t xml:space="preserve">NLP(Natural Language Processing)</w:t>
      </w:r>
    </w:p>
    <w:p w:rsidR="00000000" w:rsidDel="00000000" w:rsidP="00000000" w:rsidRDefault="00000000" w:rsidRPr="00000000" w14:paraId="00000002">
      <w:pPr>
        <w:jc w:val="center"/>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003">
      <w:pPr>
        <w:pStyle w:val="Heading3"/>
        <w:rPr>
          <w:rFonts w:ascii="Georgia" w:cs="Georgia" w:eastAsia="Georgia" w:hAnsi="Georgia"/>
          <w:color w:val="000000"/>
          <w:sz w:val="22"/>
          <w:szCs w:val="22"/>
        </w:rPr>
      </w:pPr>
      <w:bookmarkStart w:colFirst="0" w:colLast="0" w:name="_aayxrv2dgxdn" w:id="0"/>
      <w:bookmarkEnd w:id="0"/>
      <w:r w:rsidDel="00000000" w:rsidR="00000000" w:rsidRPr="00000000">
        <w:rPr>
          <w:rFonts w:ascii="Georgia" w:cs="Georgia" w:eastAsia="Georgia" w:hAnsi="Georgia"/>
          <w:color w:val="000000"/>
          <w:sz w:val="22"/>
          <w:szCs w:val="22"/>
          <w:rtl w:val="0"/>
        </w:rPr>
        <w:t xml:space="preserve">Natural language processing (NLP) is a branch of </w:t>
      </w:r>
      <w:hyperlink r:id="rId6">
        <w:r w:rsidDel="00000000" w:rsidR="00000000" w:rsidRPr="00000000">
          <w:rPr>
            <w:rFonts w:ascii="Georgia" w:cs="Georgia" w:eastAsia="Georgia" w:hAnsi="Georgia"/>
            <w:color w:val="000000"/>
            <w:sz w:val="22"/>
            <w:szCs w:val="22"/>
            <w:rtl w:val="0"/>
          </w:rPr>
          <w:t xml:space="preserve">artificial intelligence</w:t>
        </w:r>
      </w:hyperlink>
      <w:r w:rsidDel="00000000" w:rsidR="00000000" w:rsidRPr="00000000">
        <w:rPr>
          <w:rFonts w:ascii="Georgia" w:cs="Georgia" w:eastAsia="Georgia" w:hAnsi="Georgia"/>
          <w:color w:val="000000"/>
          <w:sz w:val="22"/>
          <w:szCs w:val="22"/>
          <w:rtl w:val="0"/>
        </w:rPr>
        <w:t xml:space="preserve"> that helps computers understand, interpret and manipulate human language.</w:t>
      </w:r>
    </w:p>
    <w:p w:rsidR="00000000" w:rsidDel="00000000" w:rsidP="00000000" w:rsidRDefault="00000000" w:rsidRPr="00000000" w14:paraId="00000004">
      <w:pPr>
        <w:rPr>
          <w:rFonts w:ascii="Georgia" w:cs="Georgia" w:eastAsia="Georgia" w:hAnsi="Georgia"/>
        </w:rPr>
      </w:pPr>
      <w:r w:rsidDel="00000000" w:rsidR="00000000" w:rsidRPr="00000000">
        <w:rPr>
          <w:rFonts w:ascii="Georgia" w:cs="Georgia" w:eastAsia="Georgia" w:hAnsi="Georgia"/>
          <w:rtl w:val="0"/>
        </w:rPr>
        <w:t xml:space="preserve">When we have all features in text format then we use NLP in that case to train our model.</w:t>
      </w:r>
      <w:r w:rsidDel="00000000" w:rsidR="00000000" w:rsidRPr="00000000">
        <w:rPr>
          <w:rtl w:val="0"/>
        </w:rPr>
      </w:r>
    </w:p>
    <w:p w:rsidR="00000000" w:rsidDel="00000000" w:rsidP="00000000" w:rsidRDefault="00000000" w:rsidRPr="00000000" w14:paraId="00000005">
      <w:pPr>
        <w:jc w:val="left"/>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006">
      <w:pPr>
        <w:pStyle w:val="Heading2"/>
        <w:rPr>
          <w:rFonts w:ascii="Georgia" w:cs="Georgia" w:eastAsia="Georgia" w:hAnsi="Georgia"/>
        </w:rPr>
      </w:pPr>
      <w:bookmarkStart w:colFirst="0" w:colLast="0" w:name="_c4rcry1byi4n" w:id="1"/>
      <w:bookmarkEnd w:id="1"/>
      <w:r w:rsidDel="00000000" w:rsidR="00000000" w:rsidRPr="00000000">
        <w:rPr>
          <w:rFonts w:ascii="Georgia" w:cs="Georgia" w:eastAsia="Georgia" w:hAnsi="Georgia"/>
          <w:rtl w:val="0"/>
        </w:rPr>
        <w:t xml:space="preserve">Why is NLP important?</w:t>
      </w:r>
    </w:p>
    <w:p w:rsidR="00000000" w:rsidDel="00000000" w:rsidP="00000000" w:rsidRDefault="00000000" w:rsidRPr="00000000" w14:paraId="00000007">
      <w:pPr>
        <w:pStyle w:val="Heading3"/>
        <w:numPr>
          <w:ilvl w:val="0"/>
          <w:numId w:val="1"/>
        </w:numPr>
        <w:ind w:left="720" w:hanging="360"/>
        <w:rPr>
          <w:rFonts w:ascii="Georgia" w:cs="Georgia" w:eastAsia="Georgia" w:hAnsi="Georgia"/>
          <w:b w:val="1"/>
          <w:color w:val="1155cc"/>
          <w:sz w:val="24"/>
          <w:szCs w:val="24"/>
          <w:u w:val="none"/>
        </w:rPr>
      </w:pPr>
      <w:bookmarkStart w:colFirst="0" w:colLast="0" w:name="_yt9tahn1ltpf" w:id="2"/>
      <w:bookmarkEnd w:id="2"/>
      <w:r w:rsidDel="00000000" w:rsidR="00000000" w:rsidRPr="00000000">
        <w:rPr>
          <w:rFonts w:ascii="Georgia" w:cs="Georgia" w:eastAsia="Georgia" w:hAnsi="Georgia"/>
          <w:b w:val="1"/>
          <w:color w:val="1155cc"/>
          <w:sz w:val="24"/>
          <w:szCs w:val="24"/>
          <w:rtl w:val="0"/>
        </w:rPr>
        <w:t xml:space="preserve">Large volumes of textual data</w:t>
      </w:r>
    </w:p>
    <w:p w:rsidR="00000000" w:rsidDel="00000000" w:rsidP="00000000" w:rsidRDefault="00000000" w:rsidRPr="00000000" w14:paraId="00000008">
      <w:pPr>
        <w:rPr>
          <w:rFonts w:ascii="Georgia" w:cs="Georgia" w:eastAsia="Georgia" w:hAnsi="Georgia"/>
        </w:rPr>
      </w:pPr>
      <w:r w:rsidDel="00000000" w:rsidR="00000000" w:rsidRPr="00000000">
        <w:rPr>
          <w:rFonts w:ascii="Georgia" w:cs="Georgia" w:eastAsia="Georgia" w:hAnsi="Georgia"/>
          <w:rtl w:val="0"/>
        </w:rPr>
        <w:t xml:space="preserve">Natural language processing helps computers communicate with humans in their own language and scales other language-related tasks.</w:t>
      </w:r>
    </w:p>
    <w:p w:rsidR="00000000" w:rsidDel="00000000" w:rsidP="00000000" w:rsidRDefault="00000000" w:rsidRPr="00000000" w14:paraId="00000009">
      <w:pPr>
        <w:pStyle w:val="Heading3"/>
        <w:numPr>
          <w:ilvl w:val="0"/>
          <w:numId w:val="1"/>
        </w:numPr>
        <w:ind w:left="720" w:hanging="360"/>
        <w:rPr>
          <w:rFonts w:ascii="Georgia" w:cs="Georgia" w:eastAsia="Georgia" w:hAnsi="Georgia"/>
          <w:b w:val="1"/>
          <w:color w:val="1155cc"/>
          <w:sz w:val="24"/>
          <w:szCs w:val="24"/>
          <w:u w:val="none"/>
        </w:rPr>
      </w:pPr>
      <w:bookmarkStart w:colFirst="0" w:colLast="0" w:name="_fuqzek9cfseu" w:id="3"/>
      <w:bookmarkEnd w:id="3"/>
      <w:r w:rsidDel="00000000" w:rsidR="00000000" w:rsidRPr="00000000">
        <w:rPr>
          <w:rFonts w:ascii="Georgia" w:cs="Georgia" w:eastAsia="Georgia" w:hAnsi="Georgia"/>
          <w:b w:val="1"/>
          <w:color w:val="1155cc"/>
          <w:sz w:val="24"/>
          <w:szCs w:val="24"/>
          <w:rtl w:val="0"/>
        </w:rPr>
        <w:t xml:space="preserve">Structuring a highly unstructured data source</w:t>
      </w:r>
    </w:p>
    <w:p w:rsidR="00000000" w:rsidDel="00000000" w:rsidP="00000000" w:rsidRDefault="00000000" w:rsidRPr="00000000" w14:paraId="0000000A">
      <w:pPr>
        <w:rPr>
          <w:rFonts w:ascii="Georgia" w:cs="Georgia" w:eastAsia="Georgia" w:hAnsi="Georgia"/>
        </w:rPr>
      </w:pPr>
      <w:r w:rsidDel="00000000" w:rsidR="00000000" w:rsidRPr="00000000">
        <w:rPr>
          <w:rFonts w:ascii="Georgia" w:cs="Georgia" w:eastAsia="Georgia" w:hAnsi="Georgia"/>
          <w:rtl w:val="0"/>
        </w:rPr>
        <w:t xml:space="preserve">NLP is important because it helps resolve ambiguity in language and adds useful numeric structure to the data for many downstream applications, such as speech recognition or text analytics. </w:t>
      </w:r>
    </w:p>
    <w:p w:rsidR="00000000" w:rsidDel="00000000" w:rsidP="00000000" w:rsidRDefault="00000000" w:rsidRPr="00000000" w14:paraId="0000000B">
      <w:pPr>
        <w:rPr>
          <w:rFonts w:ascii="Georgia" w:cs="Georgia" w:eastAsia="Georgia" w:hAnsi="Georgia"/>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24"/>
          <w:szCs w:val="24"/>
          <w:rtl w:val="0"/>
        </w:rPr>
        <w:t xml:space="preserve">Note: </w:t>
      </w:r>
    </w:p>
    <w:p w:rsidR="00000000" w:rsidDel="00000000" w:rsidP="00000000" w:rsidRDefault="00000000" w:rsidRPr="00000000" w14:paraId="0000000D">
      <w:pPr>
        <w:numPr>
          <w:ilvl w:val="0"/>
          <w:numId w:val="5"/>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Natural language processing includes many different techniques for interpreting human language, ranging from statistical and machine learning methods to rules-based and algorithmic approaches. </w:t>
      </w:r>
    </w:p>
    <w:p w:rsidR="00000000" w:rsidDel="00000000" w:rsidP="00000000" w:rsidRDefault="00000000" w:rsidRPr="00000000" w14:paraId="0000000E">
      <w:pPr>
        <w:rPr>
          <w:rFonts w:ascii="Georgia" w:cs="Georgia" w:eastAsia="Georgia" w:hAnsi="Georgia"/>
        </w:rPr>
      </w:pPr>
      <w:r w:rsidDel="00000000" w:rsidR="00000000" w:rsidRPr="00000000">
        <w:rPr>
          <w:rtl w:val="0"/>
        </w:rPr>
      </w:r>
    </w:p>
    <w:p w:rsidR="00000000" w:rsidDel="00000000" w:rsidP="00000000" w:rsidRDefault="00000000" w:rsidRPr="00000000" w14:paraId="0000000F">
      <w:pPr>
        <w:numPr>
          <w:ilvl w:val="0"/>
          <w:numId w:val="2"/>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We need a broad array of approaches because the text- and voice-based data varies widely, as do the practical applications. </w:t>
      </w:r>
    </w:p>
    <w:p w:rsidR="00000000" w:rsidDel="00000000" w:rsidP="00000000" w:rsidRDefault="00000000" w:rsidRPr="00000000" w14:paraId="00000010">
      <w:pPr>
        <w:rPr>
          <w:rFonts w:ascii="Georgia" w:cs="Georgia" w:eastAsia="Georgia" w:hAnsi="Georgia"/>
        </w:rPr>
      </w:pPr>
      <w:r w:rsidDel="00000000" w:rsidR="00000000" w:rsidRPr="00000000">
        <w:rPr>
          <w:rtl w:val="0"/>
        </w:rPr>
      </w:r>
    </w:p>
    <w:p w:rsidR="00000000" w:rsidDel="00000000" w:rsidP="00000000" w:rsidRDefault="00000000" w:rsidRPr="00000000" w14:paraId="00000011">
      <w:pPr>
        <w:numPr>
          <w:ilvl w:val="0"/>
          <w:numId w:val="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Basic NLP tasks include tokenization and parsing, lemmatization/stemming, part-of-speech tagging, language detection and identification of semantic relationships. </w:t>
      </w:r>
    </w:p>
    <w:p w:rsidR="00000000" w:rsidDel="00000000" w:rsidP="00000000" w:rsidRDefault="00000000" w:rsidRPr="00000000" w14:paraId="00000012">
      <w:pPr>
        <w:ind w:firstLine="720"/>
        <w:rPr>
          <w:rFonts w:ascii="Georgia" w:cs="Georgia" w:eastAsia="Georgia" w:hAnsi="Georgia"/>
        </w:rPr>
      </w:pPr>
      <w:r w:rsidDel="00000000" w:rsidR="00000000" w:rsidRPr="00000000">
        <w:rPr>
          <w:rFonts w:ascii="Georgia" w:cs="Georgia" w:eastAsia="Georgia" w:hAnsi="Georgia"/>
          <w:rtl w:val="0"/>
        </w:rPr>
        <w:t xml:space="preserve">If you ever diagramed sentences in grade school, you’ve done these tasks manually before. </w:t>
      </w:r>
    </w:p>
    <w:p w:rsidR="00000000" w:rsidDel="00000000" w:rsidP="00000000" w:rsidRDefault="00000000" w:rsidRPr="00000000" w14:paraId="00000013">
      <w:pPr>
        <w:jc w:val="left"/>
        <w:rPr>
          <w:rFonts w:ascii="Georgia" w:cs="Georgia" w:eastAsia="Georgia" w:hAnsi="Georgia"/>
          <w:b w:val="1"/>
          <w:color w:val="274e13"/>
          <w:sz w:val="20"/>
          <w:szCs w:val="20"/>
        </w:rPr>
      </w:pPr>
      <w:r w:rsidDel="00000000" w:rsidR="00000000" w:rsidRPr="00000000">
        <w:rPr>
          <w:rFonts w:ascii="Georgia" w:cs="Georgia" w:eastAsia="Georgia" w:hAnsi="Georgia"/>
          <w:b w:val="1"/>
          <w:color w:val="1155cc"/>
          <w:sz w:val="20"/>
          <w:szCs w:val="20"/>
          <w:rtl w:val="0"/>
        </w:rPr>
        <w:t xml:space="preserve">Example: Amazon Alexa, Spam detection, google assistant</w:t>
      </w:r>
      <w:r w:rsidDel="00000000" w:rsidR="00000000" w:rsidRPr="00000000">
        <w:rPr>
          <w:rtl w:val="0"/>
        </w:rPr>
      </w:r>
    </w:p>
    <w:p w:rsidR="00000000" w:rsidDel="00000000" w:rsidP="00000000" w:rsidRDefault="00000000" w:rsidRPr="00000000" w14:paraId="00000014">
      <w:pPr>
        <w:ind w:left="0" w:firstLine="0"/>
        <w:jc w:val="left"/>
        <w:rPr>
          <w:rFonts w:ascii="Georgia" w:cs="Georgia" w:eastAsia="Georgia" w:hAnsi="Georgia"/>
          <w:b w:val="1"/>
          <w:color w:val="274e13"/>
          <w:sz w:val="20"/>
          <w:szCs w:val="20"/>
        </w:rPr>
      </w:pPr>
      <w:r w:rsidDel="00000000" w:rsidR="00000000" w:rsidRPr="00000000">
        <w:rPr>
          <w:rtl w:val="0"/>
        </w:rPr>
      </w:r>
    </w:p>
    <w:p w:rsidR="00000000" w:rsidDel="00000000" w:rsidP="00000000" w:rsidRDefault="00000000" w:rsidRPr="00000000" w14:paraId="00000015">
      <w:pPr>
        <w:rPr>
          <w:b w:val="1"/>
          <w:color w:val="ff0000"/>
        </w:rPr>
      </w:pPr>
      <w:r w:rsidDel="00000000" w:rsidR="00000000" w:rsidRPr="00000000">
        <w:rPr>
          <w:rtl w:val="0"/>
        </w:rPr>
        <w:t xml:space="preserve">Jupyter notebook: </w:t>
      </w:r>
      <w:r w:rsidDel="00000000" w:rsidR="00000000" w:rsidRPr="00000000">
        <w:rPr>
          <w:b w:val="1"/>
          <w:color w:val="ff0000"/>
          <w:rtl w:val="0"/>
        </w:rPr>
        <w:t xml:space="preserve">Natural Language Processing.ipynb</w:t>
      </w:r>
    </w:p>
    <w:p w:rsidR="00000000" w:rsidDel="00000000" w:rsidP="00000000" w:rsidRDefault="00000000" w:rsidRPr="00000000" w14:paraId="00000016">
      <w:pPr>
        <w:jc w:val="left"/>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jc w:val="left"/>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Tokenization:</w:t>
      </w:r>
    </w:p>
    <w:p w:rsidR="00000000" w:rsidDel="00000000" w:rsidP="00000000" w:rsidRDefault="00000000" w:rsidRPr="00000000" w14:paraId="00000018">
      <w:pPr>
        <w:numPr>
          <w:ilvl w:val="0"/>
          <w:numId w:val="7"/>
        </w:numPr>
        <w:ind w:left="720" w:hanging="360"/>
        <w:jc w:val="left"/>
        <w:rPr>
          <w:rFonts w:ascii="Georgia" w:cs="Georgia" w:eastAsia="Georgia" w:hAnsi="Georgia"/>
          <w:u w:val="none"/>
        </w:rPr>
      </w:pPr>
      <w:r w:rsidDel="00000000" w:rsidR="00000000" w:rsidRPr="00000000">
        <w:rPr>
          <w:rFonts w:ascii="Georgia" w:cs="Georgia" w:eastAsia="Georgia" w:hAnsi="Georgia"/>
          <w:rtl w:val="0"/>
        </w:rPr>
        <w:t xml:space="preserve">Convert paragraphs in sentences and sentences into words.</w:t>
      </w:r>
    </w:p>
    <w:p w:rsidR="00000000" w:rsidDel="00000000" w:rsidP="00000000" w:rsidRDefault="00000000" w:rsidRPr="00000000" w14:paraId="00000019">
      <w:pPr>
        <w:jc w:val="left"/>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1A">
      <w:pPr>
        <w:numPr>
          <w:ilvl w:val="0"/>
          <w:numId w:val="4"/>
        </w:numPr>
        <w:ind w:left="720" w:hanging="360"/>
        <w:jc w:val="left"/>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Stemming: </w:t>
      </w:r>
      <w:r w:rsidDel="00000000" w:rsidR="00000000" w:rsidRPr="00000000">
        <w:rPr>
          <w:rFonts w:ascii="Georgia" w:cs="Georgia" w:eastAsia="Georgia" w:hAnsi="Georgia"/>
          <w:b w:val="1"/>
          <w:i w:val="1"/>
          <w:color w:val="1155cc"/>
          <w:sz w:val="20"/>
          <w:szCs w:val="20"/>
          <w:rtl w:val="0"/>
        </w:rPr>
        <w:t xml:space="preserve">Stemming</w:t>
      </w:r>
      <w:r w:rsidDel="00000000" w:rsidR="00000000" w:rsidRPr="00000000">
        <w:rPr>
          <w:rFonts w:ascii="Georgia" w:cs="Georgia" w:eastAsia="Georgia" w:hAnsi="Georgia"/>
          <w:b w:val="1"/>
          <w:color w:val="1155cc"/>
          <w:sz w:val="20"/>
          <w:szCs w:val="20"/>
          <w:rtl w:val="0"/>
        </w:rPr>
        <w:t xml:space="preserve"> </w:t>
      </w:r>
      <w:r w:rsidDel="00000000" w:rsidR="00000000" w:rsidRPr="00000000">
        <w:rPr>
          <w:rFonts w:ascii="Georgia" w:cs="Georgia" w:eastAsia="Georgia" w:hAnsi="Georgia"/>
          <w:rtl w:val="0"/>
        </w:rPr>
        <w:t xml:space="preserve">usually refers to a crude heuristic process that chops off the ends of words in the hope of achieving this goal correctly most of the time, and often includes the removal of derivational affixes.</w:t>
      </w:r>
    </w:p>
    <w:p w:rsidR="00000000" w:rsidDel="00000000" w:rsidP="00000000" w:rsidRDefault="00000000" w:rsidRPr="00000000" w14:paraId="0000001B">
      <w:pPr>
        <w:ind w:left="720" w:firstLine="0"/>
        <w:jc w:val="left"/>
        <w:rPr>
          <w:rFonts w:ascii="Georgia" w:cs="Georgia" w:eastAsia="Georgia" w:hAnsi="Georgia"/>
          <w:b w:val="1"/>
          <w:sz w:val="20"/>
          <w:szCs w:val="20"/>
        </w:rPr>
      </w:pPr>
      <w:hyperlink r:id="rId7">
        <w:r w:rsidDel="00000000" w:rsidR="00000000" w:rsidRPr="00000000">
          <w:rPr>
            <w:rFonts w:ascii="Georgia" w:cs="Georgia" w:eastAsia="Georgia" w:hAnsi="Georgia"/>
            <w:b w:val="1"/>
            <w:color w:val="1155cc"/>
            <w:sz w:val="20"/>
            <w:szCs w:val="20"/>
            <w:u w:val="single"/>
            <w:rtl w:val="0"/>
          </w:rPr>
          <w:t xml:space="preserve">https://nlp.stanford.edu/IR-book/html/htmledition/stemming-and-lemmatization-1.html</w:t>
        </w:r>
      </w:hyperlink>
      <w:r w:rsidDel="00000000" w:rsidR="00000000" w:rsidRPr="00000000">
        <w:rPr>
          <w:rtl w:val="0"/>
        </w:rPr>
      </w:r>
    </w:p>
    <w:p w:rsidR="00000000" w:rsidDel="00000000" w:rsidP="00000000" w:rsidRDefault="00000000" w:rsidRPr="00000000" w14:paraId="0000001C">
      <w:pPr>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1D">
      <w:pPr>
        <w:numPr>
          <w:ilvl w:val="0"/>
          <w:numId w:val="4"/>
        </w:numPr>
        <w:ind w:left="720" w:hanging="360"/>
        <w:jc w:val="left"/>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Lemmatization: </w:t>
      </w:r>
      <w:r w:rsidDel="00000000" w:rsidR="00000000" w:rsidRPr="00000000">
        <w:rPr>
          <w:rFonts w:ascii="Georgia" w:cs="Georgia" w:eastAsia="Georgia" w:hAnsi="Georgia"/>
          <w:rtl w:val="0"/>
        </w:rPr>
        <w:t xml:space="preserve">Due to limitations of stemming we use Lemmatization.</w:t>
      </w:r>
    </w:p>
    <w:p w:rsidR="00000000" w:rsidDel="00000000" w:rsidP="00000000" w:rsidRDefault="00000000" w:rsidRPr="00000000" w14:paraId="0000001E">
      <w:pPr>
        <w:ind w:left="720" w:firstLine="0"/>
        <w:jc w:val="left"/>
        <w:rPr>
          <w:rFonts w:ascii="Georgia" w:cs="Georgia" w:eastAsia="Georgia" w:hAnsi="Georgia"/>
        </w:rPr>
      </w:pPr>
      <w:r w:rsidDel="00000000" w:rsidR="00000000" w:rsidRPr="00000000">
        <w:rPr>
          <w:rFonts w:ascii="Georgia" w:cs="Georgia" w:eastAsia="Georgia" w:hAnsi="Georgia"/>
          <w:i w:val="1"/>
          <w:rtl w:val="0"/>
        </w:rPr>
        <w:t xml:space="preserve">Lemmatization</w:t>
      </w:r>
      <w:r w:rsidDel="00000000" w:rsidR="00000000" w:rsidRPr="00000000">
        <w:rPr>
          <w:rFonts w:ascii="Georgia" w:cs="Georgia" w:eastAsia="Georgia" w:hAnsi="Georgia"/>
          <w:rtl w:val="0"/>
        </w:rPr>
        <w:t xml:space="preserve"> usually refers to doing things properly with the use of vocabulary and morphological analysis of words, normally aiming to remove inflectional endings only and to return the base or dictionary form of a word, which is known as the </w:t>
      </w:r>
      <w:r w:rsidDel="00000000" w:rsidR="00000000" w:rsidRPr="00000000">
        <w:rPr>
          <w:rFonts w:ascii="Georgia" w:cs="Georgia" w:eastAsia="Georgia" w:hAnsi="Georgia"/>
          <w:i w:val="1"/>
          <w:rtl w:val="0"/>
        </w:rPr>
        <w:t xml:space="preserve">lemma</w:t>
      </w:r>
      <w:r w:rsidDel="00000000" w:rsidR="00000000" w:rsidRPr="00000000">
        <w:rPr>
          <w:rtl w:val="0"/>
        </w:rPr>
      </w:r>
    </w:p>
    <w:p w:rsidR="00000000" w:rsidDel="00000000" w:rsidP="00000000" w:rsidRDefault="00000000" w:rsidRPr="00000000" w14:paraId="0000001F">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20">
      <w:pPr>
        <w:jc w:val="left"/>
        <w:rPr>
          <w:rFonts w:ascii="Georgia" w:cs="Georgia" w:eastAsia="Georgia" w:hAnsi="Georgia"/>
          <w:b w:val="1"/>
        </w:rPr>
      </w:pPr>
      <w:r w:rsidDel="00000000" w:rsidR="00000000" w:rsidRPr="00000000">
        <w:rPr>
          <w:rFonts w:ascii="Georgia" w:cs="Georgia" w:eastAsia="Georgia" w:hAnsi="Georgia"/>
          <w:rtl w:val="0"/>
        </w:rPr>
        <w:t xml:space="preserve">Impo.: </w:t>
      </w:r>
      <w:hyperlink r:id="rId8">
        <w:r w:rsidDel="00000000" w:rsidR="00000000" w:rsidRPr="00000000">
          <w:rPr>
            <w:rFonts w:ascii="Georgia" w:cs="Georgia" w:eastAsia="Georgia" w:hAnsi="Georgia"/>
            <w:b w:val="1"/>
            <w:color w:val="1155cc"/>
            <w:u w:val="single"/>
            <w:rtl w:val="0"/>
          </w:rPr>
          <w:t xml:space="preserve">https://nlp.stanford.edu/IR-book/html/htmledition/stemming-and-lemmatization-1.html</w:t>
        </w:r>
      </w:hyperlink>
      <w:r w:rsidDel="00000000" w:rsidR="00000000" w:rsidRPr="00000000">
        <w:rPr>
          <w:rtl w:val="0"/>
        </w:rPr>
      </w:r>
    </w:p>
    <w:p w:rsidR="00000000" w:rsidDel="00000000" w:rsidP="00000000" w:rsidRDefault="00000000" w:rsidRPr="00000000" w14:paraId="00000021">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22">
      <w:pPr>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300663" cy="2726783"/>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00663" cy="272678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24">
      <w:pPr>
        <w:pStyle w:val="Heading1"/>
        <w:numPr>
          <w:ilvl w:val="0"/>
          <w:numId w:val="4"/>
        </w:numPr>
        <w:ind w:left="720" w:hanging="360"/>
        <w:rPr>
          <w:rFonts w:ascii="Georgia" w:cs="Georgia" w:eastAsia="Georgia" w:hAnsi="Georgia"/>
          <w:b w:val="1"/>
          <w:color w:val="274e13"/>
          <w:sz w:val="24"/>
          <w:szCs w:val="24"/>
        </w:rPr>
      </w:pPr>
      <w:bookmarkStart w:colFirst="0" w:colLast="0" w:name="_nes6y2c198c" w:id="4"/>
      <w:bookmarkEnd w:id="4"/>
      <w:r w:rsidDel="00000000" w:rsidR="00000000" w:rsidRPr="00000000">
        <w:rPr>
          <w:rFonts w:ascii="Georgia" w:cs="Georgia" w:eastAsia="Georgia" w:hAnsi="Georgia"/>
          <w:b w:val="1"/>
          <w:color w:val="274e13"/>
          <w:sz w:val="24"/>
          <w:szCs w:val="24"/>
          <w:rtl w:val="0"/>
        </w:rPr>
        <w:t xml:space="preserve">Natural Language Processing|BagofWords: </w:t>
      </w:r>
      <w:r w:rsidDel="00000000" w:rsidR="00000000" w:rsidRPr="00000000">
        <w:rPr>
          <w:rFonts w:ascii="Georgia" w:cs="Georgia" w:eastAsia="Georgia" w:hAnsi="Georgia"/>
          <w:sz w:val="22"/>
          <w:szCs w:val="22"/>
          <w:rtl w:val="0"/>
        </w:rPr>
        <w:t xml:space="preserve">Also known as </w:t>
      </w:r>
      <w:r w:rsidDel="00000000" w:rsidR="00000000" w:rsidRPr="00000000">
        <w:rPr>
          <w:rFonts w:ascii="Georgia" w:cs="Georgia" w:eastAsia="Georgia" w:hAnsi="Georgia"/>
          <w:b w:val="1"/>
          <w:sz w:val="22"/>
          <w:szCs w:val="22"/>
          <w:rtl w:val="0"/>
        </w:rPr>
        <w:t xml:space="preserve">Document metrics</w:t>
      </w:r>
    </w:p>
    <w:p w:rsidR="00000000" w:rsidDel="00000000" w:rsidP="00000000" w:rsidRDefault="00000000" w:rsidRPr="00000000" w14:paraId="00000025">
      <w:pPr>
        <w:ind w:left="720" w:firstLine="0"/>
        <w:rPr>
          <w:b w:val="1"/>
        </w:rPr>
      </w:pPr>
      <w:r w:rsidDel="00000000" w:rsidR="00000000" w:rsidRPr="00000000">
        <w:rPr>
          <w:rtl w:val="0"/>
        </w:rPr>
        <w:t xml:space="preserve">In order to convert those words, we have prepared above in the integer number format we use this </w:t>
      </w:r>
      <w:r w:rsidDel="00000000" w:rsidR="00000000" w:rsidRPr="00000000">
        <w:rPr>
          <w:b w:val="1"/>
          <w:rtl w:val="0"/>
        </w:rPr>
        <w:t xml:space="preserve">BagOfWords</w:t>
      </w:r>
    </w:p>
    <w:p w:rsidR="00000000" w:rsidDel="00000000" w:rsidP="00000000" w:rsidRDefault="00000000" w:rsidRPr="00000000" w14:paraId="00000026">
      <w:pPr>
        <w:ind w:left="720" w:firstLine="0"/>
        <w:rPr>
          <w:b w:val="1"/>
        </w:rPr>
      </w:pPr>
      <w:r w:rsidDel="00000000" w:rsidR="00000000" w:rsidRPr="00000000">
        <w:rPr>
          <w:b w:val="1"/>
          <w:rtl w:val="0"/>
        </w:rPr>
        <w:t xml:space="preserve">Steps:</w:t>
      </w:r>
    </w:p>
    <w:p w:rsidR="00000000" w:rsidDel="00000000" w:rsidP="00000000" w:rsidRDefault="00000000" w:rsidRPr="00000000" w14:paraId="00000027">
      <w:pPr>
        <w:numPr>
          <w:ilvl w:val="0"/>
          <w:numId w:val="3"/>
        </w:numPr>
        <w:ind w:left="1440" w:hanging="360"/>
        <w:rPr/>
      </w:pPr>
      <w:r w:rsidDel="00000000" w:rsidR="00000000" w:rsidRPr="00000000">
        <w:rPr>
          <w:rtl w:val="0"/>
        </w:rPr>
        <w:t xml:space="preserve">Lower the sentences.</w:t>
      </w:r>
    </w:p>
    <w:p w:rsidR="00000000" w:rsidDel="00000000" w:rsidP="00000000" w:rsidRDefault="00000000" w:rsidRPr="00000000" w14:paraId="00000028">
      <w:pPr>
        <w:numPr>
          <w:ilvl w:val="0"/>
          <w:numId w:val="3"/>
        </w:numPr>
        <w:ind w:left="1440" w:hanging="360"/>
        <w:rPr>
          <w:u w:val="none"/>
        </w:rPr>
      </w:pPr>
      <w:r w:rsidDel="00000000" w:rsidR="00000000" w:rsidRPr="00000000">
        <w:rPr>
          <w:rtl w:val="0"/>
        </w:rPr>
        <w:t xml:space="preserve">Tokenization.</w:t>
      </w:r>
    </w:p>
    <w:p w:rsidR="00000000" w:rsidDel="00000000" w:rsidP="00000000" w:rsidRDefault="00000000" w:rsidRPr="00000000" w14:paraId="00000029">
      <w:pPr>
        <w:numPr>
          <w:ilvl w:val="0"/>
          <w:numId w:val="3"/>
        </w:numPr>
        <w:ind w:left="1440" w:hanging="360"/>
        <w:rPr>
          <w:u w:val="none"/>
        </w:rPr>
      </w:pPr>
      <w:r w:rsidDel="00000000" w:rsidR="00000000" w:rsidRPr="00000000">
        <w:rPr>
          <w:rtl w:val="0"/>
        </w:rPr>
        <w:t xml:space="preserve">Histogram: to count the frequency of the words and sort them.</w:t>
      </w:r>
    </w:p>
    <w:p w:rsidR="00000000" w:rsidDel="00000000" w:rsidP="00000000" w:rsidRDefault="00000000" w:rsidRPr="00000000" w14:paraId="0000002A">
      <w:pPr>
        <w:numPr>
          <w:ilvl w:val="0"/>
          <w:numId w:val="3"/>
        </w:numPr>
        <w:ind w:left="1440" w:hanging="360"/>
        <w:rPr>
          <w:u w:val="none"/>
        </w:rPr>
      </w:pPr>
      <w:r w:rsidDel="00000000" w:rsidR="00000000" w:rsidRPr="00000000">
        <w:rPr>
          <w:rtl w:val="0"/>
        </w:rPr>
        <w:t xml:space="preserve">Filter words: take more frequent words.</w:t>
      </w:r>
    </w:p>
    <w:p w:rsidR="00000000" w:rsidDel="00000000" w:rsidP="00000000" w:rsidRDefault="00000000" w:rsidRPr="00000000" w14:paraId="0000002B">
      <w:pPr>
        <w:numPr>
          <w:ilvl w:val="0"/>
          <w:numId w:val="3"/>
        </w:numPr>
        <w:ind w:left="1440" w:hanging="360"/>
        <w:rPr>
          <w:u w:val="none"/>
        </w:rPr>
      </w:pPr>
      <w:r w:rsidDel="00000000" w:rsidR="00000000" w:rsidRPr="00000000">
        <w:rPr>
          <w:rtl w:val="0"/>
        </w:rPr>
        <w:t xml:space="preserve">Creating document metrics like below: and this metrics ML model will understand now.</w:t>
      </w:r>
      <w:r w:rsidDel="00000000" w:rsidR="00000000" w:rsidRPr="00000000">
        <w:rPr>
          <w:rtl w:val="0"/>
        </w:rPr>
      </w:r>
    </w:p>
    <w:p w:rsidR="00000000" w:rsidDel="00000000" w:rsidP="00000000" w:rsidRDefault="00000000" w:rsidRPr="00000000" w14:paraId="0000002C">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2D">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529138" cy="2387959"/>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29138" cy="23879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2F">
      <w:pPr>
        <w:numPr>
          <w:ilvl w:val="0"/>
          <w:numId w:val="3"/>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Now train your data with this input.</w:t>
      </w:r>
    </w:p>
    <w:p w:rsidR="00000000" w:rsidDel="00000000" w:rsidP="00000000" w:rsidRDefault="00000000" w:rsidRPr="00000000" w14:paraId="00000030">
      <w:pPr>
        <w:pStyle w:val="Heading1"/>
        <w:ind w:firstLine="720"/>
        <w:rPr>
          <w:rFonts w:ascii="Georgia" w:cs="Georgia" w:eastAsia="Georgia" w:hAnsi="Georgia"/>
          <w:sz w:val="22"/>
          <w:szCs w:val="22"/>
        </w:rPr>
      </w:pPr>
      <w:bookmarkStart w:colFirst="0" w:colLast="0" w:name="_6e8atgi40i78" w:id="5"/>
      <w:bookmarkEnd w:id="5"/>
      <w:r w:rsidDel="00000000" w:rsidR="00000000" w:rsidRPr="00000000">
        <w:rPr>
          <w:rFonts w:ascii="Georgia" w:cs="Georgia" w:eastAsia="Georgia" w:hAnsi="Georgia"/>
          <w:sz w:val="22"/>
          <w:szCs w:val="22"/>
          <w:rtl w:val="0"/>
        </w:rPr>
        <w:t xml:space="preserve">5) </w:t>
      </w:r>
      <w:r w:rsidDel="00000000" w:rsidR="00000000" w:rsidRPr="00000000">
        <w:rPr>
          <w:rFonts w:ascii="Georgia" w:cs="Georgia" w:eastAsia="Georgia" w:hAnsi="Georgia"/>
          <w:b w:val="1"/>
          <w:color w:val="274e13"/>
          <w:sz w:val="22"/>
          <w:szCs w:val="22"/>
          <w:rtl w:val="0"/>
        </w:rPr>
        <w:t xml:space="preserve">Natural Language Processing|TF-IDF for Machine Learning| Text Processing.:</w:t>
      </w:r>
      <w:r w:rsidDel="00000000" w:rsidR="00000000" w:rsidRPr="00000000">
        <w:rPr>
          <w:rFonts w:ascii="Georgia" w:cs="Georgia" w:eastAsia="Georgia" w:hAnsi="Georgia"/>
          <w:sz w:val="22"/>
          <w:szCs w:val="22"/>
          <w:rtl w:val="0"/>
        </w:rPr>
        <w:t xml:space="preserve"> Due to the disadvantages of BOW, we use this.: Give more importance to some specific words.</w:t>
      </w:r>
    </w:p>
    <w:p w:rsidR="00000000" w:rsidDel="00000000" w:rsidP="00000000" w:rsidRDefault="00000000" w:rsidRPr="00000000" w14:paraId="00000031">
      <w:pPr>
        <w:rPr>
          <w:rFonts w:ascii="Georgia" w:cs="Georgia" w:eastAsia="Georgia" w:hAnsi="Georgia"/>
        </w:rPr>
      </w:pPr>
      <w:r w:rsidDel="00000000" w:rsidR="00000000" w:rsidRPr="00000000">
        <w:rPr>
          <w:rFonts w:ascii="Georgia" w:cs="Georgia" w:eastAsia="Georgia" w:hAnsi="Georgia"/>
          <w:rtl w:val="0"/>
        </w:rPr>
        <w:t xml:space="preserve">Another problem with the bag of words approach is that it doesn’t account for noise. In other words, certain words are used to formulate sentences but do not add any semantic meaning to the text. </w:t>
      </w:r>
    </w:p>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tl w:val="0"/>
        </w:rPr>
        <w:t xml:space="preserve">For example, the most commonly used word in the English language is the which represents 7% of all words written or spoken. You couldn’t make deduce anything about a text given the fact that it contains the word the. </w:t>
      </w:r>
    </w:p>
    <w:p w:rsidR="00000000" w:rsidDel="00000000" w:rsidP="00000000" w:rsidRDefault="00000000" w:rsidRPr="00000000" w14:paraId="00000033">
      <w:pPr>
        <w:rPr>
          <w:rFonts w:ascii="Georgia" w:cs="Georgia" w:eastAsia="Georgia" w:hAnsi="Georgia"/>
        </w:rPr>
      </w:pPr>
      <w:r w:rsidDel="00000000" w:rsidR="00000000" w:rsidRPr="00000000">
        <w:rPr>
          <w:rFonts w:ascii="Georgia" w:cs="Georgia" w:eastAsia="Georgia" w:hAnsi="Georgia"/>
          <w:rtl w:val="0"/>
        </w:rPr>
        <w:t xml:space="preserve">On the other hand, words like good and awesome could be used to determine whether a rating was positive or not.</w:t>
      </w:r>
    </w:p>
    <w:p w:rsidR="00000000" w:rsidDel="00000000" w:rsidP="00000000" w:rsidRDefault="00000000" w:rsidRPr="00000000" w14:paraId="00000034">
      <w:pPr>
        <w:rPr>
          <w:rFonts w:ascii="Georgia" w:cs="Georgia" w:eastAsia="Georgia" w:hAnsi="Georgia"/>
        </w:rPr>
      </w:pPr>
      <w:r w:rsidDel="00000000" w:rsidR="00000000" w:rsidRPr="00000000">
        <w:rPr>
          <w:rtl w:val="0"/>
        </w:rPr>
      </w:r>
    </w:p>
    <w:p w:rsidR="00000000" w:rsidDel="00000000" w:rsidP="00000000" w:rsidRDefault="00000000" w:rsidRPr="00000000" w14:paraId="00000035">
      <w:pPr>
        <w:pStyle w:val="Heading2"/>
        <w:rPr>
          <w:rFonts w:ascii="Georgia" w:cs="Georgia" w:eastAsia="Georgia" w:hAnsi="Georgia"/>
        </w:rPr>
      </w:pPr>
      <w:bookmarkStart w:colFirst="0" w:colLast="0" w:name="_e4qi4mgj9hq0" w:id="6"/>
      <w:bookmarkEnd w:id="6"/>
      <w:r w:rsidDel="00000000" w:rsidR="00000000" w:rsidRPr="00000000">
        <w:rPr>
          <w:rFonts w:ascii="Georgia" w:cs="Georgia" w:eastAsia="Georgia" w:hAnsi="Georgia"/>
          <w:rtl w:val="0"/>
        </w:rPr>
        <w:t xml:space="preserve">Term Frequency (TF)</w:t>
      </w:r>
    </w:p>
    <w:p w:rsidR="00000000" w:rsidDel="00000000" w:rsidP="00000000" w:rsidRDefault="00000000" w:rsidRPr="00000000" w14:paraId="00000036">
      <w:pPr>
        <w:rPr>
          <w:rFonts w:ascii="Georgia" w:cs="Georgia" w:eastAsia="Georgia" w:hAnsi="Georgia"/>
        </w:rPr>
      </w:pPr>
      <w:r w:rsidDel="00000000" w:rsidR="00000000" w:rsidRPr="00000000">
        <w:rPr>
          <w:rFonts w:ascii="Georgia" w:cs="Georgia" w:eastAsia="Georgia" w:hAnsi="Georgia"/>
          <w:rtl w:val="0"/>
        </w:rPr>
        <w:t xml:space="preserve">The number of times a word appears in a document divided by the total number of words in the document. Every document has its own term frequency.</w:t>
      </w:r>
    </w:p>
    <w:p w:rsidR="00000000" w:rsidDel="00000000" w:rsidP="00000000" w:rsidRDefault="00000000" w:rsidRPr="00000000" w14:paraId="00000037">
      <w:pPr>
        <w:pStyle w:val="Heading2"/>
        <w:rPr>
          <w:rFonts w:ascii="Georgia" w:cs="Georgia" w:eastAsia="Georgia" w:hAnsi="Georgia"/>
        </w:rPr>
      </w:pPr>
      <w:bookmarkStart w:colFirst="0" w:colLast="0" w:name="_esujd65t0u12" w:id="7"/>
      <w:bookmarkEnd w:id="7"/>
      <w:r w:rsidDel="00000000" w:rsidR="00000000" w:rsidRPr="00000000">
        <w:rPr>
          <w:rFonts w:ascii="Georgia" w:cs="Georgia" w:eastAsia="Georgia" w:hAnsi="Georgia"/>
          <w:rtl w:val="0"/>
        </w:rPr>
        <w:t xml:space="preserve">Inverse Data Frequency (IDF)</w:t>
      </w:r>
    </w:p>
    <w:p w:rsidR="00000000" w:rsidDel="00000000" w:rsidP="00000000" w:rsidRDefault="00000000" w:rsidRPr="00000000" w14:paraId="00000038">
      <w:pPr>
        <w:rPr>
          <w:rFonts w:ascii="Georgia" w:cs="Georgia" w:eastAsia="Georgia" w:hAnsi="Georgia"/>
        </w:rPr>
      </w:pPr>
      <w:r w:rsidDel="00000000" w:rsidR="00000000" w:rsidRPr="00000000">
        <w:rPr>
          <w:rFonts w:ascii="Georgia" w:cs="Georgia" w:eastAsia="Georgia" w:hAnsi="Georgia"/>
          <w:rtl w:val="0"/>
        </w:rPr>
        <w:t xml:space="preserve">The log of the number of documents divided by the number of documents that contain the word w. Inverse data frequency determines the weight of rare words across all documents in the corpus.</w:t>
      </w:r>
    </w:p>
    <w:p w:rsidR="00000000" w:rsidDel="00000000" w:rsidP="00000000" w:rsidRDefault="00000000" w:rsidRPr="00000000" w14:paraId="00000039">
      <w:pPr>
        <w:shd w:fill="ffffff" w:val="clear"/>
        <w:spacing w:after="0" w:before="280" w:line="379.20000000000005" w:lineRule="auto"/>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Lastly, the TF-IDF is simply the TF multiplied by IDF.</w:t>
      </w:r>
      <w:r w:rsidDel="00000000" w:rsidR="00000000" w:rsidRPr="00000000">
        <w:rPr>
          <w:rtl w:val="0"/>
        </w:rPr>
      </w:r>
    </w:p>
    <w:p w:rsidR="00000000" w:rsidDel="00000000" w:rsidP="00000000" w:rsidRDefault="00000000" w:rsidRPr="00000000" w14:paraId="0000003A">
      <w:pPr>
        <w:rPr>
          <w:rFonts w:ascii="Georgia" w:cs="Georgia" w:eastAsia="Georgia" w:hAnsi="Georgia"/>
        </w:rPr>
      </w:pPr>
      <w:r w:rsidDel="00000000" w:rsidR="00000000" w:rsidRPr="00000000">
        <w:rPr>
          <w:rtl w:val="0"/>
        </w:rPr>
      </w:r>
    </w:p>
    <w:p w:rsidR="00000000" w:rsidDel="00000000" w:rsidP="00000000" w:rsidRDefault="00000000" w:rsidRPr="00000000" w14:paraId="0000003B">
      <w:pPr>
        <w:ind w:left="504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624138" cy="1322823"/>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24138" cy="1322823"/>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3D">
      <w:pPr>
        <w:rPr/>
      </w:pPr>
      <w:r w:rsidDel="00000000" w:rsidR="00000000" w:rsidRPr="00000000">
        <w:rPr/>
        <w:drawing>
          <wp:inline distB="114300" distT="114300" distL="114300" distR="114300">
            <wp:extent cx="2852738" cy="177215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52738" cy="17721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843213" cy="1426163"/>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43213" cy="14261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852738" cy="1440585"/>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52738" cy="14405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ind w:left="720" w:firstLine="0"/>
        <w:rPr>
          <w:rFonts w:ascii="Georgia" w:cs="Georgia" w:eastAsia="Georgia" w:hAnsi="Georgia"/>
          <w:b w:val="1"/>
          <w:color w:val="274e13"/>
          <w:sz w:val="24"/>
          <w:szCs w:val="24"/>
        </w:rPr>
      </w:pPr>
      <w:bookmarkStart w:colFirst="0" w:colLast="0" w:name="_7szgrbwgkx9k" w:id="8"/>
      <w:bookmarkEnd w:id="8"/>
      <w:r w:rsidDel="00000000" w:rsidR="00000000" w:rsidRPr="00000000">
        <w:rPr>
          <w:rFonts w:ascii="Georgia" w:cs="Georgia" w:eastAsia="Georgia" w:hAnsi="Georgia"/>
          <w:b w:val="1"/>
          <w:color w:val="274e13"/>
          <w:sz w:val="24"/>
          <w:szCs w:val="24"/>
          <w:rtl w:val="0"/>
        </w:rPr>
        <w:t xml:space="preserve">6) Implementing a Spam classifier in python| Natural Language Processing</w:t>
      </w:r>
    </w:p>
    <w:p w:rsidR="00000000" w:rsidDel="00000000" w:rsidP="00000000" w:rsidRDefault="00000000" w:rsidRPr="00000000" w14:paraId="00000042">
      <w:pPr>
        <w:rPr>
          <w:b w:val="1"/>
          <w:color w:val="ff0000"/>
        </w:rPr>
      </w:pPr>
      <w:r w:rsidDel="00000000" w:rsidR="00000000" w:rsidRPr="00000000">
        <w:rPr>
          <w:rtl w:val="0"/>
        </w:rPr>
        <w:tab/>
        <w:t xml:space="preserve">Jupyter notebook: </w:t>
      </w:r>
      <w:r w:rsidDel="00000000" w:rsidR="00000000" w:rsidRPr="00000000">
        <w:rPr>
          <w:b w:val="1"/>
          <w:color w:val="ff0000"/>
          <w:rtl w:val="0"/>
        </w:rPr>
        <w:t xml:space="preserve">Natural Language Processing.ipynb</w:t>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pStyle w:val="Heading1"/>
        <w:numPr>
          <w:ilvl w:val="0"/>
          <w:numId w:val="3"/>
        </w:numPr>
        <w:ind w:left="1440" w:hanging="360"/>
        <w:rPr>
          <w:rFonts w:ascii="Georgia" w:cs="Georgia" w:eastAsia="Georgia" w:hAnsi="Georgia"/>
          <w:b w:val="1"/>
          <w:color w:val="274e13"/>
          <w:sz w:val="24"/>
          <w:szCs w:val="24"/>
        </w:rPr>
      </w:pPr>
      <w:bookmarkStart w:colFirst="0" w:colLast="0" w:name="_uohdpm5ismza" w:id="9"/>
      <w:bookmarkEnd w:id="9"/>
      <w:r w:rsidDel="00000000" w:rsidR="00000000" w:rsidRPr="00000000">
        <w:rPr>
          <w:rFonts w:ascii="Georgia" w:cs="Georgia" w:eastAsia="Georgia" w:hAnsi="Georgia"/>
          <w:b w:val="1"/>
          <w:color w:val="274e13"/>
          <w:sz w:val="24"/>
          <w:szCs w:val="24"/>
          <w:rtl w:val="0"/>
        </w:rPr>
        <w:t xml:space="preserve">Word2Vec Easily Explained: </w:t>
      </w:r>
      <w:r w:rsidDel="00000000" w:rsidR="00000000" w:rsidRPr="00000000">
        <w:rPr>
          <w:rFonts w:ascii="Georgia" w:cs="Georgia" w:eastAsia="Georgia" w:hAnsi="Georgia"/>
          <w:sz w:val="22"/>
          <w:szCs w:val="22"/>
          <w:rtl w:val="0"/>
        </w:rPr>
        <w:t xml:space="preserve">Due to the disadvantages of Tf-IDF, we use this(Overfitting) - Semantic information not stored.</w:t>
      </w:r>
    </w:p>
    <w:p w:rsidR="00000000" w:rsidDel="00000000" w:rsidP="00000000" w:rsidRDefault="00000000" w:rsidRPr="00000000" w14:paraId="00000045">
      <w:pPr>
        <w:ind w:left="1440" w:firstLine="0"/>
        <w:rPr>
          <w:sz w:val="24"/>
          <w:szCs w:val="24"/>
        </w:rPr>
      </w:pPr>
      <w:r w:rsidDel="00000000" w:rsidR="00000000" w:rsidRPr="00000000">
        <w:rPr>
          <w:rFonts w:ascii="Georgia" w:cs="Georgia" w:eastAsia="Georgia" w:hAnsi="Georgia"/>
          <w:sz w:val="24"/>
          <w:szCs w:val="24"/>
          <w:highlight w:val="white"/>
          <w:rtl w:val="0"/>
        </w:rPr>
        <w:t xml:space="preserve">Word2Vec is an efficient and effective way of representing words as vectors. The whole body of the text is encapsulated in some space of much lower dimension. In this space, all vectors have certain orientation and it is possible to explicitly define their relationship with each other.</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ab/>
      </w:r>
    </w:p>
    <w:p w:rsidR="00000000" w:rsidDel="00000000" w:rsidP="00000000" w:rsidRDefault="00000000" w:rsidRPr="00000000" w14:paraId="00000047">
      <w:pPr>
        <w:ind w:firstLine="720"/>
        <w:rPr/>
      </w:pPr>
      <w:r w:rsidDel="00000000" w:rsidR="00000000" w:rsidRPr="00000000">
        <w:rPr/>
        <w:drawing>
          <wp:inline distB="114300" distT="114300" distL="114300" distR="114300">
            <wp:extent cx="3328988" cy="1883225"/>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328988" cy="1883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720"/>
        <w:rPr>
          <w:b w:val="1"/>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3328988" cy="1872555"/>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328988" cy="187255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3328988" cy="1872555"/>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28988" cy="18725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tab/>
      </w:r>
    </w:p>
    <w:p w:rsidR="00000000" w:rsidDel="00000000" w:rsidP="00000000" w:rsidRDefault="00000000" w:rsidRPr="00000000" w14:paraId="0000004C">
      <w:pPr>
        <w:rPr/>
      </w:pPr>
      <w:r w:rsidDel="00000000" w:rsidR="00000000" w:rsidRPr="00000000">
        <w:rPr>
          <w:rtl w:val="0"/>
        </w:rPr>
        <w:t xml:space="preserve">More interrelated words are closest to each other.</w:t>
      </w:r>
    </w:p>
    <w:p w:rsidR="00000000" w:rsidDel="00000000" w:rsidP="00000000" w:rsidRDefault="00000000" w:rsidRPr="00000000" w14:paraId="0000004D">
      <w:pPr>
        <w:rPr/>
      </w:pPr>
      <w:r w:rsidDel="00000000" w:rsidR="00000000" w:rsidRPr="00000000">
        <w:rPr/>
        <w:drawing>
          <wp:inline distB="114300" distT="114300" distL="114300" distR="114300">
            <wp:extent cx="3833813" cy="2230247"/>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33813" cy="22302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50">
      <w:pPr>
        <w:rPr/>
      </w:pPr>
      <w:r w:rsidDel="00000000" w:rsidR="00000000" w:rsidRPr="00000000">
        <w:rPr/>
        <w:drawing>
          <wp:inline distB="114300" distT="114300" distL="114300" distR="114300">
            <wp:extent cx="3795713" cy="2189411"/>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795713" cy="21894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sas.com/en_in/insights/analytics/what-is-artificial-intelligence.html" TargetMode="External"/><Relationship Id="rId18" Type="http://schemas.openxmlformats.org/officeDocument/2006/relationships/image" Target="media/image7.png"/><Relationship Id="rId7" Type="http://schemas.openxmlformats.org/officeDocument/2006/relationships/hyperlink" Target="https://nlp.stanford.edu/IR-book/html/htmledition/stemming-and-lemmatization-1.html" TargetMode="External"/><Relationship Id="rId8" Type="http://schemas.openxmlformats.org/officeDocument/2006/relationships/hyperlink" Target="https://nlp.stanford.edu/IR-book/html/htmledition/stemming-and-lemmatization-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