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3359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F555DC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69CB7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87677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A5EBA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62C3B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435AA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A7D0D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8B453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F6E29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6CD7B" w14:textId="77777777" w:rsid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60139" w14:textId="77777777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AC21C" w14:textId="52E9E057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672EB8B7" w14:textId="06712A63" w:rsidR="00B72BBC" w:rsidRPr="00B72BBC" w:rsidRDefault="00B72BBC" w:rsidP="007163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44F3DA" w14:textId="52243DC0" w:rsidR="00B72BBC" w:rsidRDefault="00B72BBC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95C9D71" w14:textId="77777777" w:rsidR="006D40B3" w:rsidRPr="006D40B3" w:rsidRDefault="006D40B3" w:rsidP="007163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EB3A3A" w14:textId="7FDB23F4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1D68FE31" w14:textId="3AF173AC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0B0DE4CF" w14:textId="756A25DC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модулей системы</w:t>
      </w:r>
    </w:p>
    <w:p w14:paraId="7722B806" w14:textId="6134D9C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лаборатории</w:t>
      </w:r>
    </w:p>
    <w:p w14:paraId="7F546236" w14:textId="6CABC6C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технолога</w:t>
      </w:r>
    </w:p>
    <w:p w14:paraId="1F265D4C" w14:textId="7681C619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аппаратчика</w:t>
      </w:r>
    </w:p>
    <w:p w14:paraId="025D127A" w14:textId="0C84ED81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API-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045A54B7" w14:textId="6FE8789A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</w:t>
      </w:r>
    </w:p>
    <w:p w14:paraId="2E342837" w14:textId="641FEEF5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программного обеспечения</w:t>
      </w:r>
    </w:p>
    <w:p w14:paraId="14EE1541" w14:textId="75E5FEE0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4471BD4E" w14:textId="5E6E592C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Ручное тестирование</w:t>
      </w:r>
    </w:p>
    <w:p w14:paraId="5B3DF193" w14:textId="4D4BE2AE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Модульное тестирование</w:t>
      </w:r>
    </w:p>
    <w:p w14:paraId="12C11B8E" w14:textId="579FAA54" w:rsidR="00B72BBC" w:rsidRDefault="00B72BBC" w:rsidP="007163F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Интеграционное тестирование</w:t>
      </w:r>
    </w:p>
    <w:p w14:paraId="3F66013F" w14:textId="6920316B" w:rsidR="00B72BBC" w:rsidRDefault="00B72BBC" w:rsidP="007163FF">
      <w:pPr>
        <w:pStyle w:val="a7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6D9233EF" w14:textId="3B97C073" w:rsidR="00B72BBC" w:rsidRDefault="00B72BBC" w:rsidP="007163F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02CB388" w14:textId="0CEF3B5C" w:rsidR="00B72BBC" w:rsidRDefault="00B72BBC" w:rsidP="007163F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C4EFDE" w14:textId="1860EE55" w:rsidR="00B72BBC" w:rsidRPr="006D40B3" w:rsidRDefault="00B72BBC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B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83D5C60" w14:textId="77777777" w:rsidR="006D40B3" w:rsidRPr="00B72BBC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B86F5" w14:textId="0B73110C" w:rsidR="00B72BBC" w:rsidRDefault="00B72BBC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BC">
        <w:rPr>
          <w:rFonts w:ascii="Times New Roman" w:hAnsi="Times New Roman" w:cs="Times New Roman"/>
          <w:sz w:val="28"/>
          <w:szCs w:val="28"/>
        </w:rPr>
        <w:t xml:space="preserve">Настоящая пояснительная записка разработана в рамках выполнения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Pr="00B72BBC">
        <w:rPr>
          <w:rFonts w:ascii="Times New Roman" w:hAnsi="Times New Roman" w:cs="Times New Roman"/>
          <w:sz w:val="28"/>
          <w:szCs w:val="28"/>
        </w:rPr>
        <w:t xml:space="preserve">работы на тему: «Разработка информационной системы управления производством средств защиты растений». </w:t>
      </w:r>
    </w:p>
    <w:p w14:paraId="01F3C9C6" w14:textId="1BECBF17" w:rsidR="00B72BBC" w:rsidRDefault="00B72BBC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BC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производства средств защиты растений и объединения всех участников производственного цикла в единую цифровую среду.</w:t>
      </w:r>
    </w:p>
    <w:p w14:paraId="4EB61D32" w14:textId="77777777" w:rsid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6DA372" w14:textId="2AA976AF" w:rsidR="004E3326" w:rsidRPr="006D40B3" w:rsidRDefault="004E3326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3326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0300C05A" w14:textId="77777777" w:rsidR="006D40B3" w:rsidRPr="004E3326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0F00F" w14:textId="77777777" w:rsidR="004E3326" w:rsidRP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Информационная система «АгроКонтроль» обеспечивает:</w:t>
      </w:r>
    </w:p>
    <w:p w14:paraId="73262266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подготовку технологических данных и управление рецептурами;</w:t>
      </w:r>
    </w:p>
    <w:p w14:paraId="190290AE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сопровождение выполнения производственных операций в цехе;</w:t>
      </w:r>
    </w:p>
    <w:p w14:paraId="127523BA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контроль качества сырья и готовой продукции;</w:t>
      </w:r>
    </w:p>
    <w:p w14:paraId="32E8591C" w14:textId="77777777" w:rsidR="004E3326" w:rsidRPr="004E3326" w:rsidRDefault="004E3326" w:rsidP="007163FF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регистрацию событий, отклонений и результатов производства.</w:t>
      </w:r>
    </w:p>
    <w:p w14:paraId="16AF460A" w14:textId="77777777" w:rsidR="004E3326" w:rsidRP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3326">
        <w:rPr>
          <w:rFonts w:ascii="Times New Roman" w:hAnsi="Times New Roman" w:cs="Times New Roman"/>
          <w:sz w:val="28"/>
          <w:szCs w:val="28"/>
        </w:rPr>
        <w:t>Основная идея заключается в том, чтобы каждый этап производства был зафиксирован, а все участники процесса работали с едиными и актуальными данными.</w:t>
      </w:r>
    </w:p>
    <w:p w14:paraId="66BFEA0B" w14:textId="77777777" w:rsidR="004E3326" w:rsidRDefault="004E332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C3DA8" w14:textId="3A4A146E" w:rsidR="004E3326" w:rsidRPr="006D40B3" w:rsidRDefault="0082469A" w:rsidP="007163FF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Описание модулей системы</w:t>
      </w:r>
    </w:p>
    <w:p w14:paraId="01F083F0" w14:textId="77777777" w:rsidR="006D40B3" w:rsidRPr="0082469A" w:rsidRDefault="006D40B3" w:rsidP="006D40B3">
      <w:pPr>
        <w:pStyle w:val="a7"/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ADF36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3.1. Модуль лаборатории</w:t>
      </w:r>
    </w:p>
    <w:p w14:paraId="3EE215CD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Модуль предназначен для контроля качества сырья и готовой продукции.</w:t>
      </w:r>
    </w:p>
    <w:p w14:paraId="026B24A1" w14:textId="77777777" w:rsidR="0082469A" w:rsidRP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6368EF15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lastRenderedPageBreak/>
        <w:t>авторизация пользователей с ролью «лаборант» (капча, аватар);</w:t>
      </w:r>
    </w:p>
    <w:p w14:paraId="4BA8D41E" w14:textId="177D80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просмотр партий сырья с цветовой индикацией статусов;</w:t>
      </w:r>
    </w:p>
    <w:p w14:paraId="26DE6B6D" w14:textId="4C5E8400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создание лабораторных испытаний;</w:t>
      </w:r>
      <w:r w:rsidR="008B5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BF6FC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загрузка нормативных параметров из справочника;</w:t>
      </w:r>
    </w:p>
    <w:p w14:paraId="54CEF8D6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ввод результатов измерений с автоматической проверкой;</w:t>
      </w:r>
    </w:p>
    <w:p w14:paraId="232D1B09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принятие решений (разрешить/заблокировать);</w:t>
      </w:r>
    </w:p>
    <w:p w14:paraId="1472F453" w14:textId="77777777" w:rsidR="0082469A" w:rsidRP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формирование протоколов испытаний;</w:t>
      </w:r>
    </w:p>
    <w:p w14:paraId="1913D5A4" w14:textId="38D606EE" w:rsidR="0082469A" w:rsidRDefault="0082469A" w:rsidP="007163FF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469A">
        <w:rPr>
          <w:rFonts w:ascii="Times New Roman" w:hAnsi="Times New Roman" w:cs="Times New Roman"/>
          <w:sz w:val="28"/>
          <w:szCs w:val="28"/>
        </w:rPr>
        <w:t>просмотр истории испытаний с возможностью экспорта в CSV.</w:t>
      </w:r>
      <w:r w:rsidR="008B5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85C3F" w14:textId="77777777" w:rsidR="0082469A" w:rsidRDefault="0082469A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370CEF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272">
        <w:rPr>
          <w:rFonts w:ascii="Times New Roman" w:hAnsi="Times New Roman" w:cs="Times New Roman"/>
          <w:b/>
          <w:bCs/>
          <w:sz w:val="28"/>
          <w:szCs w:val="28"/>
        </w:rPr>
        <w:t>3.2. Модуль технолога</w:t>
      </w:r>
    </w:p>
    <w:p w14:paraId="45F813ED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Модуль предназначен для подготовки и сопровождения производственного процесса.</w:t>
      </w:r>
    </w:p>
    <w:p w14:paraId="5921428A" w14:textId="77777777" w:rsidR="00D75272" w:rsidRPr="00D75272" w:rsidRDefault="00D75272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6C0280FF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управление справочником продукции;</w:t>
      </w:r>
    </w:p>
    <w:p w14:paraId="371BA0D0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и ведение рецептур (версионность, сумма компонентов 100%);</w:t>
      </w:r>
    </w:p>
    <w:p w14:paraId="39F50DE0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технологических карт с шагами;</w:t>
      </w:r>
    </w:p>
    <w:p w14:paraId="09221AB4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формирование производственных заказов;</w:t>
      </w:r>
    </w:p>
    <w:p w14:paraId="7C671413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создание и запуск производственных партий;</w:t>
      </w:r>
    </w:p>
    <w:p w14:paraId="197A0EF2" w14:textId="77777777" w:rsidR="00D75272" w:rsidRP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управление программами экструдера;</w:t>
      </w:r>
    </w:p>
    <w:p w14:paraId="7A9C1F12" w14:textId="0156AFB2" w:rsidR="00D75272" w:rsidRDefault="00D75272" w:rsidP="007163FF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5272">
        <w:rPr>
          <w:rFonts w:ascii="Times New Roman" w:hAnsi="Times New Roman" w:cs="Times New Roman"/>
          <w:sz w:val="28"/>
          <w:szCs w:val="28"/>
        </w:rPr>
        <w:t>формирование отчётов (по партиям, отклонениям, рецептурам).</w:t>
      </w:r>
    </w:p>
    <w:p w14:paraId="0C879AEE" w14:textId="77777777" w:rsidR="00AE0676" w:rsidRDefault="00AE0676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C13EC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3.3. Модуль аппаратчика</w:t>
      </w:r>
    </w:p>
    <w:p w14:paraId="6C54F549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Модуль предназначен для выполнения технологических операций непосредственно в цехе.</w:t>
      </w:r>
    </w:p>
    <w:p w14:paraId="1252E656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115B2B9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авторизация с ролью «аппаратчик»;</w:t>
      </w:r>
    </w:p>
    <w:p w14:paraId="71A4EC9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lastRenderedPageBreak/>
        <w:t>просмотр списка активных партий;</w:t>
      </w:r>
    </w:p>
    <w:p w14:paraId="5F164748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выбор партии и переход к программе выполнения;</w:t>
      </w:r>
    </w:p>
    <w:p w14:paraId="74B985EC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пошаговое выполнение операций;</w:t>
      </w:r>
    </w:p>
    <w:p w14:paraId="0C5396BD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ввод фактических параметров (температура, давление, длительность);</w:t>
      </w:r>
    </w:p>
    <w:p w14:paraId="7DCA88A1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автоматическая проверка допусков;</w:t>
      </w:r>
    </w:p>
    <w:p w14:paraId="5DE87CA0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фиксация комментариев оператора;</w:t>
      </w:r>
    </w:p>
    <w:p w14:paraId="3B01F4F2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аварийная остановка партии;</w:t>
      </w:r>
    </w:p>
    <w:p w14:paraId="551EB431" w14:textId="77777777" w:rsidR="00ED3359" w:rsidRPr="00ED3359" w:rsidRDefault="00ED3359" w:rsidP="006D40B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завершение партии с отправкой на лабораторный контроль.</w:t>
      </w:r>
    </w:p>
    <w:p w14:paraId="1ACB87A3" w14:textId="77777777" w:rsid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99DE3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3.4. API-сервер</w:t>
      </w:r>
    </w:p>
    <w:p w14:paraId="623AEE58" w14:textId="77777777" w:rsidR="00ED3359" w:rsidRP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359">
        <w:rPr>
          <w:rFonts w:ascii="Times New Roman" w:hAnsi="Times New Roman" w:cs="Times New Roman"/>
          <w:sz w:val="28"/>
          <w:szCs w:val="28"/>
        </w:rPr>
        <w:t>API-сервер обеспечивает взаимодействие всех клиентских приложений с базой данных.</w:t>
      </w:r>
    </w:p>
    <w:p w14:paraId="09D6A0DB" w14:textId="2B9CE226" w:rsid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3359">
        <w:rPr>
          <w:rFonts w:ascii="Times New Roman" w:hAnsi="Times New Roman" w:cs="Times New Roman"/>
          <w:b/>
          <w:bCs/>
          <w:sz w:val="28"/>
          <w:szCs w:val="28"/>
        </w:rPr>
        <w:t>Основные эндпоинты</w:t>
      </w:r>
      <w:r w:rsidR="0038184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9787E3" w14:textId="54B9A3D1" w:rsidR="006F3F6B" w:rsidRPr="006F3F6B" w:rsidRDefault="006F3F6B" w:rsidP="006F3F6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6F3F6B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917"/>
        <w:gridCol w:w="4435"/>
        <w:gridCol w:w="2999"/>
      </w:tblGrid>
      <w:tr w:rsidR="00ED3359" w14:paraId="64D52492" w14:textId="77777777" w:rsidTr="006F3F6B">
        <w:tc>
          <w:tcPr>
            <w:tcW w:w="1917" w:type="dxa"/>
          </w:tcPr>
          <w:p w14:paraId="40893D81" w14:textId="663DBE81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4435" w:type="dxa"/>
          </w:tcPr>
          <w:p w14:paraId="6C095155" w14:textId="281EEADA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URL</w:t>
            </w:r>
          </w:p>
        </w:tc>
        <w:tc>
          <w:tcPr>
            <w:tcW w:w="2999" w:type="dxa"/>
          </w:tcPr>
          <w:p w14:paraId="3C82110E" w14:textId="761FEDAD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3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D3359" w14:paraId="793FE310" w14:textId="77777777" w:rsidTr="006F3F6B">
        <w:tc>
          <w:tcPr>
            <w:tcW w:w="1917" w:type="dxa"/>
          </w:tcPr>
          <w:p w14:paraId="5FE8D0C0" w14:textId="4485EBF0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019D3C2E" w14:textId="4F72BA9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/api/auth/login</w:t>
            </w:r>
          </w:p>
        </w:tc>
        <w:tc>
          <w:tcPr>
            <w:tcW w:w="2999" w:type="dxa"/>
          </w:tcPr>
          <w:p w14:paraId="081A6FCE" w14:textId="347DBC8E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</w:tr>
      <w:tr w:rsidR="00ED3359" w14:paraId="4F4DC429" w14:textId="77777777" w:rsidTr="006F3F6B">
        <w:tc>
          <w:tcPr>
            <w:tcW w:w="1917" w:type="dxa"/>
          </w:tcPr>
          <w:p w14:paraId="22F6CF1E" w14:textId="7D615ED9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71747C26" w14:textId="7D80D9AF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/api/auth/register</w:t>
            </w:r>
          </w:p>
        </w:tc>
        <w:tc>
          <w:tcPr>
            <w:tcW w:w="2999" w:type="dxa"/>
          </w:tcPr>
          <w:p w14:paraId="1CCBBE3C" w14:textId="43883242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</w:tr>
      <w:tr w:rsidR="00ED3359" w14:paraId="3357AC2F" w14:textId="77777777" w:rsidTr="006F3F6B">
        <w:tc>
          <w:tcPr>
            <w:tcW w:w="1917" w:type="dxa"/>
          </w:tcPr>
          <w:p w14:paraId="756B33DB" w14:textId="41166BA7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2CB14608" w14:textId="298D1EC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/api/productionbatches/status/running</w:t>
            </w:r>
          </w:p>
        </w:tc>
        <w:tc>
          <w:tcPr>
            <w:tcW w:w="2999" w:type="dxa"/>
          </w:tcPr>
          <w:p w14:paraId="27D862EB" w14:textId="0F8F9767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Получение активных партий</w:t>
            </w:r>
          </w:p>
        </w:tc>
      </w:tr>
      <w:tr w:rsidR="00ED3359" w14:paraId="38B4BF95" w14:textId="77777777" w:rsidTr="006F3F6B">
        <w:tc>
          <w:tcPr>
            <w:tcW w:w="1917" w:type="dxa"/>
          </w:tcPr>
          <w:p w14:paraId="4575669C" w14:textId="778761AE" w:rsidR="00ED3359" w:rsidRPr="00ED3359" w:rsidRDefault="00ED3359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43EE38DA" w14:textId="5BA50E90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/api/productionsteps/batch/{id}</w:t>
            </w:r>
          </w:p>
        </w:tc>
        <w:tc>
          <w:tcPr>
            <w:tcW w:w="2999" w:type="dxa"/>
          </w:tcPr>
          <w:p w14:paraId="2507D64B" w14:textId="2DDD7B91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Получение шагов по партии</w:t>
            </w:r>
          </w:p>
        </w:tc>
      </w:tr>
      <w:tr w:rsidR="00ED3359" w14:paraId="7D20ACC1" w14:textId="77777777" w:rsidTr="006F3F6B">
        <w:tc>
          <w:tcPr>
            <w:tcW w:w="1917" w:type="dxa"/>
          </w:tcPr>
          <w:p w14:paraId="092683C9" w14:textId="0B865137" w:rsidR="00ED3359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259A6287" w14:textId="68CB6F64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/api/productionsteps/{id}/start</w:t>
            </w:r>
          </w:p>
        </w:tc>
        <w:tc>
          <w:tcPr>
            <w:tcW w:w="2999" w:type="dxa"/>
          </w:tcPr>
          <w:p w14:paraId="2EC2AAD6" w14:textId="6F1DC68E" w:rsidR="00ED3359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Начало шага</w:t>
            </w:r>
          </w:p>
        </w:tc>
      </w:tr>
      <w:tr w:rsidR="0038184F" w14:paraId="32C5CB2B" w14:textId="77777777" w:rsidTr="006F3F6B">
        <w:tc>
          <w:tcPr>
            <w:tcW w:w="1917" w:type="dxa"/>
          </w:tcPr>
          <w:p w14:paraId="066BC228" w14:textId="10DA430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6F043944" w14:textId="2E9FD672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/api/productionsteps/{id}/complete</w:t>
            </w:r>
          </w:p>
        </w:tc>
        <w:tc>
          <w:tcPr>
            <w:tcW w:w="2999" w:type="dxa"/>
          </w:tcPr>
          <w:p w14:paraId="1015E383" w14:textId="1F43AA17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шага</w:t>
            </w:r>
          </w:p>
        </w:tc>
      </w:tr>
      <w:tr w:rsidR="0038184F" w14:paraId="7C00A725" w14:textId="77777777" w:rsidTr="006F3F6B">
        <w:tc>
          <w:tcPr>
            <w:tcW w:w="1917" w:type="dxa"/>
          </w:tcPr>
          <w:p w14:paraId="690FFB66" w14:textId="6A785CF8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4435" w:type="dxa"/>
          </w:tcPr>
          <w:p w14:paraId="252C5C89" w14:textId="0E4F5DE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/api/laboratory/tests</w:t>
            </w:r>
          </w:p>
        </w:tc>
        <w:tc>
          <w:tcPr>
            <w:tcW w:w="2999" w:type="dxa"/>
          </w:tcPr>
          <w:p w14:paraId="31E6BD80" w14:textId="29339603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Создание испытания</w:t>
            </w:r>
          </w:p>
        </w:tc>
      </w:tr>
      <w:tr w:rsidR="0038184F" w:rsidRPr="0038184F" w14:paraId="79B98152" w14:textId="77777777" w:rsidTr="006F3F6B">
        <w:tc>
          <w:tcPr>
            <w:tcW w:w="1917" w:type="dxa"/>
          </w:tcPr>
          <w:p w14:paraId="401939DE" w14:textId="703A01EB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4435" w:type="dxa"/>
          </w:tcPr>
          <w:p w14:paraId="22CDC434" w14:textId="662927B1" w:rsidR="0038184F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/api/laboratory/tests/{id}/complete</w:t>
            </w:r>
          </w:p>
        </w:tc>
        <w:tc>
          <w:tcPr>
            <w:tcW w:w="2999" w:type="dxa"/>
          </w:tcPr>
          <w:p w14:paraId="4AECCE77" w14:textId="413DF7EC" w:rsidR="0038184F" w:rsidRP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испытания</w:t>
            </w:r>
          </w:p>
        </w:tc>
      </w:tr>
      <w:tr w:rsidR="0038184F" w14:paraId="352A2018" w14:textId="77777777" w:rsidTr="006F3F6B">
        <w:tc>
          <w:tcPr>
            <w:tcW w:w="1917" w:type="dxa"/>
          </w:tcPr>
          <w:p w14:paraId="5CA31BAD" w14:textId="0FB1EB91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4435" w:type="dxa"/>
          </w:tcPr>
          <w:p w14:paraId="7869A378" w14:textId="7888636F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/api/laboratory/history</w:t>
            </w:r>
          </w:p>
        </w:tc>
        <w:tc>
          <w:tcPr>
            <w:tcW w:w="2999" w:type="dxa"/>
          </w:tcPr>
          <w:p w14:paraId="07B13AD1" w14:textId="06920DF7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История испытаний</w:t>
            </w:r>
          </w:p>
        </w:tc>
      </w:tr>
      <w:tr w:rsidR="0038184F" w14:paraId="405D7197" w14:textId="77777777" w:rsidTr="006F3F6B">
        <w:tc>
          <w:tcPr>
            <w:tcW w:w="1917" w:type="dxa"/>
          </w:tcPr>
          <w:p w14:paraId="2C1E0D17" w14:textId="23AE7A9C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PUT</w:t>
            </w:r>
          </w:p>
        </w:tc>
        <w:tc>
          <w:tcPr>
            <w:tcW w:w="4435" w:type="dxa"/>
          </w:tcPr>
          <w:p w14:paraId="17E8F311" w14:textId="22F9577E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/api/productionbatches/{id}/complete</w:t>
            </w:r>
          </w:p>
        </w:tc>
        <w:tc>
          <w:tcPr>
            <w:tcW w:w="2999" w:type="dxa"/>
          </w:tcPr>
          <w:p w14:paraId="5EC18022" w14:textId="1B0141CA" w:rsidR="0038184F" w:rsidRDefault="0038184F" w:rsidP="007163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184F">
              <w:rPr>
                <w:rFonts w:ascii="Times New Roman" w:hAnsi="Times New Roman" w:cs="Times New Roman"/>
                <w:sz w:val="28"/>
                <w:szCs w:val="28"/>
              </w:rPr>
              <w:t>Завершение партии</w:t>
            </w:r>
          </w:p>
        </w:tc>
      </w:tr>
    </w:tbl>
    <w:p w14:paraId="7092DA6E" w14:textId="77777777" w:rsidR="00ED3359" w:rsidRDefault="00ED3359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CA7DB5" w14:textId="7247800A" w:rsidR="007163FF" w:rsidRPr="006D40B3" w:rsidRDefault="007163FF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Структура базы данных</w:t>
      </w:r>
    </w:p>
    <w:p w14:paraId="05FA66D4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455110" w14:textId="77777777" w:rsidR="007163FF" w:rsidRDefault="007163FF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3FF">
        <w:rPr>
          <w:rFonts w:ascii="Times New Roman" w:hAnsi="Times New Roman" w:cs="Times New Roman"/>
          <w:sz w:val="28"/>
          <w:szCs w:val="28"/>
        </w:rPr>
        <w:t>База данных «AgroControlDB» реализована на MS SQL Server и содержит следующие основные таблицы:</w:t>
      </w:r>
    </w:p>
    <w:p w14:paraId="1A59D636" w14:textId="5AB64C77" w:rsidR="006F3F6B" w:rsidRPr="007163FF" w:rsidRDefault="006F3F6B" w:rsidP="006F3F6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356"/>
        <w:gridCol w:w="5995"/>
      </w:tblGrid>
      <w:tr w:rsidR="007163FF" w:rsidRPr="007163FF" w14:paraId="4B5B5139" w14:textId="77777777" w:rsidTr="006F3F6B">
        <w:trPr>
          <w:trHeight w:val="333"/>
        </w:trPr>
        <w:tc>
          <w:tcPr>
            <w:tcW w:w="0" w:type="auto"/>
            <w:hideMark/>
          </w:tcPr>
          <w:p w14:paraId="27CCA944" w14:textId="33F65296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5995" w:type="dxa"/>
            <w:hideMark/>
          </w:tcPr>
          <w:p w14:paraId="7186619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163FF" w:rsidRPr="007163FF" w14:paraId="53F9D18B" w14:textId="77777777" w:rsidTr="006F3F6B">
        <w:trPr>
          <w:trHeight w:val="104"/>
        </w:trPr>
        <w:tc>
          <w:tcPr>
            <w:tcW w:w="0" w:type="auto"/>
            <w:hideMark/>
          </w:tcPr>
          <w:p w14:paraId="0947D05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5995" w:type="dxa"/>
            <w:hideMark/>
          </w:tcPr>
          <w:p w14:paraId="2310BB9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Пользователи системы</w:t>
            </w:r>
          </w:p>
        </w:tc>
      </w:tr>
      <w:tr w:rsidR="007163FF" w:rsidRPr="007163FF" w14:paraId="257F951D" w14:textId="77777777" w:rsidTr="006F3F6B">
        <w:tc>
          <w:tcPr>
            <w:tcW w:w="0" w:type="auto"/>
            <w:hideMark/>
          </w:tcPr>
          <w:p w14:paraId="31E8B01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</w:p>
        </w:tc>
        <w:tc>
          <w:tcPr>
            <w:tcW w:w="5995" w:type="dxa"/>
            <w:hideMark/>
          </w:tcPr>
          <w:p w14:paraId="46B8401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Номенклатура продукции</w:t>
            </w:r>
          </w:p>
        </w:tc>
      </w:tr>
      <w:tr w:rsidR="007163FF" w:rsidRPr="007163FF" w14:paraId="24E150B5" w14:textId="77777777" w:rsidTr="006F3F6B">
        <w:tc>
          <w:tcPr>
            <w:tcW w:w="0" w:type="auto"/>
            <w:hideMark/>
          </w:tcPr>
          <w:p w14:paraId="2A883C7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materials</w:t>
            </w:r>
          </w:p>
        </w:tc>
        <w:tc>
          <w:tcPr>
            <w:tcW w:w="5995" w:type="dxa"/>
            <w:hideMark/>
          </w:tcPr>
          <w:p w14:paraId="4783C31F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Справочник сырья и материалов</w:t>
            </w:r>
          </w:p>
        </w:tc>
      </w:tr>
      <w:tr w:rsidR="007163FF" w:rsidRPr="007163FF" w14:paraId="5BCFAB95" w14:textId="77777777" w:rsidTr="006F3F6B">
        <w:tc>
          <w:tcPr>
            <w:tcW w:w="0" w:type="auto"/>
            <w:hideMark/>
          </w:tcPr>
          <w:p w14:paraId="72E1FE6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recipes</w:t>
            </w:r>
          </w:p>
        </w:tc>
        <w:tc>
          <w:tcPr>
            <w:tcW w:w="5995" w:type="dxa"/>
            <w:hideMark/>
          </w:tcPr>
          <w:p w14:paraId="62EA9129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Рецептуры</w:t>
            </w:r>
          </w:p>
        </w:tc>
      </w:tr>
      <w:tr w:rsidR="007163FF" w:rsidRPr="007163FF" w14:paraId="34C1D5DE" w14:textId="77777777" w:rsidTr="006F3F6B">
        <w:tc>
          <w:tcPr>
            <w:tcW w:w="0" w:type="auto"/>
            <w:hideMark/>
          </w:tcPr>
          <w:p w14:paraId="48F65D3A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recipe_components</w:t>
            </w:r>
          </w:p>
        </w:tc>
        <w:tc>
          <w:tcPr>
            <w:tcW w:w="5995" w:type="dxa"/>
            <w:hideMark/>
          </w:tcPr>
          <w:p w14:paraId="2E635BB4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Компоненты рецептур</w:t>
            </w:r>
          </w:p>
        </w:tc>
      </w:tr>
      <w:tr w:rsidR="007163FF" w:rsidRPr="007163FF" w14:paraId="71260D4B" w14:textId="77777777" w:rsidTr="006F3F6B">
        <w:tc>
          <w:tcPr>
            <w:tcW w:w="0" w:type="auto"/>
            <w:hideMark/>
          </w:tcPr>
          <w:p w14:paraId="0B36787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tech_maps</w:t>
            </w:r>
          </w:p>
        </w:tc>
        <w:tc>
          <w:tcPr>
            <w:tcW w:w="5995" w:type="dxa"/>
            <w:hideMark/>
          </w:tcPr>
          <w:p w14:paraId="43B77C3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Технологические карты</w:t>
            </w:r>
          </w:p>
        </w:tc>
      </w:tr>
      <w:tr w:rsidR="007163FF" w:rsidRPr="007163FF" w14:paraId="12DEF644" w14:textId="77777777" w:rsidTr="006F3F6B">
        <w:tc>
          <w:tcPr>
            <w:tcW w:w="0" w:type="auto"/>
            <w:hideMark/>
          </w:tcPr>
          <w:p w14:paraId="5BD8EDFB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tech_map_steps</w:t>
            </w:r>
          </w:p>
        </w:tc>
        <w:tc>
          <w:tcPr>
            <w:tcW w:w="5995" w:type="dxa"/>
            <w:hideMark/>
          </w:tcPr>
          <w:p w14:paraId="2C2E9A3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Шаги технологических карт</w:t>
            </w:r>
          </w:p>
        </w:tc>
      </w:tr>
      <w:tr w:rsidR="007163FF" w:rsidRPr="007163FF" w14:paraId="077CB7C9" w14:textId="77777777" w:rsidTr="006F3F6B">
        <w:tc>
          <w:tcPr>
            <w:tcW w:w="0" w:type="auto"/>
            <w:hideMark/>
          </w:tcPr>
          <w:p w14:paraId="0E9A50B8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production_orders</w:t>
            </w:r>
          </w:p>
        </w:tc>
        <w:tc>
          <w:tcPr>
            <w:tcW w:w="5995" w:type="dxa"/>
            <w:hideMark/>
          </w:tcPr>
          <w:p w14:paraId="5117574B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Производственные заказы</w:t>
            </w:r>
          </w:p>
        </w:tc>
      </w:tr>
      <w:tr w:rsidR="007163FF" w:rsidRPr="007163FF" w14:paraId="3187B571" w14:textId="77777777" w:rsidTr="006F3F6B">
        <w:tc>
          <w:tcPr>
            <w:tcW w:w="0" w:type="auto"/>
            <w:hideMark/>
          </w:tcPr>
          <w:p w14:paraId="56A33DD6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production_batches</w:t>
            </w:r>
          </w:p>
        </w:tc>
        <w:tc>
          <w:tcPr>
            <w:tcW w:w="5995" w:type="dxa"/>
            <w:hideMark/>
          </w:tcPr>
          <w:p w14:paraId="4F880DD6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Производственные партии</w:t>
            </w:r>
          </w:p>
        </w:tc>
      </w:tr>
      <w:tr w:rsidR="007163FF" w:rsidRPr="007163FF" w14:paraId="4F495822" w14:textId="77777777" w:rsidTr="006F3F6B">
        <w:tc>
          <w:tcPr>
            <w:tcW w:w="0" w:type="auto"/>
            <w:hideMark/>
          </w:tcPr>
          <w:p w14:paraId="3E487CB4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production_steps</w:t>
            </w:r>
          </w:p>
        </w:tc>
        <w:tc>
          <w:tcPr>
            <w:tcW w:w="5995" w:type="dxa"/>
            <w:hideMark/>
          </w:tcPr>
          <w:p w14:paraId="7DE4D842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Фактические шаги выполнения партий</w:t>
            </w:r>
          </w:p>
        </w:tc>
      </w:tr>
      <w:tr w:rsidR="007163FF" w:rsidRPr="007163FF" w14:paraId="10B77771" w14:textId="77777777" w:rsidTr="006F3F6B">
        <w:tc>
          <w:tcPr>
            <w:tcW w:w="0" w:type="auto"/>
            <w:hideMark/>
          </w:tcPr>
          <w:p w14:paraId="4BC6E971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raw_material_batches</w:t>
            </w:r>
          </w:p>
        </w:tc>
        <w:tc>
          <w:tcPr>
            <w:tcW w:w="5995" w:type="dxa"/>
            <w:hideMark/>
          </w:tcPr>
          <w:p w14:paraId="28F66CC5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Партии сырья</w:t>
            </w:r>
          </w:p>
        </w:tc>
      </w:tr>
      <w:tr w:rsidR="007163FF" w:rsidRPr="007163FF" w14:paraId="62CE234D" w14:textId="77777777" w:rsidTr="006F3F6B">
        <w:tc>
          <w:tcPr>
            <w:tcW w:w="0" w:type="auto"/>
            <w:hideMark/>
          </w:tcPr>
          <w:p w14:paraId="696DF48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laboratory_tests</w:t>
            </w:r>
          </w:p>
        </w:tc>
        <w:tc>
          <w:tcPr>
            <w:tcW w:w="5995" w:type="dxa"/>
            <w:hideMark/>
          </w:tcPr>
          <w:p w14:paraId="3A4ACE03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Лабораторные испытания</w:t>
            </w:r>
          </w:p>
        </w:tc>
      </w:tr>
      <w:tr w:rsidR="007163FF" w:rsidRPr="007163FF" w14:paraId="52256B43" w14:textId="77777777" w:rsidTr="006F3F6B">
        <w:tc>
          <w:tcPr>
            <w:tcW w:w="0" w:type="auto"/>
            <w:hideMark/>
          </w:tcPr>
          <w:p w14:paraId="192D357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test_results</w:t>
            </w:r>
          </w:p>
        </w:tc>
        <w:tc>
          <w:tcPr>
            <w:tcW w:w="5995" w:type="dxa"/>
            <w:hideMark/>
          </w:tcPr>
          <w:p w14:paraId="7669C131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Результаты испытаний</w:t>
            </w:r>
          </w:p>
        </w:tc>
      </w:tr>
      <w:tr w:rsidR="007163FF" w:rsidRPr="007163FF" w14:paraId="71A9FC26" w14:textId="77777777" w:rsidTr="006F3F6B">
        <w:tc>
          <w:tcPr>
            <w:tcW w:w="0" w:type="auto"/>
            <w:hideMark/>
          </w:tcPr>
          <w:p w14:paraId="0090C9ED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standard_parameters</w:t>
            </w:r>
          </w:p>
        </w:tc>
        <w:tc>
          <w:tcPr>
            <w:tcW w:w="5995" w:type="dxa"/>
            <w:hideMark/>
          </w:tcPr>
          <w:p w14:paraId="4D9F41BE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Нормативные параметры</w:t>
            </w:r>
          </w:p>
        </w:tc>
      </w:tr>
      <w:tr w:rsidR="007163FF" w:rsidRPr="007163FF" w14:paraId="66061D4F" w14:textId="77777777" w:rsidTr="006F3F6B">
        <w:tc>
          <w:tcPr>
            <w:tcW w:w="0" w:type="auto"/>
            <w:hideMark/>
          </w:tcPr>
          <w:p w14:paraId="213B3937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deviations</w:t>
            </w:r>
          </w:p>
        </w:tc>
        <w:tc>
          <w:tcPr>
            <w:tcW w:w="5995" w:type="dxa"/>
            <w:hideMark/>
          </w:tcPr>
          <w:p w14:paraId="780EACBF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Отклонения и события</w:t>
            </w:r>
          </w:p>
        </w:tc>
      </w:tr>
      <w:tr w:rsidR="007163FF" w:rsidRPr="007163FF" w14:paraId="13B6C5FF" w14:textId="77777777" w:rsidTr="006F3F6B">
        <w:tc>
          <w:tcPr>
            <w:tcW w:w="0" w:type="auto"/>
            <w:hideMark/>
          </w:tcPr>
          <w:p w14:paraId="139F5EB5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equipment</w:t>
            </w:r>
          </w:p>
        </w:tc>
        <w:tc>
          <w:tcPr>
            <w:tcW w:w="5995" w:type="dxa"/>
            <w:hideMark/>
          </w:tcPr>
          <w:p w14:paraId="6400F4A8" w14:textId="77777777" w:rsidR="007163FF" w:rsidRPr="007163FF" w:rsidRDefault="007163FF" w:rsidP="006D40B3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3FF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</w:tr>
    </w:tbl>
    <w:p w14:paraId="7730F500" w14:textId="77777777" w:rsidR="0038184F" w:rsidRDefault="0038184F" w:rsidP="00716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EBC9C" w14:textId="48B4A08A" w:rsidR="005709AA" w:rsidRPr="006D40B3" w:rsidRDefault="005709AA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Архитектура программного обеспечения</w:t>
      </w:r>
    </w:p>
    <w:p w14:paraId="2D484610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86B053" w14:textId="77777777" w:rsidR="005709AA" w:rsidRPr="005709AA" w:rsidRDefault="005709AA" w:rsidP="005709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Система построена по трёхуровневой архитектуре:</w:t>
      </w:r>
    </w:p>
    <w:p w14:paraId="7727192B" w14:textId="77777777" w:rsidR="005709AA" w:rsidRPr="005709AA" w:rsidRDefault="005709AA" w:rsidP="005709A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Уровень представления</w:t>
      </w:r>
      <w:r w:rsidRPr="005709AA">
        <w:rPr>
          <w:rFonts w:ascii="Times New Roman" w:hAnsi="Times New Roman" w:cs="Times New Roman"/>
          <w:sz w:val="28"/>
          <w:szCs w:val="28"/>
        </w:rPr>
        <w:t> – WPF-приложения (Desktop клиенты);</w:t>
      </w:r>
    </w:p>
    <w:p w14:paraId="31FD8F97" w14:textId="77777777" w:rsidR="005709AA" w:rsidRPr="005709AA" w:rsidRDefault="005709AA" w:rsidP="005709AA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Уровень бизнес-логики</w:t>
      </w:r>
      <w:r w:rsidRPr="005709AA">
        <w:rPr>
          <w:rFonts w:ascii="Times New Roman" w:hAnsi="Times New Roman" w:cs="Times New Roman"/>
          <w:sz w:val="28"/>
          <w:szCs w:val="28"/>
        </w:rPr>
        <w:t> – </w:t>
      </w:r>
      <w:hyperlink r:id="rId5" w:tgtFrame="_blank" w:history="1">
        <w:r w:rsidRPr="005709AA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5709AA">
        <w:rPr>
          <w:rFonts w:ascii="Times New Roman" w:hAnsi="Times New Roman" w:cs="Times New Roman"/>
          <w:sz w:val="28"/>
          <w:szCs w:val="28"/>
        </w:rPr>
        <w:t> Core Web API;</w:t>
      </w:r>
    </w:p>
    <w:p w14:paraId="31DF1505" w14:textId="14783EE8" w:rsidR="00832B0D" w:rsidRPr="009B407E" w:rsidRDefault="005709AA" w:rsidP="009B407E">
      <w:pPr>
        <w:numPr>
          <w:ilvl w:val="0"/>
          <w:numId w:val="8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Уровень данных</w:t>
      </w:r>
      <w:r w:rsidRPr="005709AA">
        <w:rPr>
          <w:rFonts w:ascii="Times New Roman" w:hAnsi="Times New Roman" w:cs="Times New Roman"/>
          <w:sz w:val="28"/>
          <w:szCs w:val="28"/>
        </w:rPr>
        <w:t> – MS SQL Server.</w:t>
      </w:r>
    </w:p>
    <w:p w14:paraId="673F5D71" w14:textId="5B359697" w:rsidR="005709AA" w:rsidRPr="005709AA" w:rsidRDefault="005709AA" w:rsidP="005709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стек:</w:t>
      </w:r>
    </w:p>
    <w:p w14:paraId="04F0B423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C# (.NET 8.0) – язык программирования;</w:t>
      </w:r>
    </w:p>
    <w:p w14:paraId="213B4E66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WPF – фреймворк для Desktop-приложений;</w:t>
      </w:r>
    </w:p>
    <w:p w14:paraId="7B3B74EB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 w:tgtFrame="_blank" w:history="1">
        <w:r w:rsidRPr="005709A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ASP.NET</w:t>
        </w:r>
      </w:hyperlink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 Core – </w:t>
      </w:r>
      <w:r w:rsidRPr="005709AA">
        <w:rPr>
          <w:rFonts w:ascii="Times New Roman" w:hAnsi="Times New Roman" w:cs="Times New Roman"/>
          <w:sz w:val="28"/>
          <w:szCs w:val="28"/>
        </w:rPr>
        <w:t>фреймворк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для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API;</w:t>
      </w:r>
    </w:p>
    <w:p w14:paraId="330161B8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MS SQL Server – система управления базами данных;</w:t>
      </w:r>
    </w:p>
    <w:p w14:paraId="570E9D8B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– ORM </w:t>
      </w:r>
      <w:r w:rsidRPr="005709AA">
        <w:rPr>
          <w:rFonts w:ascii="Times New Roman" w:hAnsi="Times New Roman" w:cs="Times New Roman"/>
          <w:sz w:val="28"/>
          <w:szCs w:val="28"/>
        </w:rPr>
        <w:t>для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работы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с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09AA">
        <w:rPr>
          <w:rFonts w:ascii="Times New Roman" w:hAnsi="Times New Roman" w:cs="Times New Roman"/>
          <w:sz w:val="28"/>
          <w:szCs w:val="28"/>
        </w:rPr>
        <w:t>БД</w:t>
      </w:r>
      <w:r w:rsidRPr="005709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EC532" w14:textId="77777777" w:rsidR="005709AA" w:rsidRPr="005709AA" w:rsidRDefault="005709AA" w:rsidP="005709AA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09AA">
        <w:rPr>
          <w:rFonts w:ascii="Times New Roman" w:hAnsi="Times New Roman" w:cs="Times New Roman"/>
          <w:sz w:val="28"/>
          <w:szCs w:val="28"/>
        </w:rPr>
        <w:t>Newtonsoft.Json – сериализация данных.</w:t>
      </w:r>
    </w:p>
    <w:p w14:paraId="6651A57A" w14:textId="77777777" w:rsidR="007163FF" w:rsidRPr="005A7683" w:rsidRDefault="007163FF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7ECC" w14:textId="39D0CFE2" w:rsidR="005A7683" w:rsidRPr="006D40B3" w:rsidRDefault="00510E14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1535537E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163DA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6.1. Ручное тестирование</w:t>
      </w:r>
    </w:p>
    <w:p w14:paraId="114774C7" w14:textId="77777777" w:rsid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Проведено ручное функциональное тестирование каждого модуля (10 тест-кейсов на модуль + 10 на API). Результаты представлены в таблице:</w:t>
      </w:r>
    </w:p>
    <w:p w14:paraId="0ADF1000" w14:textId="73AFF58C" w:rsidR="006F3F6B" w:rsidRPr="005A7683" w:rsidRDefault="006F3F6B" w:rsidP="006F3F6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122"/>
        <w:gridCol w:w="2175"/>
        <w:gridCol w:w="2077"/>
        <w:gridCol w:w="2693"/>
      </w:tblGrid>
      <w:tr w:rsidR="005A7683" w:rsidRPr="005A7683" w14:paraId="5B777112" w14:textId="77777777" w:rsidTr="00832B0D">
        <w:tc>
          <w:tcPr>
            <w:tcW w:w="2122" w:type="dxa"/>
            <w:hideMark/>
          </w:tcPr>
          <w:p w14:paraId="7D57B29B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2175" w:type="dxa"/>
            <w:hideMark/>
          </w:tcPr>
          <w:p w14:paraId="286BECFB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2077" w:type="dxa"/>
            <w:hideMark/>
          </w:tcPr>
          <w:p w14:paraId="4F6F18A6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Пройдено</w:t>
            </w:r>
          </w:p>
        </w:tc>
        <w:tc>
          <w:tcPr>
            <w:tcW w:w="2693" w:type="dxa"/>
            <w:hideMark/>
          </w:tcPr>
          <w:p w14:paraId="74116C5F" w14:textId="77777777" w:rsidR="005A7683" w:rsidRPr="00832B0D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2B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пройдено</w:t>
            </w:r>
          </w:p>
        </w:tc>
      </w:tr>
      <w:tr w:rsidR="005A7683" w:rsidRPr="005A7683" w14:paraId="78E14955" w14:textId="77777777" w:rsidTr="00832B0D">
        <w:tc>
          <w:tcPr>
            <w:tcW w:w="2122" w:type="dxa"/>
            <w:hideMark/>
          </w:tcPr>
          <w:p w14:paraId="1039A36C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Лаборатория</w:t>
            </w:r>
          </w:p>
        </w:tc>
        <w:tc>
          <w:tcPr>
            <w:tcW w:w="2175" w:type="dxa"/>
            <w:hideMark/>
          </w:tcPr>
          <w:p w14:paraId="0E3F1E95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2685046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5805FDAA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39912295" w14:textId="77777777" w:rsidTr="00832B0D">
        <w:tc>
          <w:tcPr>
            <w:tcW w:w="2122" w:type="dxa"/>
            <w:hideMark/>
          </w:tcPr>
          <w:p w14:paraId="75C73544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  <w:tc>
          <w:tcPr>
            <w:tcW w:w="2175" w:type="dxa"/>
            <w:hideMark/>
          </w:tcPr>
          <w:p w14:paraId="7653676A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78B33521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0E0A3B49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2E062B9F" w14:textId="77777777" w:rsidTr="00832B0D">
        <w:tc>
          <w:tcPr>
            <w:tcW w:w="2122" w:type="dxa"/>
            <w:hideMark/>
          </w:tcPr>
          <w:p w14:paraId="0FE87769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  <w:tc>
          <w:tcPr>
            <w:tcW w:w="2175" w:type="dxa"/>
            <w:hideMark/>
          </w:tcPr>
          <w:p w14:paraId="6439C358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1707FCC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287866A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A7683" w:rsidRPr="005A7683" w14:paraId="184C73B5" w14:textId="77777777" w:rsidTr="00832B0D">
        <w:tc>
          <w:tcPr>
            <w:tcW w:w="2122" w:type="dxa"/>
            <w:hideMark/>
          </w:tcPr>
          <w:p w14:paraId="3DC43347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2175" w:type="dxa"/>
            <w:hideMark/>
          </w:tcPr>
          <w:p w14:paraId="2AEFED55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77" w:type="dxa"/>
            <w:hideMark/>
          </w:tcPr>
          <w:p w14:paraId="517094BE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93" w:type="dxa"/>
            <w:hideMark/>
          </w:tcPr>
          <w:p w14:paraId="6707261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B77BA5F" w14:textId="77777777" w:rsidR="00832B0D" w:rsidRDefault="00832B0D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FA133" w14:textId="04ADD2AC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6.2. Модульное тестирование</w:t>
      </w:r>
    </w:p>
    <w:p w14:paraId="34D7EF14" w14:textId="77777777" w:rsid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Разработаны модульные тесты для каждого Desktop-модуля (по 10 тестов). Тесты выполнены с использованием фреймворка MSTest.</w:t>
      </w:r>
    </w:p>
    <w:p w14:paraId="0A3BBD5B" w14:textId="16AEA583" w:rsidR="006F3F6B" w:rsidRPr="005A7683" w:rsidRDefault="006F3F6B" w:rsidP="006F3F6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3964"/>
        <w:gridCol w:w="2694"/>
        <w:gridCol w:w="2409"/>
      </w:tblGrid>
      <w:tr w:rsidR="005A7683" w:rsidRPr="005A7683" w14:paraId="56815FEC" w14:textId="77777777" w:rsidTr="00510E14">
        <w:tc>
          <w:tcPr>
            <w:tcW w:w="3964" w:type="dxa"/>
            <w:hideMark/>
          </w:tcPr>
          <w:p w14:paraId="5AFBAC07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2694" w:type="dxa"/>
            <w:hideMark/>
          </w:tcPr>
          <w:p w14:paraId="0403799D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2409" w:type="dxa"/>
            <w:hideMark/>
          </w:tcPr>
          <w:p w14:paraId="145D332F" w14:textId="77777777" w:rsidR="005A7683" w:rsidRPr="00510E14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0E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5A7683" w:rsidRPr="005A7683" w14:paraId="1021F3B3" w14:textId="77777777" w:rsidTr="00510E14">
        <w:tc>
          <w:tcPr>
            <w:tcW w:w="3964" w:type="dxa"/>
            <w:hideMark/>
          </w:tcPr>
          <w:p w14:paraId="3C49D65F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LaboratoryModule.Tests</w:t>
            </w:r>
          </w:p>
        </w:tc>
        <w:tc>
          <w:tcPr>
            <w:tcW w:w="2694" w:type="dxa"/>
            <w:hideMark/>
          </w:tcPr>
          <w:p w14:paraId="77B1DB17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7D2F06B9" w14:textId="05034CE4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5A7683" w:rsidRPr="005A7683" w14:paraId="2C13CE9B" w14:textId="77777777" w:rsidTr="00510E14">
        <w:tc>
          <w:tcPr>
            <w:tcW w:w="3964" w:type="dxa"/>
            <w:hideMark/>
          </w:tcPr>
          <w:p w14:paraId="018EE3B0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TechnologistModule.Tests</w:t>
            </w:r>
          </w:p>
        </w:tc>
        <w:tc>
          <w:tcPr>
            <w:tcW w:w="2694" w:type="dxa"/>
            <w:hideMark/>
          </w:tcPr>
          <w:p w14:paraId="61C17941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565593CC" w14:textId="033BAEB6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5A7683" w:rsidRPr="005A7683" w14:paraId="35D280AF" w14:textId="77777777" w:rsidTr="00510E14">
        <w:tc>
          <w:tcPr>
            <w:tcW w:w="3964" w:type="dxa"/>
            <w:hideMark/>
          </w:tcPr>
          <w:p w14:paraId="0EE9CD74" w14:textId="77777777" w:rsidR="005A7683" w:rsidRPr="005A7683" w:rsidRDefault="005A7683" w:rsidP="006D40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OperatorModule.Tests</w:t>
            </w:r>
          </w:p>
        </w:tc>
        <w:tc>
          <w:tcPr>
            <w:tcW w:w="2694" w:type="dxa"/>
            <w:hideMark/>
          </w:tcPr>
          <w:p w14:paraId="3A7B9702" w14:textId="77777777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9" w:type="dxa"/>
            <w:hideMark/>
          </w:tcPr>
          <w:p w14:paraId="325D0696" w14:textId="508C6770" w:rsidR="005A7683" w:rsidRPr="005A7683" w:rsidRDefault="005A7683" w:rsidP="006D40B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768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0B1C1041" w14:textId="77777777" w:rsidR="006D40B3" w:rsidRDefault="006D40B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9F8B65" w14:textId="28922ED9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6.3. Интеграционное тестирование</w:t>
      </w:r>
    </w:p>
    <w:p w14:paraId="6EB3890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Разработаны интеграционные тесты для API (10 тестов). Тестирование включает проверку эндпоинтов авторизации, работы с партиями, шагами, лабораторными испытаниями.</w:t>
      </w:r>
    </w:p>
    <w:p w14:paraId="3AF70992" w14:textId="72BF99FB" w:rsidR="005A7683" w:rsidRPr="005A7683" w:rsidRDefault="005A7683" w:rsidP="00510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A7683">
        <w:rPr>
          <w:rFonts w:ascii="Times New Roman" w:hAnsi="Times New Roman" w:cs="Times New Roman"/>
          <w:sz w:val="28"/>
          <w:szCs w:val="28"/>
        </w:rPr>
        <w:t> Все тесты выполняются успешно при запущенном API-сервере.</w:t>
      </w:r>
    </w:p>
    <w:p w14:paraId="323702CD" w14:textId="477F1E70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73475F" w14:textId="0418A4FB" w:rsidR="005A7683" w:rsidRPr="006D40B3" w:rsidRDefault="00510E14" w:rsidP="006D40B3">
      <w:pPr>
        <w:pStyle w:val="a7"/>
        <w:numPr>
          <w:ilvl w:val="0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0B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A511829" w14:textId="77777777" w:rsidR="006D40B3" w:rsidRPr="006D40B3" w:rsidRDefault="006D40B3" w:rsidP="006D40B3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85B344" w14:textId="77777777" w:rsidR="005A7683" w:rsidRPr="005A7683" w:rsidRDefault="005A7683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В результате выполнения работы разработана информационная система «АгроКонтроль», включающая:</w:t>
      </w:r>
    </w:p>
    <w:p w14:paraId="3C3B3AE7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три Desktop-приложения (лаборатория, технолог, аппаратчик);</w:t>
      </w:r>
    </w:p>
    <w:p w14:paraId="474F8BDB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API-сервер на </w:t>
      </w:r>
      <w:hyperlink r:id="rId7" w:tgtFrame="_blank" w:history="1">
        <w:r w:rsidRPr="005A7683">
          <w:rPr>
            <w:rStyle w:val="ad"/>
            <w:rFonts w:ascii="Times New Roman" w:hAnsi="Times New Roman" w:cs="Times New Roman"/>
            <w:sz w:val="28"/>
            <w:szCs w:val="28"/>
          </w:rPr>
          <w:t>ASP.NET</w:t>
        </w:r>
      </w:hyperlink>
      <w:r w:rsidRPr="005A7683">
        <w:rPr>
          <w:rFonts w:ascii="Times New Roman" w:hAnsi="Times New Roman" w:cs="Times New Roman"/>
          <w:sz w:val="28"/>
          <w:szCs w:val="28"/>
        </w:rPr>
        <w:t> Core;</w:t>
      </w:r>
    </w:p>
    <w:p w14:paraId="51B52587" w14:textId="77777777" w:rsidR="005A7683" w:rsidRPr="005A7683" w:rsidRDefault="005A7683" w:rsidP="00510E14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базу данных на MS SQL Server.</w:t>
      </w:r>
    </w:p>
    <w:p w14:paraId="2D6D8522" w14:textId="77777777" w:rsidR="005A7683" w:rsidRPr="005A7683" w:rsidRDefault="005A7683" w:rsidP="00510E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Все модули системы успешно протестированы и готовы к эксплуатации. Система обеспечивает:</w:t>
      </w:r>
    </w:p>
    <w:p w14:paraId="5D994211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прослеживаемость производственных партий;</w:t>
      </w:r>
    </w:p>
    <w:p w14:paraId="5B886269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контроль качества сырья и готовой продукции;</w:t>
      </w:r>
    </w:p>
    <w:p w14:paraId="1A3446FD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пошаговое выполнение технологических операций;</w:t>
      </w:r>
    </w:p>
    <w:p w14:paraId="62942084" w14:textId="77777777" w:rsidR="005A7683" w:rsidRPr="005A7683" w:rsidRDefault="005A7683" w:rsidP="00510E14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683">
        <w:rPr>
          <w:rFonts w:ascii="Times New Roman" w:hAnsi="Times New Roman" w:cs="Times New Roman"/>
          <w:sz w:val="28"/>
          <w:szCs w:val="28"/>
        </w:rPr>
        <w:t>единое информационное пространство для всех участников производства.</w:t>
      </w:r>
    </w:p>
    <w:p w14:paraId="1A63BD6E" w14:textId="77777777" w:rsidR="005709AA" w:rsidRPr="005A7683" w:rsidRDefault="005709AA" w:rsidP="005A76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709AA" w:rsidRPr="005A7683" w:rsidSect="0082469A">
      <w:pgSz w:w="11906" w:h="16838"/>
      <w:pgMar w:top="1134" w:right="1701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9F6"/>
    <w:multiLevelType w:val="multilevel"/>
    <w:tmpl w:val="4D1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212A"/>
    <w:multiLevelType w:val="multilevel"/>
    <w:tmpl w:val="1EF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266E"/>
    <w:multiLevelType w:val="multilevel"/>
    <w:tmpl w:val="08C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6612"/>
    <w:multiLevelType w:val="multilevel"/>
    <w:tmpl w:val="10D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95110"/>
    <w:multiLevelType w:val="multilevel"/>
    <w:tmpl w:val="52A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0DB2"/>
    <w:multiLevelType w:val="multilevel"/>
    <w:tmpl w:val="368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E487A"/>
    <w:multiLevelType w:val="hybridMultilevel"/>
    <w:tmpl w:val="38FEE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F49E0"/>
    <w:multiLevelType w:val="multilevel"/>
    <w:tmpl w:val="51A6B3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650B2AE9"/>
    <w:multiLevelType w:val="multilevel"/>
    <w:tmpl w:val="DAC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7FE4"/>
    <w:multiLevelType w:val="hybridMultilevel"/>
    <w:tmpl w:val="0742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A3849"/>
    <w:multiLevelType w:val="multilevel"/>
    <w:tmpl w:val="EBC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141729">
    <w:abstractNumId w:val="6"/>
  </w:num>
  <w:num w:numId="2" w16cid:durableId="234585915">
    <w:abstractNumId w:val="7"/>
  </w:num>
  <w:num w:numId="3" w16cid:durableId="1426413146">
    <w:abstractNumId w:val="9"/>
  </w:num>
  <w:num w:numId="4" w16cid:durableId="310252217">
    <w:abstractNumId w:val="1"/>
  </w:num>
  <w:num w:numId="5" w16cid:durableId="1601984915">
    <w:abstractNumId w:val="0"/>
  </w:num>
  <w:num w:numId="6" w16cid:durableId="1885171455">
    <w:abstractNumId w:val="8"/>
  </w:num>
  <w:num w:numId="7" w16cid:durableId="879777850">
    <w:abstractNumId w:val="2"/>
  </w:num>
  <w:num w:numId="8" w16cid:durableId="1236892331">
    <w:abstractNumId w:val="4"/>
  </w:num>
  <w:num w:numId="9" w16cid:durableId="2111125176">
    <w:abstractNumId w:val="3"/>
  </w:num>
  <w:num w:numId="10" w16cid:durableId="400060456">
    <w:abstractNumId w:val="5"/>
  </w:num>
  <w:num w:numId="11" w16cid:durableId="1285842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BC"/>
    <w:rsid w:val="0038184F"/>
    <w:rsid w:val="004E3326"/>
    <w:rsid w:val="00510E14"/>
    <w:rsid w:val="005709AA"/>
    <w:rsid w:val="005A7683"/>
    <w:rsid w:val="005C1086"/>
    <w:rsid w:val="006D40B3"/>
    <w:rsid w:val="006E0737"/>
    <w:rsid w:val="006F3F6B"/>
    <w:rsid w:val="007163FF"/>
    <w:rsid w:val="0082469A"/>
    <w:rsid w:val="00832B0D"/>
    <w:rsid w:val="008B50F7"/>
    <w:rsid w:val="009B407E"/>
    <w:rsid w:val="00AD0012"/>
    <w:rsid w:val="00AE0676"/>
    <w:rsid w:val="00B36C5B"/>
    <w:rsid w:val="00B72BBC"/>
    <w:rsid w:val="00BE192B"/>
    <w:rsid w:val="00C41CEB"/>
    <w:rsid w:val="00D75272"/>
    <w:rsid w:val="00D95415"/>
    <w:rsid w:val="00E33397"/>
    <w:rsid w:val="00E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E975"/>
  <w15:chartTrackingRefBased/>
  <w15:docId w15:val="{6BD381CD-E923-437A-BD2D-7C6AE53C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B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B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B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B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B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D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709A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0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13</cp:revision>
  <dcterms:created xsi:type="dcterms:W3CDTF">2026-05-16T07:02:00Z</dcterms:created>
  <dcterms:modified xsi:type="dcterms:W3CDTF">2026-05-18T19:50:00Z</dcterms:modified>
</cp:coreProperties>
</file>