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8B" w:rsidRDefault="0012767E" w:rsidP="0012767E">
      <w:pPr>
        <w:pStyle w:val="CitaoIntensa"/>
      </w:pPr>
      <w:r>
        <w:t>Exercícios CSS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 xml:space="preserve">Crie uma estrutura HTML básica com uma </w:t>
      </w:r>
      <w:r w:rsidRPr="0012767E">
        <w:rPr>
          <w:b/>
          <w:bCs/>
        </w:rPr>
        <w:t>&lt;</w:t>
      </w:r>
      <w:proofErr w:type="spellStart"/>
      <w:r w:rsidRPr="0012767E">
        <w:rPr>
          <w:b/>
          <w:bCs/>
        </w:rPr>
        <w:t>div</w:t>
      </w:r>
      <w:proofErr w:type="spellEnd"/>
      <w:r w:rsidRPr="0012767E">
        <w:rPr>
          <w:b/>
          <w:bCs/>
        </w:rPr>
        <w:t>&gt;</w:t>
      </w:r>
      <w:r w:rsidRPr="0012767E">
        <w:t xml:space="preserve"> para a barra lateral e outra </w:t>
      </w:r>
      <w:r w:rsidRPr="0012767E">
        <w:rPr>
          <w:b/>
          <w:bCs/>
        </w:rPr>
        <w:t>&lt;</w:t>
      </w:r>
      <w:proofErr w:type="spellStart"/>
      <w:r w:rsidRPr="0012767E">
        <w:rPr>
          <w:b/>
          <w:bCs/>
        </w:rPr>
        <w:t>div</w:t>
      </w:r>
      <w:proofErr w:type="spellEnd"/>
      <w:r w:rsidRPr="0012767E">
        <w:rPr>
          <w:b/>
          <w:bCs/>
        </w:rPr>
        <w:t>&gt;</w:t>
      </w:r>
      <w:r w:rsidRPr="0012767E">
        <w:t xml:space="preserve"> para o conteúdo principal.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>Estilize a barra lateral com as seguintes propriedades: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Largura de 20% da largura total da página.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Altura de 100% da altura da janela de visualização.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Cor de fundo diferente da cor de fundo do conteúdo principal.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Conteúdo de texto dentro da barra lateral, como links de navegação.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>Estilize o conteúdo principal com as seguintes propriedades: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Largura de 80% da largura total da página.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Altura de 100% da altura da janela de visualização.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Cor de fundo diferente da cor de fundo da barra lateral.</w:t>
      </w:r>
    </w:p>
    <w:p w:rsidR="0012767E" w:rsidRPr="0012767E" w:rsidRDefault="0012767E" w:rsidP="0012767E">
      <w:pPr>
        <w:pStyle w:val="PargrafodaLista"/>
        <w:numPr>
          <w:ilvl w:val="1"/>
          <w:numId w:val="2"/>
        </w:numPr>
      </w:pPr>
      <w:r w:rsidRPr="0012767E">
        <w:t>Alinhe o conteúdo no centro vertical e horizontalmente.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 xml:space="preserve">Use a propriedade </w:t>
      </w:r>
      <w:r w:rsidRPr="0012767E">
        <w:rPr>
          <w:b/>
          <w:bCs/>
        </w:rPr>
        <w:t>float</w:t>
      </w:r>
      <w:r w:rsidRPr="0012767E">
        <w:t xml:space="preserve"> para fazer com que a barra lateral flutue à esquerda e o conteúdo principal flutue à direita.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 xml:space="preserve">Use a propriedade </w:t>
      </w:r>
      <w:r w:rsidRPr="0012767E">
        <w:rPr>
          <w:b/>
          <w:bCs/>
        </w:rPr>
        <w:t>position</w:t>
      </w:r>
      <w:r w:rsidRPr="0012767E">
        <w:t xml:space="preserve"> para posicionar a barra lateral e o conteúdo principal de forma que eles ocupem toda a altura da janela de visualização, independentemente do tamanho do conteúdo.</w:t>
      </w:r>
    </w:p>
    <w:p w:rsidR="0012767E" w:rsidRPr="0012767E" w:rsidRDefault="0012767E" w:rsidP="0012767E">
      <w:pPr>
        <w:pStyle w:val="PargrafodaLista"/>
        <w:numPr>
          <w:ilvl w:val="0"/>
          <w:numId w:val="2"/>
        </w:numPr>
      </w:pPr>
      <w:r w:rsidRPr="0012767E">
        <w:t>Teste o layout redimensionando a janela do navegador para verificar se ele é responsivo.</w:t>
      </w:r>
    </w:p>
    <w:p w:rsidR="0012767E" w:rsidRDefault="0012767E" w:rsidP="0012767E">
      <w:pPr>
        <w:pStyle w:val="PargrafodaLista"/>
      </w:pPr>
    </w:p>
    <w:p w:rsidR="0012767E" w:rsidRDefault="0099031C" w:rsidP="0012767E">
      <w:pPr>
        <w:pStyle w:val="PargrafodaLista"/>
      </w:pPr>
      <w:r>
        <w:t>Segue um exemplo</w:t>
      </w:r>
      <w:r w:rsidR="0012767E">
        <w:t>:</w:t>
      </w:r>
    </w:p>
    <w:p w:rsidR="0012767E" w:rsidRDefault="0012767E" w:rsidP="0012767E">
      <w:pPr>
        <w:pStyle w:val="PargrafodaLista"/>
      </w:pPr>
      <w:r w:rsidRPr="0012767E">
        <w:rPr>
          <w:noProof/>
          <w:lang w:eastAsia="pt-BR"/>
        </w:rPr>
        <w:drawing>
          <wp:inline distT="0" distB="0" distL="0" distR="0" wp14:anchorId="0852DAF5" wp14:editId="7C46AAF5">
            <wp:extent cx="5400040" cy="2011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E" w:rsidRDefault="0012767E" w:rsidP="0012767E">
      <w:r>
        <w:br w:type="page"/>
      </w:r>
    </w:p>
    <w:p w:rsidR="0012767E" w:rsidRPr="0012767E" w:rsidRDefault="0012767E" w:rsidP="0012767E">
      <w:pPr>
        <w:pStyle w:val="PargrafodaLista"/>
      </w:pPr>
      <w:r w:rsidRPr="0012767E">
        <w:lastRenderedPageBreak/>
        <w:t>Crie uma página HTML que tenha a seguinte estrutura de layout:</w:t>
      </w:r>
    </w:p>
    <w:p w:rsidR="0012767E" w:rsidRPr="0012767E" w:rsidRDefault="0012767E" w:rsidP="0012767E">
      <w:pPr>
        <w:pStyle w:val="PargrafodaLista"/>
        <w:numPr>
          <w:ilvl w:val="0"/>
          <w:numId w:val="3"/>
        </w:numPr>
      </w:pPr>
      <w:r w:rsidRPr="0012767E">
        <w:t>Um menu superior fixo no topo da página.</w:t>
      </w:r>
    </w:p>
    <w:p w:rsidR="0012767E" w:rsidRPr="0012767E" w:rsidRDefault="0012767E" w:rsidP="0012767E">
      <w:pPr>
        <w:pStyle w:val="PargrafodaLista"/>
        <w:numPr>
          <w:ilvl w:val="0"/>
          <w:numId w:val="3"/>
        </w:numPr>
      </w:pPr>
      <w:r w:rsidRPr="0012767E">
        <w:t>Um menu lateral à esquerda que ocupe uma parte da largura da página.</w:t>
      </w:r>
    </w:p>
    <w:p w:rsidR="0012767E" w:rsidRPr="0012767E" w:rsidRDefault="0012767E" w:rsidP="0012767E">
      <w:pPr>
        <w:pStyle w:val="PargrafodaLista"/>
        <w:numPr>
          <w:ilvl w:val="0"/>
          <w:numId w:val="3"/>
        </w:numPr>
      </w:pPr>
      <w:r w:rsidRPr="0012767E">
        <w:t>Uma área de conteúdo à direita do menu lateral.</w:t>
      </w:r>
    </w:p>
    <w:p w:rsidR="0012767E" w:rsidRPr="0012767E" w:rsidRDefault="0012767E" w:rsidP="0012767E">
      <w:pPr>
        <w:pStyle w:val="PargrafodaLista"/>
        <w:numPr>
          <w:ilvl w:val="0"/>
          <w:numId w:val="3"/>
        </w:numPr>
      </w:pPr>
      <w:r w:rsidRPr="0012767E">
        <w:t>Um rodapé fixo na parte inferior da página.</w:t>
      </w:r>
    </w:p>
    <w:p w:rsidR="0012767E" w:rsidRPr="0012767E" w:rsidRDefault="0012767E" w:rsidP="0012767E">
      <w:pPr>
        <w:pStyle w:val="PargrafodaLista"/>
      </w:pPr>
      <w:r w:rsidRPr="0012767E">
        <w:t xml:space="preserve">Use a propriedade </w:t>
      </w:r>
      <w:r w:rsidRPr="0012767E">
        <w:rPr>
          <w:b/>
          <w:bCs/>
        </w:rPr>
        <w:t>position</w:t>
      </w:r>
      <w:r w:rsidRPr="0012767E">
        <w:t xml:space="preserve"> do CSS para posicionar os elementos da seguinte maneira:</w:t>
      </w:r>
    </w:p>
    <w:p w:rsidR="0012767E" w:rsidRPr="0012767E" w:rsidRDefault="0012767E" w:rsidP="0012767E">
      <w:pPr>
        <w:pStyle w:val="PargrafodaLista"/>
        <w:numPr>
          <w:ilvl w:val="0"/>
          <w:numId w:val="4"/>
        </w:numPr>
      </w:pPr>
      <w:r w:rsidRPr="0012767E">
        <w:t xml:space="preserve">O menu superior deve ter </w:t>
      </w:r>
      <w:r w:rsidRPr="0012767E">
        <w:rPr>
          <w:b/>
          <w:bCs/>
        </w:rPr>
        <w:t xml:space="preserve">position: </w:t>
      </w:r>
      <w:proofErr w:type="spellStart"/>
      <w:r w:rsidRPr="0012767E">
        <w:rPr>
          <w:b/>
          <w:bCs/>
        </w:rPr>
        <w:t>fixed</w:t>
      </w:r>
      <w:proofErr w:type="spellEnd"/>
      <w:r w:rsidRPr="0012767E">
        <w:rPr>
          <w:b/>
          <w:bCs/>
        </w:rPr>
        <w:t>;</w:t>
      </w:r>
      <w:r w:rsidRPr="0012767E">
        <w:t xml:space="preserve"> para permanecer fixo no topo da página.</w:t>
      </w:r>
    </w:p>
    <w:p w:rsidR="0012767E" w:rsidRPr="0012767E" w:rsidRDefault="0012767E" w:rsidP="0012767E">
      <w:pPr>
        <w:pStyle w:val="PargrafodaLista"/>
        <w:numPr>
          <w:ilvl w:val="0"/>
          <w:numId w:val="4"/>
        </w:numPr>
      </w:pPr>
      <w:r w:rsidRPr="0012767E">
        <w:t xml:space="preserve">O menu lateral deve ter </w:t>
      </w:r>
      <w:r w:rsidRPr="0012767E">
        <w:rPr>
          <w:b/>
          <w:bCs/>
        </w:rPr>
        <w:t xml:space="preserve">position: </w:t>
      </w:r>
      <w:proofErr w:type="spellStart"/>
      <w:r w:rsidRPr="0012767E">
        <w:rPr>
          <w:b/>
          <w:bCs/>
        </w:rPr>
        <w:t>fixed</w:t>
      </w:r>
      <w:proofErr w:type="spellEnd"/>
      <w:r w:rsidRPr="0012767E">
        <w:rPr>
          <w:b/>
          <w:bCs/>
        </w:rPr>
        <w:t>;</w:t>
      </w:r>
      <w:r w:rsidRPr="0012767E">
        <w:t xml:space="preserve"> para permanecer fixo à esquerda da página.</w:t>
      </w:r>
    </w:p>
    <w:p w:rsidR="0012767E" w:rsidRPr="0012767E" w:rsidRDefault="0012767E" w:rsidP="0012767E">
      <w:pPr>
        <w:pStyle w:val="PargrafodaLista"/>
        <w:numPr>
          <w:ilvl w:val="0"/>
          <w:numId w:val="4"/>
        </w:numPr>
      </w:pPr>
      <w:r w:rsidRPr="0012767E">
        <w:t xml:space="preserve">A área de conteúdo deve ter </w:t>
      </w:r>
      <w:proofErr w:type="spellStart"/>
      <w:r w:rsidRPr="0012767E">
        <w:rPr>
          <w:b/>
          <w:bCs/>
        </w:rPr>
        <w:t>margin-left</w:t>
      </w:r>
      <w:proofErr w:type="spellEnd"/>
      <w:r w:rsidRPr="0012767E">
        <w:t xml:space="preserve"> para deixar espaço para o menu lateral e não ser ocultada por ele.</w:t>
      </w:r>
    </w:p>
    <w:p w:rsidR="0012767E" w:rsidRPr="0012767E" w:rsidRDefault="0012767E" w:rsidP="0012767E">
      <w:pPr>
        <w:pStyle w:val="PargrafodaLista"/>
        <w:numPr>
          <w:ilvl w:val="0"/>
          <w:numId w:val="4"/>
        </w:numPr>
      </w:pPr>
      <w:r w:rsidRPr="0012767E">
        <w:t xml:space="preserve">O rodapé deve ter </w:t>
      </w:r>
      <w:r w:rsidRPr="0012767E">
        <w:rPr>
          <w:b/>
          <w:bCs/>
        </w:rPr>
        <w:t xml:space="preserve">position: </w:t>
      </w:r>
      <w:proofErr w:type="spellStart"/>
      <w:r w:rsidRPr="0012767E">
        <w:rPr>
          <w:b/>
          <w:bCs/>
        </w:rPr>
        <w:t>fixed</w:t>
      </w:r>
      <w:proofErr w:type="spellEnd"/>
      <w:r w:rsidRPr="0012767E">
        <w:rPr>
          <w:b/>
          <w:bCs/>
        </w:rPr>
        <w:t>;</w:t>
      </w:r>
      <w:r w:rsidRPr="0012767E">
        <w:t xml:space="preserve"> para permanecer fixo na parte inferior da página.</w:t>
      </w:r>
    </w:p>
    <w:p w:rsidR="0012767E" w:rsidRPr="0012767E" w:rsidRDefault="0012767E" w:rsidP="0012767E">
      <w:pPr>
        <w:pStyle w:val="PargrafodaLista"/>
      </w:pPr>
      <w:r w:rsidRPr="0012767E">
        <w:t>Personalize os estilos e os conteúdos dos menus e do conteúdo conforme desejar.</w:t>
      </w:r>
    </w:p>
    <w:p w:rsidR="0012767E" w:rsidRDefault="000665C6" w:rsidP="0012767E">
      <w:pPr>
        <w:pStyle w:val="PargrafodaLista"/>
      </w:pPr>
      <w:r>
        <w:t>Segue um exemplo</w:t>
      </w:r>
      <w:bookmarkStart w:id="0" w:name="_GoBack"/>
      <w:bookmarkEnd w:id="0"/>
      <w:r w:rsidR="0012767E">
        <w:t>:</w:t>
      </w:r>
    </w:p>
    <w:p w:rsidR="0012767E" w:rsidRPr="0012767E" w:rsidRDefault="0012767E" w:rsidP="0012767E">
      <w:pPr>
        <w:pStyle w:val="PargrafodaLista"/>
      </w:pPr>
      <w:r w:rsidRPr="0012767E">
        <w:rPr>
          <w:noProof/>
          <w:lang w:eastAsia="pt-BR"/>
        </w:rPr>
        <w:drawing>
          <wp:inline distT="0" distB="0" distL="0" distR="0" wp14:anchorId="7F46EAA4" wp14:editId="2FB175F9">
            <wp:extent cx="5400040" cy="23996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7E" w:rsidRPr="0012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5C12"/>
    <w:multiLevelType w:val="multilevel"/>
    <w:tmpl w:val="BBAC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41B6"/>
    <w:multiLevelType w:val="hybridMultilevel"/>
    <w:tmpl w:val="35324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2EDC"/>
    <w:multiLevelType w:val="multilevel"/>
    <w:tmpl w:val="C368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47026"/>
    <w:multiLevelType w:val="multilevel"/>
    <w:tmpl w:val="50A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7E"/>
    <w:rsid w:val="000665C6"/>
    <w:rsid w:val="0012767E"/>
    <w:rsid w:val="0099031C"/>
    <w:rsid w:val="00D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E792"/>
  <w15:chartTrackingRefBased/>
  <w15:docId w15:val="{8E91A22C-BCE0-4341-87A6-E1579A54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1276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76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12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824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961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4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156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69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3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15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5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25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0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0505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9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29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971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8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8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45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0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187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6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7496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8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46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79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4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9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88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78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174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66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0870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153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855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92240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8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0780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3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86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96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157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1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18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8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283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489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6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4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94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5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13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48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73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1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3271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83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0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9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4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6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1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2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829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6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0413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0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6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82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0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7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51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42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674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9414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6976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918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817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5558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2023-09-06T14:52:00Z</dcterms:created>
  <dcterms:modified xsi:type="dcterms:W3CDTF">2023-09-12T12:21:00Z</dcterms:modified>
</cp:coreProperties>
</file>