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9F" w:rsidRDefault="00EA170E" w:rsidP="00EA170E">
      <w:pPr>
        <w:pStyle w:val="CitaoIntensa"/>
      </w:pPr>
      <w:proofErr w:type="gramStart"/>
      <w:r>
        <w:t>Exercícios  -</w:t>
      </w:r>
      <w:proofErr w:type="gramEnd"/>
      <w:r>
        <w:t xml:space="preserve"> Utilizar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EA170E" w:rsidRDefault="00EA170E" w:rsidP="007E7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E7CC5">
        <w:rPr>
          <w:rFonts w:ascii="Arial" w:hAnsi="Arial" w:cs="Arial"/>
        </w:rPr>
        <w:t>Os triângulos podem ser classificados em 3 tipos quanto ao tamanho de seus lados: Equilátero: Os três lados são iguais. Isósceles: Dois lados iguais. Escaleno: Todos os lados são diferentes. Crie uma função que recebe os comprimentos dos três lados de um triângulo e retorne sua classificação q</w:t>
      </w:r>
      <w:r w:rsidR="007E7CC5">
        <w:rPr>
          <w:rFonts w:ascii="Arial" w:hAnsi="Arial" w:cs="Arial"/>
        </w:rPr>
        <w:t>uanto ao tamanho de seus lados.</w:t>
      </w:r>
    </w:p>
    <w:p w:rsidR="007E7CC5" w:rsidRPr="007E7CC5" w:rsidRDefault="007E7CC5" w:rsidP="007E7CC5">
      <w:pPr>
        <w:pStyle w:val="PargrafodaLista"/>
        <w:jc w:val="both"/>
        <w:rPr>
          <w:rFonts w:ascii="Arial" w:hAnsi="Arial" w:cs="Arial"/>
        </w:rPr>
      </w:pPr>
    </w:p>
    <w:p w:rsidR="00EA170E" w:rsidRDefault="00EA170E" w:rsidP="007E7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E7CC5">
        <w:rPr>
          <w:rFonts w:ascii="Arial" w:hAnsi="Arial" w:cs="Arial"/>
        </w:rPr>
        <w:t xml:space="preserve">Lidar com números em </w:t>
      </w:r>
      <w:proofErr w:type="spellStart"/>
      <w:r w:rsidRPr="007E7CC5">
        <w:rPr>
          <w:rFonts w:ascii="Arial" w:hAnsi="Arial" w:cs="Arial"/>
        </w:rPr>
        <w:t>JavaScript</w:t>
      </w:r>
      <w:proofErr w:type="spellEnd"/>
      <w:r w:rsidRPr="007E7CC5">
        <w:rPr>
          <w:rFonts w:ascii="Arial" w:hAnsi="Arial" w:cs="Arial"/>
        </w:rPr>
        <w:t xml:space="preserve"> pode dar muita dor de cabeça. Você já viu o que acontece quando faz o seguinte comando no console: </w:t>
      </w:r>
      <w:proofErr w:type="gramStart"/>
      <w:r w:rsidRPr="007E7CC5">
        <w:rPr>
          <w:rFonts w:ascii="Arial" w:hAnsi="Arial" w:cs="Arial"/>
        </w:rPr>
        <w:t>console.log(</w:t>
      </w:r>
      <w:proofErr w:type="gramEnd"/>
      <w:r w:rsidRPr="007E7CC5">
        <w:rPr>
          <w:rFonts w:ascii="Arial" w:hAnsi="Arial" w:cs="Arial"/>
        </w:rPr>
        <w:t xml:space="preserve">0.1 + 0.2); O resultado será: 0.30000000000000004. Outra coisa importante de observar, é o fato que o ponto é utilizado no lugar da vírgula e </w:t>
      </w:r>
      <w:proofErr w:type="gramStart"/>
      <w:r w:rsidRPr="007E7CC5">
        <w:rPr>
          <w:rFonts w:ascii="Arial" w:hAnsi="Arial" w:cs="Arial"/>
        </w:rPr>
        <w:t>vice versa</w:t>
      </w:r>
      <w:proofErr w:type="gramEnd"/>
      <w:r w:rsidRPr="007E7CC5">
        <w:rPr>
          <w:rFonts w:ascii="Arial" w:hAnsi="Arial" w:cs="Arial"/>
        </w:rPr>
        <w:t xml:space="preserve">. Com isso, vamos fazer um exercício simples para mostrar dinheiro sempre da forma correta. Desenvolva uma função </w:t>
      </w:r>
      <w:proofErr w:type="spellStart"/>
      <w:r w:rsidRPr="007E7CC5">
        <w:rPr>
          <w:rFonts w:ascii="Arial" w:hAnsi="Arial" w:cs="Arial"/>
        </w:rPr>
        <w:t>JavaScript</w:t>
      </w:r>
      <w:proofErr w:type="spellEnd"/>
      <w:r w:rsidRPr="007E7CC5">
        <w:rPr>
          <w:rFonts w:ascii="Arial" w:hAnsi="Arial" w:cs="Arial"/>
        </w:rPr>
        <w:t xml:space="preserve"> para que ela receba um valor como 0.30000000000000004 e retorne R$0,30 (observe a vírgula e o ponto).</w:t>
      </w:r>
    </w:p>
    <w:p w:rsidR="007E7CC5" w:rsidRPr="007E7CC5" w:rsidRDefault="007E7CC5" w:rsidP="007E7CC5">
      <w:pPr>
        <w:pStyle w:val="PargrafodaLista"/>
        <w:rPr>
          <w:rFonts w:ascii="Arial" w:hAnsi="Arial" w:cs="Arial"/>
        </w:rPr>
      </w:pPr>
    </w:p>
    <w:p w:rsidR="007E7CC5" w:rsidRPr="007E7CC5" w:rsidRDefault="007E7CC5" w:rsidP="007E7CC5">
      <w:pPr>
        <w:pStyle w:val="PargrafodaLista"/>
        <w:jc w:val="both"/>
        <w:rPr>
          <w:rFonts w:ascii="Arial" w:hAnsi="Arial" w:cs="Arial"/>
        </w:rPr>
      </w:pPr>
    </w:p>
    <w:p w:rsidR="00EA170E" w:rsidRDefault="00EA170E" w:rsidP="007E7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E7CC5">
        <w:rPr>
          <w:rFonts w:ascii="Arial" w:hAnsi="Arial" w:cs="Arial"/>
        </w:rPr>
        <w:t>Elabore duas funções que recebem três parâmetros: capital inicial, taxa de juros e tempo de aplicação. A primeira função retornará o montante da aplicação financeira sob o regime de juros simples e a segunda retornará o valor da aplicação sob o regime de juros compostos.</w:t>
      </w:r>
    </w:p>
    <w:p w:rsidR="007E7CC5" w:rsidRPr="007E7CC5" w:rsidRDefault="007E7CC5" w:rsidP="007E7CC5">
      <w:pPr>
        <w:pStyle w:val="PargrafodaLista"/>
        <w:jc w:val="both"/>
        <w:rPr>
          <w:rFonts w:ascii="Arial" w:hAnsi="Arial" w:cs="Arial"/>
        </w:rPr>
      </w:pPr>
    </w:p>
    <w:p w:rsidR="00EA170E" w:rsidRDefault="00EA170E" w:rsidP="007E7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E7CC5">
        <w:rPr>
          <w:rFonts w:ascii="Arial" w:hAnsi="Arial" w:cs="Arial"/>
        </w:rPr>
        <w:t xml:space="preserve">Crie uma função que verifica se um </w:t>
      </w:r>
      <w:r w:rsidRPr="007E7CC5">
        <w:rPr>
          <w:rFonts w:ascii="Arial" w:hAnsi="Arial" w:cs="Arial"/>
        </w:rPr>
        <w:t>número inteiro passado como parâ</w:t>
      </w:r>
      <w:r w:rsidRPr="007E7CC5">
        <w:rPr>
          <w:rFonts w:ascii="Arial" w:hAnsi="Arial" w:cs="Arial"/>
        </w:rPr>
        <w:t>metro é divisível por 3 e retorne true ou false</w:t>
      </w:r>
      <w:r w:rsidRPr="007E7CC5">
        <w:rPr>
          <w:rFonts w:ascii="Arial" w:hAnsi="Arial" w:cs="Arial"/>
        </w:rPr>
        <w:t>.</w:t>
      </w:r>
    </w:p>
    <w:p w:rsidR="007E7CC5" w:rsidRPr="007E7CC5" w:rsidRDefault="007E7CC5" w:rsidP="007E7CC5">
      <w:pPr>
        <w:pStyle w:val="PargrafodaLista"/>
        <w:rPr>
          <w:rFonts w:ascii="Arial" w:hAnsi="Arial" w:cs="Arial"/>
        </w:rPr>
      </w:pPr>
    </w:p>
    <w:p w:rsidR="007E7CC5" w:rsidRPr="007E7CC5" w:rsidRDefault="007E7CC5" w:rsidP="007E7CC5">
      <w:pPr>
        <w:pStyle w:val="PargrafodaLista"/>
        <w:jc w:val="both"/>
        <w:rPr>
          <w:rFonts w:ascii="Arial" w:hAnsi="Arial" w:cs="Arial"/>
        </w:rPr>
      </w:pPr>
    </w:p>
    <w:p w:rsidR="00EA170E" w:rsidRPr="007E7CC5" w:rsidRDefault="00EA170E" w:rsidP="007E7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GoBack"/>
      <w:r w:rsidRPr="007E7CC5">
        <w:rPr>
          <w:rFonts w:ascii="Arial" w:hAnsi="Arial" w:cs="Arial"/>
        </w:rPr>
        <w:t xml:space="preserve">Escreva uma função que recebe um vetor de números inteiros e mostre como </w:t>
      </w:r>
      <w:proofErr w:type="gramStart"/>
      <w:r w:rsidRPr="007E7CC5">
        <w:rPr>
          <w:rFonts w:ascii="Arial" w:hAnsi="Arial" w:cs="Arial"/>
        </w:rPr>
        <w:t>resultado</w:t>
      </w:r>
      <w:proofErr w:type="gramEnd"/>
      <w:r w:rsidRPr="007E7CC5">
        <w:rPr>
          <w:rFonts w:ascii="Arial" w:hAnsi="Arial" w:cs="Arial"/>
        </w:rPr>
        <w:t xml:space="preserve"> qual é o menor e qual é o maior número.</w:t>
      </w:r>
      <w:bookmarkEnd w:id="0"/>
    </w:p>
    <w:sectPr w:rsidR="00EA170E" w:rsidRPr="007E7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521D7"/>
    <w:multiLevelType w:val="hybridMultilevel"/>
    <w:tmpl w:val="E280C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0E"/>
    <w:rsid w:val="001C4B9F"/>
    <w:rsid w:val="007E7CC5"/>
    <w:rsid w:val="00862693"/>
    <w:rsid w:val="00E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30DA"/>
  <w15:chartTrackingRefBased/>
  <w15:docId w15:val="{73F055A1-6C31-448F-863E-540ADA1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70E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17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170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2023-08-18T13:41:00Z</dcterms:created>
  <dcterms:modified xsi:type="dcterms:W3CDTF">2023-08-18T14:35:00Z</dcterms:modified>
</cp:coreProperties>
</file>