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1538605</wp:posOffset>
                </wp:positionH>
                <wp:positionV relativeFrom="paragraph">
                  <wp:posOffset>1559560</wp:posOffset>
                </wp:positionV>
                <wp:extent cx="204470" cy="193040"/>
                <wp:effectExtent l="0" t="0" r="0" b="0"/>
                <wp:wrapNone/>
                <wp:docPr id="1" name="Form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60" cy="19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fr-FR" w:eastAsia="en-US" w:bidi="ar-SA"/>
                              </w:rPr>
                              <w:t>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_0" stroked="f" style="position:absolute;margin-left:121.15pt;margin-top:122.8pt;width:16pt;height:15.1pt;v-text-anchor:middle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em w:val="none"/>
                          <w:lang w:val="fr-FR" w:eastAsia="en-US" w:bidi="ar-S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Figure 2. Dynamics of the COVID-19 and associate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  <w:lang w:val="en-US"/>
        </w:rPr>
        <w:t>d response policies in the Caribbean.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a) Temporal changes in COVID-19 incidence (confirmed cases per million people) for 21 countries and dependencies. b) Temporal changes of the strength of reponse policies (Stringency Index) for 12 countries and dependecies. * For Guadeloupe and Martinique, the Stringency Index of France is plotted as the local authorities of both French Caribbean islands followed the French national response policies.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See table XXX for the country codes.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76364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986790</wp:posOffset>
                </wp:positionH>
                <wp:positionV relativeFrom="paragraph">
                  <wp:posOffset>3641090</wp:posOffset>
                </wp:positionV>
                <wp:extent cx="204470" cy="193040"/>
                <wp:effectExtent l="0" t="0" r="0" b="0"/>
                <wp:wrapNone/>
                <wp:docPr id="4" name="Form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60" cy="19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2"/>
                                <w:sz w:val="22"/>
                                <w:szCs w:val="22"/>
                                <w:u w:val="none"/>
                                <w:vertAlign w:val="baseline"/>
                                <w:em w:val="none"/>
                                <w:lang w:val="fr-FR" w:eastAsia="en-US" w:bidi="ar-SA"/>
                              </w:rPr>
                              <w:t>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_1" stroked="f" style="position:absolute;margin-left:77.7pt;margin-top:286.7pt;width:16pt;height:15.1pt;v-text-anchor:middl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em w:val="none"/>
                          <w:lang w:val="fr-FR" w:eastAsia="en-US" w:bidi="ar-S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59690</wp:posOffset>
            </wp:positionH>
            <wp:positionV relativeFrom="paragraph">
              <wp:posOffset>3474085</wp:posOffset>
            </wp:positionV>
            <wp:extent cx="5760720" cy="3763645"/>
            <wp:effectExtent l="0" t="0" r="0" b="0"/>
            <wp:wrapNone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Cantarell" w:cs="Noto Kufi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c40bff"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LibreOffice/7.0.1.2$Linux_X86_64 LibreOffice_project/00$Build-2</Application>
  <Pages>1</Pages>
  <Words>81</Words>
  <Characters>450</Characters>
  <CharactersWithSpaces>528</CharactersWithSpaces>
  <Paragraphs>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2020-10-13T02:03:00Z</dcterms:created>
  <dc:creator>Jean-Marc Blazy</dc:creator>
  <dc:description/>
  <dc:language>en-US</dc:language>
  <cp:lastModifiedBy>Sébastien Guyader</cp:lastModifiedBy>
  <dcterms:modified xsi:type="dcterms:W3CDTF">2020-10-13T15:20:27Z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