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38" w:rsidRPr="00171B22" w:rsidRDefault="00171B22" w:rsidP="00003686">
      <w:pPr>
        <w:spacing w:after="0" w:line="240" w:lineRule="auto"/>
        <w:rPr>
          <w:b/>
          <w:u w:val="single"/>
          <w:lang w:val="en-US"/>
        </w:rPr>
      </w:pPr>
      <w:r w:rsidRPr="00171B22">
        <w:rPr>
          <w:b/>
          <w:u w:val="single"/>
          <w:lang w:val="en-US"/>
        </w:rPr>
        <w:t xml:space="preserve">New </w:t>
      </w:r>
      <w:proofErr w:type="spellStart"/>
      <w:r w:rsidRPr="00171B22">
        <w:rPr>
          <w:b/>
          <w:u w:val="single"/>
          <w:lang w:val="en-US"/>
        </w:rPr>
        <w:t>Clostero</w:t>
      </w:r>
      <w:proofErr w:type="spellEnd"/>
      <w:r w:rsidRPr="00171B22">
        <w:rPr>
          <w:b/>
          <w:u w:val="single"/>
          <w:lang w:val="en-US"/>
        </w:rPr>
        <w:t xml:space="preserve"> Yam (</w:t>
      </w:r>
      <w:proofErr w:type="spellStart"/>
      <w:r w:rsidRPr="00171B22">
        <w:rPr>
          <w:b/>
          <w:u w:val="single"/>
          <w:lang w:val="en-US"/>
        </w:rPr>
        <w:t>Contig</w:t>
      </w:r>
      <w:proofErr w:type="spellEnd"/>
      <w:r w:rsidRPr="00171B22">
        <w:rPr>
          <w:b/>
          <w:u w:val="single"/>
          <w:lang w:val="en-US"/>
        </w:rPr>
        <w:t xml:space="preserve"> 6)</w:t>
      </w:r>
    </w:p>
    <w:p w:rsidR="00171B22" w:rsidRDefault="00171B22" w:rsidP="00003686">
      <w:pPr>
        <w:spacing w:after="0" w:line="240" w:lineRule="auto"/>
        <w:rPr>
          <w:lang w:val="en-US"/>
        </w:rPr>
      </w:pPr>
      <w:r w:rsidRPr="00171B22">
        <w:rPr>
          <w:lang w:val="en-US"/>
        </w:rPr>
        <w:t>MID-Genco03 (</w:t>
      </w:r>
      <w:r>
        <w:rPr>
          <w:lang w:val="en-US"/>
        </w:rPr>
        <w:t>Yam VV567)</w:t>
      </w:r>
    </w:p>
    <w:p w:rsidR="00171B22" w:rsidRDefault="00171B22" w:rsidP="00003686">
      <w:pPr>
        <w:spacing w:after="0" w:line="240" w:lineRule="auto"/>
        <w:rPr>
          <w:lang w:val="en-US"/>
        </w:rPr>
      </w:pPr>
      <w:r>
        <w:rPr>
          <w:lang w:val="en-US"/>
        </w:rPr>
        <w:t>930548 paired reads, average length 193,5nt</w:t>
      </w:r>
    </w:p>
    <w:p w:rsidR="00171B22" w:rsidRDefault="00171B22" w:rsidP="00003686">
      <w:pPr>
        <w:spacing w:after="0" w:line="240" w:lineRule="auto"/>
        <w:rPr>
          <w:lang w:val="en-US"/>
        </w:rPr>
      </w:pPr>
      <w:r>
        <w:rPr>
          <w:lang w:val="en-US"/>
        </w:rPr>
        <w:t>188067 reads mapped on assembled genome (20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>% of reads), average length 214,2nt</w:t>
      </w:r>
      <w:r w:rsidR="00F72AAE">
        <w:rPr>
          <w:lang w:val="en-US"/>
        </w:rPr>
        <w:t xml:space="preserve">, average coverage </w:t>
      </w:r>
      <w:r w:rsidR="00800621">
        <w:rPr>
          <w:lang w:val="en-US"/>
        </w:rPr>
        <w:t>2596x (</w:t>
      </w:r>
      <w:r w:rsidR="00B33BC4">
        <w:rPr>
          <w:lang w:val="en-US"/>
        </w:rPr>
        <w:t xml:space="preserve">pas de </w:t>
      </w:r>
      <w:proofErr w:type="spellStart"/>
      <w:r w:rsidR="00800621">
        <w:rPr>
          <w:lang w:val="en-US"/>
        </w:rPr>
        <w:t>r</w:t>
      </w:r>
      <w:r w:rsidR="00B33BC4">
        <w:rPr>
          <w:lang w:val="en-US"/>
        </w:rPr>
        <w:t>é</w:t>
      </w:r>
      <w:r w:rsidR="00800621">
        <w:rPr>
          <w:lang w:val="en-US"/>
        </w:rPr>
        <w:t>gion</w:t>
      </w:r>
      <w:proofErr w:type="spellEnd"/>
      <w:r w:rsidR="00800621">
        <w:rPr>
          <w:lang w:val="en-US"/>
        </w:rPr>
        <w:t xml:space="preserve"> &lt;8X)</w:t>
      </w:r>
    </w:p>
    <w:p w:rsidR="00171B22" w:rsidRDefault="00435E2F" w:rsidP="00003686">
      <w:pPr>
        <w:spacing w:after="0" w:line="240" w:lineRule="auto"/>
      </w:pPr>
      <w:r w:rsidRPr="00435E2F">
        <w:t xml:space="preserve">Toutes les ORF sauf deux conserves. L’ORF P14 qui chez le LChV2 est exprimée par RT du stop de la Pol ou par un </w:t>
      </w:r>
      <w:proofErr w:type="spellStart"/>
      <w:r w:rsidRPr="00435E2F">
        <w:t>start</w:t>
      </w:r>
      <w:proofErr w:type="spellEnd"/>
      <w:r w:rsidRPr="00435E2F">
        <w:t xml:space="preserve"> non canonique n’est pas conservée. </w:t>
      </w:r>
      <w:r>
        <w:t xml:space="preserve">La dernière ORF (ORF9, P26) serait initiée sur un codon plus en aval que celui annoté pour le LChV2. Mais un </w:t>
      </w:r>
      <w:proofErr w:type="spellStart"/>
      <w:r>
        <w:t>start</w:t>
      </w:r>
      <w:proofErr w:type="spellEnd"/>
      <w:r>
        <w:t xml:space="preserve"> existe à cette position dans le LChV2, donc c’est peut être plutôt un problème d’annotation. </w:t>
      </w:r>
    </w:p>
    <w:p w:rsidR="00A4009C" w:rsidRPr="00435E2F" w:rsidRDefault="00A4009C" w:rsidP="00003686">
      <w:pPr>
        <w:spacing w:after="0" w:line="240" w:lineRule="auto"/>
      </w:pPr>
      <w:r>
        <w:t xml:space="preserve">En </w:t>
      </w:r>
      <w:proofErr w:type="spellStart"/>
      <w:r>
        <w:t>prot</w:t>
      </w:r>
      <w:proofErr w:type="spellEnd"/>
      <w:r>
        <w:t xml:space="preserve">, la P1b (Pol avec GDD) est homologue à 71% avec le LChV2. Nettement plus loin on trouve le </w:t>
      </w:r>
      <w:proofErr w:type="spellStart"/>
      <w:r>
        <w:t>BlVBaV</w:t>
      </w:r>
      <w:proofErr w:type="spellEnd"/>
      <w:r>
        <w:t xml:space="preserve"> (41%) et le GLRaV1 et 3 (39-40% sur une bonne part de la </w:t>
      </w:r>
      <w:proofErr w:type="spellStart"/>
      <w:r>
        <w:t>prot</w:t>
      </w:r>
      <w:proofErr w:type="spellEnd"/>
      <w:r>
        <w:t xml:space="preserve">). On est clairement sur un </w:t>
      </w:r>
      <w:proofErr w:type="spellStart"/>
      <w:r w:rsidRPr="00A4009C">
        <w:rPr>
          <w:b/>
        </w:rPr>
        <w:t>Ampelovirus</w:t>
      </w:r>
      <w:proofErr w:type="spellEnd"/>
      <w:r w:rsidR="00CA2E55">
        <w:rPr>
          <w:b/>
        </w:rPr>
        <w:t xml:space="preserve"> nouveau</w:t>
      </w:r>
      <w:r w:rsidR="00CA2E55" w:rsidRPr="00CA2E55">
        <w:t xml:space="preserve">, </w:t>
      </w:r>
      <w:r w:rsidR="00CA2E55">
        <w:t>à</w:t>
      </w:r>
      <w:r w:rsidR="00CA2E55" w:rsidRPr="00CA2E55">
        <w:t xml:space="preserve"> nommer</w:t>
      </w:r>
      <w:r>
        <w:t>.</w:t>
      </w:r>
    </w:p>
    <w:p w:rsidR="00F72AAE" w:rsidRPr="00435E2F" w:rsidRDefault="00F72AAE" w:rsidP="00003686">
      <w:pPr>
        <w:spacing w:after="0" w:line="240" w:lineRule="auto"/>
      </w:pPr>
    </w:p>
    <w:p w:rsidR="00F72AAE" w:rsidRPr="00435E2F" w:rsidRDefault="00F72AAE" w:rsidP="00003686">
      <w:pPr>
        <w:spacing w:after="0" w:line="240" w:lineRule="auto"/>
        <w:rPr>
          <w:b/>
          <w:u w:val="single"/>
        </w:rPr>
      </w:pPr>
      <w:r w:rsidRPr="00435E2F">
        <w:rPr>
          <w:b/>
          <w:u w:val="single"/>
        </w:rPr>
        <w:t xml:space="preserve">Cordyline virus 1 </w:t>
      </w:r>
      <w:proofErr w:type="spellStart"/>
      <w:r w:rsidRPr="00435E2F">
        <w:rPr>
          <w:b/>
          <w:u w:val="single"/>
        </w:rPr>
        <w:t>isolate</w:t>
      </w:r>
      <w:proofErr w:type="spellEnd"/>
      <w:r w:rsidRPr="00435E2F">
        <w:rPr>
          <w:b/>
          <w:u w:val="single"/>
        </w:rPr>
        <w:t xml:space="preserve"> (Contigs 20+111)</w:t>
      </w:r>
    </w:p>
    <w:p w:rsidR="00F72AAE" w:rsidRPr="0068293D" w:rsidRDefault="00F72AAE" w:rsidP="00003686">
      <w:pPr>
        <w:spacing w:after="0" w:line="240" w:lineRule="auto"/>
        <w:rPr>
          <w:lang w:val="en-US"/>
        </w:rPr>
      </w:pPr>
      <w:r w:rsidRPr="0068293D">
        <w:rPr>
          <w:lang w:val="en-US"/>
        </w:rPr>
        <w:t>MID-Genco03 (Yam VV567)</w:t>
      </w:r>
    </w:p>
    <w:p w:rsidR="00F72AAE" w:rsidRPr="0068293D" w:rsidRDefault="00F72AAE" w:rsidP="00003686">
      <w:pPr>
        <w:spacing w:after="0" w:line="240" w:lineRule="auto"/>
        <w:rPr>
          <w:lang w:val="en-US"/>
        </w:rPr>
      </w:pPr>
      <w:r w:rsidRPr="0068293D">
        <w:rPr>
          <w:lang w:val="en-US"/>
        </w:rPr>
        <w:t>930548 paired reads, average length 193,5nt</w:t>
      </w:r>
    </w:p>
    <w:p w:rsidR="00F72AAE" w:rsidRDefault="00F72AAE" w:rsidP="00003686">
      <w:pPr>
        <w:spacing w:after="0" w:line="240" w:lineRule="auto"/>
        <w:rPr>
          <w:lang w:val="en-US"/>
        </w:rPr>
      </w:pPr>
      <w:r w:rsidRPr="00A4009C">
        <w:rPr>
          <w:lang w:val="en-US"/>
        </w:rPr>
        <w:t>32701 reads mapped on the assembled genome</w:t>
      </w:r>
      <w:r w:rsidR="00800621" w:rsidRPr="00A4009C">
        <w:rPr>
          <w:lang w:val="en-US"/>
        </w:rPr>
        <w:t xml:space="preserve"> (3</w:t>
      </w:r>
      <w:proofErr w:type="gramStart"/>
      <w:r w:rsidR="00800621" w:rsidRPr="00A4009C">
        <w:rPr>
          <w:lang w:val="en-US"/>
        </w:rPr>
        <w:t>,5</w:t>
      </w:r>
      <w:proofErr w:type="gramEnd"/>
      <w:r w:rsidR="00800621" w:rsidRPr="00A4009C">
        <w:rPr>
          <w:lang w:val="en-US"/>
        </w:rPr>
        <w:t>% of reads</w:t>
      </w:r>
      <w:r w:rsidR="00800621">
        <w:rPr>
          <w:lang w:val="en-US"/>
        </w:rPr>
        <w:t>), average length 215,1nt, average coverage 406x (</w:t>
      </w:r>
      <w:r w:rsidR="00B33BC4">
        <w:rPr>
          <w:lang w:val="en-US"/>
        </w:rPr>
        <w:t xml:space="preserve">pas de </w:t>
      </w:r>
      <w:proofErr w:type="spellStart"/>
      <w:r w:rsidR="00B33BC4">
        <w:rPr>
          <w:lang w:val="en-US"/>
        </w:rPr>
        <w:t>région</w:t>
      </w:r>
      <w:proofErr w:type="spellEnd"/>
      <w:r w:rsidR="00800621">
        <w:rPr>
          <w:lang w:val="en-US"/>
        </w:rPr>
        <w:t xml:space="preserve"> &lt;8X)</w:t>
      </w:r>
    </w:p>
    <w:p w:rsidR="00003686" w:rsidRPr="00547E42" w:rsidRDefault="00547E42" w:rsidP="00003686">
      <w:pPr>
        <w:spacing w:after="0" w:line="240" w:lineRule="auto"/>
      </w:pPr>
      <w:r w:rsidRPr="00547E42">
        <w:t xml:space="preserve">Toutes les ORF validées, </w:t>
      </w:r>
      <w:r w:rsidR="00B33BC4">
        <w:t>à</w:t>
      </w:r>
      <w:r w:rsidRPr="00547E42">
        <w:t xml:space="preserve"> l’exception de la petite ORF</w:t>
      </w:r>
      <w:r>
        <w:t xml:space="preserve"> p6 entre la P70 et la P61, qui contient un </w:t>
      </w:r>
      <w:proofErr w:type="spellStart"/>
      <w:r>
        <w:t>frameshift</w:t>
      </w:r>
      <w:proofErr w:type="spellEnd"/>
      <w:r>
        <w:t xml:space="preserve"> (très nombreux </w:t>
      </w:r>
      <w:proofErr w:type="spellStart"/>
      <w:r>
        <w:t>reads</w:t>
      </w:r>
      <w:proofErr w:type="spellEnd"/>
      <w:r>
        <w:t xml:space="preserve"> couvrant la région, pas d’</w:t>
      </w:r>
      <w:proofErr w:type="spellStart"/>
      <w:r>
        <w:t>ambiguité</w:t>
      </w:r>
      <w:proofErr w:type="spellEnd"/>
      <w:r>
        <w:t>) du fait d’une base en moins par rapport à la séquence du CoV1 de référence et est donc fortement tronquée.</w:t>
      </w:r>
      <w:r w:rsidR="00A4009C">
        <w:t xml:space="preserve"> Est-ce une vraie ORF ou une vue de l’esprit dans la séquence de référence CoV1 ?</w:t>
      </w:r>
    </w:p>
    <w:p w:rsidR="00003686" w:rsidRPr="00547E42" w:rsidRDefault="00A4009C" w:rsidP="00003686">
      <w:pPr>
        <w:spacing w:after="0" w:line="240" w:lineRule="auto"/>
      </w:pPr>
      <w:r>
        <w:t xml:space="preserve">Sur la séquence nt disponible (génome quasi complet) on est </w:t>
      </w:r>
      <w:proofErr w:type="spellStart"/>
      <w:proofErr w:type="gramStart"/>
      <w:r>
        <w:t>a</w:t>
      </w:r>
      <w:proofErr w:type="spellEnd"/>
      <w:proofErr w:type="gramEnd"/>
      <w:r>
        <w:t xml:space="preserve"> 83% d’identité avec le CoV1 de référence et donc bien sur </w:t>
      </w:r>
      <w:r w:rsidRPr="00A4009C">
        <w:rPr>
          <w:b/>
        </w:rPr>
        <w:t xml:space="preserve">une souche </w:t>
      </w:r>
      <w:proofErr w:type="spellStart"/>
      <w:r w:rsidRPr="00A4009C">
        <w:rPr>
          <w:b/>
        </w:rPr>
        <w:t>diverente</w:t>
      </w:r>
      <w:proofErr w:type="spellEnd"/>
      <w:r w:rsidRPr="00A4009C">
        <w:rPr>
          <w:b/>
        </w:rPr>
        <w:t xml:space="preserve"> appartenant à l’espèce CoV1</w:t>
      </w:r>
      <w:r w:rsidR="0068293D">
        <w:rPr>
          <w:b/>
        </w:rPr>
        <w:t xml:space="preserve"> dans le nouveau genre Velarivirus</w:t>
      </w:r>
      <w:bookmarkStart w:id="0" w:name="_GoBack"/>
      <w:bookmarkEnd w:id="0"/>
      <w:r>
        <w:t>.</w:t>
      </w:r>
    </w:p>
    <w:p w:rsidR="00003686" w:rsidRPr="00547E42" w:rsidRDefault="00003686" w:rsidP="00003686">
      <w:pPr>
        <w:spacing w:after="0" w:line="240" w:lineRule="auto"/>
      </w:pPr>
    </w:p>
    <w:p w:rsidR="00003686" w:rsidRPr="00003686" w:rsidRDefault="00003686" w:rsidP="00003686">
      <w:pPr>
        <w:spacing w:after="0" w:line="240" w:lineRule="auto"/>
        <w:rPr>
          <w:b/>
          <w:u w:val="single"/>
          <w:lang w:val="en-US"/>
        </w:rPr>
      </w:pPr>
      <w:r w:rsidRPr="00003686">
        <w:rPr>
          <w:b/>
          <w:u w:val="single"/>
          <w:lang w:val="en-US"/>
        </w:rPr>
        <w:t>MID-Genco08 (Yam VV579)</w:t>
      </w:r>
    </w:p>
    <w:p w:rsidR="00535B81" w:rsidRDefault="00003686" w:rsidP="00003686">
      <w:pPr>
        <w:spacing w:after="0" w:line="240" w:lineRule="auto"/>
        <w:rPr>
          <w:lang w:val="en-US"/>
        </w:rPr>
      </w:pPr>
      <w:r>
        <w:rPr>
          <w:lang w:val="en-US"/>
        </w:rPr>
        <w:t xml:space="preserve">Contains the same two agents, </w:t>
      </w:r>
      <w:r w:rsidR="00535B81">
        <w:rPr>
          <w:lang w:val="en-US"/>
        </w:rPr>
        <w:t xml:space="preserve">with </w:t>
      </w:r>
      <w:proofErr w:type="gramStart"/>
      <w:r w:rsidR="00535B81">
        <w:rPr>
          <w:lang w:val="en-US"/>
        </w:rPr>
        <w:t>a coverage</w:t>
      </w:r>
      <w:proofErr w:type="gramEnd"/>
      <w:r w:rsidR="00535B81">
        <w:rPr>
          <w:lang w:val="en-US"/>
        </w:rPr>
        <w:t xml:space="preserve"> of 36x (new </w:t>
      </w:r>
      <w:proofErr w:type="spellStart"/>
      <w:r w:rsidR="00535B81">
        <w:rPr>
          <w:lang w:val="en-US"/>
        </w:rPr>
        <w:t>clostero</w:t>
      </w:r>
      <w:proofErr w:type="spellEnd"/>
      <w:r w:rsidR="00535B81">
        <w:rPr>
          <w:lang w:val="en-US"/>
        </w:rPr>
        <w:t>) to 49x (</w:t>
      </w:r>
      <w:proofErr w:type="spellStart"/>
      <w:r w:rsidR="00535B81">
        <w:rPr>
          <w:lang w:val="en-US"/>
        </w:rPr>
        <w:t>Cordyline</w:t>
      </w:r>
      <w:proofErr w:type="spellEnd"/>
      <w:r w:rsidR="00535B81">
        <w:rPr>
          <w:lang w:val="en-US"/>
        </w:rPr>
        <w:t xml:space="preserve"> 1) coverage with many gaps.</w:t>
      </w:r>
    </w:p>
    <w:p w:rsidR="00003686" w:rsidRDefault="00535B81" w:rsidP="00003686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Cordyline</w:t>
      </w:r>
      <w:proofErr w:type="spellEnd"/>
      <w:r>
        <w:rPr>
          <w:lang w:val="en-US"/>
        </w:rPr>
        <w:t xml:space="preserve"> 1 is present as a single isolate with is very slightly divergent from the one in VV567.</w:t>
      </w:r>
    </w:p>
    <w:p w:rsidR="00535B81" w:rsidRPr="00F72AAE" w:rsidRDefault="00535B81" w:rsidP="00003686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new </w:t>
      </w:r>
      <w:proofErr w:type="spellStart"/>
      <w:r>
        <w:rPr>
          <w:lang w:val="en-US"/>
        </w:rPr>
        <w:t>Clostero</w:t>
      </w:r>
      <w:proofErr w:type="spellEnd"/>
      <w:r>
        <w:rPr>
          <w:lang w:val="en-US"/>
        </w:rPr>
        <w:t xml:space="preserve"> appears to be present as two closely related isolates, both closely related to the one in VV567.</w:t>
      </w:r>
    </w:p>
    <w:sectPr w:rsidR="00535B81" w:rsidRPr="00F72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B22"/>
    <w:rsid w:val="00003686"/>
    <w:rsid w:val="00171B22"/>
    <w:rsid w:val="00257D38"/>
    <w:rsid w:val="00435E2F"/>
    <w:rsid w:val="00535B81"/>
    <w:rsid w:val="00547E42"/>
    <w:rsid w:val="0068293D"/>
    <w:rsid w:val="00800621"/>
    <w:rsid w:val="00A4009C"/>
    <w:rsid w:val="00B33BC4"/>
    <w:rsid w:val="00CA2E55"/>
    <w:rsid w:val="00F7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4</cp:revision>
  <dcterms:created xsi:type="dcterms:W3CDTF">2014-10-22T13:06:00Z</dcterms:created>
  <dcterms:modified xsi:type="dcterms:W3CDTF">2014-10-22T13:19:00Z</dcterms:modified>
</cp:coreProperties>
</file>