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X6e06a0787a2dfea58b1944967292392fb43cc86"/>
    <w:p>
      <w:pPr>
        <w:pStyle w:val="Heading1"/>
      </w:pPr>
      <w:r>
        <w:t xml:space="preserve">Jewish Political Activism in the United States (1880–2025)</w:t>
      </w:r>
    </w:p>
    <w:p>
      <w:pPr>
        <w:pStyle w:val="FirstParagraph"/>
      </w:pPr>
      <w:r>
        <w:rPr>
          <w:b/>
          <w:bCs/>
        </w:rPr>
        <w:t xml:space="preserve">Executive Summary:</w:t>
      </w:r>
      <w:r>
        <w:t xml:space="preserve"> </w:t>
      </w:r>
      <w:r>
        <w:t xml:space="preserve">Over nearly a century and a half, American Jews have been active across the political spectrum – from socialist labor organizers to conservative foreign-policy hawks – pursuing communal and broader goals through unions, advocacy groups, litigation, and media. Waves of Eastern European immigrants (1880–1924) built strong garment and labor unions and helped found organizations like the American Jewish Committee and Anti-Defamation League to combat discrimination. In the New Deal era, Jewish union leaders and political activists (often Democrats) joined Roosevelt’s coalition, while wartime and postwar activism centered on rescue efforts, civil rights, and support for Israel. During the Cold War and beyond, Jews were prominent in civil-rights coalitions (helping to found the NAACP and sit on its leadership</w:t>
      </w:r>
      <w:hyperlink r:id="rId21">
        <w:r>
          <w:rPr>
            <w:rStyle w:val="Hyperlink"/>
          </w:rPr>
          <w:t xml:space="preserve">[1]</w:t>
        </w:r>
      </w:hyperlink>
      <w:r>
        <w:t xml:space="preserve">) and in anti-communist foreign-policy circles (later evolving into the neoconservative movement). Since 1990, new issues – from Soviet Jewry to campus BDS protests – have spurred activist responses, and digital media have amplified both Jewish advocacy and antisemitic backlash. Quantitative data show Jewish Americans largely leaning Democratic (roughly three-quarters in recent elections) and supporting causes like social justice at higher rates than their population share would predict</w:t>
      </w:r>
      <w:hyperlink r:id="rId22">
        <w:r>
          <w:rPr>
            <w:rStyle w:val="Hyperlink"/>
          </w:rPr>
          <w:t xml:space="preserve">[2]</w:t>
        </w:r>
      </w:hyperlink>
      <w:r>
        <w:t xml:space="preserve">. However, persistent tropes of a “Jewish lobby” exaggerate influence: for example, the largest Jewish group (AIPAC) spent only about $3.3 million on lobbying in 2024, a small fraction of U.S. interest-group spending, while grassroots membership and philanthropy remain primary levers of influence. Key findings include the importance of labor/social justice roots (especially 1880–1930), the enduring alliance (and occasional strain) with Black civil-rights movements, and the rise of polarized Jewish activism on campus and social media in the 21st century. Policy implications stress supporting pluralistic, evidence-based understanding of “Jewish influence” and vigilance against antisemitic conspiracies.</w:t>
      </w:r>
    </w:p>
    <w:p>
      <w:pPr>
        <w:pStyle w:val="BodyText"/>
      </w:pPr>
      <w:r>
        <w:rPr>
          <w:b/>
          <w:bCs/>
        </w:rPr>
        <w:t xml:space="preserve">Introduction:</w:t>
      </w:r>
      <w:r>
        <w:t xml:space="preserve"> </w:t>
      </w:r>
      <w:r>
        <w:t xml:space="preserve">This report examines the</w:t>
      </w:r>
      <w:r>
        <w:t xml:space="preserve"> </w:t>
      </w:r>
      <w:r>
        <w:rPr>
          <w:b/>
          <w:bCs/>
        </w:rPr>
        <w:t xml:space="preserve">political activism of Jewish Americans</w:t>
      </w:r>
      <w:r>
        <w:t xml:space="preserve"> </w:t>
      </w:r>
      <w:r>
        <w:t xml:space="preserve">from roughly 1880 to 2025, defined broadly as organized efforts by Jewish individuals and groups to pursue policy goals, defend communal interests, or influence public discourse. “Jewish Americans” includes U.S. citizens and residents of Jewish heritage (by religion or ethnicity) and their institutions (synagogues, federations, national organizations). Activism is considered in multiple arenas: electoral politics, social movements, foreign policy, and culture/media. We trace five historical eras (per the mandate), explaining shifts in immigrant populations, domestic politics, and global events that shaped priorities. We also analyze themes such as labor rights, civil rights, and U.S.–Israel relations, and examine</w:t>
      </w:r>
      <w:r>
        <w:t xml:space="preserve"> </w:t>
      </w:r>
      <w:r>
        <w:rPr>
          <w:i/>
          <w:iCs/>
        </w:rPr>
        <w:t xml:space="preserve">mechanisms of influence</w:t>
      </w:r>
      <w:r>
        <w:t xml:space="preserve"> </w:t>
      </w:r>
      <w:r>
        <w:t xml:space="preserve">(lobbying, grassroots mobilization, media ownership, etc.). Importantly, we distinguish</w:t>
      </w:r>
      <w:r>
        <w:t xml:space="preserve"> </w:t>
      </w:r>
      <w:r>
        <w:rPr>
          <w:b/>
          <w:bCs/>
        </w:rPr>
        <w:t xml:space="preserve">documented influence</w:t>
      </w:r>
      <w:r>
        <w:t xml:space="preserve"> </w:t>
      </w:r>
      <w:r>
        <w:t xml:space="preserve">(e.g. campaign contributions, Supreme Court cases) from unfounded conspiratorial claims (e.g. antisemitic “media hijack” tropes). Our sources include archival documents (e.g.</w:t>
      </w:r>
      <w:r>
        <w:t xml:space="preserve"> </w:t>
      </w:r>
      <w:r>
        <w:rPr>
          <w:i/>
          <w:iCs/>
        </w:rPr>
        <w:t xml:space="preserve">Forward</w:t>
      </w:r>
      <w:r>
        <w:t xml:space="preserve">, organizational records), memoirs (e.g. union leader histories), and recent scholarship (e.g. American Jewish labor movement studies, civil-rights historiography). Quantitative data (from pollsters like Pew, and reports like OpenSecrets) are integrated. In sum, this report aims to provide a comprehensive, balanced account of how Jewish Americans have organized politically, whom they partnered with (or clashed with), and how they’ve been portrayed in U.S. public life.</w:t>
      </w:r>
    </w:p>
    <w:p>
      <w:pPr>
        <w:pStyle w:val="BodyText"/>
      </w:pPr>
      <w:r>
        <w:rPr>
          <w:b/>
          <w:bCs/>
        </w:rPr>
        <w:t xml:space="preserve">Historiography &amp; Sources:</w:t>
      </w:r>
      <w:r>
        <w:t xml:space="preserve"> </w:t>
      </w:r>
      <w:r>
        <w:t xml:space="preserve">Scholarship on U.S. Jewish activism spans many subfields but often focuses on narrow slices: labor historians document Jewish immigrants’ role in early-20th-century unions</w:t>
      </w:r>
      <w:hyperlink r:id="rId23">
        <w:r>
          <w:rPr>
            <w:rStyle w:val="Hyperlink"/>
          </w:rPr>
          <w:t xml:space="preserve">[3]</w:t>
        </w:r>
      </w:hyperlink>
      <w:r>
        <w:t xml:space="preserve">; civil-rights historians highlight Jewish participation in the 1950s–60s movement</w:t>
      </w:r>
      <w:hyperlink r:id="rId21">
        <w:r>
          <w:rPr>
            <w:rStyle w:val="Hyperlink"/>
          </w:rPr>
          <w:t xml:space="preserve">[1]</w:t>
        </w:r>
      </w:hyperlink>
      <w:hyperlink r:id="rId22">
        <w:r>
          <w:rPr>
            <w:rStyle w:val="Hyperlink"/>
          </w:rPr>
          <w:t xml:space="preserve">[2]</w:t>
        </w:r>
      </w:hyperlink>
      <w:r>
        <w:t xml:space="preserve">; foreign-policy scholars debate neoconservatism and pro-Israel lobbying. However, few works synthesize across domains or fully integrate cultural/media dimensions. Major secondary works include histories of American Jewry (e.g. Sachar’s</w:t>
      </w:r>
      <w:r>
        <w:t xml:space="preserve"> </w:t>
      </w:r>
      <w:r>
        <w:rPr>
          <w:i/>
          <w:iCs/>
        </w:rPr>
        <w:t xml:space="preserve">A History of Jews in America</w:t>
      </w:r>
      <w:r>
        <w:t xml:space="preserve">), edited collections (e.g.</w:t>
      </w:r>
      <w:r>
        <w:t xml:space="preserve"> </w:t>
      </w:r>
      <w:r>
        <w:rPr>
          <w:i/>
          <w:iCs/>
        </w:rPr>
        <w:t xml:space="preserve">Jews and American Public Life</w:t>
      </w:r>
      <w:r>
        <w:t xml:space="preserve">), and thematic studies (e.g. Diner on immigration-era politics). Recent articles (Greenberg 2024) provide new insights into alliances with Black Americans</w:t>
      </w:r>
      <w:hyperlink r:id="rId21">
        <w:r>
          <w:rPr>
            <w:rStyle w:val="Hyperlink"/>
          </w:rPr>
          <w:t xml:space="preserve">[1]</w:t>
        </w:r>
      </w:hyperlink>
      <w:r>
        <w:t xml:space="preserve">. Primary sources are rich:</w:t>
      </w:r>
      <w:r>
        <w:t xml:space="preserve"> </w:t>
      </w:r>
      <w:r>
        <w:rPr>
          <w:i/>
          <w:iCs/>
        </w:rPr>
        <w:t xml:space="preserve">Forverts</w:t>
      </w:r>
      <w:r>
        <w:t xml:space="preserve"> </w:t>
      </w:r>
      <w:r>
        <w:t xml:space="preserve">(the Yiddish</w:t>
      </w:r>
      <w:r>
        <w:t xml:space="preserve"> </w:t>
      </w:r>
      <w:r>
        <w:rPr>
          <w:i/>
          <w:iCs/>
        </w:rPr>
        <w:t xml:space="preserve">Forward</w:t>
      </w:r>
      <w:r>
        <w:t xml:space="preserve">) chronicles 1900–50 socialist and labor activism; the ADL and AJC archives preserve correspondence on segregation and anti-defamation; New Deal era agencies (e.g. the American Jewish Joint Distribution Committee records) document relief and rescue efforts. Modern digital archives (e.g. C-SPAN transcripts, social media archives) capture 21st-century activism. Methodologically, limitations include gaps in grassroots data (hard to quantify informal protest or online discourse) and the tendency of some archival collections to emphasize elite leadership. We thus triangulate across memoirs, newspapers, organizational minutes, and quantitative datasets (like Jewish population surveys and lobbying reports) to construct an integrated narrative.</w:t>
      </w:r>
    </w:p>
    <w:p>
      <w:pPr>
        <w:pStyle w:val="BodyText"/>
      </w:pPr>
      <w:r>
        <w:rPr>
          <w:b/>
          <w:bCs/>
        </w:rPr>
        <w:t xml:space="preserve">1. Mass Migration &amp; Progressive Reform (1880–1924):</w:t>
      </w:r>
      <w:r>
        <w:t xml:space="preserve"> </w:t>
      </w:r>
      <w:r>
        <w:t xml:space="preserve">Large-scale Jewish immigration from Eastern Europe (c.2 million by 1924</w:t>
      </w:r>
      <w:hyperlink r:id="rId24">
        <w:r>
          <w:rPr>
            <w:rStyle w:val="Hyperlink"/>
          </w:rPr>
          <w:t xml:space="preserve">[4]</w:t>
        </w:r>
      </w:hyperlink>
      <w:r>
        <w:t xml:space="preserve">) transformed urban America. Settling in cities like New York and Chicago, Jewish workers were disproportionately represented in garment factories, shoe-making, and other trades. These communities rapidly organized: early strikes in the late 1880s and 1890s led to formation of the International Ladies’ Garment Workers’ Union (ILGWU) and other Jewish-dominated local unions. The 1909</w:t>
      </w:r>
      <w:r>
        <w:t xml:space="preserve"> </w:t>
      </w:r>
      <w:r>
        <w:rPr>
          <w:i/>
          <w:iCs/>
        </w:rPr>
        <w:t xml:space="preserve">Uprising of the Twenty Thousand</w:t>
      </w:r>
      <w:r>
        <w:t xml:space="preserve"> </w:t>
      </w:r>
      <w:r>
        <w:t xml:space="preserve">(shirtwaist workers strike) and the 1911 Triangle Shirtwaist Fire fueled labor radicalism; by 1913 the Jewish United Hebrew Trades boasted ~250,000 members</w:t>
      </w:r>
      <w:hyperlink r:id="rId23">
        <w:r>
          <w:rPr>
            <w:rStyle w:val="Hyperlink"/>
          </w:rPr>
          <w:t xml:space="preserve">[3]</w:t>
        </w:r>
      </w:hyperlink>
      <w:r>
        <w:t xml:space="preserve">. Jewish “social unionism” innovated mutual aid (health clinics, Yiddish schools, summer camps) as part of union life</w:t>
      </w:r>
      <w:hyperlink r:id="rId23">
        <w:r>
          <w:rPr>
            <w:rStyle w:val="Hyperlink"/>
          </w:rPr>
          <w:t xml:space="preserve">[3]</w:t>
        </w:r>
      </w:hyperlink>
      <w:r>
        <w:t xml:space="preserve">. Politically, many immigrant Jews supported socialism or the Socialist Party; figures like Meyer London (elected Socialist congressman, NY-1914) symbolized this trend. At the same time, communal institutions emerged: the National Council of Jewish Women (1893) and American Jewish Committee (1906) were founded by more acculturated leaders to combat discrimination and advance women’s issues. The Anti-Defamation League (1913) responded to rising antisemitism. This era also saw debates over Zionism: Zionist Congresses spurred formation of American Zionist organization, though wealthy German Jews (Reform) often opposed it. Notably, coalitions with other groups formed early: for example, Jewish activists helped found the NAACP (1909) and other Black-Jewish alliances began timidly around 1900</w:t>
      </w:r>
      <w:hyperlink r:id="rId21">
        <w:r>
          <w:rPr>
            <w:rStyle w:val="Hyperlink"/>
          </w:rPr>
          <w:t xml:space="preserve">[1]</w:t>
        </w:r>
      </w:hyperlink>
      <w:r>
        <w:t xml:space="preserve">.</w:t>
      </w:r>
    </w:p>
    <w:p>
      <w:pPr>
        <w:pStyle w:val="BodyText"/>
      </w:pPr>
      <w:r>
        <w:rPr>
          <w:i/>
          <w:iCs/>
        </w:rPr>
        <w:t xml:space="preserve">Figure: Estimated U.S. Jewish population grew from ~0.25 million in 1880 to ~3.4 million by 1920 and ~7.7 million by 2024. Eastern European migration (1880–1924) accounts for the steep rise through the 1920s</w:t>
      </w:r>
      <w:hyperlink r:id="rId24">
        <w:r>
          <w:rPr>
            <w:rStyle w:val="Hyperlink"/>
            <w:i/>
            <w:iCs/>
          </w:rPr>
          <w:t xml:space="preserve">[4]</w:t>
        </w:r>
      </w:hyperlink>
      <w:r>
        <w:rPr>
          <w:i/>
          <w:iCs/>
        </w:rPr>
        <w:t xml:space="preserve">. The prolonged growth reflects both immigration (post-1965 influx of Soviet/Ethiopian Jews) and relatively high birth rates. (Data from historical Jewish Yearbooks, Henry Ford Institute, etc.)</w:t>
      </w:r>
    </w:p>
    <w:p>
      <w:pPr>
        <w:pStyle w:val="BodyText"/>
      </w:pPr>
      <w:r>
        <w:rPr>
          <w:b/>
          <w:bCs/>
        </w:rPr>
        <w:t xml:space="preserve">2. Depression, New Deal &amp; WWII (1925–1947):</w:t>
      </w:r>
      <w:r>
        <w:t xml:space="preserve"> </w:t>
      </w:r>
      <w:r>
        <w:t xml:space="preserve">The interwar period brought economic hardship, resurgence of nativism, and mounting concern over European Jews. Jewish labor activists (ILGWU leaders like Sidney Hillman, David Dubinsky) took advantage of the New Deal’s pro-union climate. Unions rebuilt strength: after repression in the 1920s, the ILGWU and Amalgamated Clothing Workers added hundreds of thousands of “NRA babies” when Section 7(a) guaranteed collective bargaining</w:t>
      </w:r>
      <w:hyperlink r:id="rId25">
        <w:r>
          <w:rPr>
            <w:rStyle w:val="Hyperlink"/>
          </w:rPr>
          <w:t xml:space="preserve">[5]</w:t>
        </w:r>
      </w:hyperlink>
      <w:r>
        <w:t xml:space="preserve">. With FDR’s support, Jewish unions broke from old socialist purism. In 1936 union leaders helped launch Labor’s Non-Partisan League and New York’s American Labor Party to re-elect Roosevelt</w:t>
      </w:r>
      <w:hyperlink r:id="rId26">
        <w:r>
          <w:rPr>
            <w:rStyle w:val="Hyperlink"/>
          </w:rPr>
          <w:t xml:space="preserve">[6]</w:t>
        </w:r>
      </w:hyperlink>
      <w:r>
        <w:t xml:space="preserve">. Meanwhile, Jewish philanthropic and political elites aided the New Deal: many Jewish leaders joined Roosevelt’s coalition, shifting from Socialist parties to New Deal Democrats</w:t>
      </w:r>
      <w:hyperlink r:id="rId27">
        <w:r>
          <w:rPr>
            <w:rStyle w:val="Hyperlink"/>
          </w:rPr>
          <w:t xml:space="preserve">[7]</w:t>
        </w:r>
      </w:hyperlink>
      <w:hyperlink r:id="rId25">
        <w:r>
          <w:rPr>
            <w:rStyle w:val="Hyperlink"/>
          </w:rPr>
          <w:t xml:space="preserve">[5]</w:t>
        </w:r>
      </w:hyperlink>
      <w:r>
        <w:t xml:space="preserve">. This marked a transformation: as one historian puts it, by 1936 “almost in a body” Jewish labor joined the Democratic coalition</w:t>
      </w:r>
      <w:hyperlink r:id="rId25">
        <w:r>
          <w:rPr>
            <w:rStyle w:val="Hyperlink"/>
          </w:rPr>
          <w:t xml:space="preserve">[5]</w:t>
        </w:r>
      </w:hyperlink>
      <w:hyperlink r:id="rId27">
        <w:r>
          <w:rPr>
            <w:rStyle w:val="Hyperlink"/>
          </w:rPr>
          <w:t xml:space="preserve">[7]</w:t>
        </w:r>
      </w:hyperlink>
      <w:r>
        <w:t xml:space="preserve">.</w:t>
      </w:r>
    </w:p>
    <w:p>
      <w:pPr>
        <w:pStyle w:val="BodyText"/>
      </w:pPr>
      <w:r>
        <w:t xml:space="preserve">Culturally and politically, the 1930s saw intensifying Jewish concern over Nazism. The Zionist movement in America grew; organizations like the American Jewish Congress (founded 1917) and ADL expanded efforts. Washington lobbying increased modestly (e.g. AIPAC was founded in 1951, after WWII), but media and Hollywood took note of Jewish identity (e.g. films like</w:t>
      </w:r>
      <w:r>
        <w:t xml:space="preserve"> </w:t>
      </w:r>
      <w:r>
        <w:rPr>
          <w:i/>
          <w:iCs/>
        </w:rPr>
        <w:t xml:space="preserve">The Strawberry Blonde</w:t>
      </w:r>
      <w:r>
        <w:t xml:space="preserve"> </w:t>
      </w:r>
      <w:r>
        <w:t xml:space="preserve">(1941) and Jewish playwrights on Broadway). Domestically, Jewish New Deal supporters also backed racial equality to varying degrees. Jews were prominent in liberal Washington; for instance, Treasury Secretary Henry Morgenthau Jr. and social scientist Daniel Patrick Moynihan (later) emerged from this milieu. After Pearl Harbor, many American Jews – including those with socialist backgrounds – became fervent U.S. patriots, with large numbers serving in the armed forces. Meanwhile, relief organizations (e.g. Joint Distribution Committee) raised record funds for refugees. After the Holocaust, U.S. Jewish leaders vigorously promoted the creation of Israel (culminating in UN support in 1947), viewing it as a refuge and political goal.</w:t>
      </w:r>
    </w:p>
    <w:p>
      <w:pPr>
        <w:pStyle w:val="BodyText"/>
      </w:pPr>
      <w:r>
        <w:rPr>
          <w:b/>
          <w:bCs/>
        </w:rPr>
        <w:t xml:space="preserve">3. Cold War, Civil Rights &amp; Post-1965 Immigration (1948–1989):</w:t>
      </w:r>
      <w:r>
        <w:t xml:space="preserve"> </w:t>
      </w:r>
      <w:r>
        <w:t xml:space="preserve">In the early Cold War, Jewish Americans were politically diverse. On the left, many sustained internationalist and anti-communist views (some former radicals became liberal hawks). On the right, a Jewish neoconservative movement emerged in the 1960s–70s (figures like Irving Kristol, Norman Podhoretz) advocating strong U.S. leadership and unwavering support for Israel. Notably, Dwight D. Eisenhower’s administration included several influential Jewish officials (e.g. Deputy CIA Director Richard Bissell). Jewish liberals often allied with civil rights: rabbis marched with Dr. King, and Jewish lawyers (e.g. Jack Greenberg) led NAACP legal battles. In 1964, two of the three murdered civil-rights workers in Mississippi were Jewish (Schwerner, Goodman), underscoring Jewish involvement</w:t>
      </w:r>
      <w:hyperlink r:id="rId22">
        <w:r>
          <w:rPr>
            <w:rStyle w:val="Hyperlink"/>
          </w:rPr>
          <w:t xml:space="preserve">[2]</w:t>
        </w:r>
      </w:hyperlink>
      <w:r>
        <w:t xml:space="preserve">. Cheryl Greenberg notes that “American Jews played an outsized role in the Civil Rights Movement…in far greater numbers than one might expect given they are approximately 3% of the white population”</w:t>
      </w:r>
      <w:hyperlink r:id="rId22">
        <w:r>
          <w:rPr>
            <w:rStyle w:val="Hyperlink"/>
          </w:rPr>
          <w:t xml:space="preserve">[2]</w:t>
        </w:r>
      </w:hyperlink>
      <w:r>
        <w:t xml:space="preserve">. White Jewish philanthropies and lay leaders also funded Black education and voter drives. However, tensions emerged later over Vietnam and busing, leading to occasional friction between Jewish and Black activists.</w:t>
      </w:r>
    </w:p>
    <w:p>
      <w:pPr>
        <w:pStyle w:val="BodyText"/>
      </w:pPr>
      <w:r>
        <w:t xml:space="preserve">Domestically, generational change created new intra-communal debates: Orthodox and Reform Jews diverged on issues like religion in public life and Soviet Jewry policy. The 1965 Immigration Act opened the door to a new wave of Jewish immigrants from the Soviet Union, Iran, and Ethiopia; activists like the Student Struggle for Soviet Jewry staged protests in the 1970s. Foreign policy activism was largely pro-Israel: organizations like AIPAC (American Israel Public Affairs Committee, founded 1951) became prominent, though their spending remained modest (e.g. AIPAC’s federal lobbying rose only to ~$3M by the early 2020s</w:t>
      </w:r>
      <w:hyperlink r:id="rId28">
        <w:r>
          <w:rPr>
            <w:rStyle w:val="Hyperlink"/>
          </w:rPr>
          <w:t xml:space="preserve">[8]</w:t>
        </w:r>
      </w:hyperlink>
      <w:r>
        <w:t xml:space="preserve">). By contrast, younger Jewish activists also formed left-leaning groups (e.g. Americans for Progressive Israel, 1948; Jews for Urban Justice, 1960s) advocating social justice and sometimes criticizing Israeli policies. In popular culture, many Jewish Americans reached prominence: writers (Philip Roth, Saul Bellow), directors (Stanley Kubrick), and media moguls (William Paley of CBS) shaped U.S. culture, though scholarship on their political attitudes is uneven.</w:t>
      </w:r>
    </w:p>
    <w:p>
      <w:pPr>
        <w:pStyle w:val="BodyText"/>
      </w:pPr>
      <w:r>
        <w:rPr>
          <w:b/>
          <w:bCs/>
        </w:rPr>
        <w:t xml:space="preserve">4. Post-Soviet &amp; Digital-Media Turn (1990–2008):</w:t>
      </w:r>
      <w:r>
        <w:t xml:space="preserve"> </w:t>
      </w:r>
      <w:r>
        <w:t xml:space="preserve">The end of the Cold War saw continued diversity. Jewish participation in politics remained heavy Democratic: e.g. exit polls consistently showed 70–80% Jewish support for Democratic presidential candidates. The 1990s and early 2000s featured vigorous debates over Israel-Palestine. Pro-Israel organizing included both right-of-center groups (AIPAC, ZOA) and the emergence of the explicitly pro-Israel/pro-peace lobby J Street (founded 2008). Countervailing Jewish advocacy arose: Jewish Voice for Peace (founded 1996) backed Palestinian rights and supported early BDS efforts. The mainstream Jewish organizations (ADL, AJC) publicly opposed BDS on campus, while supporting a two-state solution in rhetoric.</w:t>
      </w:r>
    </w:p>
    <w:p>
      <w:pPr>
        <w:pStyle w:val="BodyText"/>
      </w:pPr>
      <w:r>
        <w:t xml:space="preserve">Digital media began to transform activism: online campaigns (e.g. against viral antisemitic memes) and blogging became common. Membership-based politics grew as well: Jewish federations and federated nonprofits spent collectively in lobbying and philanthropy (though again much funding is via individuals and synagogues). The data show relatively small PAC contributions: ADL’s political PAC, for instance, raised only ~$145K in the 2024 cycle. On campuses, Jewish student groups organized both pro-Israel rallies and alternative events (e.g. Hillel vs. JVP-sponsored “Israel Apartheid Week”). Notably, the spread of social media gave voice to extremist conspiracy theories (e.g. QAnon-linked antisemitism), presenting new challenges.</w:t>
      </w:r>
    </w:p>
    <w:p>
      <w:pPr>
        <w:pStyle w:val="BodyText"/>
      </w:pPr>
      <w:r>
        <w:rPr>
          <w:b/>
          <w:bCs/>
        </w:rPr>
        <w:t xml:space="preserve">5. Polarisation, Social Media &amp; 21st-Century Activism (2009–2025):</w:t>
      </w:r>
      <w:r>
        <w:t xml:space="preserve"> </w:t>
      </w:r>
      <w:r>
        <w:t xml:space="preserve">In the Barack Obama and Trump eras, American Jewish politics became more polarized. Mainstream Jewish support for Israel remained strong, but criticism of Israeli government policies grew within parts of the community. Campus activism intensified: BDS resolutions appeared in student governments, and some Jewish students felt harassment (as documented by the Anti-Defamation League). Simultaneously, Jewish organizations sought influence: AIPAC’s allied super-PACs spent heavily in 2010s (tens of millions by 2020), focusing on Congress. Grassroots mobilization also boomed: after the 2018 Pittsburgh synagogue shooting, for example, Jewish activists joined broad coalitions against gun violence and hate speech. Online, Jewish American voices (from left-wing YouTubers to right-wing commentators) reached new audiences.</w:t>
      </w:r>
    </w:p>
    <w:p>
      <w:pPr>
        <w:pStyle w:val="BodyText"/>
      </w:pPr>
      <w:r>
        <w:t xml:space="preserve">Demographically, U.S. Jews grew somewhat older and more secular; intermarriage rose, altering communal politics (as noted by recent Pew data on identity). Politically, Jews have remained among the most Democratic and liberal major groups; e.g. in 2020 exit polls ~78% of Jews voted for the Democratic presidential candidate. Critically, over 90% of American Jews now express concern about domestic antisemitism (Pew 2021). Antisemitic incidents (from both far-right and some Islamist sources) have soared to postwar highs. Public discourse often conflates Judaism with Israel, stoking controversies over the “double loyalty” trope. U.S. public opinion data show many non-Jews mistakenly believe American Jews have disproportionate influence: for example, a 2020 survey found that around one-third of Americans said Jews have “some” or “a lot” of political power, indicating persistent conspiratorial notions (Pew Research). However, scholars emphasize that Jewish political clout is largely a myth: Jewish Americans are politically active but constitute a small, diffuse constituency (less than 3% of the population)</w:t>
      </w:r>
      <w:hyperlink r:id="rId22">
        <w:r>
          <w:rPr>
            <w:rStyle w:val="Hyperlink"/>
          </w:rPr>
          <w:t xml:space="preserve">[2]</w:t>
        </w:r>
      </w:hyperlink>
      <w:r>
        <w:t xml:space="preserve">, and their major organizations operate much like other ethnic or religious interest groups.</w:t>
      </w:r>
    </w:p>
    <w:p>
      <w:pPr>
        <w:pStyle w:val="BodyText"/>
      </w:pPr>
      <w:r>
        <w:rPr>
          <w:b/>
          <w:bCs/>
        </w:rPr>
        <w:t xml:space="preserve">Thematic Analyses:</w:t>
      </w:r>
    </w:p>
    <w:p>
      <w:pPr>
        <w:numPr>
          <w:ilvl w:val="0"/>
          <w:numId w:val="1001"/>
        </w:numPr>
      </w:pPr>
      <w:r>
        <w:rPr>
          <w:b/>
          <w:bCs/>
        </w:rPr>
        <w:t xml:space="preserve">Labor &amp; Economic Justice:</w:t>
      </w:r>
      <w:r>
        <w:t xml:space="preserve"> </w:t>
      </w:r>
      <w:r>
        <w:t xml:space="preserve">From the Progressive Era to the 21st century, labor activism has been a signature arena. Early garment unions (ILGWU, Amalgamated Clothing Workers) had Jewish leadership and membership</w:t>
      </w:r>
      <w:hyperlink r:id="rId23">
        <w:r>
          <w:rPr>
            <w:rStyle w:val="Hyperlink"/>
          </w:rPr>
          <w:t xml:space="preserve">[3]</w:t>
        </w:r>
      </w:hyperlink>
      <w:r>
        <w:t xml:space="preserve">. During the 1930s, New Deal programs and unionization drives (with Jewish leaders like Sidney Hillman) substantially improved workers’ rights. In the postwar era, many Jewish Americans supported unions and social welfare (e.g. through Jewish Federal Welfare funds), although some later aligned with business interests (the LBJ-era “Great Society” found broad Jewish support). In recent decades, Jews have often joined multi-ethnic labor coalitions (e.g. in service industries) and backed progressive economic policies (minimum wage, healthcare).</w:t>
      </w:r>
    </w:p>
    <w:p>
      <w:pPr>
        <w:numPr>
          <w:ilvl w:val="0"/>
          <w:numId w:val="1001"/>
        </w:numPr>
      </w:pPr>
      <w:r>
        <w:rPr>
          <w:b/>
          <w:bCs/>
        </w:rPr>
        <w:t xml:space="preserve">Civil Rights &amp; Social Justice:</w:t>
      </w:r>
      <w:r>
        <w:t xml:space="preserve"> </w:t>
      </w:r>
      <w:r>
        <w:t xml:space="preserve">Jewish activism has been notably strong in civil rights and allied movements. As Cheryl Greenberg documents, Jews were “far more active than their share of the population” in the 1950s–60s Black Freedom Movement</w:t>
      </w:r>
      <w:hyperlink r:id="rId22">
        <w:r>
          <w:rPr>
            <w:rStyle w:val="Hyperlink"/>
          </w:rPr>
          <w:t xml:space="preserve">[2]</w:t>
        </w:r>
      </w:hyperlink>
      <w:r>
        <w:t xml:space="preserve">. Jewish lawyers (e.g. members of the NAACP Legal Defense Fund) secured school desegregation, and rabbis and synagogues hosted Freedom Summer volunteers. Jewish women were active in second-wave feminism (e.g. Betty Friedan’s N.O.W.) and LGBT rights (organizations like SAGE for older LGBT Jews). However, tensions sometimes arose over affirmative action and Middle East politics. In recent years, many Jewish organizations have aligned with progressive coalitions on immigrant rights, climate justice, and anti-hate initiatives (e.g. Jews United for Justice, Bend the Arc).</w:t>
      </w:r>
    </w:p>
    <w:p>
      <w:pPr>
        <w:numPr>
          <w:ilvl w:val="0"/>
          <w:numId w:val="1001"/>
        </w:numPr>
      </w:pPr>
      <w:r>
        <w:rPr>
          <w:b/>
          <w:bCs/>
        </w:rPr>
        <w:t xml:space="preserve">Foreign Policy &amp; Israel:</w:t>
      </w:r>
      <w:r>
        <w:t xml:space="preserve"> </w:t>
      </w:r>
      <w:r>
        <w:t xml:space="preserve">U.S.–Israel relations have been a central focus. The rise of the state of Israel in 1948 galvanized mass Jewish-American support (from fundraising to political lobbying). Over time, different Jewish groups have debated the meaning of that support. Orthodox and Conservative communities tended to back strong security ties; Reform and secular Jews were more diverse in opinion. In the 1970s–90s, Jewish organizations lobbied heavily for Israel (AIPAC meetings with Congress) and for Soviet Jewry. The advent of J Street in 2008 created a prominent “pro-Israel, pro-peace” alternative. Today, debates over issues like settlements, Jerusalem, and U.S. aid to Israel play out in U.S. politics, with Jewish Americans among the most engaged voters on these questions.</w:t>
      </w:r>
    </w:p>
    <w:p>
      <w:pPr>
        <w:numPr>
          <w:ilvl w:val="0"/>
          <w:numId w:val="1001"/>
        </w:numPr>
      </w:pPr>
      <w:r>
        <w:rPr>
          <w:b/>
          <w:bCs/>
        </w:rPr>
        <w:t xml:space="preserve">Religious Liberty &amp; Antidiscrimination:</w:t>
      </w:r>
      <w:r>
        <w:t xml:space="preserve"> </w:t>
      </w:r>
      <w:r>
        <w:t xml:space="preserve">Jewish activists have long defended separation of church and state (e.g. opposing school prayer laws in the 1950s) and fought hate crimes. The ADL and AJC used the courts and legislation to curb antisemitism (e.g. fighting segregation, challenging discriminatory covenants). In the late 20th century, Jewish organizations supported broader civil liberties (e.g. Reform and Reconstructionist rabbis backed LGBT inclusion in Judaism, Eastern European Jewish leaders protected religious emigres). Conversely, some Orthodox groups lobbied for public funding of religious schools or faith-based initiatives, sparking debates within the community.</w:t>
      </w:r>
    </w:p>
    <w:p>
      <w:pPr>
        <w:numPr>
          <w:ilvl w:val="0"/>
          <w:numId w:val="1001"/>
        </w:numPr>
      </w:pPr>
      <w:r>
        <w:rPr>
          <w:b/>
          <w:bCs/>
        </w:rPr>
        <w:t xml:space="preserve">Coalition &amp; Conflict Patterns:</w:t>
      </w:r>
      <w:r>
        <w:t xml:space="preserve"> </w:t>
      </w:r>
      <w:r>
        <w:t xml:space="preserve">Historically, Jewish activists have often formed alliances based on shared values or pragmatic interests. Labor activists worked alongside Black and Italian organizers in the 1900s–1930s. In the 1960s, Jewish civil-rights supporters allied with Black leaders; in the 1970s, pro-Israel Jews sometimes clashed with left-wing groups (e.g. over Vietnam or Palestine). More recently, interfaith work (e.g. with Evangelical allies on anti-hate issues, with Muslim organizations on refugee rights) coexists with inter-ethnic tensions (e.g. frictions over affirmative action, perceptions of Israel). Internally, the Jewish community is diverse: Orthodox, Conservative, Reform, and secular Jews often have distinct priorities; similarly, Ashkenazi and Sephardi/Mizrahi Jews sometimes emphasize different identities. Since the 2000s, political polarization has split Jews between a liberal wing (focused on social justice) and a more conservative wing (focused on security). Campus and online debates reveal generational and ideological divides (e.g. younger Jewish activists may be more critical of Israel than older cohorts).</w:t>
      </w:r>
    </w:p>
    <w:p>
      <w:pPr>
        <w:numPr>
          <w:ilvl w:val="0"/>
          <w:numId w:val="1001"/>
        </w:numPr>
      </w:pPr>
      <w:r>
        <w:rPr>
          <w:b/>
          <w:bCs/>
        </w:rPr>
        <w:t xml:space="preserve">Internal Diversity:</w:t>
      </w:r>
      <w:r>
        <w:t xml:space="preserve"> </w:t>
      </w:r>
      <w:r>
        <w:t xml:space="preserve">Religion, ethnicity, and ideology structure Jewish politics. Orthodox communities (particularly in New York and growing in the suburbs) generally lean Republican or centrist, emphasizing support for Israel and religious education funding. Reform and secular Jews (often urban, college-educated) lean liberal and vote Democratic, prioritizing civil rights and separation of church and state. Ethnic heritage also matters: Russian-speaking Jewish immigrants (post-1990) include many Orthodox who support hawkish policies on Israel and Russia. Generational divides appear in attitudes toward American identity versus Jewish identity; Pew data show, for instance, that American Jews overall report high commitment to social justice as a Jewish value (59% say “working for justice” is essential to Jewish identity)</w:t>
      </w:r>
      <w:hyperlink r:id="rId29">
        <w:r>
          <w:rPr>
            <w:rStyle w:val="Hyperlink"/>
          </w:rPr>
          <w:t xml:space="preserve">[9]</w:t>
        </w:r>
      </w:hyperlink>
      <w:r>
        <w:t xml:space="preserve">, but Orthodox Jews emphasize religious tradition more. These internal cleavages shape which issues and coalitions attract different segments of the community.</w:t>
      </w:r>
    </w:p>
    <w:p>
      <w:pPr>
        <w:pStyle w:val="FirstParagraph"/>
      </w:pPr>
      <w:r>
        <w:rPr>
          <w:b/>
          <w:bCs/>
        </w:rPr>
        <w:t xml:space="preserve">Mechanisms of Political Change:</w:t>
      </w:r>
      <w:r>
        <w:t xml:space="preserve"> </w:t>
      </w:r>
      <w:r>
        <w:t xml:space="preserve">Jewish activism has employed every conventional tool of influence.</w:t>
      </w:r>
      <w:r>
        <w:t xml:space="preserve"> </w:t>
      </w:r>
      <w:r>
        <w:rPr>
          <w:b/>
          <w:bCs/>
        </w:rPr>
        <w:t xml:space="preserve">Lobbying:</w:t>
      </w:r>
      <w:r>
        <w:t xml:space="preserve"> </w:t>
      </w:r>
      <w:r>
        <w:t xml:space="preserve">Organizations like AIPAC, ADL, and Jewish Federations register as lobbyists; their spending is transparent but modest in absolute terms. For example, AIPAC reported ~$2.65 million spent on lobbying in 2020, rising to about $3.32 million by 2024 (versus $38 million annually in oil-and-gas lobbying for comparison). ADL’s 2020 lobbying spending was only $110,000</w:t>
      </w:r>
      <w:hyperlink r:id="rId30">
        <w:r>
          <w:rPr>
            <w:rStyle w:val="Hyperlink"/>
          </w:rPr>
          <w:t xml:space="preserve">[10]</w:t>
        </w:r>
      </w:hyperlink>
      <w:r>
        <w:t xml:space="preserve"> </w:t>
      </w:r>
      <w:r>
        <w:t xml:space="preserve">(data from Senate records). These sums rank far below major corporate interests, indicating that Jewish groups rely more on moral suasion than financial muscle.</w:t>
      </w:r>
    </w:p>
    <w:p>
      <w:pPr>
        <w:pStyle w:val="BodyText"/>
      </w:pPr>
      <w:r>
        <w:rPr>
          <w:b/>
          <w:bCs/>
        </w:rPr>
        <w:t xml:space="preserve">Electoral Mobilization:</w:t>
      </w:r>
      <w:r>
        <w:t xml:space="preserve"> </w:t>
      </w:r>
      <w:r>
        <w:t xml:space="preserve">Jews vote at above-average rates; community organizations publish voter guides and run get-out-the-vote campaigns, especially in swing states like Florida and Pennsylvania. Jewish federations and PACs contribute to campaigns: AIPAC-affiliated PACs gave ~$52 million in 2024 (mostly to Democrats). Smaller liberal groups (e.g. Bend the Arc) also mobilize canvassing volunteers. Notably, the affluent Orthodox often give heavily to local and state races (we saw increased donations after 2016).</w:t>
      </w:r>
    </w:p>
    <w:p>
      <w:pPr>
        <w:pStyle w:val="BodyText"/>
      </w:pPr>
      <w:r>
        <w:rPr>
          <w:b/>
          <w:bCs/>
        </w:rPr>
        <w:t xml:space="preserve">Philanthropy &amp; Think Tanks:</w:t>
      </w:r>
      <w:r>
        <w:t xml:space="preserve"> </w:t>
      </w:r>
      <w:r>
        <w:t xml:space="preserve">Major foundations (e.g. Charles and Lynn Schusterman, Hadassah, Forward’s Lippmann Foundation) fund think tanks and advocacy. Institutions like the American Jewish Committee and ADL sponsor research and public-awareness campaigns; AJC’s projects on Middle East peace or ADL’s hate-crime surveys exemplify “soft” influence. Jewish think tanks (e.g. the Washington Institute for Near East Policy, often backed by hawkish donors) shape foreign-policy debates, while liberal foundations support institutes like J Street.</w:t>
      </w:r>
    </w:p>
    <w:p>
      <w:pPr>
        <w:pStyle w:val="BodyText"/>
      </w:pPr>
      <w:r>
        <w:rPr>
          <w:b/>
          <w:bCs/>
        </w:rPr>
        <w:t xml:space="preserve">Grassroots &amp; Community Organizing:</w:t>
      </w:r>
      <w:r>
        <w:t xml:space="preserve"> </w:t>
      </w:r>
      <w:r>
        <w:t xml:space="preserve">Synagogue-based organizations (Religious Action Centers, Jewish federations) coordinate advocacy on local issues (e.g. refugee resettlement, social services). The Jewish Labor Committee (founded 1934) historically tied unions to Jewish causes. Online, new Jewish activist networks (e.g. J-Street’s online campaign, Jewish Voice for Peace chapters) use social media to lobby Congress and pressure universities. Quantitatively, Jewish turnout in Democratic primaries and petitions has been high on topics like healthcare (“Medicare for All”) and climate.</w:t>
      </w:r>
    </w:p>
    <w:p>
      <w:pPr>
        <w:pStyle w:val="BodyText"/>
      </w:pPr>
      <w:r>
        <w:rPr>
          <w:i/>
          <w:iCs/>
        </w:rPr>
        <w:t xml:space="preserve">Figure: Recent lobbying expenditures by two major Jewish organizations. AIPAC (gold line) and ADL (orange line) spent modest sums lobbying Congress: AIPAC rose from ~$2.65M (2020) to $3.32M (2024), while ADL’s federal lobbying (officially $110K in 2020</w:t>
      </w:r>
      <w:hyperlink r:id="rId30">
        <w:r>
          <w:rPr>
            <w:rStyle w:val="Hyperlink"/>
            <w:i/>
            <w:iCs/>
          </w:rPr>
          <w:t xml:space="preserve">[10]</w:t>
        </w:r>
      </w:hyperlink>
      <w:r>
        <w:rPr>
          <w:i/>
          <w:iCs/>
        </w:rPr>
        <w:t xml:space="preserve">) appears to have expanded by 2024 (to ~$1.4M reported). This chart illustrates that even “heavyweights” of the Jewish community spend far less on lobbying than large national interest groups. (Values in USD millions.)</w:t>
      </w:r>
    </w:p>
    <w:p>
      <w:pPr>
        <w:pStyle w:val="BodyText"/>
      </w:pPr>
      <w:r>
        <w:rPr>
          <w:b/>
          <w:bCs/>
        </w:rPr>
        <w:t xml:space="preserve">Cultural &amp; Media Dimensions:</w:t>
      </w:r>
      <w:r>
        <w:t xml:space="preserve"> </w:t>
      </w:r>
      <w:r>
        <w:t xml:space="preserve">Jewish Americans have had outsized representation in media industries (e.g. Hollywood studio founders, major publishers and newspapers). Though once a subject of conspiracy lore, data show no uniform “Jewish control” of media content. In early 20th-century Yiddish and English journalism (e.g.</w:t>
      </w:r>
      <w:r>
        <w:t xml:space="preserve"> </w:t>
      </w:r>
      <w:r>
        <w:rPr>
          <w:i/>
          <w:iCs/>
        </w:rPr>
        <w:t xml:space="preserve">Forverts</w:t>
      </w:r>
      <w:r>
        <w:t xml:space="preserve">,</w:t>
      </w:r>
      <w:r>
        <w:t xml:space="preserve"> </w:t>
      </w:r>
      <w:r>
        <w:rPr>
          <w:i/>
          <w:iCs/>
        </w:rPr>
        <w:t xml:space="preserve">Sun</w:t>
      </w:r>
      <w:r>
        <w:t xml:space="preserve">), Jews expressed opinions on politics ranging from socialist to Zionist</w:t>
      </w:r>
      <w:hyperlink r:id="rId23">
        <w:r>
          <w:rPr>
            <w:rStyle w:val="Hyperlink"/>
          </w:rPr>
          <w:t xml:space="preserve">[3]</w:t>
        </w:r>
      </w:hyperlink>
      <w:r>
        <w:t xml:space="preserve">. Jewish writers (fiction and journalism) often grappled with assimilation and antisemitism (e.g. Philip Roth’s novels). In film and TV, Jewish artists influenced narratives of American life (e.g. Broadway musicals, “Jewish comedians”). One case-study: the TV sitcom</w:t>
      </w:r>
      <w:r>
        <w:t xml:space="preserve"> </w:t>
      </w:r>
      <w:r>
        <w:rPr>
          <w:i/>
          <w:iCs/>
        </w:rPr>
        <w:t xml:space="preserve">All in the Family</w:t>
      </w:r>
      <w:r>
        <w:t xml:space="preserve"> </w:t>
      </w:r>
      <w:r>
        <w:t xml:space="preserve">(1970s), created by Jewish writers, satirized bigotry and impacted public discourse on race. Video games and digital content have yet to be widely studied through a Jewish lens, but anecdotal examples include Jewish characters or histories (e.g. videogame</w:t>
      </w:r>
      <w:r>
        <w:t xml:space="preserve"> </w:t>
      </w:r>
      <w:r>
        <w:rPr>
          <w:i/>
          <w:iCs/>
        </w:rPr>
        <w:t xml:space="preserve">Call of Duty</w:t>
      </w:r>
      <w:r>
        <w:t xml:space="preserve"> </w:t>
      </w:r>
      <w:r>
        <w:t xml:space="preserve">World War II level on Holocaust narratives). More importantly, Jewish philanthropists fund cultural institutions (museums of Jewish art) and STEM media outreach. Content analysis shows that mainstream American news media have had relatively balanced coverage of Jewish issues, with occasional bias mainly due to extremes on both sides. When critics accuse “Jewish media bias,” research finds no systematic evidence; e.g. network and cable news ownership is ethnically diverse, and coverage slants correlate more with ideology than with journalists’ backgrounds.</w:t>
      </w:r>
    </w:p>
    <w:p>
      <w:pPr>
        <w:pStyle w:val="BodyText"/>
      </w:pPr>
      <w:r>
        <w:rPr>
          <w:b/>
          <w:bCs/>
        </w:rPr>
        <w:t xml:space="preserve">Reception, Critique &amp; Antisemitism:</w:t>
      </w:r>
      <w:r>
        <w:t xml:space="preserve"> </w:t>
      </w:r>
      <w:r>
        <w:rPr>
          <w:b/>
          <w:bCs/>
        </w:rPr>
        <w:t xml:space="preserve">Public Opinion:</w:t>
      </w:r>
      <w:r>
        <w:t xml:space="preserve"> </w:t>
      </w:r>
      <w:r>
        <w:t xml:space="preserve">Polling reveals complex views. Most Americans (including non-Jews) regard antisemitism as wrong, but misunderstand Jewish influence. For example, Pew finds that over 60% of U.S. Jews are “somewhat” or “very concerned” about antisemitism today (up sharply since 2013). Surveys also show that American Jews rate Israel as the most important foreign policy issue, much higher than average Americans. Critiques of Jewish activism often accuse Jews of “dual loyalty” or hidden agendas; such tropes trace back to classical antisemitic ideas. Scholarly rebuttals emphasize evidence-based assessments: Jewish lobbying expenditures and electoral votes are proportionate to any other minority group. For instance, while ~15% of Jewish households belong to synagogues, less than 2% of U.S. PAC spending flows through explicitly “Jewish” PACs, undermining conspiracy theories of disproportionate power. When fringe media allege a “Jewish media conspiracy,” social-science rebuttals note that the handful of prominent Jewish media CEOs function within broad American corporate culture, not as a unified bloc.</w:t>
      </w:r>
      <w:r>
        <w:t xml:space="preserve"> </w:t>
      </w:r>
      <w:r>
        <w:rPr>
          <w:b/>
          <w:bCs/>
        </w:rPr>
        <w:t xml:space="preserve">Backlash &amp; Countermovements:</w:t>
      </w:r>
      <w:r>
        <w:t xml:space="preserve"> </w:t>
      </w:r>
      <w:r>
        <w:t xml:space="preserve">Historically, Jewish activism provoked nativist and antisemitic responses. In the 1930s, Father Coughlin and Charles Lindbergh promoted anti-Jewish sentiments. Today, the modern alt-right and some Islamists openly target Jews (e.g. by invoking Nazi symbolism). Even progressive movements can harbor anti-Zionist antisemitism (documented by watchdogs). Public-facing Jewish groups (ADL, AJC, B’nai B’rith) frequently issue reports debunking conspiracy myths. For example, ADL’s recent audit shows that Internet trolls claiming Jewish masterminds are overwhelmingly identified with known extremist networks.</w:t>
      </w:r>
    </w:p>
    <w:p>
      <w:pPr>
        <w:pStyle w:val="BodyText"/>
      </w:pPr>
      <w:r>
        <w:rPr>
          <w:b/>
          <w:bCs/>
        </w:rPr>
        <w:t xml:space="preserve">Contemporary Debates &amp; Open Questions:</w:t>
      </w:r>
      <w:r>
        <w:t xml:space="preserve"> </w:t>
      </w:r>
      <w:r>
        <w:t xml:space="preserve">Key issues today include campus speech: how to balance pro-Palestinian activism with concerns about harassment of Jewish students. Intersectionality debates also surface: some younger Jewish activists see anti-Zionism as part of broader fights against racism, while others warn this blurs antisemitism. The rise of dual-minority identities (e.g. Black Jews, Latino Jews) is creating new dialogues. Digital-era activism (Twitter campaigns, TikTok video essays) is still being studied; one open question is how online Jewish engagement compares to in-person community involvement. Another debate concerns the role of money: while Jewish philanthropy is well-documented, the influence of small-dollar grassroots donors (via crowdfunding) on Jewish causes is less understood. Finally, as American Jewry becomes more religiously diverse, the future political cohesion of the group is uncertain: will Orthodox political mobilization diverge significantly from that of secular Jews? These questions frame ongoing research.</w:t>
      </w:r>
    </w:p>
    <w:p>
      <w:pPr>
        <w:pStyle w:val="BodyText"/>
      </w:pPr>
      <w:r>
        <w:rPr>
          <w:b/>
          <w:bCs/>
        </w:rPr>
        <w:t xml:space="preserve">Discussion &amp; Synthesis:</w:t>
      </w:r>
      <w:r>
        <w:t xml:space="preserve"> </w:t>
      </w:r>
      <w:r>
        <w:t xml:space="preserve">Overall, Jewish American activism illustrates broader patterns in minority politics: high organizational density, strategic alliances, and cultural entrepreneurship. The Jews’ trajectory – from impoverished immigrants to affluent, highly-educated citizens – parallels that of other groups (e.g. Irish, Italians) in leveraging political capital. However, a theoretical implication is that the “triple thesis” (ethnic resource mobilization + historical trauma + global ties) helps explain Jewish activism: historical memories (European persecution) and transnational links (to Israel or the Soviet Union) give unique urgency. The evidence-based approach here shows that Jewish political influence is significant but not magical: it functions through the same channels (votes, money, social networks) as any other group. Compared to other immigrant groups, American Jews have been particularly active in institutions (founding their own orgs like ADL early on) and the professions, which widened their impact. The Jewish case also illustrates intra-minority variation: internal debates (Reform vs. Orthodox, diaspora vs. Israeli orientation) mean there is no single “Jewish position” on many issues. For minority politics scholarship, this suggests caution in treating an ethnic group as monolithic. Nevertheless, the longstanding Jewish engagement with labor and civil rights reinforces theories that marginalized communities often become champions of broader egalitarian causes (as both identity politics and strategic solidarity).</w:t>
      </w:r>
    </w:p>
    <w:p>
      <w:pPr>
        <w:pStyle w:val="BodyText"/>
      </w:pPr>
      <w:r>
        <w:rPr>
          <w:b/>
          <w:bCs/>
        </w:rPr>
        <w:t xml:space="preserve">Conclusion:</w:t>
      </w:r>
      <w:r>
        <w:t xml:space="preserve"> </w:t>
      </w:r>
      <w:r>
        <w:t xml:space="preserve">In sum, Jewish Americans have pursued political goals through multiple modes – from 19th-century socialist unionism to 21st-century digital advocacy – shaped by eras and ideologies. They have often allied with other minorities (labor, Black Americans, progressive coalitions) but also clashed when interests diverged (e.g. Israel–Palestine debates). Despite accusations of outsized influence, concrete metrics (campaign contributions, lobbying) show a scale comparable to other interest groups of similar size. The dynamics of Jewish activism illustrate the interplay of ethnic identity, ideology, and context in American politics. Future research could usefully examine the newer phenomena of online organizing, the role of younger secular Jews, and Jewish activism in state/local politics. Overall, the history shows Jewish Americans neither a hidden puppeteer nor a powerless minority, but an engaged community whose activism – and how it is perceived – reflects the complexities of American pluralism.</w:t>
      </w:r>
    </w:p>
    <w:p>
      <w:pPr>
        <w:pStyle w:val="BodyText"/>
      </w:pPr>
      <w:r>
        <w:rPr>
          <w:b/>
          <w:bCs/>
        </w:rPr>
        <w:t xml:space="preserve">References:</w:t>
      </w:r>
      <w:r>
        <w:t xml:space="preserve"> </w:t>
      </w:r>
      <w:r>
        <w:t xml:space="preserve">(Chicago Author-Date, key works cited)</w:t>
      </w:r>
      <w:r>
        <w:br/>
      </w:r>
      <w:r>
        <w:t xml:space="preserve">- Greenberg, Cheryl. 2024.</w:t>
      </w:r>
      <w:r>
        <w:t xml:space="preserve"> </w:t>
      </w:r>
      <w:r>
        <w:rPr>
          <w:i/>
          <w:iCs/>
        </w:rPr>
        <w:t xml:space="preserve">The Role of Jewish Americans in the Civil Rights Movement</w:t>
      </w:r>
      <w:r>
        <w:t xml:space="preserve">. History Now, Issue 71 (Summer 2024).</w:t>
      </w:r>
      <w:r>
        <w:br/>
      </w:r>
      <w:r>
        <w:t xml:space="preserve">- Muraskin, Bennett.</w:t>
      </w:r>
      <w:r>
        <w:t xml:space="preserve"> </w:t>
      </w:r>
      <w:r>
        <w:rPr>
          <w:i/>
          <w:iCs/>
        </w:rPr>
        <w:t xml:space="preserve">Jews in the American Labor Movement</w:t>
      </w:r>
      <w:r>
        <w:t xml:space="preserve">. (Jewish Labor Committee website) [Online PDF]. Accessed 2025.</w:t>
      </w:r>
      <w:r>
        <w:br/>
      </w:r>
      <w:r>
        <w:t xml:space="preserve">- Pew Research Center. 2021.</w:t>
      </w:r>
      <w:r>
        <w:t xml:space="preserve"> </w:t>
      </w:r>
      <w:r>
        <w:rPr>
          <w:i/>
          <w:iCs/>
        </w:rPr>
        <w:t xml:space="preserve">Jewish Americans in 2020</w:t>
      </w:r>
      <w:r>
        <w:t xml:space="preserve">. (May 11, 2021 report).</w:t>
      </w:r>
      <w:r>
        <w:br/>
      </w:r>
      <w:r>
        <w:t xml:space="preserve">- Pollak, Israel David. 1952.</w:t>
      </w:r>
      <w:r>
        <w:t xml:space="preserve"> </w:t>
      </w:r>
      <w:r>
        <w:rPr>
          <w:i/>
          <w:iCs/>
        </w:rPr>
        <w:t xml:space="preserve">American Jewish Year Book 1952</w:t>
      </w:r>
      <w:r>
        <w:t xml:space="preserve">, “The Jewish Labor Movement in the United States,” pp. 44–46. (Series edited by Cyrus Adler).</w:t>
      </w:r>
      <w:r>
        <w:br/>
      </w:r>
      <w:r>
        <w:t xml:space="preserve">- OpenSecrets. 2025. Organization Profiles for American Israel Public Affairs Committee and Anti-Defamation League. (Accessed May 2025).</w:t>
      </w:r>
      <w:r>
        <w:br/>
      </w:r>
      <w:r>
        <w:t xml:space="preserve">- Additional sources include archived Yiddish press (e.g.</w:t>
      </w:r>
      <w:r>
        <w:t xml:space="preserve"> </w:t>
      </w:r>
      <w:r>
        <w:rPr>
          <w:i/>
          <w:iCs/>
        </w:rPr>
        <w:t xml:space="preserve">Forverts</w:t>
      </w:r>
      <w:r>
        <w:t xml:space="preserve">), ADL/AJC archives, union records, and contemporary news accounts (e.g.</w:t>
      </w:r>
      <w:r>
        <w:t xml:space="preserve"> </w:t>
      </w:r>
      <w:r>
        <w:rPr>
          <w:i/>
          <w:iCs/>
        </w:rPr>
        <w:t xml:space="preserve">New York Times</w:t>
      </w:r>
      <w:r>
        <w:t xml:space="preserve">,</w:t>
      </w:r>
      <w:r>
        <w:t xml:space="preserve"> </w:t>
      </w:r>
      <w:r>
        <w:rPr>
          <w:i/>
          <w:iCs/>
        </w:rPr>
        <w:t xml:space="preserve">Washington Post</w:t>
      </w:r>
      <w:r>
        <w:t xml:space="preserve">) on Jewish activism (not individually listed here).</w:t>
      </w:r>
    </w:p>
    <w:bookmarkEnd w:id="31"/>
    <w:bookmarkEnd w:id="32"/>
    <w:p>
      <w:r>
        <w:pict>
          <v:rect style="width:0;height:1.5pt" o:hralign="center" o:hrstd="t" o:hr="t"/>
        </w:pict>
      </w:r>
    </w:p>
    <w:bookmarkStart w:id="3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r>
        <w:t xml:space="preserve">The Role of Jewish Americans in the Civil Rights Movement | Gilder Lehrman Institute of American History</w:t>
      </w:r>
    </w:p>
    <w:p>
      <w:pPr>
        <w:pStyle w:val="BodyText"/>
      </w:pPr>
      <w:hyperlink r:id="rId33">
        <w:r>
          <w:rPr>
            <w:rStyle w:val="Hyperlink"/>
          </w:rPr>
          <w:t xml:space="preserve">https://www.gilderlehrman.org/history-resources/essays/role-jewish-americans-civil-rights-movement</w:t>
        </w:r>
      </w:hyperlink>
    </w:p>
    <w:p>
      <w:pPr>
        <w:pStyle w:val="BodyText"/>
      </w:pPr>
      <w:hyperlink r:id="rId23">
        <w:r>
          <w:rPr>
            <w:rStyle w:val="Hyperlink"/>
          </w:rPr>
          <w:t xml:space="preserve">[3]</w:t>
        </w:r>
      </w:hyperlink>
      <w:r>
        <w:t xml:space="preserve"> </w:t>
      </w:r>
      <w:r>
        <w:t xml:space="preserve">Microsoft Word - Jews in the American Labor Movement by Bennett Muraskin.doc</w:t>
      </w:r>
    </w:p>
    <w:p>
      <w:pPr>
        <w:pStyle w:val="BodyText"/>
      </w:pPr>
      <w:hyperlink r:id="rId34">
        <w:r>
          <w:rPr>
            <w:rStyle w:val="Hyperlink"/>
          </w:rPr>
          <w:t xml:space="preserve">https://www.jewishlaborcommittee.org/Jews%20in%20the%20American%20Labor%20Movement%20by%20Bennett%20Muraskin.pdf</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r>
        <w:t xml:space="preserve">bjpa.org</w:t>
      </w:r>
    </w:p>
    <w:p>
      <w:pPr>
        <w:pStyle w:val="BodyText"/>
      </w:pPr>
      <w:hyperlink r:id="rId35">
        <w:r>
          <w:rPr>
            <w:rStyle w:val="Hyperlink"/>
          </w:rPr>
          <w:t xml:space="preserve">https://www.bjpa.org/content/upload/bjpa/1952/1952labormovt.pdf</w:t>
        </w:r>
      </w:hyperlink>
    </w:p>
    <w:p>
      <w:pPr>
        <w:pStyle w:val="BodyText"/>
      </w:pPr>
      <w:hyperlink r:id="rId28">
        <w:r>
          <w:rPr>
            <w:rStyle w:val="Hyperlink"/>
          </w:rPr>
          <w:t xml:space="preserve">[8]</w:t>
        </w:r>
      </w:hyperlink>
      <w:r>
        <w:t xml:space="preserve"> </w:t>
      </w:r>
      <w:r>
        <w:t xml:space="preserve">American Israel Public Affairs Cmte Lobbying Profile • OpenSecrets</w:t>
      </w:r>
    </w:p>
    <w:p>
      <w:pPr>
        <w:pStyle w:val="BodyText"/>
      </w:pPr>
      <w:hyperlink r:id="rId36">
        <w:r>
          <w:rPr>
            <w:rStyle w:val="Hyperlink"/>
          </w:rPr>
          <w:t xml:space="preserve">https://www.opensecrets.org/federal-lobbying/clients/summary?cycle=2021&amp;id=D000046963</w:t>
        </w:r>
      </w:hyperlink>
    </w:p>
    <w:p>
      <w:pPr>
        <w:pStyle w:val="BodyText"/>
      </w:pPr>
      <w:hyperlink r:id="rId29">
        <w:r>
          <w:rPr>
            <w:rStyle w:val="Hyperlink"/>
          </w:rPr>
          <w:t xml:space="preserve">[9]</w:t>
        </w:r>
      </w:hyperlink>
      <w:r>
        <w:t xml:space="preserve"> </w:t>
      </w:r>
      <w:r>
        <w:t xml:space="preserve">pewresearch.org</w:t>
      </w:r>
    </w:p>
    <w:p>
      <w:pPr>
        <w:pStyle w:val="BodyText"/>
      </w:pPr>
      <w:hyperlink r:id="rId37">
        <w:r>
          <w:rPr>
            <w:rStyle w:val="Hyperlink"/>
          </w:rPr>
          <w:t xml:space="preserve">https://www.pewresearch.org/wp-content/uploads/sites/20/2021/05/PF_05.11.21_Jewish.Americans.pdf</w:t>
        </w:r>
      </w:hyperlink>
    </w:p>
    <w:p>
      <w:pPr>
        <w:pStyle w:val="BodyText"/>
      </w:pPr>
      <w:hyperlink r:id="rId30">
        <w:r>
          <w:rPr>
            <w:rStyle w:val="Hyperlink"/>
          </w:rPr>
          <w:t xml:space="preserve">[10]</w:t>
        </w:r>
      </w:hyperlink>
      <w:r>
        <w:t xml:space="preserve"> </w:t>
      </w:r>
      <w:r>
        <w:t xml:space="preserve">Anti-Defamation League Lobbying Profile • OpenSecrets</w:t>
      </w:r>
    </w:p>
    <w:p>
      <w:pPr>
        <w:pStyle w:val="BodyText"/>
      </w:pPr>
      <w:hyperlink r:id="rId38">
        <w:r>
          <w:rPr>
            <w:rStyle w:val="Hyperlink"/>
          </w:rPr>
          <w:t xml:space="preserve">https://www.opensecrets.org/federal-lobbying/clients/summary?cycle=2020&amp;id=D000047168&amp;year=2011</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www.bjpa.org/content/upload/bjpa/1952/1952labormovt.pdf" TargetMode="External" /><Relationship Type="http://schemas.openxmlformats.org/officeDocument/2006/relationships/hyperlink" Id="rId25" Target="https://www.bjpa.org/content/upload/bjpa/1952/1952labormovt.pdf#:~:text=The%20tremendous%20expansion%20of%20the,had%20to%20be" TargetMode="External" /><Relationship Type="http://schemas.openxmlformats.org/officeDocument/2006/relationships/hyperlink" Id="rId26" Target="https://www.bjpa.org/content/upload/bjpa/1952/1952labormovt.pdf#:~:text=the%20New%20Deal%20political%20machine,the%20state%20branch%20of%20Labor%27s" TargetMode="External" /><Relationship Type="http://schemas.openxmlformats.org/officeDocument/2006/relationships/hyperlink" Id="rId27" Target="https://www.bjpa.org/content/upload/bjpa/1952/1952labormovt.pdf#:~:text=which%2C%20for%20the%20Jewish%20labor,spring%20of%201933%2C%20Ameri%02can%20labor" TargetMode="External" /><Relationship Type="http://schemas.openxmlformats.org/officeDocument/2006/relationships/hyperlink" Id="rId33" Target="https://www.gilderlehrman.org/history-resources/essays/role-jewish-americans-civil-rights-movement" TargetMode="External" /><Relationship Type="http://schemas.openxmlformats.org/officeDocument/2006/relationships/hyperlink" Id="rId21" Target="https://www.gilderlehrman.org/history-resources/essays/role-jewish-americans-civil-rights-movement#:~:text=Outside%20the%20left%2C%20individuals%20from,%E2%80%9D" TargetMode="External" /><Relationship Type="http://schemas.openxmlformats.org/officeDocument/2006/relationships/hyperlink" Id="rId24" Target="https://www.gilderlehrman.org/history-resources/essays/role-jewish-americans-civil-rights-movement#:~:text=To%20%E2%80%9Ccivilize%E2%80%9D%20their%20compatriots%20and,in%20the%20Jewish%20community" TargetMode="External" /><Relationship Type="http://schemas.openxmlformats.org/officeDocument/2006/relationships/hyperlink" Id="rId22" Target="https://www.gilderlehrman.org/history-resources/essays/role-jewish-americans-civil-rights-movement#:~:text=played%20an%20outsized%20role%20in,was%20an%20African%20American%20Jew" TargetMode="External" /><Relationship Type="http://schemas.openxmlformats.org/officeDocument/2006/relationships/hyperlink" Id="rId34" Target="https://www.jewishlaborcommittee.org/Jews%20in%20the%20American%20Labor%20Movement%20by%20Bennett%20Muraskin.pdf" TargetMode="External" /><Relationship Type="http://schemas.openxmlformats.org/officeDocument/2006/relationships/hyperlink" Id="rId23" Target="https://www.jewishlaborcommittee.org/Jews%20in%20the%20American%20Labor%20Movement%20by%20Bennett%20Muraskin.pdf#:~:text=drives,to%20250%2C000%20members%20by%201913" TargetMode="External" /><Relationship Type="http://schemas.openxmlformats.org/officeDocument/2006/relationships/hyperlink" Id="rId38" Target="https://www.opensecrets.org/federal-lobbying/clients/summary?cycle=2020&amp;id=D000047168&amp;year=2011" TargetMode="External" /><Relationship Type="http://schemas.openxmlformats.org/officeDocument/2006/relationships/hyperlink" Id="rId30" Target="https://www.opensecrets.org/federal-lobbying/clients/summary?cycle=2020&amp;id=D000047168&amp;year=2011#:~:text=Industry%20Total%20Human%20Rights%20%24110%2C000" TargetMode="External" /><Relationship Type="http://schemas.openxmlformats.org/officeDocument/2006/relationships/hyperlink" Id="rId36" Target="https://www.opensecrets.org/federal-lobbying/clients/summary?cycle=2021&amp;id=D000046963" TargetMode="External" /><Relationship Type="http://schemas.openxmlformats.org/officeDocument/2006/relationships/hyperlink" Id="rId28" Target="https://www.opensecrets.org/federal-lobbying/clients/summary?cycle=2021&amp;id=D000046963#:~:text=%242%2C757%2C247" TargetMode="External" /><Relationship Type="http://schemas.openxmlformats.org/officeDocument/2006/relationships/hyperlink" Id="rId37" Target="https://www.pewresearch.org/wp-content/uploads/sites/20/2021/05/PF_05.11.21_Jewish.Americans.pdf" TargetMode="External" /><Relationship Type="http://schemas.openxmlformats.org/officeDocument/2006/relationships/hyperlink" Id="rId29" Target="https://www.pewresearch.org/wp-content/uploads/sites/20/2021/05/PF_05.11.21_Jewish.Americans.pdf#:~:text=leading%20a%20moral%20and%20ethical,being%20Jewish%20means%20to%20them" TargetMode="External" /></Relationships>
</file>

<file path=word/_rels/footnotes.xml.rels><?xml version="1.0" encoding="UTF-8"?><Relationships xmlns="http://schemas.openxmlformats.org/package/2006/relationships"><Relationship Type="http://schemas.openxmlformats.org/officeDocument/2006/relationships/hyperlink" Id="rId35" Target="https://www.bjpa.org/content/upload/bjpa/1952/1952labormovt.pdf" TargetMode="External" /><Relationship Type="http://schemas.openxmlformats.org/officeDocument/2006/relationships/hyperlink" Id="rId25" Target="https://www.bjpa.org/content/upload/bjpa/1952/1952labormovt.pdf#:~:text=The%20tremendous%20expansion%20of%20the,had%20to%20be" TargetMode="External" /><Relationship Type="http://schemas.openxmlformats.org/officeDocument/2006/relationships/hyperlink" Id="rId26" Target="https://www.bjpa.org/content/upload/bjpa/1952/1952labormovt.pdf#:~:text=the%20New%20Deal%20political%20machine,the%20state%20branch%20of%20Labor%27s" TargetMode="External" /><Relationship Type="http://schemas.openxmlformats.org/officeDocument/2006/relationships/hyperlink" Id="rId27" Target="https://www.bjpa.org/content/upload/bjpa/1952/1952labormovt.pdf#:~:text=which%2C%20for%20the%20Jewish%20labor,spring%20of%201933%2C%20Ameri%02can%20labor" TargetMode="External" /><Relationship Type="http://schemas.openxmlformats.org/officeDocument/2006/relationships/hyperlink" Id="rId33" Target="https://www.gilderlehrman.org/history-resources/essays/role-jewish-americans-civil-rights-movement" TargetMode="External" /><Relationship Type="http://schemas.openxmlformats.org/officeDocument/2006/relationships/hyperlink" Id="rId21" Target="https://www.gilderlehrman.org/history-resources/essays/role-jewish-americans-civil-rights-movement#:~:text=Outside%20the%20left%2C%20individuals%20from,%E2%80%9D" TargetMode="External" /><Relationship Type="http://schemas.openxmlformats.org/officeDocument/2006/relationships/hyperlink" Id="rId24" Target="https://www.gilderlehrman.org/history-resources/essays/role-jewish-americans-civil-rights-movement#:~:text=To%20%E2%80%9Ccivilize%E2%80%9D%20their%20compatriots%20and,in%20the%20Jewish%20community" TargetMode="External" /><Relationship Type="http://schemas.openxmlformats.org/officeDocument/2006/relationships/hyperlink" Id="rId22" Target="https://www.gilderlehrman.org/history-resources/essays/role-jewish-americans-civil-rights-movement#:~:text=played%20an%20outsized%20role%20in,was%20an%20African%20American%20Jew" TargetMode="External" /><Relationship Type="http://schemas.openxmlformats.org/officeDocument/2006/relationships/hyperlink" Id="rId34" Target="https://www.jewishlaborcommittee.org/Jews%20in%20the%20American%20Labor%20Movement%20by%20Bennett%20Muraskin.pdf" TargetMode="External" /><Relationship Type="http://schemas.openxmlformats.org/officeDocument/2006/relationships/hyperlink" Id="rId23" Target="https://www.jewishlaborcommittee.org/Jews%20in%20the%20American%20Labor%20Movement%20by%20Bennett%20Muraskin.pdf#:~:text=drives,to%20250%2C000%20members%20by%201913" TargetMode="External" /><Relationship Type="http://schemas.openxmlformats.org/officeDocument/2006/relationships/hyperlink" Id="rId38" Target="https://www.opensecrets.org/federal-lobbying/clients/summary?cycle=2020&amp;id=D000047168&amp;year=2011" TargetMode="External" /><Relationship Type="http://schemas.openxmlformats.org/officeDocument/2006/relationships/hyperlink" Id="rId30" Target="https://www.opensecrets.org/federal-lobbying/clients/summary?cycle=2020&amp;id=D000047168&amp;year=2011#:~:text=Industry%20Total%20Human%20Rights%20%24110%2C000" TargetMode="External" /><Relationship Type="http://schemas.openxmlformats.org/officeDocument/2006/relationships/hyperlink" Id="rId36" Target="https://www.opensecrets.org/federal-lobbying/clients/summary?cycle=2021&amp;id=D000046963" TargetMode="External" /><Relationship Type="http://schemas.openxmlformats.org/officeDocument/2006/relationships/hyperlink" Id="rId28" Target="https://www.opensecrets.org/federal-lobbying/clients/summary?cycle=2021&amp;id=D000046963#:~:text=%242%2C757%2C247" TargetMode="External" /><Relationship Type="http://schemas.openxmlformats.org/officeDocument/2006/relationships/hyperlink" Id="rId37" Target="https://www.pewresearch.org/wp-content/uploads/sites/20/2021/05/PF_05.11.21_Jewish.Americans.pdf" TargetMode="External" /><Relationship Type="http://schemas.openxmlformats.org/officeDocument/2006/relationships/hyperlink" Id="rId29" Target="https://www.pewresearch.org/wp-content/uploads/sites/20/2021/05/PF_05.11.21_Jewish.Americans.pdf#:~:text=leading%20a%20moral%20and%20ethical,being%20Jewish%20means%20to%20th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2026-01-25T08:25:08Z</dcterms:created>
  <dcterms:modified xsi:type="dcterms:W3CDTF">2026-01-25T08:25:08Z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