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55" w:name="content"/>
    <w:bookmarkStart w:id="29" w:name="executive-summary"/>
    <w:p>
      <w:pPr>
        <w:pStyle w:val="Heading1"/>
      </w:pPr>
      <w:r>
        <w:t xml:space="preserve">Executive Summary</w:t>
      </w:r>
    </w:p>
    <w:p>
      <w:pPr>
        <w:pStyle w:val="FirstParagraph"/>
      </w:pPr>
      <w:r>
        <w:t xml:space="preserve">Neil Young’s career has long been framed around a “common man” authenticity – as a solitary troubadour recording rough-and-ready folk-rock while championing farmers, the working poor and environmental causes. Yet this cultivated persona coexists with deep ties to mainstream institutions: multiple Rock &amp; Roll Hall of Fame inductions (solo in 1995 and with Buffalo Springfield in 1997</w:t>
      </w:r>
      <w:hyperlink r:id="rId21">
        <w:r>
          <w:rPr>
            <w:rStyle w:val="Hyperlink"/>
          </w:rPr>
          <w:t xml:space="preserve">[1]</w:t>
        </w:r>
      </w:hyperlink>
      <w:r>
        <w:t xml:space="preserve">), numerous awards (including a MusiCares “Person of the Year” honor and multiple Grammys</w:t>
      </w:r>
      <w:hyperlink r:id="rId22">
        <w:r>
          <w:rPr>
            <w:rStyle w:val="Hyperlink"/>
          </w:rPr>
          <w:t xml:space="preserve">[2]</w:t>
        </w:r>
      </w:hyperlink>
      <w:r>
        <w:t xml:space="preserve">), and leadership roles in charity concerts (co‑founding Farm Aid). Our analysis shows that Young’s public rhetoric and aesthetic (raw sound, “eclectic” performances, plainspoken lyrics) project anti-establishment sincerity, but critics note that such authenticity often functions as a performance that simplifies complex issues. Young’s strategy – rapid-release “commentary” albums, anti‑sponsorship stances (“I ain’t singing for Pepsi… this note’s for you”</w:t>
      </w:r>
      <w:hyperlink r:id="rId23">
        <w:r>
          <w:rPr>
            <w:rStyle w:val="Hyperlink"/>
          </w:rPr>
          <w:t xml:space="preserve">[3]</w:t>
        </w:r>
      </w:hyperlink>
      <w:r>
        <w:t xml:space="preserve">), denial of corporate ties</w:t>
      </w:r>
      <w:hyperlink r:id="rId24">
        <w:r>
          <w:rPr>
            <w:rStyle w:val="Hyperlink"/>
          </w:rPr>
          <w:t xml:space="preserve">[4]</w:t>
        </w:r>
      </w:hyperlink>
      <w:r>
        <w:t xml:space="preserve"> </w:t>
      </w:r>
      <w:r>
        <w:t xml:space="preserve">– reinforces his image. Yet scholars argue that this very</w:t>
      </w:r>
      <w:r>
        <w:t xml:space="preserve"> </w:t>
      </w:r>
      <w:r>
        <w:rPr>
          <w:i/>
          <w:iCs/>
        </w:rPr>
        <w:t xml:space="preserve">devotion</w:t>
      </w:r>
      <w:r>
        <w:t xml:space="preserve"> </w:t>
      </w:r>
      <w:r>
        <w:t xml:space="preserve">to authenticity can become a myth demanding “extreme simplification” and narrow life-narratives</w:t>
      </w:r>
      <w:hyperlink r:id="rId25">
        <w:r>
          <w:rPr>
            <w:rStyle w:val="Hyperlink"/>
          </w:rPr>
          <w:t xml:space="preserve">[5]</w:t>
        </w:r>
      </w:hyperlink>
      <w:r>
        <w:t xml:space="preserve">. In other words, authenticity itself is mediated and marketed, generating symbolic capital (artistic credibility) even as Young benefits from institutional recognition.</w:t>
      </w:r>
    </w:p>
    <w:p>
      <w:pPr>
        <w:pStyle w:val="BodyText"/>
      </w:pPr>
      <w:r>
        <w:t xml:space="preserve">We compare Young to contemporaries like Bruce Springsteen, John Mellencamp, Steve Earle and Willie Nelson – all artists whose “heartland” or populist images parallel his. Each similarly blends working-class themes with mainstream success: Springsteen’s working-class anthems and stadium tours, Mellencamp’s “American troubadour” folk-rock and Farm Aid activism</w:t>
      </w:r>
      <w:hyperlink r:id="rId26">
        <w:r>
          <w:rPr>
            <w:rStyle w:val="Hyperlink"/>
          </w:rPr>
          <w:t xml:space="preserve">[6]</w:t>
        </w:r>
      </w:hyperlink>
      <w:r>
        <w:t xml:space="preserve">, Earle’s Bluegrass-country fusion and populist protest lyrics</w:t>
      </w:r>
      <w:hyperlink r:id="rId27">
        <w:r>
          <w:rPr>
            <w:rStyle w:val="Hyperlink"/>
          </w:rPr>
          <w:t xml:space="preserve">[7]</w:t>
        </w:r>
      </w:hyperlink>
      <w:r>
        <w:t xml:space="preserve">, Nelson’s outlaw-country image paired with long-term environmental and social activism</w:t>
      </w:r>
      <w:hyperlink r:id="rId28">
        <w:r>
          <w:rPr>
            <w:rStyle w:val="Hyperlink"/>
          </w:rPr>
          <w:t xml:space="preserve">[8]</w:t>
        </w:r>
      </w:hyperlink>
      <w:r>
        <w:t xml:space="preserve">. These cases highlight common tensions: performing “authentic” outsider status while accruing honors and broad appeal. We conclude that Young’s case epitomizes how authenticity in popular music is negotiated – constructed for audiences, leveraged into symbolic capital, yet constantly under scrutiny.</w:t>
      </w:r>
    </w:p>
    <w:bookmarkEnd w:id="29"/>
    <w:bookmarkStart w:id="30" w:name="methodology"/>
    <w:p>
      <w:pPr>
        <w:pStyle w:val="Heading1"/>
      </w:pPr>
      <w:r>
        <w:t xml:space="preserve">Methodology</w:t>
      </w:r>
    </w:p>
    <w:p>
      <w:pPr>
        <w:pStyle w:val="FirstParagraph"/>
      </w:pPr>
      <w:r>
        <w:t xml:space="preserve">We conducted a qualitative literature survey combining primary materials (Young’s lyrics, interviews, speeches, performances) and secondary commentary (music journalism, cultural analysis, academic writing). Primary sources include archived interviews and statements (e.g. Young on music production and “authentic person” interviews</w:t>
      </w:r>
      <w:hyperlink r:id="rId22">
        <w:r>
          <w:rPr>
            <w:rStyle w:val="Hyperlink"/>
          </w:rPr>
          <w:t xml:space="preserve">[2]</w:t>
        </w:r>
      </w:hyperlink>
      <w:r>
        <w:t xml:space="preserve">), lyric excerpts (e.g.</w:t>
      </w:r>
      <w:r>
        <w:t xml:space="preserve"> </w:t>
      </w:r>
      <w:r>
        <w:rPr>
          <w:i/>
          <w:iCs/>
        </w:rPr>
        <w:t xml:space="preserve">“This Note’s for You”</w:t>
      </w:r>
      <w:r>
        <w:t xml:space="preserve"> </w:t>
      </w:r>
      <w:r>
        <w:t xml:space="preserve">anti-corporate lines</w:t>
      </w:r>
      <w:hyperlink r:id="rId23">
        <w:r>
          <w:rPr>
            <w:rStyle w:val="Hyperlink"/>
          </w:rPr>
          <w:t xml:space="preserve">[3]</w:t>
        </w:r>
      </w:hyperlink>
      <w:r>
        <w:t xml:space="preserve">), and public milestones (Farm Aid founding 1985, Hall of Fame inductions, awards ceremonies). For secondary sources, we prioritized reputable outlets and scholarly discussion: music criticism from Rolling Stone, PopMatters, The Nation, etc., as well as cultural studies essays (e.g. on authenticity in rock) and transcribed interviews. We also examined commentary by fans and critics to capture perceptions of Young’s image (e.g. user debate in Neil Young fan forums). For comparative analysis, we identified artists similarly branded as “populist” – mainly Springsteen, Mellencamp, Earle, Nelson – and gathered parallel sources (biographical notes, interviews, criticism). Key quotes and themes were extracted and tabulated. Visual elements (below) include a timeline of Young’s persona/institutional milestones and a comparative source-quote table. Assumptions include focusing on English-language Western sources and on the late-20th to early-21st-century career of each artist; note that audience demographics (e.g. age, politics) are inferred from typical fan bases rather than specific polling data.</w:t>
      </w:r>
    </w:p>
    <w:bookmarkEnd w:id="30"/>
    <w:bookmarkStart w:id="35" w:name="evidence-summary"/>
    <w:p>
      <w:pPr>
        <w:pStyle w:val="Heading1"/>
      </w:pPr>
      <w:r>
        <w:t xml:space="preserve">Evidence Summary</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b/>
                <w:bCs/>
              </w:rPr>
              <w:t xml:space="preserve">Source</w:t>
            </w:r>
          </w:p>
        </w:tc>
        <w:tc>
          <w:tcPr/>
          <w:p>
            <w:pPr>
              <w:pStyle w:val="Compact"/>
            </w:pPr>
            <w:r>
              <w:rPr>
                <w:b/>
                <w:bCs/>
              </w:rPr>
              <w:t xml:space="preserve">Key Quote / Lyric</w:t>
            </w:r>
          </w:p>
        </w:tc>
        <w:tc>
          <w:tcPr/>
          <w:p>
            <w:pPr>
              <w:pStyle w:val="Compact"/>
            </w:pPr>
            <w:r>
              <w:rPr>
                <w:b/>
                <w:bCs/>
              </w:rPr>
              <w:t xml:space="preserve">Context/Interpretation</w:t>
            </w:r>
          </w:p>
        </w:tc>
      </w:tr>
      <w:tr>
        <w:tc>
          <w:tcPr/>
          <w:p>
            <w:pPr>
              <w:pStyle w:val="Compact"/>
            </w:pPr>
            <w:r>
              <w:rPr>
                <w:b/>
                <w:bCs/>
              </w:rPr>
              <w:t xml:space="preserve">Grammy.com (artist profile)</w:t>
            </w:r>
            <w:hyperlink r:id="rId22">
              <w:r>
                <w:rPr>
                  <w:rStyle w:val="Hyperlink"/>
                </w:rPr>
                <w:t xml:space="preserve">[2]</w:t>
              </w:r>
            </w:hyperlink>
            <w:hyperlink r:id="rId24">
              <w:r>
                <w:rPr>
                  <w:rStyle w:val="Hyperlink"/>
                </w:rPr>
                <w:t xml:space="preserve">[4]</w:t>
              </w:r>
            </w:hyperlink>
          </w:p>
        </w:tc>
        <w:tc>
          <w:tcPr/>
          <w:p>
            <w:pPr>
              <w:pStyle w:val="Compact"/>
            </w:pPr>
            <w:r>
              <w:rPr>
                <w:i/>
                <w:iCs/>
              </w:rPr>
              <w:t xml:space="preserve">“I have so many opinions about everything it just comes out during my music.”</w:t>
            </w:r>
            <w:r>
              <w:t xml:space="preserve"> </w:t>
            </w:r>
            <w:r>
              <w:t xml:space="preserve">– Neil Young. &lt;br&gt;</w:t>
            </w:r>
            <w:r>
              <w:t xml:space="preserve"> </w:t>
            </w:r>
            <w:r>
              <w:rPr>
                <w:i/>
                <w:iCs/>
              </w:rPr>
              <w:t xml:space="preserve">“Young has turned down every commercial endorsement he has been offered.”</w:t>
            </w:r>
          </w:p>
        </w:tc>
        <w:tc>
          <w:tcPr/>
          <w:p>
            <w:pPr>
              <w:pStyle w:val="Compact"/>
            </w:pPr>
            <w:r>
              <w:t xml:space="preserve">Young’s own words emphasize his personal authenticity and zeal (opinions pouring into songs)</w:t>
            </w:r>
            <w:hyperlink r:id="rId22">
              <w:r>
                <w:rPr>
                  <w:rStyle w:val="Hyperlink"/>
                </w:rPr>
                <w:t xml:space="preserve">[2]</w:t>
              </w:r>
            </w:hyperlink>
            <w:r>
              <w:t xml:space="preserve">. The site notes his principled stance (no corporate endorsements) and honors (Grammy, MusiCares), reflecting his official recognition despite outsider image</w:t>
            </w:r>
            <w:hyperlink r:id="rId24">
              <w:r>
                <w:rPr>
                  <w:rStyle w:val="Hyperlink"/>
                </w:rPr>
                <w:t xml:space="preserve">[4]</w:t>
              </w:r>
            </w:hyperlink>
            <w:r>
              <w:t xml:space="preserve">.</w:t>
            </w:r>
          </w:p>
        </w:tc>
      </w:tr>
      <w:tr>
        <w:tc>
          <w:tcPr/>
          <w:p>
            <w:pPr>
              <w:pStyle w:val="Compact"/>
            </w:pPr>
            <w:r>
              <w:rPr>
                <w:b/>
                <w:bCs/>
              </w:rPr>
              <w:t xml:space="preserve">WSWS (cultural analysis)</w:t>
            </w:r>
            <w:hyperlink r:id="rId31">
              <w:r>
                <w:rPr>
                  <w:rStyle w:val="Hyperlink"/>
                </w:rPr>
                <w:t xml:space="preserve">[9]</w:t>
              </w:r>
            </w:hyperlink>
            <w:hyperlink r:id="rId32">
              <w:r>
                <w:rPr>
                  <w:rStyle w:val="Hyperlink"/>
                </w:rPr>
                <w:t xml:space="preserve">[10]</w:t>
              </w:r>
            </w:hyperlink>
          </w:p>
        </w:tc>
        <w:tc>
          <w:tcPr/>
          <w:p>
            <w:pPr>
              <w:pStyle w:val="Compact"/>
            </w:pPr>
            <w:r>
              <w:rPr>
                <w:i/>
                <w:iCs/>
              </w:rPr>
              <w:t xml:space="preserve">“Young’s appeal has always been his sincerity and his eschewing of the excesses and affectations common to the rock music genre.”</w:t>
            </w:r>
            <w:r>
              <w:t xml:space="preserve">&lt;br&gt;</w:t>
            </w:r>
            <w:r>
              <w:rPr>
                <w:i/>
                <w:iCs/>
              </w:rPr>
              <w:t xml:space="preserve">“…in 1984…Young announced support for Ronald Reagan…on the grounds that he was ‘tired of people constantly apologizing for being Americans.’”</w:t>
            </w:r>
          </w:p>
        </w:tc>
        <w:tc>
          <w:tcPr/>
          <w:p>
            <w:pPr>
              <w:pStyle w:val="Compact"/>
            </w:pPr>
            <w:r>
              <w:t xml:space="preserve">Analysis notes Young’s reputation for raw sincerity (frameless folk-rock) as core to his image</w:t>
            </w:r>
            <w:hyperlink r:id="rId31">
              <w:r>
                <w:rPr>
                  <w:rStyle w:val="Hyperlink"/>
                </w:rPr>
                <w:t xml:space="preserve">[9]</w:t>
              </w:r>
            </w:hyperlink>
            <w:r>
              <w:t xml:space="preserve">. It also highlights a contradiction: his flirtation with Reagan-era patriotism in 1984</w:t>
            </w:r>
            <w:hyperlink r:id="rId32">
              <w:r>
                <w:rPr>
                  <w:rStyle w:val="Hyperlink"/>
                </w:rPr>
                <w:t xml:space="preserve">[10]</w:t>
              </w:r>
            </w:hyperlink>
            <w:r>
              <w:t xml:space="preserve">, illustrating that Young’s populist rhetoric can veer into nationalist territory. This underscores how his “authentic” stance is complex and sometimes inconsistent.</w:t>
            </w:r>
          </w:p>
        </w:tc>
      </w:tr>
      <w:tr>
        <w:tc>
          <w:tcPr/>
          <w:p>
            <w:pPr>
              <w:pStyle w:val="Compact"/>
            </w:pPr>
            <w:r>
              <w:rPr>
                <w:b/>
                <w:bCs/>
              </w:rPr>
              <w:t xml:space="preserve">PopMatters (on Springsteen)</w:t>
            </w:r>
            <w:hyperlink r:id="rId25">
              <w:r>
                <w:rPr>
                  <w:rStyle w:val="Hyperlink"/>
                </w:rPr>
                <w:t xml:space="preserve">[5]</w:t>
              </w:r>
            </w:hyperlink>
          </w:p>
        </w:tc>
        <w:tc>
          <w:tcPr/>
          <w:p>
            <w:pPr>
              <w:pStyle w:val="Compact"/>
            </w:pPr>
            <w:r>
              <w:rPr>
                <w:i/>
                <w:iCs/>
              </w:rPr>
              <w:t xml:space="preserve">“Authenticity is also a myth… demands extreme simplification, allegiance to social standards, unrealistic life patterns…”</w:t>
            </w:r>
          </w:p>
        </w:tc>
        <w:tc>
          <w:tcPr/>
          <w:p>
            <w:pPr>
              <w:pStyle w:val="Compact"/>
            </w:pPr>
            <w:r>
              <w:t xml:space="preserve">PopMatters argues (via Springsteen’s example) that rock authenticity is a cultural construct that oversimplifies artists’ identities</w:t>
            </w:r>
            <w:hyperlink r:id="rId25">
              <w:r>
                <w:rPr>
                  <w:rStyle w:val="Hyperlink"/>
                </w:rPr>
                <w:t xml:space="preserve">[5]</w:t>
              </w:r>
            </w:hyperlink>
            <w:r>
              <w:t xml:space="preserve">. This insight applies to Young: the expectation of an “authentic” persona can distort an artist’s image and work.</w:t>
            </w:r>
          </w:p>
        </w:tc>
      </w:tr>
      <w:tr>
        <w:tc>
          <w:tcPr/>
          <w:p>
            <w:pPr>
              <w:pStyle w:val="Compact"/>
            </w:pPr>
            <w:r>
              <w:rPr>
                <w:b/>
                <w:bCs/>
              </w:rPr>
              <w:t xml:space="preserve">American Songwriter (John Mellencamp)</w:t>
            </w:r>
            <w:hyperlink r:id="rId26">
              <w:r>
                <w:rPr>
                  <w:rStyle w:val="Hyperlink"/>
                </w:rPr>
                <w:t xml:space="preserve">[6]</w:t>
              </w:r>
            </w:hyperlink>
          </w:p>
        </w:tc>
        <w:tc>
          <w:tcPr/>
          <w:p>
            <w:pPr>
              <w:pStyle w:val="Compact"/>
            </w:pPr>
            <w:r>
              <w:rPr>
                <w:i/>
                <w:iCs/>
              </w:rPr>
              <w:t xml:space="preserve">“He considered himself an American troubadour… with folk songs that could be translated into pop‑rock songs with a rock drum beat.”</w:t>
            </w:r>
            <w:r>
              <w:t xml:space="preserve"> </w:t>
            </w:r>
            <w:r>
              <w:t xml:space="preserve">– Narration on Mellencamp</w:t>
            </w:r>
          </w:p>
        </w:tc>
        <w:tc>
          <w:tcPr/>
          <w:p>
            <w:pPr>
              <w:pStyle w:val="Compact"/>
            </w:pPr>
            <w:r>
              <w:t xml:space="preserve">Mellencamp describes his style as blending genuine folk storytelling with rock production</w:t>
            </w:r>
            <w:hyperlink r:id="rId26">
              <w:r>
                <w:rPr>
                  <w:rStyle w:val="Hyperlink"/>
                </w:rPr>
                <w:t xml:space="preserve">[6]</w:t>
              </w:r>
            </w:hyperlink>
            <w:r>
              <w:t xml:space="preserve">. Citing this illustrates how a peer in “heartland rock” frames his own authenticity – “folk music with a rock drum beat” – a philosophy similar to Young’s acoustic/raw aesthetic.</w:t>
            </w:r>
          </w:p>
        </w:tc>
      </w:tr>
      <w:tr>
        <w:tc>
          <w:tcPr/>
          <w:p>
            <w:pPr>
              <w:pStyle w:val="Compact"/>
            </w:pPr>
            <w:r>
              <w:rPr>
                <w:b/>
                <w:bCs/>
              </w:rPr>
              <w:t xml:space="preserve">Lone Star Music (Steve Earle cover story)</w:t>
            </w:r>
            <w:hyperlink r:id="rId27">
              <w:r>
                <w:rPr>
                  <w:rStyle w:val="Hyperlink"/>
                </w:rPr>
                <w:t xml:space="preserve">[7]</w:t>
              </w:r>
            </w:hyperlink>
          </w:p>
        </w:tc>
        <w:tc>
          <w:tcPr/>
          <w:p>
            <w:pPr>
              <w:pStyle w:val="Compact"/>
            </w:pPr>
            <w:r>
              <w:rPr>
                <w:i/>
                <w:iCs/>
              </w:rPr>
              <w:t xml:space="preserve">“Earle has always written about… the working stiff trying to get by… championing the people with their backs to the wall.”</w:t>
            </w:r>
          </w:p>
        </w:tc>
        <w:tc>
          <w:tcPr/>
          <w:p>
            <w:pPr>
              <w:pStyle w:val="Compact"/>
            </w:pPr>
            <w:r>
              <w:t xml:space="preserve">Describes Steve Earle as “grounding himself as an artist of the people”</w:t>
            </w:r>
            <w:hyperlink r:id="rId27">
              <w:r>
                <w:rPr>
                  <w:rStyle w:val="Hyperlink"/>
                </w:rPr>
                <w:t xml:space="preserve">[7]</w:t>
              </w:r>
            </w:hyperlink>
            <w:r>
              <w:t xml:space="preserve">. This parallels Young’s populist image (songs for the dispossessed), and underscores how Earle’s honest, gritty style reflects a similar authenticity.</w:t>
            </w:r>
          </w:p>
        </w:tc>
      </w:tr>
      <w:tr>
        <w:tc>
          <w:tcPr/>
          <w:p>
            <w:pPr>
              <w:pStyle w:val="Compact"/>
            </w:pPr>
            <w:r>
              <w:rPr>
                <w:b/>
                <w:bCs/>
              </w:rPr>
              <w:t xml:space="preserve">American Songwriter (Willie Nelson)</w:t>
            </w:r>
            <w:hyperlink r:id="rId28">
              <w:r>
                <w:rPr>
                  <w:rStyle w:val="Hyperlink"/>
                </w:rPr>
                <w:t xml:space="preserve">[8]</w:t>
              </w:r>
            </w:hyperlink>
            <w:hyperlink r:id="rId33">
              <w:r>
                <w:rPr>
                  <w:rStyle w:val="Hyperlink"/>
                </w:rPr>
                <w:t xml:space="preserve">[11]</w:t>
              </w:r>
            </w:hyperlink>
          </w:p>
        </w:tc>
        <w:tc>
          <w:tcPr/>
          <w:p>
            <w:pPr>
              <w:pStyle w:val="Compact"/>
            </w:pPr>
            <w:r>
              <w:rPr>
                <w:i/>
                <w:iCs/>
              </w:rPr>
              <w:t xml:space="preserve">“He’s also well-known for his activism… From Farm Aid to environmental sustainability and social justice… Nelson’s activism is as much a part of his legacy as [his songs].”</w:t>
            </w:r>
            <w:r>
              <w:t xml:space="preserve">&lt;br&gt;</w:t>
            </w:r>
            <w:r>
              <w:rPr>
                <w:i/>
                <w:iCs/>
              </w:rPr>
              <w:t xml:space="preserve">“‘Family farmers are the backbone of our country,’ Nelson once said.”</w:t>
            </w:r>
          </w:p>
        </w:tc>
        <w:tc>
          <w:tcPr/>
          <w:p>
            <w:pPr>
              <w:pStyle w:val="Compact"/>
            </w:pPr>
            <w:r>
              <w:t xml:space="preserve">Willie Nelson is highlighted as country’s “authentic rebel” icon whose activism (Farm Aid, green energy, etc.) is inseparable from his musical persona</w:t>
            </w:r>
            <w:hyperlink r:id="rId28">
              <w:r>
                <w:rPr>
                  <w:rStyle w:val="Hyperlink"/>
                </w:rPr>
                <w:t xml:space="preserve">[8]</w:t>
              </w:r>
            </w:hyperlink>
            <w:r>
              <w:t xml:space="preserve">. His quote frames farmers as the nation’s backbone</w:t>
            </w:r>
            <w:hyperlink r:id="rId33">
              <w:r>
                <w:rPr>
                  <w:rStyle w:val="Hyperlink"/>
                </w:rPr>
                <w:t xml:space="preserve">[11]</w:t>
              </w:r>
            </w:hyperlink>
            <w:r>
              <w:t xml:space="preserve">, showing populist rhetoric similar to Young’s.</w:t>
            </w:r>
          </w:p>
        </w:tc>
      </w:tr>
      <w:tr>
        <w:tc>
          <w:tcPr/>
          <w:p>
            <w:pPr>
              <w:pStyle w:val="Compact"/>
            </w:pPr>
            <w:r>
              <w:rPr>
                <w:b/>
                <w:bCs/>
              </w:rPr>
              <w:t xml:space="preserve">Thrasher’s Wheat (fan commentary)</w:t>
            </w:r>
            <w:hyperlink r:id="rId34">
              <w:r>
                <w:rPr>
                  <w:rStyle w:val="Hyperlink"/>
                </w:rPr>
                <w:t xml:space="preserve">[12]</w:t>
              </w:r>
            </w:hyperlink>
          </w:p>
        </w:tc>
        <w:tc>
          <w:tcPr/>
          <w:p>
            <w:pPr>
              <w:pStyle w:val="Compact"/>
            </w:pPr>
            <w:r>
              <w:rPr>
                <w:i/>
                <w:iCs/>
              </w:rPr>
              <w:t xml:space="preserve">“These immediate commentary throwaway albums are his way of saying how authentic he is and how sales and critics don’t matter to him… In reality… they matter more to him than ever…”</w:t>
            </w:r>
          </w:p>
        </w:tc>
        <w:tc>
          <w:tcPr/>
          <w:p>
            <w:pPr>
              <w:pStyle w:val="Compact"/>
            </w:pPr>
            <w:r>
              <w:t xml:space="preserve">A fan critic opines that Young’s strategy of quickly releasing spare, “impromptu” albums is a tactic to maintain an authenticity facade, while in truth commercial success and relevance drive him</w:t>
            </w:r>
            <w:hyperlink r:id="rId34">
              <w:r>
                <w:rPr>
                  <w:rStyle w:val="Hyperlink"/>
                </w:rPr>
                <w:t xml:space="preserve">[12]</w:t>
              </w:r>
            </w:hyperlink>
            <w:r>
              <w:t xml:space="preserve">. This skeptical view suggests Young uses the veneer of rawness as a shield.</w:t>
            </w:r>
          </w:p>
        </w:tc>
      </w:tr>
      <w:tr>
        <w:tc>
          <w:tcPr/>
          <w:p>
            <w:pPr>
              <w:pStyle w:val="Compact"/>
            </w:pPr>
            <w:r>
              <w:rPr>
                <w:b/>
                <w:bCs/>
              </w:rPr>
              <w:t xml:space="preserve">Neil Young Lyrics (“This Note’s for You”, 1989)</w:t>
            </w:r>
            <w:hyperlink r:id="rId23">
              <w:r>
                <w:rPr>
                  <w:rStyle w:val="Hyperlink"/>
                </w:rPr>
                <w:t xml:space="preserve">[3]</w:t>
              </w:r>
            </w:hyperlink>
          </w:p>
        </w:tc>
        <w:tc>
          <w:tcPr/>
          <w:p>
            <w:pPr>
              <w:pStyle w:val="Compact"/>
            </w:pPr>
            <w:r>
              <w:rPr>
                <w:i/>
                <w:iCs/>
              </w:rPr>
              <w:t xml:space="preserve">“Ain’t singing for Pepsi… Ain’t singing for Coke… I don’t sing for nobody… This note’s for you.”</w:t>
            </w:r>
          </w:p>
        </w:tc>
        <w:tc>
          <w:tcPr/>
          <w:p>
            <w:pPr>
              <w:pStyle w:val="Compact"/>
            </w:pPr>
            <w:r>
              <w:t xml:space="preserve">Young’s anti-commercial lyric mocks corporate sponsorship</w:t>
            </w:r>
            <w:hyperlink r:id="rId23">
              <w:r>
                <w:rPr>
                  <w:rStyle w:val="Hyperlink"/>
                </w:rPr>
                <w:t xml:space="preserve">[3]</w:t>
              </w:r>
            </w:hyperlink>
            <w:r>
              <w:t xml:space="preserve">. It epitomizes his cultivated image as an uncompromising artist who refuses to “sell out.” Citing these lines shows how his rhetoric explicitly rejects industry norms, part of his authenticity performance.</w:t>
            </w:r>
          </w:p>
        </w:tc>
      </w:tr>
    </w:tbl>
    <w:bookmarkEnd w:id="35"/>
    <w:bookmarkStart w:id="42" w:name="persona-construction"/>
    <w:p>
      <w:pPr>
        <w:pStyle w:val="Heading1"/>
      </w:pPr>
      <w:r>
        <w:t xml:space="preserve">Persona Construction</w:t>
      </w:r>
    </w:p>
    <w:bookmarkStart w:id="38" w:name="rhetoric-and-aesthetics"/>
    <w:p>
      <w:pPr>
        <w:pStyle w:val="Heading2"/>
      </w:pPr>
      <w:r>
        <w:t xml:space="preserve">Rhetoric and Aesthetics</w:t>
      </w:r>
    </w:p>
    <w:p>
      <w:pPr>
        <w:pStyle w:val="FirstParagraph"/>
      </w:pPr>
      <w:r>
        <w:t xml:space="preserve">Neil Young’s public rhetoric emphasizes plain honesty, environmentalism, and grassroots concerns. His lyrics often address social/political issues (e.g. farmers’ plight, war, corporate power) in straightforward language</w:t>
      </w:r>
      <w:hyperlink r:id="rId31">
        <w:r>
          <w:rPr>
            <w:rStyle w:val="Hyperlink"/>
          </w:rPr>
          <w:t xml:space="preserve">[9]</w:t>
        </w:r>
      </w:hyperlink>
      <w:r>
        <w:t xml:space="preserve">. In interviews he frames songwriting as an expression of his personal convictions (“so many opinions… come out in music”</w:t>
      </w:r>
      <w:hyperlink r:id="rId22">
        <w:r>
          <w:rPr>
            <w:rStyle w:val="Hyperlink"/>
          </w:rPr>
          <w:t xml:space="preserve">[2]</w:t>
        </w:r>
      </w:hyperlink>
      <w:r>
        <w:t xml:space="preserve">). Aesthetically, Young favors minimalism: raw guitar textures, lo-fi home recordings, and “unfinished” takes</w:t>
      </w:r>
      <w:hyperlink r:id="rId36">
        <w:r>
          <w:rPr>
            <w:rStyle w:val="Hyperlink"/>
          </w:rPr>
          <w:t xml:space="preserve">[13]</w:t>
        </w:r>
      </w:hyperlink>
      <w:r>
        <w:t xml:space="preserve">. He often appears in casual attire (denim, flannel, e.g. Woodstock-era фото) symbolizing working-class roots. Critics note this contributes to his “authentic” persona: he “eschew[s]… excesses and affectations” typical in rock music</w:t>
      </w:r>
      <w:hyperlink r:id="rId31">
        <w:r>
          <w:rPr>
            <w:rStyle w:val="Hyperlink"/>
          </w:rPr>
          <w:t xml:space="preserve">[9]</w:t>
        </w:r>
      </w:hyperlink>
      <w:r>
        <w:t xml:space="preserve">. Young’s emphasis on single-take feels (first takes being “the best one if you’re ready”</w:t>
      </w:r>
      <w:hyperlink r:id="rId37">
        <w:r>
          <w:rPr>
            <w:rStyle w:val="Hyperlink"/>
          </w:rPr>
          <w:t xml:space="preserve">[14]</w:t>
        </w:r>
      </w:hyperlink>
      <w:r>
        <w:t xml:space="preserve">) and analog techniques (e.g. insisting on vinyl-quality sound via his Pono player) reinforce a back-to-basics image. Visually and sonically, his style is deliberately the opposite of glossy pop – a theater of authenticity meant to connect him with “the people.”</w:t>
      </w:r>
    </w:p>
    <w:bookmarkEnd w:id="38"/>
    <w:bookmarkStart w:id="41" w:name="Xfdc8873d5391797b9affe18cb42dc00e6b5120a"/>
    <w:p>
      <w:pPr>
        <w:pStyle w:val="Heading2"/>
      </w:pPr>
      <w:r>
        <w:t xml:space="preserve">Production Choices and Audience Positioning</w:t>
      </w:r>
    </w:p>
    <w:p>
      <w:pPr>
        <w:pStyle w:val="FirstParagraph"/>
      </w:pPr>
      <w:r>
        <w:t xml:space="preserve">Young’s production choices support the façade of genuineness. He prefers live recording setups, vintage equipment, and even introduced his own high-end audio formats to capture “honest” sound. His lyrics often feature “naked, quavering” vocals (per Britannica</w:t>
      </w:r>
      <w:hyperlink r:id="rId39">
        <w:r>
          <w:rPr>
            <w:rStyle w:val="Hyperlink"/>
          </w:rPr>
          <w:t xml:space="preserve">[15]</w:t>
        </w:r>
      </w:hyperlink>
      <w:r>
        <w:t xml:space="preserve">) that lack polish, signaling sincerity over perfection. The consistent theme across decades – from acoustic folk (“Harvest”) to crunchy electric grunge (“Rust Never Sleeps”) – is roughness or vulnerability. His audience targeting skews toward an older, left-leaning cohort: longtime fans who revere his 60s/70s output, plus socially conscious listeners. Young’s fan base expects political commentary; he frequently plays benefit concerts (e.g. Farm Aid, Bridge School) that align with progressive causes, reinforcing his identity as an activist-musician. Yet while addressing “ordinary” Americans, Young himself is relatively wealthy and institutionally celebrated, creating a tension pointed out by critics: he is sometimes deemed a “limousine liberal” singing for the working poor</w:t>
      </w:r>
      <w:hyperlink r:id="rId40">
        <w:r>
          <w:rPr>
            <w:rStyle w:val="Hyperlink"/>
          </w:rPr>
          <w:t xml:space="preserve">[16]</w:t>
        </w:r>
      </w:hyperlink>
      <w:r>
        <w:t xml:space="preserve"> </w:t>
      </w:r>
      <w:r>
        <w:t xml:space="preserve">(PopMatters notes this gulf between his wealth and his persona</w:t>
      </w:r>
      <w:hyperlink r:id="rId40">
        <w:r>
          <w:rPr>
            <w:rStyle w:val="Hyperlink"/>
          </w:rPr>
          <w:t xml:space="preserve">[16]</w:t>
        </w:r>
      </w:hyperlink>
      <w:r>
        <w:t xml:space="preserve">).</w:t>
      </w:r>
    </w:p>
    <w:bookmarkEnd w:id="41"/>
    <w:bookmarkEnd w:id="42"/>
    <w:bookmarkStart w:id="45" w:name="Xf8152f08364ef6888ab483f660b6d29aae76337"/>
    <w:p>
      <w:pPr>
        <w:pStyle w:val="Heading1"/>
      </w:pPr>
      <w:r>
        <w:t xml:space="preserve">Institutional Recognition and Symbolic Capital</w:t>
      </w:r>
    </w:p>
    <w:p>
      <w:pPr>
        <w:pStyle w:val="FirstParagraph"/>
      </w:pPr>
      <w:r>
        <w:t xml:space="preserve">Despite his outsider image, Young has amassed significant symbolic capital through mainstream institutions. He is uniquely honored: two-time Rock &amp; Roll Hall of Fame inductee</w:t>
      </w:r>
      <w:hyperlink r:id="rId21">
        <w:r>
          <w:rPr>
            <w:rStyle w:val="Hyperlink"/>
          </w:rPr>
          <w:t xml:space="preserve">[1]</w:t>
        </w:r>
      </w:hyperlink>
      <w:r>
        <w:t xml:space="preserve"> </w:t>
      </w:r>
      <w:r>
        <w:t xml:space="preserve">(1995 solo, 1997 Buffalo Springfield), multiple Grammy wins (e.g. Best Rock Song for “Angry World” in 2010</w:t>
      </w:r>
      <w:hyperlink r:id="rId22">
        <w:r>
          <w:rPr>
            <w:rStyle w:val="Hyperlink"/>
          </w:rPr>
          <w:t xml:space="preserve">[2]</w:t>
        </w:r>
      </w:hyperlink>
      <w:r>
        <w:t xml:space="preserve">), and MusiCares Person of the Year (2010)</w:t>
      </w:r>
      <w:hyperlink r:id="rId43">
        <w:r>
          <w:rPr>
            <w:rStyle w:val="Hyperlink"/>
          </w:rPr>
          <w:t xml:space="preserve">[17]</w:t>
        </w:r>
      </w:hyperlink>
      <w:r>
        <w:t xml:space="preserve">. He heads or participates in prestigious benefit events (co-founding Farm Aid in 1985, founding the Bridge School concerts in 1986) which are institutionalized charity brands.</w:t>
      </w:r>
      <w:r>
        <w:t xml:space="preserve"> </w:t>
      </w:r>
      <w:r>
        <w:rPr>
          <w:i/>
          <w:iCs/>
        </w:rPr>
        <w:t xml:space="preserve">His signature Fender “Rust” guitar is enshrined in the Hall of Fame museum.</w:t>
      </w:r>
      <w:r>
        <w:t xml:space="preserve"> </w:t>
      </w:r>
      <w:r>
        <w:t xml:space="preserve">These accolades give Young institutional legibility: he is embraced by the very music establishment that an “anti-establishment” star might reject. For example, the Hall of Fame essay praises his “relentless” productivity and “curiosity”</w:t>
      </w:r>
      <w:hyperlink r:id="rId21">
        <w:r>
          <w:rPr>
            <w:rStyle w:val="Hyperlink"/>
          </w:rPr>
          <w:t xml:space="preserve">[18]</w:t>
        </w:r>
      </w:hyperlink>
      <w:r>
        <w:t xml:space="preserve">, framing his idiosyncrasies as artistic virtues.</w:t>
      </w:r>
    </w:p>
    <w:p>
      <w:pPr>
        <w:pStyle w:val="BodyText"/>
      </w:pPr>
      <w:r>
        <w:t xml:space="preserve">This institutional embrace generates symbolic capital for Young: it validates his career as culturally important. Conversely, Young’s cultivated authenticity (raw music, social commentary) feeds into this capital – audiences and critics perceive him as a true conscience of rock, a narrative that justifies awards and honors. (As PopMatters warns, authenticity is “the reward for having passed through a crucible”</w:t>
      </w:r>
      <w:hyperlink r:id="rId44">
        <w:r>
          <w:rPr>
            <w:rStyle w:val="Hyperlink"/>
          </w:rPr>
          <w:t xml:space="preserve">[19]</w:t>
        </w:r>
      </w:hyperlink>
      <w:r>
        <w:t xml:space="preserve">.) Thus authenticity and institutional recognition reinforce each other: Young uses his outsider status to gain legitimacy, then leverages that standing to further broadcast his populist messages. Over time, his rebellious persona has itself become an institution-sanctioned legend (“one of the few artists whose mistakes we’re willing to hear”</w:t>
      </w:r>
      <w:hyperlink r:id="rId21">
        <w:r>
          <w:rPr>
            <w:rStyle w:val="Hyperlink"/>
          </w:rPr>
          <w:t xml:space="preserve">[18]</w:t>
        </w:r>
      </w:hyperlink>
      <w:r>
        <w:t xml:space="preserve">).</w:t>
      </w:r>
    </w:p>
    <w:bookmarkEnd w:id="45"/>
    <w:bookmarkStart w:id="50" w:name="X586c07773e628f6d40ee7ae6dc06e066ec8a570"/>
    <w:p>
      <w:pPr>
        <w:pStyle w:val="Heading1"/>
      </w:pPr>
      <w:r>
        <w:t xml:space="preserve">Comparative Case Studies: Populist Authenticity</w:t>
      </w:r>
    </w:p>
    <w:p>
      <w:pPr>
        <w:pStyle w:val="FirstParagraph"/>
      </w:pPr>
      <w:r>
        <w:rPr>
          <w:b/>
          <w:bCs/>
        </w:rPr>
        <w:t xml:space="preserve">Bruce Springsteen:</w:t>
      </w:r>
      <w:r>
        <w:t xml:space="preserve"> </w:t>
      </w:r>
      <w:r>
        <w:t xml:space="preserve">Like Young, Springsteen built a “working class hero” image through songs about small-town struggle (“The River”, “Born in the U.S.A.”). Both men depict blue‑collar life with empathetic sincerity</w:t>
      </w:r>
      <w:hyperlink r:id="rId46">
        <w:r>
          <w:rPr>
            <w:rStyle w:val="Hyperlink"/>
          </w:rPr>
          <w:t xml:space="preserve">[20]</w:t>
        </w:r>
      </w:hyperlink>
      <w:r>
        <w:t xml:space="preserve">. Springsteen’s own authenticity is similarly scrutinized: critics note that his lucrative fame vs. blue-collar image is a gulf of “limousine liberal” privilege</w:t>
      </w:r>
      <w:hyperlink r:id="rId47">
        <w:r>
          <w:rPr>
            <w:rStyle w:val="Hyperlink"/>
          </w:rPr>
          <w:t xml:space="preserve">[21]</w:t>
        </w:r>
      </w:hyperlink>
      <w:hyperlink r:id="rId40">
        <w:r>
          <w:rPr>
            <w:rStyle w:val="Hyperlink"/>
          </w:rPr>
          <w:t xml:space="preserve">[16]</w:t>
        </w:r>
      </w:hyperlink>
      <w:r>
        <w:t xml:space="preserve">. Springsteen and Young share an ability to manage spectacle – Springsteen’s massive concerts and Young’s prolific touring – without losing touch with their roots</w:t>
      </w:r>
      <w:hyperlink r:id="rId48">
        <w:r>
          <w:rPr>
            <w:rStyle w:val="Hyperlink"/>
          </w:rPr>
          <w:t xml:space="preserve">[22]</w:t>
        </w:r>
      </w:hyperlink>
      <w:r>
        <w:t xml:space="preserve">. Both curate a mythos of never selling out: Springsteen famously canceled a corporate L’Oreal deal in the 1980s. Unlike Young’s raw folk, Springsteen uses arena rock and elaborate shows, but the effect is analogous – an idealized everyman persona crafted for mass audiences. Both have Hall of Fame status (Springsteen 1999), Grammy wins, and served as de facto spokesmen for constituencies (veterans, miners, etc. in Springsteen’s case).</w:t>
      </w:r>
    </w:p>
    <w:p>
      <w:pPr>
        <w:pStyle w:val="BodyText"/>
      </w:pPr>
      <w:r>
        <w:rPr>
          <w:b/>
          <w:bCs/>
        </w:rPr>
        <w:t xml:space="preserve">John Mellencamp:</w:t>
      </w:r>
      <w:r>
        <w:t xml:space="preserve"> </w:t>
      </w:r>
      <w:r>
        <w:t xml:space="preserve">Indiana-born Mellencamp explicitly branded himself a heartland populist. He calls his style “folk music with a rock drum beat”</w:t>
      </w:r>
      <w:hyperlink r:id="rId26">
        <w:r>
          <w:rPr>
            <w:rStyle w:val="Hyperlink"/>
          </w:rPr>
          <w:t xml:space="preserve">[6]</w:t>
        </w:r>
      </w:hyperlink>
      <w:r>
        <w:t xml:space="preserve">, aiming for authenticity by blending simple chord folk tropes with rock instrumentation. Like Young, Mellencamp launched Farm Aid (1985) out of concern for American farmers. His lyrics (“Small Town”, “Pink Houses”) celebrate ordinary life in frank, colloquial terms. Mellencamp’s image – denim-jacket everyman – parallels Young’s: he, too, turned down flashy production for a gritty sound. Both have faced critiques about preaching to the choir, given their own affluence. Mellencamp’s awards are more modest, but he’s a Hall of Famer (2008) and respected in academia as a voice of Midwestern populism.</w:t>
      </w:r>
    </w:p>
    <w:p>
      <w:pPr>
        <w:pStyle w:val="BodyText"/>
      </w:pPr>
      <w:r>
        <w:rPr>
          <w:b/>
          <w:bCs/>
        </w:rPr>
        <w:t xml:space="preserve">Steve Earle:</w:t>
      </w:r>
      <w:r>
        <w:t xml:space="preserve"> </w:t>
      </w:r>
      <w:r>
        <w:t xml:space="preserve">A bluegrass/country-rock singer-songwriter, Earle consciously positions himself as a “working-class redneck” background persona (self-described on Texas talk shows). Earle’s lyrics (e.g. “Working Class Hero” covers, or his own “Someday”) explicitly advocate for the poor. Our sources note he writes about “the ones slipping through the cracks” and “the working stiff”</w:t>
      </w:r>
      <w:hyperlink r:id="rId27">
        <w:r>
          <w:rPr>
            <w:rStyle w:val="Hyperlink"/>
          </w:rPr>
          <w:t xml:space="preserve">[7]</w:t>
        </w:r>
      </w:hyperlink>
      <w:r>
        <w:t xml:space="preserve">. Earle, like Young, hosts benefit concerts and engages in progressive causes. He is far from a mainstream figure (he’s more cult-icon than Grammy‑winning star), yet he shares Young’s aesthetic of raw recording and political candor. Both had periods of industry pushback (Young with “This Note’s for You” vs. Earle’s 80s Nashville “new traditionalist” phase) and later endorsement as elder statesmen. Their shared trajectory (from outsider to “Godfather” roles: Earle of Americana, Young of grunge) shows how authenticity signals can be institutionally commodified.</w:t>
      </w:r>
    </w:p>
    <w:p>
      <w:pPr>
        <w:pStyle w:val="BodyText"/>
      </w:pPr>
      <w:r>
        <w:rPr>
          <w:b/>
          <w:bCs/>
        </w:rPr>
        <w:t xml:space="preserve">Willie Nelson:</w:t>
      </w:r>
      <w:r>
        <w:t xml:space="preserve"> </w:t>
      </w:r>
      <w:r>
        <w:t xml:space="preserve">A country legend, Nelson cultivated an outlaw image (weary voice, long hair, bandana) that feels “authentic” to rural America. Crucially, Nelson co-founded Farm Aid with Young and Mellencamp, merging country populism with left-wing activism</w:t>
      </w:r>
      <w:hyperlink r:id="rId49">
        <w:r>
          <w:rPr>
            <w:rStyle w:val="Hyperlink"/>
          </w:rPr>
          <w:t xml:space="preserve">[23]</w:t>
        </w:r>
      </w:hyperlink>
      <w:r>
        <w:t xml:space="preserve">. The American Songwriter piece emphasizes that Nelson’s activism (biofuels, animal rights, cannabis legalization) is as integral as his hit songs to his identity</w:t>
      </w:r>
      <w:hyperlink r:id="rId28">
        <w:r>
          <w:rPr>
            <w:rStyle w:val="Hyperlink"/>
          </w:rPr>
          <w:t xml:space="preserve">[8]</w:t>
        </w:r>
      </w:hyperlink>
      <w:r>
        <w:t xml:space="preserve">. Unlike Young’s rockbase, Nelson’s audience straddles conservative country fans and liberal audiences who admire his rebel image. Nelson’s mainstream acceptance (Grammy Legend Award, Hollywood star) coexists with anti-establishment symbols (his “Trigger” guitar, pot imagery). Both Nelson and Young demonstrate the “rebel hero” archetype: brazen image with philanthropic branding.</w:t>
      </w:r>
    </w:p>
    <w:p>
      <w:pPr>
        <w:pStyle w:val="BodyText"/>
      </w:pPr>
      <w:r>
        <w:t xml:space="preserve">Across all four comparisons, common patterns emerge: each artist’s populist persona (songs about “us,” plain styling, activism) becomes a marketable brand, even as institutions reward them. Each also experiments with varying musical styles (Nelson’s jazz, Young’s grunge, etc.) defying genre purity, suggesting that authenticity is performed rather than innate. Crucially, all have voiced tension between anti-corporate stance and commercialization – e.g., Young’s “This Note’s for You” vs. Springsteen’s corporate sponsorship after 9/11 – highlighting mechanisms that sanitize or exploit authenticity signals.</w:t>
      </w:r>
    </w:p>
    <w:bookmarkEnd w:id="50"/>
    <w:bookmarkStart w:id="52" w:name="X73e6f94aa13fc718e7398c37369be1ef0f50f4f"/>
    <w:p>
      <w:pPr>
        <w:pStyle w:val="Heading1"/>
      </w:pPr>
      <w:r>
        <w:t xml:space="preserve">Tensions and Sanitization of Authenticity</w:t>
      </w:r>
    </w:p>
    <w:p>
      <w:pPr>
        <w:pStyle w:val="FirstParagraph"/>
      </w:pPr>
      <w:r>
        <w:t xml:space="preserve">Performing authenticity inherently clashes with institutional legibility. On one hand, Young must seem</w:t>
      </w:r>
      <w:r>
        <w:t xml:space="preserve"> </w:t>
      </w:r>
      <w:r>
        <w:rPr>
          <w:i/>
          <w:iCs/>
        </w:rPr>
        <w:t xml:space="preserve">uncontrolled</w:t>
      </w:r>
      <w:r>
        <w:t xml:space="preserve"> </w:t>
      </w:r>
      <w:r>
        <w:t xml:space="preserve">(crude music, outspoken views) to maintain authenticity. On the other, institutions (labels, media, awards) demand coherence, messaging and marketability. Critics argue Young’s “simply political” songs sometimes sound didactic; his forays into new genres (electronic Trans album, 1980s) perplexed fans who expected “pure” folk-rock. Some see this as Young deliberately sabotaging polish to avoid seeming slick – a kind of preemptive self-sanitization</w:t>
      </w:r>
      <w:hyperlink r:id="rId34">
        <w:r>
          <w:rPr>
            <w:rStyle w:val="Hyperlink"/>
          </w:rPr>
          <w:t xml:space="preserve">[12]</w:t>
        </w:r>
      </w:hyperlink>
      <w:r>
        <w:t xml:space="preserve">. The fan comment above implies Young uses the excuse of “authentic impulse” to mask waning creativity.</w:t>
      </w:r>
    </w:p>
    <w:p>
      <w:pPr>
        <w:pStyle w:val="BodyText"/>
      </w:pPr>
      <w:r>
        <w:t xml:space="preserve">Institutional mechanisms often co-opt or neutralize Young’s authenticity. His celebrity status and awards risk making his activism seem symbolic rather than risky. For instance, co-headlining Farm Aid (initially a radical idea) now has corporate sponsors and philanthropic branding. When Young sells his music or image (Reprise releases Homegrown in 2020, or his new car projects), these ventures receive glossy media coverage, somewhat undercutting his original DIY image. Even his feud with Netflix over his autobiography’s accuracy (“Shakey”) reveals how financial and legal structures frame personal narratives.</w:t>
      </w:r>
    </w:p>
    <w:p>
      <w:pPr>
        <w:pStyle w:val="BodyText"/>
      </w:pPr>
      <w:r>
        <w:t xml:space="preserve">Symbolic capital is extracted via such sanitization: Young’s voice of dissent adds prestige to institutions that endorse him. When award shows praise him as a conscience of rock, they borrow his outsider cachet. When Young’s songs are placed in commercials or streaming (even after boycotts), his anti-establishment lyrics become product. As PopMatters notes (on Springsteen),</w:t>
      </w:r>
      <w:r>
        <w:t xml:space="preserve"> </w:t>
      </w:r>
      <w:r>
        <w:rPr>
          <w:i/>
          <w:iCs/>
        </w:rPr>
        <w:t xml:space="preserve">“authenticity demands allegiance to social standards”</w:t>
      </w:r>
      <w:hyperlink r:id="rId25">
        <w:r>
          <w:rPr>
            <w:rStyle w:val="Hyperlink"/>
          </w:rPr>
          <w:t xml:space="preserve">[5]</w:t>
        </w:r>
      </w:hyperlink>
      <w:r>
        <w:t xml:space="preserve"> </w:t>
      </w:r>
      <w:r>
        <w:t xml:space="preserve">– ironically pushing artists into predictable roles. Young’s unpredictability (supporting Reagan one year, endorsing Sanders the next</w:t>
      </w:r>
      <w:hyperlink r:id="rId32">
        <w:r>
          <w:rPr>
            <w:rStyle w:val="Hyperlink"/>
          </w:rPr>
          <w:t xml:space="preserve">[10]</w:t>
        </w:r>
      </w:hyperlink>
      <w:r>
        <w:t xml:space="preserve">) becomes packaged as “quirky rebel” rather than genuine political evolution.</w:t>
      </w:r>
    </w:p>
    <w:p>
      <w:pPr>
        <w:pStyle w:val="BodyText"/>
      </w:pPr>
      <w:r>
        <w:t xml:space="preserve">Mechanisms of sanitization include: selective narrative focus (media highlights his purest songs, ignoring others); coupling with approved causes (environment, art education) but avoiding truly radical issues (e.g., Young stopped short of endorsing socialist platforms); and visual branding (Prominent images of Young on stage or protesting appeal to institutions). Even Young’s demand for streaming platforms to pay musicians (starting in 2022) can be seen as becoming a bureaucratic reformer rather than a street-level protestor.</w:t>
      </w:r>
    </w:p>
    <w:p>
      <w:pPr>
        <w:pStyle w:val="BodyText"/>
      </w:pPr>
      <w:r>
        <w:t xml:space="preserve">Thus, Young’s authenticity performance – once a stance against commodification – has been partially refashioned to fit mainstream sensibilities. His “symbolic capital” (moral authority) is high: critics and audiences expect him to speak truth, and institutions reward that expectation. Yet the very notion of authenticity he sells is slippery: as one critic put it,</w:t>
      </w:r>
      <w:r>
        <w:t xml:space="preserve"> </w:t>
      </w:r>
      <w:r>
        <w:rPr>
          <w:i/>
          <w:iCs/>
        </w:rPr>
        <w:t xml:space="preserve">“when we talk about someone else’s authenticity, we’re really talking about ourselves.”</w:t>
      </w:r>
      <w:hyperlink r:id="rId51">
        <w:r>
          <w:rPr>
            <w:rStyle w:val="Hyperlink"/>
          </w:rPr>
          <w:t xml:space="preserve">[24]</w:t>
        </w:r>
      </w:hyperlink>
      <w:r>
        <w:t xml:space="preserve">. Young’s persona invites audiences to project their desires (for a simple, truthful musician) onto him, even as his complex career reveals adaptation to market forces and cultural gatekeepers.</w:t>
      </w:r>
    </w:p>
    <w:bookmarkEnd w:id="52"/>
    <w:bookmarkStart w:id="53" w:name="conclusion-and-implications"/>
    <w:p>
      <w:pPr>
        <w:pStyle w:val="Heading1"/>
      </w:pPr>
      <w:r>
        <w:t xml:space="preserve">Conclusion and Implications</w:t>
      </w:r>
    </w:p>
    <w:p>
      <w:pPr>
        <w:pStyle w:val="FirstParagraph"/>
      </w:pPr>
      <w:r>
        <w:t xml:space="preserve">Our research highlights that Neil Young’s “authentic populist” image is both historically influential and critically contested. He undeniably helped popularize activist folk-rock, and he continues to be venerated for his sincerity. However, his career also exemplifies how authenticity is a performance crafted for audiences and institutions. Young’s rhetorical consistency (“sincerity,” no corporate ties</w:t>
      </w:r>
      <w:hyperlink r:id="rId24">
        <w:r>
          <w:rPr>
            <w:rStyle w:val="Hyperlink"/>
          </w:rPr>
          <w:t xml:space="preserve">[4]</w:t>
        </w:r>
      </w:hyperlink>
      <w:r>
        <w:t xml:space="preserve">) coexists with pragmatic engagement in the music industry. Critiques (e.g. PopMatters) warn that equating an artist with authenticity can oversimplify and mythologize their art</w:t>
      </w:r>
      <w:hyperlink r:id="rId25">
        <w:r>
          <w:rPr>
            <w:rStyle w:val="Hyperlink"/>
          </w:rPr>
          <w:t xml:space="preserve">[5]</w:t>
        </w:r>
      </w:hyperlink>
      <w:r>
        <w:t xml:space="preserve">. Young’s example shows that being an “authentic icon” can itself become a commodity.</w:t>
      </w:r>
    </w:p>
    <w:p>
      <w:pPr>
        <w:pStyle w:val="BodyText"/>
      </w:pPr>
      <w:r>
        <w:t xml:space="preserve">For scholars of music and culture, this suggests caution: authenticity in popular music is a layered construct. Young did address real social issues (farmers, war, environment</w:t>
      </w:r>
      <w:hyperlink r:id="rId31">
        <w:r>
          <w:rPr>
            <w:rStyle w:val="Hyperlink"/>
          </w:rPr>
          <w:t xml:space="preserve">[9]</w:t>
        </w:r>
      </w:hyperlink>
      <w:r>
        <w:t xml:space="preserve">), but the way those messages were packaged – as raw folk ballads or protest anthems – was partly strategic. The tension between his populist appeal and establishment acclaim underscores ongoing debates about the role of celebrity activism. Are artists like Young co-opted by the institutions they ostensibly oppose? Or do they genuinely use their platform for change, despite (or because of) the attention that platform brings?</w:t>
      </w:r>
    </w:p>
    <w:p>
      <w:pPr>
        <w:pStyle w:val="BodyText"/>
      </w:pPr>
      <w:r>
        <w:rPr>
          <w:b/>
          <w:bCs/>
        </w:rPr>
        <w:t xml:space="preserve">Implications:</w:t>
      </w:r>
      <w:r>
        <w:t xml:space="preserve"> </w:t>
      </w:r>
      <w:r>
        <w:t xml:space="preserve">Young’s story indicates that authenticity should not be taken at face value. Critics and audiences must recognize how</w:t>
      </w:r>
      <w:r>
        <w:t xml:space="preserve"> </w:t>
      </w:r>
      <w:r>
        <w:rPr>
          <w:i/>
          <w:iCs/>
        </w:rPr>
        <w:t xml:space="preserve">mythologizing</w:t>
      </w:r>
      <w:r>
        <w:t xml:space="preserve"> </w:t>
      </w:r>
      <w:r>
        <w:t xml:space="preserve">any public figure can obscure contradictions. Cultural producers (and researchers) should analyze both the content of an artist’s work and the industry contexts that shape its reception. For policy and industry, Young’s case encourages reflection on how awards, festivals, and educational events might inadvertently sanitize dissent by embracing popular activists too readily.</w:t>
      </w:r>
    </w:p>
    <w:bookmarkEnd w:id="53"/>
    <w:bookmarkStart w:id="54" w:name="recommendations-for-further-research"/>
    <w:p>
      <w:pPr>
        <w:pStyle w:val="Heading1"/>
      </w:pPr>
      <w:r>
        <w:t xml:space="preserve">Recommendations for Further Research</w:t>
      </w:r>
    </w:p>
    <w:p>
      <w:pPr>
        <w:numPr>
          <w:ilvl w:val="0"/>
          <w:numId w:val="1001"/>
        </w:numPr>
      </w:pPr>
      <w:r>
        <w:rPr>
          <w:b/>
          <w:bCs/>
        </w:rPr>
        <w:t xml:space="preserve">Audience and Demographics:</w:t>
      </w:r>
      <w:r>
        <w:t xml:space="preserve"> </w:t>
      </w:r>
      <w:r>
        <w:t xml:space="preserve">Empirical studies of Young’s fan base (age, politics, class) would test assumptions about whom “authentic” artists actually influence. Our analysis inferred audiences from rhetoric; surveys or social media analysis could confirm or challenge these inferences.</w:t>
      </w:r>
    </w:p>
    <w:p>
      <w:pPr>
        <w:numPr>
          <w:ilvl w:val="0"/>
          <w:numId w:val="1001"/>
        </w:numPr>
      </w:pPr>
      <w:r>
        <w:rPr>
          <w:b/>
          <w:bCs/>
        </w:rPr>
        <w:t xml:space="preserve">Comparative Analyses of Later Artists:</w:t>
      </w:r>
      <w:r>
        <w:t xml:space="preserve"> </w:t>
      </w:r>
      <w:r>
        <w:t xml:space="preserve">Extend the study to younger “authenticity” performers (e.g. Taylor Swift’s folk turn, hip-hop artists claiming “realness”) to see how the lessons from Young’s generation apply in the streaming era.</w:t>
      </w:r>
    </w:p>
    <w:p>
      <w:pPr>
        <w:numPr>
          <w:ilvl w:val="0"/>
          <w:numId w:val="1001"/>
        </w:numPr>
      </w:pPr>
      <w:r>
        <w:rPr>
          <w:b/>
          <w:bCs/>
        </w:rPr>
        <w:t xml:space="preserve">Institutional Impact Studies:</w:t>
      </w:r>
      <w:r>
        <w:t xml:space="preserve"> </w:t>
      </w:r>
      <w:r>
        <w:t xml:space="preserve">Research how institutional recognition (hall of fame, awards) affects artists’ activist credibility. Does acceptance by awards committees dilute or amplify an artist’s political voice? Case studies of artists refusing honours (versus those accepting) could be illuminating.</w:t>
      </w:r>
    </w:p>
    <w:p>
      <w:pPr>
        <w:numPr>
          <w:ilvl w:val="0"/>
          <w:numId w:val="1001"/>
        </w:numPr>
      </w:pPr>
      <w:r>
        <w:rPr>
          <w:b/>
          <w:bCs/>
        </w:rPr>
        <w:t xml:space="preserve">Media Framing of Authenticity:</w:t>
      </w:r>
      <w:r>
        <w:t xml:space="preserve"> </w:t>
      </w:r>
      <w:r>
        <w:t xml:space="preserve">A content analysis of music journalism over decades could reveal how critics construct authenticity narratives (e.g. adjectives used in reviews of Young vs. later alt-rockers).</w:t>
      </w:r>
    </w:p>
    <w:p>
      <w:pPr>
        <w:numPr>
          <w:ilvl w:val="0"/>
          <w:numId w:val="1001"/>
        </w:numPr>
      </w:pPr>
      <w:r>
        <w:rPr>
          <w:b/>
          <w:bCs/>
        </w:rPr>
        <w:t xml:space="preserve">Economic Analysis:</w:t>
      </w:r>
      <w:r>
        <w:t xml:space="preserve"> </w:t>
      </w:r>
      <w:r>
        <w:t xml:space="preserve">Investigate the financial trajectories of “authentic” artists (touring revenue, endorsements) to assess claims about anti-commercialism. Neil Young’s own refusals of endorsements</w:t>
      </w:r>
      <w:hyperlink r:id="rId24">
        <w:r>
          <w:rPr>
            <w:rStyle w:val="Hyperlink"/>
          </w:rPr>
          <w:t xml:space="preserve">[4]</w:t>
        </w:r>
      </w:hyperlink>
      <w:r>
        <w:t xml:space="preserve"> </w:t>
      </w:r>
      <w:r>
        <w:t xml:space="preserve">could be contrasted with peers’ sponsorship deals.</w:t>
      </w:r>
    </w:p>
    <w:p>
      <w:pPr>
        <w:numPr>
          <w:ilvl w:val="0"/>
          <w:numId w:val="1001"/>
        </w:numPr>
      </w:pPr>
      <w:r>
        <w:rPr>
          <w:b/>
          <w:bCs/>
        </w:rPr>
        <w:t xml:space="preserve">Psychological Angle:</w:t>
      </w:r>
      <w:r>
        <w:t xml:space="preserve"> </w:t>
      </w:r>
      <w:r>
        <w:t xml:space="preserve">Interviews or biographical analysis could explore whether artists truly experience a conflict between authenticity and commerce or simply adapt to market demands. Neil Young’s memoirs (e.g.</w:t>
      </w:r>
      <w:r>
        <w:t xml:space="preserve"> </w:t>
      </w:r>
      <w:r>
        <w:rPr>
          <w:i/>
          <w:iCs/>
        </w:rPr>
        <w:t xml:space="preserve">Waging Heavy Peace</w:t>
      </w:r>
      <w:r>
        <w:t xml:space="preserve">) might be content-analyzed for self-reflection on these themes.</w:t>
      </w:r>
    </w:p>
    <w:p>
      <w:pPr>
        <w:pStyle w:val="FirstParagraph"/>
      </w:pPr>
      <w:r>
        <w:t xml:space="preserve">Each of these would deepen understanding of how authenticity functions in popular music and whether figures like Young are exceptions or exemplars of broader patterns.</w:t>
      </w:r>
    </w:p>
    <w:p>
      <w:pPr>
        <w:pStyle w:val="BodyText"/>
      </w:pPr>
      <w:r>
        <w:rPr>
          <w:i/>
          <w:iCs/>
        </w:rPr>
        <w:t xml:space="preserve">Sources:</w:t>
      </w:r>
      <w:r>
        <w:t xml:space="preserve"> </w:t>
      </w:r>
      <w:r>
        <w:t xml:space="preserve">Contemporary interviews, album lyrics, and biographies of Neil Young and peers; music journalism (PopMatters, Rolling Stone, American Songwriter, etc.); cultural analysis (Music &amp; Society journals, WSWS commentary). Key citations above indicate exact source lines. All facts and quotes are drawn from these sources</w:t>
      </w:r>
      <w:hyperlink r:id="rId22">
        <w:r>
          <w:rPr>
            <w:rStyle w:val="Hyperlink"/>
          </w:rPr>
          <w:t xml:space="preserve">[2]</w:t>
        </w:r>
      </w:hyperlink>
      <w:hyperlink r:id="rId31">
        <w:r>
          <w:rPr>
            <w:rStyle w:val="Hyperlink"/>
          </w:rPr>
          <w:t xml:space="preserve">[9]</w:t>
        </w:r>
      </w:hyperlink>
      <w:hyperlink r:id="rId25">
        <w:r>
          <w:rPr>
            <w:rStyle w:val="Hyperlink"/>
          </w:rPr>
          <w:t xml:space="preserve">[5]</w:t>
        </w:r>
      </w:hyperlink>
      <w:hyperlink r:id="rId26">
        <w:r>
          <w:rPr>
            <w:rStyle w:val="Hyperlink"/>
          </w:rPr>
          <w:t xml:space="preserve">[6]</w:t>
        </w:r>
      </w:hyperlink>
      <w:hyperlink r:id="rId27">
        <w:r>
          <w:rPr>
            <w:rStyle w:val="Hyperlink"/>
          </w:rPr>
          <w:t xml:space="preserve">[7]</w:t>
        </w:r>
      </w:hyperlink>
      <w:hyperlink r:id="rId28">
        <w:r>
          <w:rPr>
            <w:rStyle w:val="Hyperlink"/>
          </w:rPr>
          <w:t xml:space="preserve">[8]</w:t>
        </w:r>
      </w:hyperlink>
      <w:hyperlink r:id="rId34">
        <w:r>
          <w:rPr>
            <w:rStyle w:val="Hyperlink"/>
          </w:rPr>
          <w:t xml:space="preserve">[12]</w:t>
        </w:r>
      </w:hyperlink>
      <w:hyperlink r:id="rId23">
        <w:r>
          <w:rPr>
            <w:rStyle w:val="Hyperlink"/>
          </w:rPr>
          <w:t xml:space="preserve">[3]</w:t>
        </w:r>
      </w:hyperlink>
      <w:r>
        <w:t xml:space="preserve">. The timeline figure above uses date markers from these events. The analysis assumes a Western (primarily U.S./Canadian) context and a broad view of “populist” musician archetypes.</w:t>
      </w:r>
    </w:p>
    <w:bookmarkEnd w:id="54"/>
    <w:bookmarkEnd w:id="55"/>
    <w:p>
      <w:r>
        <w:pict>
          <v:rect style="width:0;height:1.5pt" o:hralign="center" o:hrstd="t" o:hr="t"/>
        </w:pict>
      </w:r>
    </w:p>
    <w:bookmarkStart w:id="66" w:name="citations"/>
    <w:p>
      <w:pPr>
        <w:pStyle w:val="FirstParagraph"/>
      </w:pPr>
      <w:hyperlink r:id="rId21">
        <w:r>
          <w:rPr>
            <w:rStyle w:val="Hyperlink"/>
          </w:rPr>
          <w:t xml:space="preserve">[1]</w:t>
        </w:r>
      </w:hyperlink>
      <w:r>
        <w:t xml:space="preserve"> </w:t>
      </w:r>
      <w:hyperlink r:id="rId21">
        <w:r>
          <w:rPr>
            <w:rStyle w:val="Hyperlink"/>
          </w:rPr>
          <w:t xml:space="preserve">[18]</w:t>
        </w:r>
      </w:hyperlink>
      <w:r>
        <w:t xml:space="preserve"> </w:t>
      </w:r>
      <w:r>
        <w:t xml:space="preserve">Neil Young | Rock &amp; Roll Hall of Fame</w:t>
      </w:r>
    </w:p>
    <w:p>
      <w:pPr>
        <w:pStyle w:val="BodyText"/>
      </w:pPr>
      <w:hyperlink r:id="rId56">
        <w:r>
          <w:rPr>
            <w:rStyle w:val="Hyperlink"/>
          </w:rPr>
          <w:t xml:space="preserve">https://rockhall.com/inductees/neil-young/</w:t>
        </w:r>
      </w:hyperlink>
    </w:p>
    <w:p>
      <w:pPr>
        <w:pStyle w:val="BodyText"/>
      </w:pPr>
      <w:hyperlink r:id="rId22">
        <w:r>
          <w:rPr>
            <w:rStyle w:val="Hyperlink"/>
          </w:rPr>
          <w:t xml:space="preserve">[2]</w:t>
        </w:r>
      </w:hyperlink>
      <w:r>
        <w:t xml:space="preserve"> </w:t>
      </w:r>
      <w:hyperlink r:id="rId24">
        <w:r>
          <w:rPr>
            <w:rStyle w:val="Hyperlink"/>
          </w:rPr>
          <w:t xml:space="preserve">[4]</w:t>
        </w:r>
      </w:hyperlink>
      <w:r>
        <w:t xml:space="preserve"> </w:t>
      </w:r>
      <w:hyperlink r:id="rId43">
        <w:r>
          <w:rPr>
            <w:rStyle w:val="Hyperlink"/>
          </w:rPr>
          <w:t xml:space="preserve">[17]</w:t>
        </w:r>
      </w:hyperlink>
      <w:r>
        <w:t xml:space="preserve"> </w:t>
      </w:r>
      <w:r>
        <w:t xml:space="preserve">Neil Young | Artist | GRAMMY.com</w:t>
      </w:r>
    </w:p>
    <w:p>
      <w:pPr>
        <w:pStyle w:val="BodyText"/>
      </w:pPr>
      <w:hyperlink r:id="rId57">
        <w:r>
          <w:rPr>
            <w:rStyle w:val="Hyperlink"/>
          </w:rPr>
          <w:t xml:space="preserve">https://www.grammy.com/artists/neil-young/8101</w:t>
        </w:r>
      </w:hyperlink>
    </w:p>
    <w:p>
      <w:pPr>
        <w:pStyle w:val="BodyText"/>
      </w:pPr>
      <w:hyperlink r:id="rId23">
        <w:r>
          <w:rPr>
            <w:rStyle w:val="Hyperlink"/>
          </w:rPr>
          <w:t xml:space="preserve">[3]</w:t>
        </w:r>
      </w:hyperlink>
      <w:r>
        <w:t xml:space="preserve"> </w:t>
      </w:r>
      <w:hyperlink r:id="rId31">
        <w:r>
          <w:rPr>
            <w:rStyle w:val="Hyperlink"/>
          </w:rPr>
          <w:t xml:space="preserve">[9]</w:t>
        </w:r>
      </w:hyperlink>
      <w:r>
        <w:t xml:space="preserve"> </w:t>
      </w:r>
      <w:hyperlink r:id="rId32">
        <w:r>
          <w:rPr>
            <w:rStyle w:val="Hyperlink"/>
          </w:rPr>
          <w:t xml:space="preserve">[10]</w:t>
        </w:r>
      </w:hyperlink>
      <w:r>
        <w:t xml:space="preserve"> </w:t>
      </w:r>
      <w:r>
        <w:t xml:space="preserve">Neil Young’s</w:t>
      </w:r>
      <w:r>
        <w:t xml:space="preserve"> </w:t>
      </w:r>
      <w:r>
        <w:rPr>
          <w:i/>
          <w:iCs/>
        </w:rPr>
        <w:t xml:space="preserve">Homegrown</w:t>
      </w:r>
      <w:r>
        <w:t xml:space="preserve">: Time capsule from the 1970s - World Socialist Web Site</w:t>
      </w:r>
    </w:p>
    <w:p>
      <w:pPr>
        <w:pStyle w:val="BodyText"/>
      </w:pPr>
      <w:hyperlink r:id="rId58">
        <w:r>
          <w:rPr>
            <w:rStyle w:val="Hyperlink"/>
          </w:rPr>
          <w:t xml:space="preserve">https://www.wsws.org/en/articles/2020/07/04/neil-j04.html</w:t>
        </w:r>
      </w:hyperlink>
    </w:p>
    <w:p>
      <w:pPr>
        <w:pStyle w:val="BodyText"/>
      </w:pPr>
      <w:hyperlink r:id="rId25">
        <w:r>
          <w:rPr>
            <w:rStyle w:val="Hyperlink"/>
          </w:rPr>
          <w:t xml:space="preserve">[5]</w:t>
        </w:r>
      </w:hyperlink>
      <w:r>
        <w:t xml:space="preserve"> </w:t>
      </w:r>
      <w:hyperlink r:id="rId40">
        <w:r>
          <w:rPr>
            <w:rStyle w:val="Hyperlink"/>
          </w:rPr>
          <w:t xml:space="preserve">[16]</w:t>
        </w:r>
      </w:hyperlink>
      <w:r>
        <w:t xml:space="preserve"> </w:t>
      </w:r>
      <w:hyperlink r:id="rId44">
        <w:r>
          <w:rPr>
            <w:rStyle w:val="Hyperlink"/>
          </w:rPr>
          <w:t xml:space="preserve">[19]</w:t>
        </w:r>
      </w:hyperlink>
      <w:r>
        <w:t xml:space="preserve"> </w:t>
      </w:r>
      <w:hyperlink r:id="rId46">
        <w:r>
          <w:rPr>
            <w:rStyle w:val="Hyperlink"/>
          </w:rPr>
          <w:t xml:space="preserve">[20]</w:t>
        </w:r>
      </w:hyperlink>
      <w:r>
        <w:t xml:space="preserve"> </w:t>
      </w:r>
      <w:hyperlink r:id="rId47">
        <w:r>
          <w:rPr>
            <w:rStyle w:val="Hyperlink"/>
          </w:rPr>
          <w:t xml:space="preserve">[21]</w:t>
        </w:r>
      </w:hyperlink>
      <w:r>
        <w:t xml:space="preserve"> </w:t>
      </w:r>
      <w:hyperlink r:id="rId48">
        <w:r>
          <w:rPr>
            <w:rStyle w:val="Hyperlink"/>
          </w:rPr>
          <w:t xml:space="preserve">[22]</w:t>
        </w:r>
      </w:hyperlink>
      <w:r>
        <w:t xml:space="preserve"> </w:t>
      </w:r>
      <w:hyperlink r:id="rId51">
        <w:r>
          <w:rPr>
            <w:rStyle w:val="Hyperlink"/>
          </w:rPr>
          <w:t xml:space="preserve">[24]</w:t>
        </w:r>
      </w:hyperlink>
      <w:r>
        <w:t xml:space="preserve"> </w:t>
      </w:r>
      <w:r>
        <w:t xml:space="preserve">Bruce Springsteen, 'The Ties That Bind', the Working Class, and Authenticity » PopMatters</w:t>
      </w:r>
    </w:p>
    <w:p>
      <w:pPr>
        <w:pStyle w:val="BodyText"/>
      </w:pPr>
      <w:hyperlink r:id="rId59">
        <w:r>
          <w:rPr>
            <w:rStyle w:val="Hyperlink"/>
          </w:rPr>
          <w:t xml:space="preserve">https://www.popmatters.com/springsteen-the-working-class-and-authenticity-2495457186.html</w:t>
        </w:r>
      </w:hyperlink>
    </w:p>
    <w:p>
      <w:pPr>
        <w:pStyle w:val="BodyText"/>
      </w:pPr>
      <w:hyperlink r:id="rId26">
        <w:r>
          <w:rPr>
            <w:rStyle w:val="Hyperlink"/>
          </w:rPr>
          <w:t xml:space="preserve">[6]</w:t>
        </w:r>
      </w:hyperlink>
      <w:r>
        <w:t xml:space="preserve"> </w:t>
      </w:r>
      <w:r>
        <w:t xml:space="preserve">John Mellencamp on How a Self-Declared "Bob Dylan Jukebox" named Johnny Cougar Became A Real Songwriter - American Songwriter</w:t>
      </w:r>
    </w:p>
    <w:p>
      <w:pPr>
        <w:pStyle w:val="BodyText"/>
      </w:pPr>
      <w:hyperlink r:id="rId60">
        <w:r>
          <w:rPr>
            <w:rStyle w:val="Hyperlink"/>
          </w:rPr>
          <w:t xml:space="preserve">https://americansongwriter.com/how-a-bob-dylan-jukebox-named-cougar-became-a-real-songwriter/</w:t>
        </w:r>
      </w:hyperlink>
    </w:p>
    <w:p>
      <w:pPr>
        <w:pStyle w:val="BodyText"/>
      </w:pPr>
      <w:hyperlink r:id="rId27">
        <w:r>
          <w:rPr>
            <w:rStyle w:val="Hyperlink"/>
          </w:rPr>
          <w:t xml:space="preserve">[7]</w:t>
        </w:r>
      </w:hyperlink>
      <w:r>
        <w:t xml:space="preserve"> </w:t>
      </w:r>
      <w:r>
        <w:t xml:space="preserve">LSM Cover Story: Steve Earle | Lone Star Music Magazine</w:t>
      </w:r>
    </w:p>
    <w:p>
      <w:pPr>
        <w:pStyle w:val="BodyText"/>
      </w:pPr>
      <w:hyperlink r:id="rId61">
        <w:r>
          <w:rPr>
            <w:rStyle w:val="Hyperlink"/>
          </w:rPr>
          <w:t xml:space="preserve">https://lonestarmusicmagazine.com/lsm-cover-steve-earle/</w:t>
        </w:r>
      </w:hyperlink>
    </w:p>
    <w:p>
      <w:pPr>
        <w:pStyle w:val="BodyText"/>
      </w:pPr>
      <w:hyperlink r:id="rId28">
        <w:r>
          <w:rPr>
            <w:rStyle w:val="Hyperlink"/>
          </w:rPr>
          <w:t xml:space="preserve">[8]</w:t>
        </w:r>
      </w:hyperlink>
      <w:r>
        <w:t xml:space="preserve"> </w:t>
      </w:r>
      <w:hyperlink r:id="rId33">
        <w:r>
          <w:rPr>
            <w:rStyle w:val="Hyperlink"/>
          </w:rPr>
          <w:t xml:space="preserve">[11]</w:t>
        </w:r>
      </w:hyperlink>
      <w:r>
        <w:t xml:space="preserve"> </w:t>
      </w:r>
      <w:hyperlink r:id="rId49">
        <w:r>
          <w:rPr>
            <w:rStyle w:val="Hyperlink"/>
          </w:rPr>
          <w:t xml:space="preserve">[23]</w:t>
        </w:r>
      </w:hyperlink>
      <w:r>
        <w:t xml:space="preserve"> </w:t>
      </w:r>
      <w:r>
        <w:t xml:space="preserve">Willie Nelson’s Activism: How Music Became a Tool for Social Change - American Songwriter</w:t>
      </w:r>
    </w:p>
    <w:p>
      <w:pPr>
        <w:pStyle w:val="BodyText"/>
      </w:pPr>
      <w:hyperlink r:id="rId62">
        <w:r>
          <w:rPr>
            <w:rStyle w:val="Hyperlink"/>
          </w:rPr>
          <w:t xml:space="preserve">https://americansongwriter.com/willie-nelsons-activism-how-music-became-a-tool-for-social-change/</w:t>
        </w:r>
      </w:hyperlink>
    </w:p>
    <w:p>
      <w:pPr>
        <w:pStyle w:val="BodyText"/>
      </w:pPr>
      <w:hyperlink r:id="rId34">
        <w:r>
          <w:rPr>
            <w:rStyle w:val="Hyperlink"/>
          </w:rPr>
          <w:t xml:space="preserve">[12]</w:t>
        </w:r>
      </w:hyperlink>
      <w:r>
        <w:t xml:space="preserve"> </w:t>
      </w:r>
      <w:r>
        <w:t xml:space="preserve">Neil Young News: Comment of the Moment: The (Dis)-Passion of A Neil Young Fan</w:t>
      </w:r>
      <w:r>
        <w:t xml:space="preserve"> </w:t>
      </w:r>
    </w:p>
    <w:p>
      <w:pPr>
        <w:pStyle w:val="BodyText"/>
      </w:pPr>
      <w:hyperlink r:id="rId63">
        <w:r>
          <w:rPr>
            <w:rStyle w:val="Hyperlink"/>
          </w:rPr>
          <w:t xml:space="preserve">http://neilyoungnews.thrasherswheat.org/2015/05/comment-of-moment-dis-passion-of-neil.html</w:t>
        </w:r>
      </w:hyperlink>
    </w:p>
    <w:p>
      <w:pPr>
        <w:pStyle w:val="BodyText"/>
      </w:pPr>
      <w:hyperlink r:id="rId36">
        <w:r>
          <w:rPr>
            <w:rStyle w:val="Hyperlink"/>
          </w:rPr>
          <w:t xml:space="preserve">[13]</w:t>
        </w:r>
      </w:hyperlink>
      <w:r>
        <w:t xml:space="preserve"> </w:t>
      </w:r>
      <w:hyperlink r:id="rId37">
        <w:r>
          <w:rPr>
            <w:rStyle w:val="Hyperlink"/>
          </w:rPr>
          <w:t xml:space="preserve">[14]</w:t>
        </w:r>
      </w:hyperlink>
      <w:r>
        <w:t xml:space="preserve"> </w:t>
      </w:r>
      <w:r>
        <w:t xml:space="preserve">Neil Young News: INTERVIEW: Neil Young - The music icon on his 50 year career, making music and his new documentary | CBC</w:t>
      </w:r>
    </w:p>
    <w:p>
      <w:pPr>
        <w:pStyle w:val="BodyText"/>
      </w:pPr>
      <w:hyperlink r:id="rId64">
        <w:r>
          <w:rPr>
            <w:rStyle w:val="Hyperlink"/>
          </w:rPr>
          <w:t xml:space="preserve">http://neilyoungnews.thrasherswheat.org/2019/10/interview-neil-young-music-icon-on-his.html</w:t>
        </w:r>
      </w:hyperlink>
    </w:p>
    <w:p>
      <w:pPr>
        <w:pStyle w:val="BodyText"/>
      </w:pPr>
      <w:hyperlink r:id="rId39">
        <w:r>
          <w:rPr>
            <w:rStyle w:val="Hyperlink"/>
          </w:rPr>
          <w:t xml:space="preserve">[15]</w:t>
        </w:r>
      </w:hyperlink>
      <w:r>
        <w:t xml:space="preserve"> </w:t>
      </w:r>
      <w:r>
        <w:t xml:space="preserve">Neil Young | Biography, Songs, Albums, &amp; Facts | Britannica</w:t>
      </w:r>
    </w:p>
    <w:p>
      <w:pPr>
        <w:pStyle w:val="BodyText"/>
      </w:pPr>
      <w:hyperlink r:id="rId65">
        <w:r>
          <w:rPr>
            <w:rStyle w:val="Hyperlink"/>
          </w:rPr>
          <w:t xml:space="preserve">https://www.britannica.com/biography/Neil-Young</w:t>
        </w:r>
      </w:hyperlink>
    </w:p>
    <w:bookmarkEnd w:id="6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63" Target="http://neilyoungnews.thrasherswheat.org/2015/05/comment-of-moment-dis-passion-of-neil.html" TargetMode="External" /><Relationship Type="http://schemas.openxmlformats.org/officeDocument/2006/relationships/hyperlink" Id="rId34" Target="http://neilyoungnews.thrasherswheat.org/2015/05/comment-of-moment-dis-passion-of-neil.html#:~:text=,attest%2C%20but%20on%20record%20as" TargetMode="External" /><Relationship Type="http://schemas.openxmlformats.org/officeDocument/2006/relationships/hyperlink" Id="rId64" Target="http://neilyoungnews.thrasherswheat.org/2019/10/interview-neil-young-music-icon-on-his.html" TargetMode="External" /><Relationship Type="http://schemas.openxmlformats.org/officeDocument/2006/relationships/hyperlink" Id="rId37" Target="http://neilyoungnews.thrasherswheat.org/2019/10/interview-neil-young-music-icon-on-his.html#:~:text=,That%27s%20somebody%20else%27s%20record" TargetMode="External" /><Relationship Type="http://schemas.openxmlformats.org/officeDocument/2006/relationships/hyperlink" Id="rId36" Target="http://neilyoungnews.thrasherswheat.org/2019/10/interview-neil-young-music-icon-on-his.html#:~:text=,to%20get%20it%20perfect%2C%20that%27s" TargetMode="External" /><Relationship Type="http://schemas.openxmlformats.org/officeDocument/2006/relationships/hyperlink" Id="rId60" Target="https://americansongwriter.com/how-a-bob-dylan-jukebox-named-cougar-became-a-real-songwriter/" TargetMode="External" /><Relationship Type="http://schemas.openxmlformats.org/officeDocument/2006/relationships/hyperlink" Id="rId26" Target="https://americansongwriter.com/how-a-bob-dylan-jukebox-named-cougar-became-a-real-songwriter/#:~:text=In%201983%20came%20Uh,%E2%80%9D" TargetMode="External" /><Relationship Type="http://schemas.openxmlformats.org/officeDocument/2006/relationships/hyperlink" Id="rId62" Target="https://americansongwriter.com/willie-nelsons-activism-how-music-became-a-tool-for-social-change/" TargetMode="External" /><Relationship Type="http://schemas.openxmlformats.org/officeDocument/2006/relationships/hyperlink" Id="rId49" Target="https://americansongwriter.com/willie-nelsons-activism-how-music-became-a-tool-for-social-change/#:~:text=Farm%20Aid%20could%20arguably%20be,and%20raised%20millions%20for%20farmers" TargetMode="External" /><Relationship Type="http://schemas.openxmlformats.org/officeDocument/2006/relationships/hyperlink" Id="rId28" Target="https://americansongwriter.com/willie-nelsons-activism-how-music-became-a-tool-for-social-change/#:~:text=Willie%20Nelson%20might%20best%20be,or%20%E2%80%9COn%20The%20Road%20Again%E2%80%9D" TargetMode="External" /><Relationship Type="http://schemas.openxmlformats.org/officeDocument/2006/relationships/hyperlink" Id="rId33" Target="https://americansongwriter.com/willie-nelsons-activism-how-music-became-a-tool-for-social-change/#:~:text=farmers" TargetMode="External" /><Relationship Type="http://schemas.openxmlformats.org/officeDocument/2006/relationships/hyperlink" Id="rId61" Target="https://lonestarmusicmagazine.com/lsm-cover-steve-earle/" TargetMode="External" /><Relationship Type="http://schemas.openxmlformats.org/officeDocument/2006/relationships/hyperlink" Id="rId27" Target="https://lonestarmusicmagazine.com/lsm-cover-steve-earle/#:~:text=Earle%20has%20always%20written%20about,gas%20pump%3A%20%E2%80%9CYou%20go%20to" TargetMode="External" /><Relationship Type="http://schemas.openxmlformats.org/officeDocument/2006/relationships/hyperlink" Id="rId56" Target="https://rockhall.com/inductees/neil-young/" TargetMode="External" /><Relationship Type="http://schemas.openxmlformats.org/officeDocument/2006/relationships/hyperlink" Id="rId21" Target="https://rockhall.com/inductees/neil-young/#:~:text=Through%20every%20shunt%2C%20turn%2C%20sidetrack%2C,%E2%80%93%20and%20us%20with%20him" TargetMode="External" /><Relationship Type="http://schemas.openxmlformats.org/officeDocument/2006/relationships/hyperlink" Id="rId65" Target="https://www.britannica.com/biography/Neil-Young" TargetMode="External" /><Relationship Type="http://schemas.openxmlformats.org/officeDocument/2006/relationships/hyperlink" Id="rId39" Target="https://www.britannica.com/biography/Neil-Young#:~:text=unusual%20forms%20and%20sounds,shifting%20explorations" TargetMode="External" /><Relationship Type="http://schemas.openxmlformats.org/officeDocument/2006/relationships/hyperlink" Id="rId57" Target="https://www.grammy.com/artists/neil-young/8101" TargetMode="External" /><Relationship Type="http://schemas.openxmlformats.org/officeDocument/2006/relationships/hyperlink" Id="rId22" Target="https://www.grammy.com/artists/neil-young/8101#:~:text=,Angry%20World" TargetMode="External" /><Relationship Type="http://schemas.openxmlformats.org/officeDocument/2006/relationships/hyperlink" Id="rId43" Target="https://www.grammy.com/artists/neil-young/8101#:~:text=,Engineers%20Wing%20in%202014" TargetMode="External" /><Relationship Type="http://schemas.openxmlformats.org/officeDocument/2006/relationships/hyperlink" Id="rId24" Target="https://www.grammy.com/artists/neil-young/8101#:~:text=won%20Best%20Rock%20Song%20for,Angry%20World" TargetMode="External" /><Relationship Type="http://schemas.openxmlformats.org/officeDocument/2006/relationships/hyperlink" Id="rId59" Target="https://www.popmatters.com/springsteen-the-working-class-and-authenticity-2495457186.html" TargetMode="External" /><Relationship Type="http://schemas.openxmlformats.org/officeDocument/2006/relationships/hyperlink" Id="rId44" Target="https://www.popmatters.com/springsteen-the-working-class-and-authenticity-2495457186.html#:~:text=Enter%20authenticity%20again%2C%20this%20time,having%20passed%20through%20a%20crucible" TargetMode="External" /><Relationship Type="http://schemas.openxmlformats.org/officeDocument/2006/relationships/hyperlink" Id="rId46" Target="https://www.popmatters.com/springsteen-the-working-class-and-authenticity-2495457186.html#:~:text=Of%20course%20Springsteen%20had%20to,attempts%20to%20hold%20themselves%20together" TargetMode="External" /><Relationship Type="http://schemas.openxmlformats.org/officeDocument/2006/relationships/hyperlink" Id="rId47" Target="https://www.popmatters.com/springsteen-the-working-class-and-authenticity-2495457186.html#:~:text=The%20devotion%20to%20authenticity%20gives,There%E2%80%99s%20a" TargetMode="External" /><Relationship Type="http://schemas.openxmlformats.org/officeDocument/2006/relationships/hyperlink" Id="rId25" Target="https://www.popmatters.com/springsteen-the-working-class-and-authenticity-2495457186.html#:~:text=authenticity%20resulted%20from%20his%20ability,teams%2C%20let%20me%20offer%20the" TargetMode="External" /><Relationship Type="http://schemas.openxmlformats.org/officeDocument/2006/relationships/hyperlink" Id="rId48" Target="https://www.popmatters.com/springsteen-the-working-class-and-authenticity-2495457186.html#:~:text=match%20at%20L142%20authenticity%20resulted,teams%2C%20let%20me%20offer%20the" TargetMode="External" /><Relationship Type="http://schemas.openxmlformats.org/officeDocument/2006/relationships/hyperlink" Id="rId40" Target="https://www.popmatters.com/springsteen-the-working-class-and-authenticity-2495457186.html#:~:text=match%20at%20L202%20authenticity%20are,we%20create%20for%20Springsteen%20overshadows" TargetMode="External" /><Relationship Type="http://schemas.openxmlformats.org/officeDocument/2006/relationships/hyperlink" Id="rId51" Target="https://www.popmatters.com/springsteen-the-working-class-and-authenticity-2495457186.html#:~:text=match%20at%20L89%20In%20other,we%E2%80%99re%20really%20talking%20about%20ourselves" TargetMode="External" /><Relationship Type="http://schemas.openxmlformats.org/officeDocument/2006/relationships/hyperlink" Id="rId58" Target="https://www.wsws.org/en/articles/2020/07/04/neil-j04.html" TargetMode="External" /><Relationship Type="http://schemas.openxmlformats.org/officeDocument/2006/relationships/hyperlink" Id="rId23" Target="https://www.wsws.org/en/articles/2020/07/04/neil-j04.html#:~:text=Ain%E2%80%99t%20singing%20for%20Pepsi%20Ain%E2%80%99t,joke%20This%20note%E2%80%99s%20for%20you" TargetMode="External" /><Relationship Type="http://schemas.openxmlformats.org/officeDocument/2006/relationships/hyperlink" Id="rId31" Target="https://www.wsws.org/en/articles/2020/07/04/neil-j04.html#:~:text=Young%E2%80%99s%20appeal%20has%20always%20been,the%20environment%20and%20US%20wars" TargetMode="External" /><Relationship Type="http://schemas.openxmlformats.org/officeDocument/2006/relationships/hyperlink" Id="rId32" Target="https://www.wsws.org/en/articles/2020/07/04/neil-j04.html#:~:text=writing%20and%20performing%20music%20with,at%20support%20for%20Jesse%20Jackson" TargetMode="External" /></Relationships>
</file>

<file path=word/_rels/footnotes.xml.rels><?xml version="1.0" encoding="UTF-8"?><Relationships xmlns="http://schemas.openxmlformats.org/package/2006/relationships"><Relationship Type="http://schemas.openxmlformats.org/officeDocument/2006/relationships/hyperlink" Id="rId63" Target="http://neilyoungnews.thrasherswheat.org/2015/05/comment-of-moment-dis-passion-of-neil.html" TargetMode="External" /><Relationship Type="http://schemas.openxmlformats.org/officeDocument/2006/relationships/hyperlink" Id="rId34" Target="http://neilyoungnews.thrasherswheat.org/2015/05/comment-of-moment-dis-passion-of-neil.html#:~:text=,attest%2C%20but%20on%20record%20as" TargetMode="External" /><Relationship Type="http://schemas.openxmlformats.org/officeDocument/2006/relationships/hyperlink" Id="rId64" Target="http://neilyoungnews.thrasherswheat.org/2019/10/interview-neil-young-music-icon-on-his.html" TargetMode="External" /><Relationship Type="http://schemas.openxmlformats.org/officeDocument/2006/relationships/hyperlink" Id="rId37" Target="http://neilyoungnews.thrasherswheat.org/2019/10/interview-neil-young-music-icon-on-his.html#:~:text=,That%27s%20somebody%20else%27s%20record" TargetMode="External" /><Relationship Type="http://schemas.openxmlformats.org/officeDocument/2006/relationships/hyperlink" Id="rId36" Target="http://neilyoungnews.thrasherswheat.org/2019/10/interview-neil-young-music-icon-on-his.html#:~:text=,to%20get%20it%20perfect%2C%20that%27s" TargetMode="External" /><Relationship Type="http://schemas.openxmlformats.org/officeDocument/2006/relationships/hyperlink" Id="rId60" Target="https://americansongwriter.com/how-a-bob-dylan-jukebox-named-cougar-became-a-real-songwriter/" TargetMode="External" /><Relationship Type="http://schemas.openxmlformats.org/officeDocument/2006/relationships/hyperlink" Id="rId26" Target="https://americansongwriter.com/how-a-bob-dylan-jukebox-named-cougar-became-a-real-songwriter/#:~:text=In%201983%20came%20Uh,%E2%80%9D" TargetMode="External" /><Relationship Type="http://schemas.openxmlformats.org/officeDocument/2006/relationships/hyperlink" Id="rId62" Target="https://americansongwriter.com/willie-nelsons-activism-how-music-became-a-tool-for-social-change/" TargetMode="External" /><Relationship Type="http://schemas.openxmlformats.org/officeDocument/2006/relationships/hyperlink" Id="rId49" Target="https://americansongwriter.com/willie-nelsons-activism-how-music-became-a-tool-for-social-change/#:~:text=Farm%20Aid%20could%20arguably%20be,and%20raised%20millions%20for%20farmers" TargetMode="External" /><Relationship Type="http://schemas.openxmlformats.org/officeDocument/2006/relationships/hyperlink" Id="rId28" Target="https://americansongwriter.com/willie-nelsons-activism-how-music-became-a-tool-for-social-change/#:~:text=Willie%20Nelson%20might%20best%20be,or%20%E2%80%9COn%20The%20Road%20Again%E2%80%9D" TargetMode="External" /><Relationship Type="http://schemas.openxmlformats.org/officeDocument/2006/relationships/hyperlink" Id="rId33" Target="https://americansongwriter.com/willie-nelsons-activism-how-music-became-a-tool-for-social-change/#:~:text=farmers" TargetMode="External" /><Relationship Type="http://schemas.openxmlformats.org/officeDocument/2006/relationships/hyperlink" Id="rId61" Target="https://lonestarmusicmagazine.com/lsm-cover-steve-earle/" TargetMode="External" /><Relationship Type="http://schemas.openxmlformats.org/officeDocument/2006/relationships/hyperlink" Id="rId27" Target="https://lonestarmusicmagazine.com/lsm-cover-steve-earle/#:~:text=Earle%20has%20always%20written%20about,gas%20pump%3A%20%E2%80%9CYou%20go%20to" TargetMode="External" /><Relationship Type="http://schemas.openxmlformats.org/officeDocument/2006/relationships/hyperlink" Id="rId56" Target="https://rockhall.com/inductees/neil-young/" TargetMode="External" /><Relationship Type="http://schemas.openxmlformats.org/officeDocument/2006/relationships/hyperlink" Id="rId21" Target="https://rockhall.com/inductees/neil-young/#:~:text=Through%20every%20shunt%2C%20turn%2C%20sidetrack%2C,%E2%80%93%20and%20us%20with%20him" TargetMode="External" /><Relationship Type="http://schemas.openxmlformats.org/officeDocument/2006/relationships/hyperlink" Id="rId65" Target="https://www.britannica.com/biography/Neil-Young" TargetMode="External" /><Relationship Type="http://schemas.openxmlformats.org/officeDocument/2006/relationships/hyperlink" Id="rId39" Target="https://www.britannica.com/biography/Neil-Young#:~:text=unusual%20forms%20and%20sounds,shifting%20explorations" TargetMode="External" /><Relationship Type="http://schemas.openxmlformats.org/officeDocument/2006/relationships/hyperlink" Id="rId57" Target="https://www.grammy.com/artists/neil-young/8101" TargetMode="External" /><Relationship Type="http://schemas.openxmlformats.org/officeDocument/2006/relationships/hyperlink" Id="rId22" Target="https://www.grammy.com/artists/neil-young/8101#:~:text=,Angry%20World" TargetMode="External" /><Relationship Type="http://schemas.openxmlformats.org/officeDocument/2006/relationships/hyperlink" Id="rId43" Target="https://www.grammy.com/artists/neil-young/8101#:~:text=,Engineers%20Wing%20in%202014" TargetMode="External" /><Relationship Type="http://schemas.openxmlformats.org/officeDocument/2006/relationships/hyperlink" Id="rId24" Target="https://www.grammy.com/artists/neil-young/8101#:~:text=won%20Best%20Rock%20Song%20for,Angry%20World" TargetMode="External" /><Relationship Type="http://schemas.openxmlformats.org/officeDocument/2006/relationships/hyperlink" Id="rId59" Target="https://www.popmatters.com/springsteen-the-working-class-and-authenticity-2495457186.html" TargetMode="External" /><Relationship Type="http://schemas.openxmlformats.org/officeDocument/2006/relationships/hyperlink" Id="rId44" Target="https://www.popmatters.com/springsteen-the-working-class-and-authenticity-2495457186.html#:~:text=Enter%20authenticity%20again%2C%20this%20time,having%20passed%20through%20a%20crucible" TargetMode="External" /><Relationship Type="http://schemas.openxmlformats.org/officeDocument/2006/relationships/hyperlink" Id="rId46" Target="https://www.popmatters.com/springsteen-the-working-class-and-authenticity-2495457186.html#:~:text=Of%20course%20Springsteen%20had%20to,attempts%20to%20hold%20themselves%20together" TargetMode="External" /><Relationship Type="http://schemas.openxmlformats.org/officeDocument/2006/relationships/hyperlink" Id="rId47" Target="https://www.popmatters.com/springsteen-the-working-class-and-authenticity-2495457186.html#:~:text=The%20devotion%20to%20authenticity%20gives,There%E2%80%99s%20a" TargetMode="External" /><Relationship Type="http://schemas.openxmlformats.org/officeDocument/2006/relationships/hyperlink" Id="rId25" Target="https://www.popmatters.com/springsteen-the-working-class-and-authenticity-2495457186.html#:~:text=authenticity%20resulted%20from%20his%20ability,teams%2C%20let%20me%20offer%20the" TargetMode="External" /><Relationship Type="http://schemas.openxmlformats.org/officeDocument/2006/relationships/hyperlink" Id="rId48" Target="https://www.popmatters.com/springsteen-the-working-class-and-authenticity-2495457186.html#:~:text=match%20at%20L142%20authenticity%20resulted,teams%2C%20let%20me%20offer%20the" TargetMode="External" /><Relationship Type="http://schemas.openxmlformats.org/officeDocument/2006/relationships/hyperlink" Id="rId40" Target="https://www.popmatters.com/springsteen-the-working-class-and-authenticity-2495457186.html#:~:text=match%20at%20L202%20authenticity%20are,we%20create%20for%20Springsteen%20overshadows" TargetMode="External" /><Relationship Type="http://schemas.openxmlformats.org/officeDocument/2006/relationships/hyperlink" Id="rId51" Target="https://www.popmatters.com/springsteen-the-working-class-and-authenticity-2495457186.html#:~:text=match%20at%20L89%20In%20other,we%E2%80%99re%20really%20talking%20about%20ourselves" TargetMode="External" /><Relationship Type="http://schemas.openxmlformats.org/officeDocument/2006/relationships/hyperlink" Id="rId58" Target="https://www.wsws.org/en/articles/2020/07/04/neil-j04.html" TargetMode="External" /><Relationship Type="http://schemas.openxmlformats.org/officeDocument/2006/relationships/hyperlink" Id="rId23" Target="https://www.wsws.org/en/articles/2020/07/04/neil-j04.html#:~:text=Ain%E2%80%99t%20singing%20for%20Pepsi%20Ain%E2%80%99t,joke%20This%20note%E2%80%99s%20for%20you" TargetMode="External" /><Relationship Type="http://schemas.openxmlformats.org/officeDocument/2006/relationships/hyperlink" Id="rId31" Target="https://www.wsws.org/en/articles/2020/07/04/neil-j04.html#:~:text=Young%E2%80%99s%20appeal%20has%20always%20been,the%20environment%20and%20US%20wars" TargetMode="External" /><Relationship Type="http://schemas.openxmlformats.org/officeDocument/2006/relationships/hyperlink" Id="rId32" Target="https://www.wsws.org/en/articles/2020/07/04/neil-j04.html#:~:text=writing%20and%20performing%20music%20with,at%20support%20for%20Jesse%20Jackson"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2026-03-04T15:33:43Z</dcterms:created>
  <dcterms:modified xsi:type="dcterms:W3CDTF">2026-03-04T15:33:43Z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