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5B2F4DB3" w:rsidR="00E97402" w:rsidRPr="00755523" w:rsidRDefault="00953AA2" w:rsidP="003D5746">
      <w:pPr>
        <w:pStyle w:val="IndexTerms"/>
      </w:pPr>
      <w:bookmarkStart w:id="1" w:name="PointTmp"/>
      <w:r w:rsidRPr="00755523">
        <w:rPr>
          <w:i/>
          <w:iCs/>
        </w:rPr>
        <w:t xml:space="preserve">Key Terms – </w:t>
      </w:r>
      <w:r w:rsidRPr="00755523">
        <w:rPr>
          <w:iCs/>
        </w:rPr>
        <w:t>Multiobjective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548C85B6" w:rsidR="00E97402" w:rsidRPr="00755523" w:rsidRDefault="00F9437F" w:rsidP="00424F71">
      <w:pPr>
        <w:pStyle w:val="Ttulo1"/>
      </w:pPr>
      <w:r w:rsidRPr="00755523">
        <w:t>INTRODUCCIÓN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20CB7623" w:rsidR="00E97402" w:rsidRPr="00755523" w:rsidRDefault="00C311C9" w:rsidP="00D7173E">
      <w:pPr>
        <w:pStyle w:val="Text"/>
        <w:ind w:firstLine="0"/>
      </w:pPr>
      <w:r w:rsidRPr="00755523">
        <w:rPr>
          <w:smallCaps/>
        </w:rPr>
        <w:t>RAVELLLING</w:t>
      </w:r>
      <w:r w:rsidR="0097059E" w:rsidRPr="00755523">
        <w:t xml:space="preserve"> </w:t>
      </w:r>
      <w:r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Pr="00755523">
        <w:t>This means that there exist numerous ways to execute a journey, for which it is desirable that every planned journey is the best among the available alternatives.</w:t>
      </w:r>
    </w:p>
    <w:p w14:paraId="463C123B" w14:textId="7FD69F3D" w:rsidR="008A3C23" w:rsidRPr="00755523" w:rsidRDefault="00C311C9" w:rsidP="001F4C5C">
      <w:pPr>
        <w:pStyle w:val="Ttulo1"/>
      </w:pPr>
      <w:r w:rsidRPr="00755523">
        <w:t>PROBLEM DEFINITION</w:t>
      </w:r>
    </w:p>
    <w:p w14:paraId="35FE380E" w14:textId="17AC617C" w:rsidR="001B3A73" w:rsidRPr="00755523" w:rsidRDefault="00C311C9" w:rsidP="00C311C9">
      <w:r w:rsidRPr="00755523">
        <w:t>From the point of view of the traveler, the best journey is that wihich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042ED8A9" w:rsidR="00C311C9" w:rsidRPr="00755523" w:rsidRDefault="00C311C9" w:rsidP="001B3A73">
      <w:r w:rsidRPr="00755523">
        <w:rPr>
          <w:b/>
        </w:rPr>
        <w:t xml:space="preserve">Places to visit: </w:t>
      </w:r>
      <w:r w:rsidRPr="00755523">
        <w:t>Each traveler has a list of the places he would like to potentially visit in his next journey.</w:t>
      </w:r>
    </w:p>
    <w:p w14:paraId="24E31382" w14:textId="71E6E4B9" w:rsidR="00234D27" w:rsidRPr="00755523" w:rsidRDefault="00F84B0E" w:rsidP="00F84B0E">
      <w:r w:rsidRPr="00755523">
        <w:rPr>
          <w:b/>
        </w:rPr>
        <w:t xml:space="preserve">Places’ score: </w:t>
      </w:r>
      <w:r w:rsidRPr="00755523">
        <w:t>Each place must have a score which must be compatable to other places, in order to decide which of them is better.</w:t>
      </w:r>
    </w:p>
    <w:p w14:paraId="41E18E62" w14:textId="057340EE" w:rsidR="00F84B0E" w:rsidRPr="00755523" w:rsidRDefault="00F84B0E" w:rsidP="00F84B0E">
      <w:r w:rsidRPr="00755523">
        <w:rPr>
          <w:b/>
        </w:rPr>
        <w:t xml:space="preserve">Time: </w:t>
      </w:r>
      <w:r w:rsidRPr="00755523">
        <w:t>A traveler has a limited time window to accomplish his journey.</w:t>
      </w:r>
    </w:p>
    <w:p w14:paraId="318E9792" w14:textId="77777777" w:rsidR="00F84B0E" w:rsidRPr="00755523" w:rsidRDefault="00F84B0E" w:rsidP="00F84B0E"/>
    <w:p w14:paraId="099A800B" w14:textId="77777777" w:rsidR="00F84B0E" w:rsidRPr="00755523" w:rsidRDefault="00F84B0E" w:rsidP="001B3A73">
      <w:pPr>
        <w:rPr>
          <w:b/>
        </w:rPr>
      </w:pPr>
    </w:p>
    <w:p w14:paraId="120AB7D5" w14:textId="77777777" w:rsidR="00F84B0E" w:rsidRPr="00755523" w:rsidRDefault="00F84B0E" w:rsidP="001B3A73">
      <w:pPr>
        <w:rPr>
          <w:b/>
        </w:rPr>
      </w:pPr>
    </w:p>
    <w:p w14:paraId="5B2B14D7" w14:textId="439EDE0E" w:rsidR="00BD3F37" w:rsidRPr="00755523" w:rsidRDefault="00F84B0E" w:rsidP="00F84B0E">
      <w:r w:rsidRPr="00755523">
        <w:rPr>
          <w:b/>
        </w:rPr>
        <w:t xml:space="preserve">Living costo (daily): </w:t>
      </w:r>
      <w:r w:rsidRPr="00755523">
        <w:t>The traveller must afford his own living in each place he vistis. For this, the cost of average living per place is going to be used.</w:t>
      </w:r>
    </w:p>
    <w:p w14:paraId="40B9A24B" w14:textId="77777777" w:rsidR="00F84B0E" w:rsidRPr="00755523" w:rsidRDefault="00F84B0E" w:rsidP="00F84B0E">
      <w:pPr>
        <w:rPr>
          <w:b/>
        </w:rPr>
      </w:pPr>
    </w:p>
    <w:p w14:paraId="14D31281" w14:textId="3EC2D554" w:rsidR="004A0BA4" w:rsidRPr="00755523" w:rsidRDefault="00F84B0E" w:rsidP="001B3A73">
      <w:r w:rsidRPr="00755523">
        <w:rPr>
          <w:b/>
        </w:rPr>
        <w:t xml:space="preserve">Transport costs: </w:t>
      </w:r>
      <w:r w:rsidRPr="00755523">
        <w:t>Moving from one place to another implies some costs. For now, only terrestrial means will be considered in such parameter.</w:t>
      </w:r>
    </w:p>
    <w:p w14:paraId="537ECCA2" w14:textId="77777777" w:rsidR="00F84B0E" w:rsidRPr="00755523" w:rsidRDefault="00F84B0E" w:rsidP="001B3A73">
      <w:pPr>
        <w:rPr>
          <w:b/>
        </w:rPr>
      </w:pPr>
    </w:p>
    <w:p w14:paraId="1C2D6733" w14:textId="301030EF"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1D2196FB" w14:textId="0BFCDF37"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68FADE86" w14:textId="7B37A5AD" w:rsidR="009402AD" w:rsidRPr="00755523" w:rsidRDefault="009402AD" w:rsidP="009402AD"/>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3E6C0F5" w14:textId="03CDF3CB" w:rsidR="009402AD" w:rsidRPr="00755523" w:rsidRDefault="009402AD" w:rsidP="009402AD">
      <w:r w:rsidRPr="00755523">
        <w:t xml:space="preserve">3. </w:t>
      </w:r>
      <w:r w:rsidR="006F68AF" w:rsidRPr="00755523">
        <w:t>Implement a basic application that can build the model with the parameters previously specified.</w:t>
      </w:r>
      <w:r w:rsidR="000F24E5" w:rsidRPr="00755523">
        <w:t>.</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1516F7B"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lastRenderedPageBreak/>
        <w:t>CV:  Average l</w:t>
      </w:r>
      <w:r w:rsidR="00755523" w:rsidRPr="008B576B">
        <w:rPr>
          <w:rFonts w:ascii="Times New Roman" w:hAnsi="Times New Roman" w:cs="Times New Roman"/>
          <w:sz w:val="20"/>
          <w:szCs w:val="20"/>
        </w:rPr>
        <w:t>iving costs array for every cit</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B561C3"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D41727"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D41727"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bookmarkStart w:id="2" w:name="_GoBack"/>
      <w:bookmarkEnd w:id="2"/>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D41727"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5F7A2C"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9A2D71"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m:t>
          </m:r>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49F2084D" w:rsidR="00D41727" w:rsidRPr="008B576B" w:rsidRDefault="008B576B" w:rsidP="00B579FE">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Th estructure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m:t>
          </m:r>
          <m:r>
            <w:rPr>
              <w:rFonts w:ascii="Cambria Math" w:eastAsiaTheme="minorEastAsia" w:hAnsi="Cambria Math" w:cs="Times New Roman"/>
              <w:sz w:val="20"/>
              <w:szCs w:val="20"/>
            </w:rPr>
            <m:t xml:space="preserve">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8B576B"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D41727"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065FFCA3" w:rsidR="00D41727" w:rsidRPr="008B576B" w:rsidRDefault="00D41727"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D41727"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&gt;0</m:t>
          </m:r>
          <m:r>
            <w:rPr>
              <w:rFonts w:ascii="Cambria Math" w:hAnsi="Cambria Math" w:cs="Arial"/>
              <w:sz w:val="24"/>
              <w:szCs w:val="24"/>
            </w:rPr>
            <m:t xml:space="preserve"> </m:t>
          </m:r>
          <m:r>
            <m:rPr>
              <m:sty m:val="p"/>
            </m:rPr>
            <w:rPr>
              <w:rFonts w:ascii="Cambria Math" w:hAnsi="Cambria Math"/>
            </w:rPr>
            <m:t>(12)</m:t>
          </m:r>
        </m:oMath>
      </m:oMathPara>
    </w:p>
    <w:p w14:paraId="59359822" w14:textId="11DC6449" w:rsidR="00E97B99" w:rsidRPr="008B576B" w:rsidRDefault="006F68AF" w:rsidP="00E97B99">
      <w:pPr>
        <w:pStyle w:val="Ttulo2"/>
      </w:pPr>
      <w:commentRangeStart w:id="3"/>
      <w:r w:rsidRPr="008B576B">
        <w:t>Data Adquisition</w:t>
      </w:r>
    </w:p>
    <w:p w14:paraId="36244335" w14:textId="5257819B" w:rsidR="00BF0C69" w:rsidRPr="008B576B" w:rsidRDefault="00F9437F" w:rsidP="005B64C1">
      <w:pPr>
        <w:pStyle w:val="Text"/>
      </w:pPr>
      <w:r w:rsidRPr="008B576B">
        <w:t>Adquisición a mano de los datos junto con la posibilidad abierta de financiación para obtenerlos de APIs.</w:t>
      </w:r>
      <w:commentRangeEnd w:id="3"/>
      <w:r w:rsidR="008B576B">
        <w:rPr>
          <w:rStyle w:val="Refdecomentario"/>
        </w:rPr>
        <w:commentReference w:id="3"/>
      </w: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4"/>
      </w:r>
    </w:p>
    <w:p w14:paraId="54FE5D4D" w14:textId="0534E579" w:rsidR="005B64C1" w:rsidRDefault="006F68AF" w:rsidP="005B64C1">
      <w:pPr>
        <w:ind w:firstLine="150"/>
        <w:jc w:val="both"/>
      </w:pPr>
      <w:commentRangeStart w:id="5"/>
      <w:r w:rsidRPr="00755523">
        <w:t>In orde</w:t>
      </w:r>
      <w:r w:rsidR="008B576B">
        <w:t>r to solve this complex problem</w:t>
      </w:r>
      <w:r w:rsidRPr="00755523">
        <w:t xml:space="preserve">, we translated the previous mathematical model into the </w:t>
      </w:r>
      <w:r w:rsidR="008B576B">
        <w:t>evolutive</w:t>
      </w:r>
      <w:r w:rsidRPr="00755523">
        <w:t xml:space="preserve"> algorithm (or metaheuristic) SPEA 2 in order to get an efficient answer.</w:t>
      </w:r>
      <w:commentRangeEnd w:id="5"/>
      <w:r w:rsidRPr="00755523">
        <w:rPr>
          <w:rStyle w:val="Refdecomentario"/>
        </w:rPr>
        <w:commentReference w:id="5"/>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&gt;-….&lt;</w:t>
      </w:r>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5F7A2C"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6"/>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w:t>
      </w:r>
      <w:r w:rsidRPr="00755523">
        <w:lastRenderedPageBreak/>
        <w:t xml:space="preserve">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 y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755523" w:rsidRDefault="003D5746" w:rsidP="003D5746">
      <w:pPr>
        <w:pStyle w:val="Descripcin"/>
        <w:jc w:val="center"/>
      </w:pPr>
      <w:r w:rsidRPr="00755523">
        <w:t xml:space="preserve">Fig </w:t>
      </w:r>
      <w:fldSimple w:instr=" SEQ Fig \* ARABIC ">
        <w:r w:rsidRPr="00755523">
          <w:rPr>
            <w:noProof/>
          </w:rPr>
          <w:t>1</w:t>
        </w:r>
      </w:fldSimple>
      <w:r w:rsidRPr="00755523">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lastRenderedPageBreak/>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755523" w:rsidRDefault="003D5746" w:rsidP="003D5746">
      <w:pPr>
        <w:pStyle w:val="Descripcin"/>
        <w:jc w:val="center"/>
        <w:rPr>
          <w:sz w:val="20"/>
          <w:szCs w:val="20"/>
        </w:rPr>
      </w:pPr>
      <w:r w:rsidRPr="00755523">
        <w:t xml:space="preserve">Fig </w:t>
      </w:r>
      <w:fldSimple w:instr=" SEQ Fig \* ARABIC ">
        <w:r w:rsidRPr="00755523">
          <w:rPr>
            <w:noProof/>
          </w:rPr>
          <w:t>2</w:t>
        </w:r>
      </w:fldSimple>
      <w:r w:rsidRPr="00755523">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B561C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B561C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755523" w:rsidRDefault="003D5746" w:rsidP="003D5746">
      <w:pPr>
        <w:pStyle w:val="Descripcin"/>
        <w:jc w:val="center"/>
        <w:rPr>
          <w:sz w:val="20"/>
          <w:szCs w:val="20"/>
        </w:rPr>
      </w:pPr>
      <w:r w:rsidRPr="00755523">
        <w:t xml:space="preserve">Fig </w:t>
      </w:r>
      <w:fldSimple w:instr=" SEQ Fig \* ARABIC ">
        <w:r w:rsidRPr="00755523">
          <w:rPr>
            <w:noProof/>
          </w:rPr>
          <w:t>3</w:t>
        </w:r>
      </w:fldSimple>
      <w:r w:rsidRPr="00755523">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r>
          <w:rPr>
            <w:rFonts w:ascii="Cambria Math" w:hAnsi="Cambria Math" w:cs="Times New Roman"/>
            <w:sz w:val="20"/>
            <w:szCs w:val="20"/>
          </w:rPr>
          <m:t>:</m:t>
        </m:r>
      </m:oMath>
    </w:p>
    <w:p w14:paraId="305BA31C" w14:textId="77777777" w:rsidR="003D5746" w:rsidRPr="00755523" w:rsidRDefault="0028081F" w:rsidP="003D5746">
      <w:pPr>
        <w:keepNext/>
        <w:jc w:val="center"/>
      </w:pPr>
      <w:r w:rsidRPr="00755523">
        <w:rPr>
          <w:rFonts w:eastAsiaTheme="minorEastAsia"/>
          <w:noProof/>
        </w:rPr>
        <w:lastRenderedPageBreak/>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755523" w:rsidRDefault="003D5746" w:rsidP="003D5746">
      <w:pPr>
        <w:pStyle w:val="Descripcin"/>
        <w:jc w:val="center"/>
        <w:rPr>
          <w:rFonts w:eastAsiaTheme="minorEastAsia"/>
          <w:sz w:val="20"/>
          <w:szCs w:val="20"/>
        </w:rPr>
      </w:pPr>
      <w:r w:rsidRPr="00755523">
        <w:t xml:space="preserve">Fig </w:t>
      </w:r>
      <w:fldSimple w:instr=" SEQ Fig \* ARABIC ">
        <w:r w:rsidRPr="00755523">
          <w:rPr>
            <w:noProof/>
          </w:rPr>
          <w:t>4</w:t>
        </w:r>
      </w:fldSimple>
      <w:r w:rsidRPr="00755523">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755523" w:rsidRDefault="003D5746" w:rsidP="003D5746">
      <w:pPr>
        <w:pStyle w:val="Descripcin"/>
        <w:jc w:val="center"/>
        <w:rPr>
          <w:rFonts w:eastAsiaTheme="minorEastAsia"/>
          <w:sz w:val="20"/>
          <w:szCs w:val="20"/>
        </w:rPr>
      </w:pPr>
      <w:r w:rsidRPr="00755523">
        <w:t xml:space="preserve">Fig </w:t>
      </w:r>
      <w:fldSimple w:instr=" SEQ Fig \* ARABIC ">
        <w:r w:rsidRPr="00755523">
          <w:rPr>
            <w:noProof/>
          </w:rPr>
          <w:t>5</w:t>
        </w:r>
      </w:fldSimple>
      <w:r w:rsidRPr="00755523">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755523" w:rsidRDefault="003D5746" w:rsidP="00D5280F">
      <w:pPr>
        <w:pStyle w:val="Descripcin"/>
        <w:jc w:val="center"/>
      </w:pPr>
      <w:r w:rsidRPr="00755523">
        <w:t xml:space="preserve">Fig </w:t>
      </w:r>
      <w:fldSimple w:instr=" SEQ Fig \* ARABIC ">
        <w:r w:rsidRPr="00755523">
          <w:rPr>
            <w:noProof/>
          </w:rPr>
          <w:t>6</w:t>
        </w:r>
      </w:fldSimple>
      <w:r w:rsidRPr="00755523">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7"/>
      </w:r>
    </w:p>
    <w:p w14:paraId="7955CEE6" w14:textId="6AECCA23" w:rsidR="00D5280F" w:rsidRPr="00755523" w:rsidRDefault="00D5280F" w:rsidP="00D5280F"/>
    <w:p w14:paraId="19138785" w14:textId="5E40378F" w:rsidR="00D5280F" w:rsidRPr="00755523" w:rsidRDefault="00D5280F" w:rsidP="00D5280F">
      <w:pPr>
        <w:pStyle w:val="Ttulo1"/>
      </w:pPr>
      <w:commentRangeStart w:id="8"/>
      <w:r w:rsidRPr="00755523">
        <w:t>CONCLUSIONS AND FUTURE WORK</w:t>
      </w:r>
      <w:commentRangeEnd w:id="8"/>
      <w:r w:rsidRPr="00755523">
        <w:rPr>
          <w:rStyle w:val="Refdecomentario"/>
          <w:smallCaps w:val="0"/>
          <w:kern w:val="0"/>
        </w:rPr>
        <w:commentReference w:id="8"/>
      </w:r>
    </w:p>
    <w:p w14:paraId="78D9D688" w14:textId="77777777" w:rsidR="00E97B99" w:rsidRPr="00755523" w:rsidRDefault="00E97B99" w:rsidP="00E97B99">
      <w:pPr>
        <w:pStyle w:val="Text"/>
      </w:pPr>
      <w:r w:rsidRPr="00755523">
        <w:t>The word “data” is plural, not singular. The subscript for the permeability of vacuum µ</w:t>
      </w:r>
      <w:r w:rsidRPr="00755523">
        <w:rPr>
          <w:vertAlign w:val="subscript"/>
        </w:rPr>
        <w:t>0</w:t>
      </w:r>
      <w:r w:rsidRPr="00755523">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755523">
        <w:rPr>
          <w:vertAlign w:val="subscript"/>
        </w:rPr>
        <w:t>0.5</w:t>
      </w:r>
      <w:r w:rsidRPr="00755523">
        <w:t>Mn</w:t>
      </w:r>
      <w:r w:rsidRPr="00755523">
        <w:rPr>
          <w:vertAlign w:val="subscript"/>
        </w:rPr>
        <w:t>0.5</w:t>
      </w:r>
      <w:r w:rsidRPr="00755523">
        <w:t xml:space="preserve"> whereas “Ni–Mn” indicates an alloy of some composition Ni</w:t>
      </w:r>
      <w:r w:rsidRPr="00755523">
        <w:rPr>
          <w:vertAlign w:val="subscript"/>
        </w:rPr>
        <w:t>x</w:t>
      </w:r>
      <w:r w:rsidRPr="00755523">
        <w:t>Mn</w:t>
      </w:r>
      <w:r w:rsidRPr="00755523">
        <w:rPr>
          <w:vertAlign w:val="subscript"/>
        </w:rPr>
        <w:t>1-x</w:t>
      </w:r>
      <w:r w:rsidRPr="00755523">
        <w:t>.</w:t>
      </w:r>
    </w:p>
    <w:p w14:paraId="58080AED" w14:textId="77777777" w:rsidR="00E97B99" w:rsidRPr="00755523" w:rsidRDefault="00E97B99" w:rsidP="00E97B99">
      <w:pPr>
        <w:pStyle w:val="Text"/>
      </w:pPr>
      <w:r w:rsidRPr="00755523">
        <w:t xml:space="preserve">Be aware of the different meanings of the homophones </w:t>
      </w:r>
      <w:r w:rsidRPr="00755523">
        <w:lastRenderedPageBreak/>
        <w:t xml:space="preserve">“affect” (usually a verb) and “effect” (usually a noun), “complement” and “compliment,” “discreet” and “discrete,” “principal” (e.g., “principal investigator”) and “principle” (e.g., “principle of measurement”). Do not confuse “imply” and “infer.” </w:t>
      </w:r>
    </w:p>
    <w:p w14:paraId="4798191D" w14:textId="77777777" w:rsidR="00E97B99" w:rsidRPr="00755523" w:rsidRDefault="00E97B99" w:rsidP="00E97B99">
      <w:pPr>
        <w:pStyle w:val="Text"/>
      </w:pPr>
      <w:r w:rsidRPr="00755523">
        <w:t>Prefixes such as “non,” “sub,” “micro,” “multi,” and “ultra” are not independent words; they should be joined to the words they modify, usually without a hyphen. There is no period after the “et” in the Latin abbreviation “</w:t>
      </w:r>
      <w:r w:rsidRPr="00755523">
        <w:rPr>
          <w:i/>
          <w:iCs/>
        </w:rPr>
        <w:t>et al.</w:t>
      </w:r>
      <w:r w:rsidRPr="00755523">
        <w:t>” (it is also italicized). The abbreviation “i.e.,” means “that is,” and the abbreviation “e.g.,” means “for example” (these abbreviations are not italicized).</w:t>
      </w:r>
    </w:p>
    <w:p w14:paraId="31084068" w14:textId="4AD5547E" w:rsidR="00E97B99" w:rsidRPr="00755523" w:rsidRDefault="00216141" w:rsidP="00E97B99">
      <w:pPr>
        <w:pStyle w:val="Text"/>
        <w:rPr>
          <w:rStyle w:val="Hipervnculo"/>
          <w:sz w:val="18"/>
        </w:rPr>
      </w:pPr>
      <w:r w:rsidRPr="00755523">
        <w:t>A general IEEE style</w:t>
      </w:r>
      <w:r w:rsidR="00E97B99" w:rsidRPr="00755523">
        <w:t xml:space="preserve">guide is available at </w:t>
      </w:r>
      <w:hyperlink r:id="rId16" w:history="1">
        <w:r w:rsidR="00E97B99" w:rsidRPr="00755523">
          <w:rPr>
            <w:rStyle w:val="Hipervnculo"/>
            <w:sz w:val="18"/>
          </w:rPr>
          <w:t>http://www.ieee.org/web/publications/authors/transjnl/index.html</w:t>
        </w:r>
      </w:hyperlink>
    </w:p>
    <w:p w14:paraId="249BAB93" w14:textId="77777777" w:rsidR="00E97B99" w:rsidRPr="00755523" w:rsidRDefault="00E97B99" w:rsidP="00E97B99">
      <w:pPr>
        <w:pStyle w:val="Text"/>
      </w:pPr>
    </w:p>
    <w:p w14:paraId="0311FF6C" w14:textId="4C726CC3" w:rsidR="00E97B99" w:rsidRPr="00755523" w:rsidRDefault="00E97B99" w:rsidP="001F4C5C">
      <w:pPr>
        <w:pStyle w:val="Ttulo2"/>
        <w:numPr>
          <w:ilvl w:val="0"/>
          <w:numId w:val="0"/>
        </w:numPr>
      </w:pPr>
      <w:r w:rsidRPr="00755523">
        <w:rPr>
          <w:noProof/>
        </w:rPr>
        <mc:AlternateContent>
          <mc:Choice Requires="wps">
            <w:drawing>
              <wp:anchor distT="0" distB="0" distL="114300" distR="114300" simplePos="0" relativeHeight="25165619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v:textbox>
                <w10:wrap type="square" anchorx="margin" anchory="margin"/>
              </v:shape>
            </w:pict>
          </mc:Fallback>
        </mc:AlternateContent>
      </w:r>
      <w:r w:rsidRPr="00755523">
        <w:rPr>
          <w:noProof/>
        </w:rPr>
        <mc:AlternateContent>
          <mc:Choice Requires="wps">
            <w:drawing>
              <wp:anchor distT="0" distB="0" distL="114300" distR="114300" simplePos="0" relativeHeight="251654144"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v:textbox>
                <w10:wrap type="square" anchorx="margin" anchory="margin"/>
              </v:shape>
            </w:pict>
          </mc:Fallback>
        </mc:AlternateContent>
      </w:r>
    </w:p>
    <w:p w14:paraId="14B07D6F" w14:textId="0EBEE109" w:rsidR="005D72BB" w:rsidRPr="00755523" w:rsidRDefault="0028081F" w:rsidP="0028081F">
      <w:pPr>
        <w:pStyle w:val="Ttulo1"/>
      </w:pPr>
      <w:r w:rsidRPr="00755523">
        <w:t>CONCLUSIONES</w:t>
      </w:r>
      <w:r w:rsidR="009E484E" w:rsidRPr="00755523">
        <w:br/>
      </w:r>
    </w:p>
    <w:p w14:paraId="20716BEF" w14:textId="21C99880" w:rsidR="00E97402" w:rsidRPr="00755523" w:rsidRDefault="0028081F">
      <w:pPr>
        <w:pStyle w:val="ReferenceHead"/>
      </w:pPr>
      <w:r w:rsidRPr="00755523">
        <w:t>BIBLIOGRAFÍA</w:t>
      </w:r>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8"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lastRenderedPageBreak/>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19"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0"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1"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2"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lastRenderedPageBreak/>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lastRenderedPageBreak/>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6"/>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B561C3" w:rsidRPr="003D5746" w:rsidRDefault="00B561C3">
      <w:pPr>
        <w:pStyle w:val="Textocomentario"/>
        <w:rPr>
          <w:lang w:val="es-419"/>
        </w:rPr>
      </w:pPr>
      <w:r>
        <w:rPr>
          <w:rStyle w:val="Refdecomentario"/>
        </w:rPr>
        <w:annotationRef/>
      </w:r>
      <w:r w:rsidRPr="003D5746">
        <w:rPr>
          <w:lang w:val="es-419"/>
        </w:rPr>
        <w:t>Hacerlo al final cuando ya todo est</w:t>
      </w:r>
      <w:r>
        <w:rPr>
          <w:lang w:val="es-419"/>
        </w:rPr>
        <w:t>é</w:t>
      </w:r>
    </w:p>
  </w:comment>
  <w:comment w:id="3" w:author="Sergio  Guzman Mayorga" w:date="2018-11-30T20:39:00Z" w:initials="SGM">
    <w:p w14:paraId="0B6186CB" w14:textId="5C74B71C" w:rsidR="008B576B" w:rsidRPr="008B576B" w:rsidRDefault="008B576B">
      <w:pPr>
        <w:pStyle w:val="Textocomentario"/>
        <w:rPr>
          <w:lang w:val="es-419"/>
        </w:rPr>
      </w:pPr>
      <w:r>
        <w:rPr>
          <w:rStyle w:val="Refdecomentario"/>
        </w:rPr>
        <w:annotationRef/>
      </w:r>
      <w:r w:rsidRPr="008B576B">
        <w:rPr>
          <w:lang w:val="es-419"/>
        </w:rPr>
        <w:t>Falta decir como se consultaron los datos con Google, Numbeo y Rome2Rio</w:t>
      </w:r>
    </w:p>
  </w:comment>
  <w:comment w:id="4" w:author="Sergio  Guzman Mayorga" w:date="2018-11-16T23:03:00Z" w:initials="SGM">
    <w:p w14:paraId="46D01FD8" w14:textId="6F7B3F41" w:rsidR="00B561C3" w:rsidRPr="0097059E" w:rsidRDefault="00B561C3">
      <w:pPr>
        <w:pStyle w:val="Textocomentario"/>
        <w:rPr>
          <w:lang w:val="es-CO"/>
        </w:rPr>
      </w:pPr>
      <w:r>
        <w:rPr>
          <w:rStyle w:val="Refdecomentario"/>
        </w:rPr>
        <w:annotationRef/>
      </w:r>
      <w:r w:rsidRPr="0097059E">
        <w:rPr>
          <w:lang w:val="es-CO"/>
        </w:rPr>
        <w:t>Describir metaheurística</w:t>
      </w:r>
    </w:p>
  </w:comment>
  <w:comment w:id="5" w:author="Sergio  Guzman Mayorga" w:date="2018-11-30T19:42:00Z" w:initials="SGM">
    <w:p w14:paraId="3A6D23FD" w14:textId="2959A23F" w:rsidR="00B561C3" w:rsidRPr="008B576B" w:rsidRDefault="00B561C3">
      <w:pPr>
        <w:pStyle w:val="Textocomentario"/>
        <w:rPr>
          <w:lang w:val="es-419"/>
        </w:rPr>
      </w:pPr>
      <w:r>
        <w:rPr>
          <w:rStyle w:val="Refdecomentario"/>
        </w:rPr>
        <w:annotationRef/>
      </w:r>
      <w:r w:rsidRPr="008B576B">
        <w:rPr>
          <w:lang w:val="es-419"/>
        </w:rPr>
        <w:t>Explicar SPEA 2</w:t>
      </w:r>
    </w:p>
    <w:p w14:paraId="262A5C24" w14:textId="77777777" w:rsidR="00B561C3" w:rsidRPr="008B576B" w:rsidRDefault="00B561C3">
      <w:pPr>
        <w:pStyle w:val="Textocomentario"/>
        <w:rPr>
          <w:lang w:val="es-419"/>
        </w:rPr>
      </w:pPr>
    </w:p>
  </w:comment>
  <w:comment w:id="6" w:author="Sergio  Guzman Mayorga" w:date="2018-11-16T23:03:00Z" w:initials="SGM">
    <w:p w14:paraId="2709942D" w14:textId="5BC11DBE" w:rsidR="00B561C3" w:rsidRPr="00C5613B" w:rsidRDefault="00B561C3">
      <w:pPr>
        <w:pStyle w:val="Textocomentario"/>
        <w:rPr>
          <w:lang w:val="es-419"/>
        </w:rPr>
      </w:pPr>
      <w:r>
        <w:rPr>
          <w:rStyle w:val="Refdecomentario"/>
        </w:rPr>
        <w:annotationRef/>
      </w:r>
      <w:r w:rsidRPr="00C5613B">
        <w:rPr>
          <w:lang w:val="es-419"/>
        </w:rPr>
        <w:t>Faltan los datos de la metaheur</w:t>
      </w:r>
      <w:r>
        <w:rPr>
          <w:lang w:val="es-419"/>
        </w:rPr>
        <w:t>ística y comparar</w:t>
      </w:r>
      <w:r w:rsidR="008B576B">
        <w:rPr>
          <w:lang w:val="es-419"/>
        </w:rPr>
        <w:t>. A su vez, las img aca no son las verdaderas de GAMS, hay que probar esos escenarios otra vez.</w:t>
      </w:r>
    </w:p>
  </w:comment>
  <w:comment w:id="7" w:author="Sergio  Guzman Mayorga" w:date="2018-11-16T23:04:00Z" w:initials="SGM">
    <w:p w14:paraId="44788DFF" w14:textId="646B68F5" w:rsidR="00B561C3" w:rsidRPr="0097059E" w:rsidRDefault="00B561C3">
      <w:pPr>
        <w:pStyle w:val="Textocomentario"/>
        <w:rPr>
          <w:lang w:val="es-CO"/>
        </w:rPr>
      </w:pPr>
      <w:r>
        <w:rPr>
          <w:rStyle w:val="Refdecomentario"/>
        </w:rPr>
        <w:annotationRef/>
      </w:r>
      <w:r w:rsidRPr="0097059E">
        <w:rPr>
          <w:lang w:val="es-CO"/>
        </w:rPr>
        <w:t>Falta resolución del scenario real</w:t>
      </w:r>
    </w:p>
  </w:comment>
  <w:comment w:id="8" w:author="Sergio  Guzman Mayorga" w:date="2018-11-30T20:06:00Z" w:initials="SGM">
    <w:p w14:paraId="56E8DD29" w14:textId="20C386F0" w:rsidR="00B561C3" w:rsidRPr="008B576B" w:rsidRDefault="00B561C3">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0B6186CB"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7E33" w16cid:durableId="1F9A91D3"/>
  <w16cid:commentId w16cid:paraId="5AF0874A" w16cid:durableId="1F9A91D4"/>
  <w16cid:commentId w16cid:paraId="46D01FD8" w16cid:durableId="1F9A91D5"/>
  <w16cid:commentId w16cid:paraId="2709942D" w16cid:durableId="1F9A91D6"/>
  <w16cid:commentId w16cid:paraId="413C25F0" w16cid:durableId="1F9A91D7"/>
  <w16cid:commentId w16cid:paraId="44788DFF" w16cid:durableId="1F9A91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F854B" w14:textId="77777777" w:rsidR="0045215F" w:rsidRDefault="0045215F">
      <w:r>
        <w:separator/>
      </w:r>
    </w:p>
  </w:endnote>
  <w:endnote w:type="continuationSeparator" w:id="0">
    <w:p w14:paraId="7056EDD3" w14:textId="77777777" w:rsidR="0045215F" w:rsidRDefault="0045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312FB" w14:textId="77777777" w:rsidR="0045215F" w:rsidRDefault="0045215F"/>
  </w:footnote>
  <w:footnote w:type="continuationSeparator" w:id="0">
    <w:p w14:paraId="4A085D71" w14:textId="77777777" w:rsidR="0045215F" w:rsidRDefault="004521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9071817" w:rsidR="00B561C3" w:rsidRPr="0097059E" w:rsidRDefault="00B561C3">
    <w:pPr>
      <w:framePr w:wrap="auto" w:vAnchor="text" w:hAnchor="margin" w:xAlign="right" w:y="1"/>
      <w:rPr>
        <w:lang w:val="es-CO"/>
      </w:rPr>
    </w:pPr>
    <w:r>
      <w:fldChar w:fldCharType="begin"/>
    </w:r>
    <w:r w:rsidRPr="0097059E">
      <w:rPr>
        <w:lang w:val="es-CO"/>
      </w:rPr>
      <w:instrText xml:space="preserve">PAGE  </w:instrText>
    </w:r>
    <w:r>
      <w:fldChar w:fldCharType="separate"/>
    </w:r>
    <w:r w:rsidR="00741CFD">
      <w:rPr>
        <w:noProof/>
        <w:lang w:val="es-CO"/>
      </w:rPr>
      <w:t>2</w:t>
    </w:r>
    <w:r>
      <w:fldChar w:fldCharType="end"/>
    </w:r>
  </w:p>
  <w:p w14:paraId="2D5740AD" w14:textId="77777777" w:rsidR="00B561C3" w:rsidRPr="006034BC" w:rsidRDefault="00B561C3">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8"/>
  </w:num>
  <w:num w:numId="15">
    <w:abstractNumId w:val="26"/>
  </w:num>
  <w:num w:numId="16">
    <w:abstractNumId w:val="35"/>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2"/>
  </w:num>
  <w:num w:numId="24">
    <w:abstractNumId w:val="25"/>
  </w:num>
  <w:num w:numId="25">
    <w:abstractNumId w:val="31"/>
  </w:num>
  <w:num w:numId="26">
    <w:abstractNumId w:val="13"/>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7"/>
  </w:num>
  <w:num w:numId="45">
    <w:abstractNumId w:val="36"/>
  </w:num>
  <w:num w:numId="46">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7F03"/>
    <w:rsid w:val="006F68AF"/>
    <w:rsid w:val="00725B45"/>
    <w:rsid w:val="00741CFD"/>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9E9"/>
    <w:rsid w:val="008E0645"/>
    <w:rsid w:val="008F594A"/>
    <w:rsid w:val="00904C7E"/>
    <w:rsid w:val="0091035B"/>
    <w:rsid w:val="009402AD"/>
    <w:rsid w:val="00953AA2"/>
    <w:rsid w:val="0097059E"/>
    <w:rsid w:val="009A1F6E"/>
    <w:rsid w:val="009A2D71"/>
    <w:rsid w:val="009C7D17"/>
    <w:rsid w:val="009E136D"/>
    <w:rsid w:val="009E484E"/>
    <w:rsid w:val="009F40FB"/>
    <w:rsid w:val="00A22FCB"/>
    <w:rsid w:val="00A472F1"/>
    <w:rsid w:val="00A5237D"/>
    <w:rsid w:val="00A554A3"/>
    <w:rsid w:val="00A55DC7"/>
    <w:rsid w:val="00A758EA"/>
    <w:rsid w:val="00A81936"/>
    <w:rsid w:val="00A95C50"/>
    <w:rsid w:val="00AB79A6"/>
    <w:rsid w:val="00AC4850"/>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www.atm.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home.process.com/Intranets/wp2.h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tif"/><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mailto:HUMANIST@NYVM.ORG"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1E3F9-7355-4EFA-854A-634B02E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7</Pages>
  <Words>3443</Words>
  <Characters>19631</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23028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29</cp:revision>
  <cp:lastPrinted>2012-08-02T18:53:00Z</cp:lastPrinted>
  <dcterms:created xsi:type="dcterms:W3CDTF">2012-11-21T16:14:00Z</dcterms:created>
  <dcterms:modified xsi:type="dcterms:W3CDTF">2018-12-01T02:59:00Z</dcterms:modified>
</cp:coreProperties>
</file>