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FFCB9B8" w14:textId="679E45B7" w:rsidR="009108C2" w:rsidRDefault="0012059F">
      <w:pPr>
        <w:rPr>
          <w:rFonts w:ascii="Calibri" w:eastAsia="Calibri" w:hAnsi="Calibri" w:cs="Calibri"/>
        </w:rPr>
      </w:pPr>
      <w:r>
        <w:rPr>
          <w:rFonts w:ascii="Calibri" w:eastAsia="Calibri" w:hAnsi="Calibri" w:cs="Calibri"/>
        </w:rPr>
        <w:t>f</w:t>
      </w:r>
      <w:r w:rsidR="009108C2" w:rsidRPr="004C7415">
        <w:rPr>
          <w:rFonts w:ascii="Calibri" w:eastAsia="Calibri" w:hAnsi="Calibri" w:cs="Calibri"/>
        </w:rPr>
        <w:t>lag</w:t>
      </w:r>
      <w:r>
        <w:rPr>
          <w:rFonts w:ascii="Calibri" w:eastAsia="Calibri" w:hAnsi="Calibri" w:cs="Calibri"/>
        </w:rPr>
        <w:t xml:space="preserve"> </w:t>
      </w:r>
      <w:proofErr w:type="spellStart"/>
      <w:r w:rsidR="009108C2" w:rsidRPr="004C7415">
        <w:rPr>
          <w:rFonts w:ascii="Calibri" w:eastAsia="Calibri" w:hAnsi="Calibri" w:cs="Calibri"/>
        </w:rPr>
        <w:t>shop</w:t>
      </w:r>
      <w:proofErr w:type="spellEnd"/>
      <w:r w:rsidR="009108C2" w:rsidRPr="004C7415">
        <w:rPr>
          <w:rFonts w:ascii="Arial Hebrew Light" w:hAnsi="Arial Hebrew Light" w:cs="Arial Hebrew Light" w:hint="cs"/>
        </w:rPr>
        <w:t xml:space="preserve"> </w:t>
      </w:r>
      <w:proofErr w:type="spellStart"/>
      <w:r w:rsidR="009108C2" w:rsidRPr="004C7415">
        <w:rPr>
          <w:rFonts w:ascii="Calibri" w:eastAsia="Calibri" w:hAnsi="Calibri" w:cs="Calibri"/>
        </w:rPr>
        <w:t>Writeup</w:t>
      </w:r>
      <w:proofErr w:type="spellEnd"/>
    </w:p>
    <w:p w14:paraId="016F5DEA" w14:textId="1DFE62BC" w:rsidR="00A329C5" w:rsidRPr="00A329C5" w:rsidRDefault="00A329C5" w:rsidP="00A329C5">
      <w:pPr>
        <w:jc w:val="center"/>
        <w:rPr>
          <w:rFonts w:ascii="Arial Hebrew Light" w:hAnsi="Arial Hebrew Light" w:cs="Arial Hebrew Light"/>
        </w:rPr>
      </w:pPr>
      <w:r w:rsidRPr="004C7415">
        <w:rPr>
          <w:rFonts w:ascii="Arial Hebrew Light" w:hAnsi="Arial Hebrew Light" w:cs="Arial Hebrew Light" w:hint="cs"/>
          <w:noProof/>
        </w:rPr>
        <w:drawing>
          <wp:inline distT="0" distB="0" distL="0" distR="0" wp14:anchorId="431E85C3" wp14:editId="04FE5DEA">
            <wp:extent cx="3780086" cy="1272021"/>
            <wp:effectExtent l="0" t="0" r="508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png"/>
                    <pic:cNvPicPr/>
                  </pic:nvPicPr>
                  <pic:blipFill>
                    <a:blip r:embed="rId5">
                      <a:extLst>
                        <a:ext uri="{28A0092B-C50C-407E-A947-70E740481C1C}">
                          <a14:useLocalDpi xmlns:a14="http://schemas.microsoft.com/office/drawing/2010/main" val="0"/>
                        </a:ext>
                      </a:extLst>
                    </a:blip>
                    <a:stretch>
                      <a:fillRect/>
                    </a:stretch>
                  </pic:blipFill>
                  <pic:spPr>
                    <a:xfrm>
                      <a:off x="0" y="0"/>
                      <a:ext cx="4034239" cy="1357545"/>
                    </a:xfrm>
                    <a:prstGeom prst="rect">
                      <a:avLst/>
                    </a:prstGeom>
                  </pic:spPr>
                </pic:pic>
              </a:graphicData>
            </a:graphic>
          </wp:inline>
        </w:drawing>
      </w:r>
    </w:p>
    <w:p w14:paraId="52DD7CDD" w14:textId="03CB0152" w:rsidR="009108C2" w:rsidRPr="004C7415" w:rsidRDefault="009108C2" w:rsidP="00A329C5">
      <w:pPr>
        <w:rPr>
          <w:rFonts w:ascii="Arial Hebrew Light" w:hAnsi="Arial Hebrew Light" w:cs="Arial Hebrew Light"/>
        </w:rPr>
      </w:pPr>
      <w:r w:rsidRPr="004C7415">
        <w:rPr>
          <w:rFonts w:ascii="Calibri" w:eastAsia="Calibri" w:hAnsi="Calibri" w:cs="Calibri"/>
        </w:rPr>
        <w:t>The</w:t>
      </w:r>
      <w:r w:rsidRPr="004C7415">
        <w:rPr>
          <w:rFonts w:ascii="Arial Hebrew Light" w:hAnsi="Arial Hebrew Light" w:cs="Arial Hebrew Light" w:hint="cs"/>
        </w:rPr>
        <w:t xml:space="preserve"> </w:t>
      </w:r>
      <w:r w:rsidRPr="004C7415">
        <w:rPr>
          <w:rFonts w:ascii="Calibri" w:eastAsia="Calibri" w:hAnsi="Calibri" w:cs="Calibri"/>
        </w:rPr>
        <w:t>binary</w:t>
      </w:r>
      <w:r w:rsidRPr="004C7415">
        <w:rPr>
          <w:rFonts w:ascii="Arial Hebrew Light" w:hAnsi="Arial Hebrew Light" w:cs="Arial Hebrew Light" w:hint="cs"/>
        </w:rPr>
        <w:t xml:space="preserve"> </w:t>
      </w:r>
      <w:r w:rsidRPr="004C7415">
        <w:rPr>
          <w:rFonts w:ascii="Calibri" w:eastAsia="Calibri" w:hAnsi="Calibri" w:cs="Calibri"/>
        </w:rPr>
        <w:t>file</w:t>
      </w:r>
      <w:r w:rsidRPr="004C7415">
        <w:rPr>
          <w:rFonts w:ascii="Arial Hebrew Light" w:hAnsi="Arial Hebrew Light" w:cs="Arial Hebrew Light" w:hint="cs"/>
        </w:rPr>
        <w:t xml:space="preserve"> </w:t>
      </w:r>
      <w:r w:rsidRPr="004C7415">
        <w:rPr>
          <w:rFonts w:ascii="Calibri" w:eastAsia="Calibri" w:hAnsi="Calibri" w:cs="Calibri"/>
        </w:rPr>
        <w:t>for</w:t>
      </w:r>
      <w:r w:rsidRPr="004C7415">
        <w:rPr>
          <w:rFonts w:ascii="Arial Hebrew Light" w:hAnsi="Arial Hebrew Light" w:cs="Arial Hebrew Light" w:hint="cs"/>
        </w:rPr>
        <w:t xml:space="preserve"> </w:t>
      </w:r>
      <w:r w:rsidRPr="004C7415">
        <w:rPr>
          <w:rFonts w:ascii="Calibri" w:eastAsia="Calibri" w:hAnsi="Calibri" w:cs="Calibri"/>
        </w:rPr>
        <w:t>this</w:t>
      </w:r>
      <w:r w:rsidRPr="004C7415">
        <w:rPr>
          <w:rFonts w:ascii="Arial Hebrew Light" w:hAnsi="Arial Hebrew Light" w:cs="Arial Hebrew Light" w:hint="cs"/>
        </w:rPr>
        <w:t xml:space="preserve"> </w:t>
      </w:r>
      <w:r w:rsidRPr="004C7415">
        <w:rPr>
          <w:rFonts w:ascii="Calibri" w:eastAsia="Calibri" w:hAnsi="Calibri" w:cs="Calibri"/>
        </w:rPr>
        <w:t>challenge</w:t>
      </w:r>
      <w:r w:rsidRPr="004C7415">
        <w:rPr>
          <w:rFonts w:ascii="Arial Hebrew Light" w:hAnsi="Arial Hebrew Light" w:cs="Arial Hebrew Light" w:hint="cs"/>
        </w:rPr>
        <w:t xml:space="preserve"> </w:t>
      </w:r>
      <w:r w:rsidRPr="004C7415">
        <w:rPr>
          <w:rFonts w:ascii="Calibri" w:eastAsia="Calibri" w:hAnsi="Calibri" w:cs="Calibri"/>
        </w:rPr>
        <w:t>is</w:t>
      </w:r>
      <w:r w:rsidRPr="004C7415">
        <w:rPr>
          <w:rFonts w:ascii="Arial Hebrew Light" w:hAnsi="Arial Hebrew Light" w:cs="Arial Hebrew Light" w:hint="cs"/>
        </w:rPr>
        <w:t xml:space="preserve"> </w:t>
      </w:r>
      <w:r w:rsidRPr="004C7415">
        <w:rPr>
          <w:rFonts w:ascii="Calibri" w:eastAsia="Calibri" w:hAnsi="Calibri" w:cs="Calibri"/>
        </w:rPr>
        <w:t>coming</w:t>
      </w:r>
      <w:r w:rsidRPr="004C7415">
        <w:rPr>
          <w:rFonts w:ascii="Arial Hebrew Light" w:hAnsi="Arial Hebrew Light" w:cs="Arial Hebrew Light" w:hint="cs"/>
        </w:rPr>
        <w:t xml:space="preserve"> </w:t>
      </w:r>
      <w:r w:rsidRPr="004C7415">
        <w:rPr>
          <w:rFonts w:ascii="Calibri" w:eastAsia="Calibri" w:hAnsi="Calibri" w:cs="Calibri"/>
        </w:rPr>
        <w:t>from</w:t>
      </w:r>
      <w:r w:rsidRPr="004C7415">
        <w:rPr>
          <w:rFonts w:ascii="Arial Hebrew Light" w:hAnsi="Arial Hebrew Light" w:cs="Arial Hebrew Light" w:hint="cs"/>
        </w:rPr>
        <w:t xml:space="preserve"> </w:t>
      </w:r>
      <w:proofErr w:type="spellStart"/>
      <w:r w:rsidRPr="004C7415">
        <w:rPr>
          <w:rFonts w:ascii="Calibri" w:eastAsia="Calibri" w:hAnsi="Calibri" w:cs="Calibri"/>
        </w:rPr>
        <w:t>kittyshop</w:t>
      </w:r>
      <w:proofErr w:type="spellEnd"/>
      <w:r w:rsidRPr="004C7415">
        <w:rPr>
          <w:rFonts w:ascii="Arial Hebrew Light" w:hAnsi="Arial Hebrew Light" w:cs="Arial Hebrew Light" w:hint="cs"/>
        </w:rPr>
        <w:t xml:space="preserve"> </w:t>
      </w:r>
      <w:r w:rsidRPr="004C7415">
        <w:rPr>
          <w:rFonts w:ascii="Calibri" w:eastAsia="Calibri" w:hAnsi="Calibri" w:cs="Calibri"/>
        </w:rPr>
        <w:t>so</w:t>
      </w:r>
      <w:r w:rsidRPr="004C7415">
        <w:rPr>
          <w:rFonts w:ascii="Arial Hebrew Light" w:hAnsi="Arial Hebrew Light" w:cs="Arial Hebrew Light" w:hint="cs"/>
        </w:rPr>
        <w:t xml:space="preserve"> </w:t>
      </w:r>
      <w:r w:rsidRPr="004C7415">
        <w:rPr>
          <w:rFonts w:ascii="Calibri" w:eastAsia="Calibri" w:hAnsi="Calibri" w:cs="Calibri"/>
        </w:rPr>
        <w:t>make</w:t>
      </w:r>
      <w:r w:rsidRPr="004C7415">
        <w:rPr>
          <w:rFonts w:ascii="Arial Hebrew Light" w:hAnsi="Arial Hebrew Light" w:cs="Arial Hebrew Light" w:hint="cs"/>
        </w:rPr>
        <w:t xml:space="preserve"> </w:t>
      </w:r>
      <w:r w:rsidRPr="004C7415">
        <w:rPr>
          <w:rFonts w:ascii="Calibri" w:eastAsia="Calibri" w:hAnsi="Calibri" w:cs="Calibri"/>
        </w:rPr>
        <w:t>sure</w:t>
      </w:r>
      <w:r w:rsidRPr="004C7415">
        <w:rPr>
          <w:rFonts w:ascii="Arial Hebrew Light" w:hAnsi="Arial Hebrew Light" w:cs="Arial Hebrew Light" w:hint="cs"/>
        </w:rPr>
        <w:t xml:space="preserve"> </w:t>
      </w:r>
      <w:r w:rsidRPr="004C7415">
        <w:rPr>
          <w:rFonts w:ascii="Calibri" w:eastAsia="Calibri" w:hAnsi="Calibri" w:cs="Calibri"/>
        </w:rPr>
        <w:t>you</w:t>
      </w:r>
      <w:r w:rsidRPr="004C7415">
        <w:rPr>
          <w:rFonts w:ascii="Arial Hebrew Light" w:hAnsi="Arial Hebrew Light" w:cs="Arial Hebrew Light" w:hint="cs"/>
        </w:rPr>
        <w:t xml:space="preserve"> </w:t>
      </w:r>
      <w:r w:rsidRPr="004C7415">
        <w:rPr>
          <w:rFonts w:ascii="Calibri" w:eastAsia="Calibri" w:hAnsi="Calibri" w:cs="Calibri"/>
        </w:rPr>
        <w:t>break</w:t>
      </w:r>
      <w:r w:rsidRPr="004C7415">
        <w:rPr>
          <w:rFonts w:ascii="Arial Hebrew Light" w:hAnsi="Arial Hebrew Light" w:cs="Arial Hebrew Light" w:hint="cs"/>
        </w:rPr>
        <w:t xml:space="preserve"> </w:t>
      </w:r>
      <w:proofErr w:type="spellStart"/>
      <w:r w:rsidRPr="004C7415">
        <w:rPr>
          <w:rFonts w:ascii="Calibri" w:eastAsia="Calibri" w:hAnsi="Calibri" w:cs="Calibri"/>
        </w:rPr>
        <w:t>kittyshop</w:t>
      </w:r>
      <w:proofErr w:type="spellEnd"/>
      <w:r w:rsidR="004C7415">
        <w:rPr>
          <w:rFonts w:ascii="Calibri" w:eastAsia="Calibri" w:hAnsi="Calibri" w:cs="Calibri"/>
        </w:rPr>
        <w:t xml:space="preserve"> first</w:t>
      </w:r>
      <w:r w:rsidRPr="004C7415">
        <w:rPr>
          <w:rFonts w:ascii="Arial Hebrew Light" w:hAnsi="Arial Hebrew Light" w:cs="Arial Hebrew Light" w:hint="cs"/>
        </w:rPr>
        <w:t>.</w:t>
      </w:r>
      <w:r w:rsidR="00A329C5" w:rsidRPr="004C7415">
        <w:rPr>
          <w:rFonts w:ascii="Arial Hebrew Light" w:hAnsi="Arial Hebrew Light" w:cs="Arial Hebrew Light" w:hint="cs"/>
        </w:rPr>
        <w:t xml:space="preserve"> </w:t>
      </w:r>
    </w:p>
    <w:p w14:paraId="00A516C9" w14:textId="534DCEA2" w:rsidR="004C7415" w:rsidRPr="005079F3" w:rsidRDefault="004C7415" w:rsidP="004C7415">
      <w:pPr>
        <w:rPr>
          <w:rFonts w:ascii="Calibri" w:hAnsi="Calibri" w:cs="Calibri"/>
        </w:rPr>
      </w:pPr>
      <w:r>
        <w:rPr>
          <w:rFonts w:ascii="Arial Hebrew Light" w:hAnsi="Arial Hebrew Light" w:cs="Arial Hebrew Light"/>
        </w:rPr>
        <w:t xml:space="preserve">4 </w:t>
      </w:r>
      <w:r>
        <w:rPr>
          <w:rFonts w:ascii="Calibri" w:hAnsi="Calibri" w:cs="Calibri"/>
        </w:rPr>
        <w:t xml:space="preserve">options </w:t>
      </w:r>
      <w:r w:rsidR="005079F3">
        <w:rPr>
          <w:rFonts w:ascii="Calibri" w:hAnsi="Calibri" w:cs="Calibri"/>
        </w:rPr>
        <w:t>are</w:t>
      </w:r>
      <w:r>
        <w:rPr>
          <w:rFonts w:ascii="Calibri" w:hAnsi="Calibri" w:cs="Calibri"/>
        </w:rPr>
        <w:t xml:space="preserve"> displayed. </w:t>
      </w:r>
      <w:r w:rsidR="005079F3">
        <w:rPr>
          <w:rFonts w:ascii="Calibri" w:hAnsi="Calibri" w:cs="Calibri"/>
        </w:rPr>
        <w:t xml:space="preserve">Further analysis indicates that the client does not talk to the shop server except for option b. It's not hard to </w:t>
      </w:r>
      <w:r w:rsidR="00415693">
        <w:rPr>
          <w:rFonts w:ascii="Calibri" w:hAnsi="Calibri" w:cs="Calibri" w:hint="eastAsia"/>
        </w:rPr>
        <w:t xml:space="preserve">deduce </w:t>
      </w:r>
      <w:r w:rsidR="005079F3">
        <w:rPr>
          <w:rFonts w:ascii="Calibri" w:hAnsi="Calibri" w:cs="Calibri"/>
        </w:rPr>
        <w:t>that we need to follow the protocol in option b for the sake of the flag.</w:t>
      </w:r>
      <w:r w:rsidR="00E96DF1">
        <w:rPr>
          <w:rFonts w:ascii="Calibri" w:hAnsi="Calibri" w:cs="Calibri"/>
        </w:rPr>
        <w:t xml:space="preserve"> The source code for option</w:t>
      </w:r>
      <w:r w:rsidR="00415693">
        <w:rPr>
          <w:rFonts w:ascii="Calibri" w:hAnsi="Calibri" w:cs="Calibri"/>
        </w:rPr>
        <w:t xml:space="preserve"> b is shown</w:t>
      </w:r>
      <w:r w:rsidR="00727221">
        <w:rPr>
          <w:rFonts w:ascii="Calibri" w:hAnsi="Calibri" w:cs="Calibri"/>
        </w:rPr>
        <w:t xml:space="preserve"> as follows:</w:t>
      </w:r>
    </w:p>
    <w:p w14:paraId="1EDFE0F0" w14:textId="52E7F154" w:rsidR="00415693" w:rsidRDefault="00415693" w:rsidP="00415693">
      <w:pPr>
        <w:jc w:val="center"/>
        <w:rPr>
          <w:rFonts w:ascii="Arial Hebrew Light" w:hAnsi="Arial Hebrew Light" w:cs="Arial Hebrew Light"/>
        </w:rPr>
      </w:pPr>
      <w:r>
        <w:rPr>
          <w:rFonts w:ascii="Arial Hebrew Light" w:hAnsi="Arial Hebrew Light" w:cs="Arial Hebrew Light" w:hint="cs"/>
          <w:noProof/>
        </w:rPr>
        <w:lastRenderedPageBreak/>
        <w:drawing>
          <wp:inline distT="0" distB="0" distL="0" distR="0" wp14:anchorId="45589CE6" wp14:editId="2EB6DA2E">
            <wp:extent cx="5465777" cy="6674175"/>
            <wp:effectExtent l="0" t="0" r="0" b="635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png"/>
                    <pic:cNvPicPr/>
                  </pic:nvPicPr>
                  <pic:blipFill>
                    <a:blip r:embed="rId6">
                      <a:extLst>
                        <a:ext uri="{28A0092B-C50C-407E-A947-70E740481C1C}">
                          <a14:useLocalDpi xmlns:a14="http://schemas.microsoft.com/office/drawing/2010/main" val="0"/>
                        </a:ext>
                      </a:extLst>
                    </a:blip>
                    <a:stretch>
                      <a:fillRect/>
                    </a:stretch>
                  </pic:blipFill>
                  <pic:spPr>
                    <a:xfrm>
                      <a:off x="0" y="0"/>
                      <a:ext cx="5479522" cy="6690959"/>
                    </a:xfrm>
                    <a:prstGeom prst="rect">
                      <a:avLst/>
                    </a:prstGeom>
                  </pic:spPr>
                </pic:pic>
              </a:graphicData>
            </a:graphic>
          </wp:inline>
        </w:drawing>
      </w:r>
    </w:p>
    <w:p w14:paraId="58659BAD" w14:textId="49E531F6" w:rsidR="00F81A0D" w:rsidRDefault="00415693" w:rsidP="00415693">
      <w:pPr>
        <w:jc w:val="left"/>
        <w:rPr>
          <w:rFonts w:ascii="Calibri" w:hAnsi="Calibri" w:cs="Calibri"/>
        </w:rPr>
      </w:pPr>
      <w:r>
        <w:rPr>
          <w:rFonts w:ascii="Calibri" w:hAnsi="Calibri" w:cs="Calibri"/>
        </w:rPr>
        <w:t>The protocol of the communication between client and shop server can be illustrat</w:t>
      </w:r>
      <w:r w:rsidR="00F81A0D">
        <w:rPr>
          <w:rFonts w:ascii="Calibri" w:hAnsi="Calibri" w:cs="Calibri"/>
        </w:rPr>
        <w:t>ed as follows:</w:t>
      </w:r>
    </w:p>
    <w:p w14:paraId="71A9C634" w14:textId="52078ABD" w:rsidR="00415693" w:rsidRDefault="00A83E53" w:rsidP="00415693">
      <w:pPr>
        <w:jc w:val="left"/>
        <w:rPr>
          <w:rFonts w:ascii="Calibri" w:hAnsi="Calibri" w:cs="Calibri"/>
        </w:rPr>
      </w:pPr>
      <w:r>
        <w:rPr>
          <w:rFonts w:ascii="Calibri" w:hAnsi="Calibri" w:cs="Calibri"/>
        </w:rPr>
        <w:t xml:space="preserve">1. </w:t>
      </w:r>
      <w:r w:rsidRPr="0021656B">
        <w:rPr>
          <w:rFonts w:ascii="Calibri" w:hAnsi="Calibri" w:cs="Calibri"/>
          <w:b/>
        </w:rPr>
        <w:t>client</w:t>
      </w:r>
      <w:r>
        <w:rPr>
          <w:rFonts w:ascii="Calibri" w:hAnsi="Calibri" w:cs="Calibri"/>
        </w:rPr>
        <w:t xml:space="preserve"> connects to </w:t>
      </w:r>
      <w:r w:rsidR="00E072A1">
        <w:rPr>
          <w:rFonts w:ascii="Calibri" w:hAnsi="Calibri" w:cs="Calibri"/>
        </w:rPr>
        <w:t xml:space="preserve">the </w:t>
      </w:r>
      <w:r>
        <w:rPr>
          <w:rFonts w:ascii="Calibri" w:hAnsi="Calibri" w:cs="Calibri"/>
        </w:rPr>
        <w:t>shop server at 202.112.51.232:8080</w:t>
      </w:r>
    </w:p>
    <w:p w14:paraId="06CAB4C5" w14:textId="5784D887" w:rsidR="00A83E53" w:rsidRDefault="00A83E53" w:rsidP="00415693">
      <w:pPr>
        <w:jc w:val="left"/>
        <w:rPr>
          <w:rFonts w:ascii="Calibri" w:hAnsi="Calibri" w:cs="Calibri"/>
        </w:rPr>
      </w:pPr>
      <w:r>
        <w:rPr>
          <w:rFonts w:ascii="Calibri" w:hAnsi="Calibri" w:cs="Calibri"/>
        </w:rPr>
        <w:t xml:space="preserve">2. </w:t>
      </w:r>
      <w:r w:rsidRPr="0021656B">
        <w:rPr>
          <w:rFonts w:ascii="Calibri" w:hAnsi="Calibri" w:cs="Calibri"/>
          <w:b/>
        </w:rPr>
        <w:t>client</w:t>
      </w:r>
      <w:r w:rsidRPr="00A83E53">
        <w:rPr>
          <w:rFonts w:ascii="Calibri" w:hAnsi="Calibri" w:cs="Calibri"/>
        </w:rPr>
        <w:t xml:space="preserve"> submits</w:t>
      </w:r>
      <w:r w:rsidR="00E5483D">
        <w:rPr>
          <w:rFonts w:ascii="Calibri" w:hAnsi="Calibri" w:cs="Calibri"/>
        </w:rPr>
        <w:t xml:space="preserve"> the</w:t>
      </w:r>
      <w:r w:rsidRPr="00A83E53">
        <w:rPr>
          <w:rFonts w:ascii="Calibri" w:hAnsi="Calibri" w:cs="Calibri"/>
        </w:rPr>
        <w:t xml:space="preserve"> order to shop</w:t>
      </w:r>
      <w:r w:rsidR="00E072A1">
        <w:rPr>
          <w:rFonts w:ascii="Calibri" w:hAnsi="Calibri" w:cs="Calibri"/>
        </w:rPr>
        <w:t xml:space="preserve"> server</w:t>
      </w:r>
    </w:p>
    <w:p w14:paraId="5EF5F097" w14:textId="1E738D7C" w:rsidR="00A83E53" w:rsidRDefault="00A83E53" w:rsidP="00415693">
      <w:pPr>
        <w:jc w:val="left"/>
        <w:rPr>
          <w:rFonts w:ascii="Calibri" w:hAnsi="Calibri" w:cs="Calibri"/>
        </w:rPr>
      </w:pPr>
      <w:r>
        <w:rPr>
          <w:rFonts w:ascii="Calibri" w:hAnsi="Calibri" w:cs="Calibri"/>
        </w:rPr>
        <w:t xml:space="preserve">3. </w:t>
      </w:r>
      <w:r w:rsidRPr="0021656B">
        <w:rPr>
          <w:rFonts w:ascii="Calibri" w:hAnsi="Calibri" w:cs="Calibri"/>
          <w:b/>
        </w:rPr>
        <w:t>client</w:t>
      </w:r>
      <w:r>
        <w:rPr>
          <w:rFonts w:ascii="Calibri" w:hAnsi="Calibri" w:cs="Calibri"/>
        </w:rPr>
        <w:t xml:space="preserve"> generates the </w:t>
      </w:r>
      <w:proofErr w:type="spellStart"/>
      <w:r>
        <w:rPr>
          <w:rFonts w:ascii="Calibri" w:hAnsi="Calibri" w:cs="Calibri"/>
        </w:rPr>
        <w:t>lsecret</w:t>
      </w:r>
      <w:proofErr w:type="spellEnd"/>
      <w:r>
        <w:rPr>
          <w:rFonts w:ascii="Calibri" w:hAnsi="Calibri" w:cs="Calibri"/>
        </w:rPr>
        <w:t xml:space="preserve"> key pairs and send</w:t>
      </w:r>
      <w:r w:rsidR="0021656B">
        <w:rPr>
          <w:rFonts w:ascii="Calibri" w:hAnsi="Calibri" w:cs="Calibri"/>
        </w:rPr>
        <w:t>s</w:t>
      </w:r>
      <w:r>
        <w:rPr>
          <w:rFonts w:ascii="Calibri" w:hAnsi="Calibri" w:cs="Calibri"/>
        </w:rPr>
        <w:t xml:space="preserve"> the public </w:t>
      </w:r>
      <w:proofErr w:type="spellStart"/>
      <w:r>
        <w:rPr>
          <w:rFonts w:ascii="Calibri" w:hAnsi="Calibri" w:cs="Calibri"/>
        </w:rPr>
        <w:t>lsecret</w:t>
      </w:r>
      <w:proofErr w:type="spellEnd"/>
      <w:r>
        <w:rPr>
          <w:rFonts w:ascii="Calibri" w:hAnsi="Calibri" w:cs="Calibri"/>
        </w:rPr>
        <w:t xml:space="preserve"> to shop server.</w:t>
      </w:r>
    </w:p>
    <w:p w14:paraId="6938DA85" w14:textId="29A36BB4" w:rsidR="00A83E53" w:rsidRDefault="00A83E53" w:rsidP="00415693">
      <w:pPr>
        <w:jc w:val="left"/>
        <w:rPr>
          <w:rFonts w:ascii="Calibri" w:hAnsi="Calibri" w:cs="Calibri"/>
        </w:rPr>
      </w:pPr>
      <w:r>
        <w:rPr>
          <w:rFonts w:ascii="Calibri" w:hAnsi="Calibri" w:cs="Calibri"/>
        </w:rPr>
        <w:t xml:space="preserve">4. After </w:t>
      </w:r>
      <w:r w:rsidR="00E5483D">
        <w:rPr>
          <w:rFonts w:ascii="Calibri" w:hAnsi="Calibri" w:cs="Calibri"/>
        </w:rPr>
        <w:t>receiving</w:t>
      </w:r>
      <w:r>
        <w:rPr>
          <w:rFonts w:ascii="Calibri" w:hAnsi="Calibri" w:cs="Calibri"/>
        </w:rPr>
        <w:t xml:space="preserve"> the order and the public </w:t>
      </w:r>
      <w:proofErr w:type="spellStart"/>
      <w:r>
        <w:rPr>
          <w:rFonts w:ascii="Calibri" w:hAnsi="Calibri" w:cs="Calibri"/>
        </w:rPr>
        <w:t>lsecret</w:t>
      </w:r>
      <w:proofErr w:type="spellEnd"/>
      <w:r>
        <w:rPr>
          <w:rFonts w:ascii="Calibri" w:hAnsi="Calibri" w:cs="Calibri"/>
        </w:rPr>
        <w:t xml:space="preserve">, </w:t>
      </w:r>
      <w:r w:rsidRPr="0021656B">
        <w:rPr>
          <w:rFonts w:ascii="Calibri" w:hAnsi="Calibri" w:cs="Calibri"/>
          <w:b/>
        </w:rPr>
        <w:t>shop server</w:t>
      </w:r>
      <w:r>
        <w:rPr>
          <w:rFonts w:ascii="Calibri" w:hAnsi="Calibri" w:cs="Calibri"/>
        </w:rPr>
        <w:t xml:space="preserve"> </w:t>
      </w:r>
      <w:r w:rsidR="0021656B">
        <w:rPr>
          <w:rFonts w:ascii="Calibri" w:hAnsi="Calibri" w:cs="Calibri"/>
        </w:rPr>
        <w:t xml:space="preserve">(1). </w:t>
      </w:r>
      <w:r w:rsidR="002D3EBB">
        <w:rPr>
          <w:rFonts w:ascii="Calibri" w:hAnsi="Calibri" w:cs="Calibri"/>
        </w:rPr>
        <w:t>generates</w:t>
      </w:r>
      <w:r w:rsidR="0021656B">
        <w:rPr>
          <w:rFonts w:ascii="Calibri" w:hAnsi="Calibri" w:cs="Calibri"/>
        </w:rPr>
        <w:t xml:space="preserve"> </w:t>
      </w:r>
      <w:proofErr w:type="spellStart"/>
      <w:r w:rsidR="0021656B">
        <w:rPr>
          <w:rFonts w:ascii="Calibri" w:hAnsi="Calibri" w:cs="Calibri"/>
        </w:rPr>
        <w:t>rsecret</w:t>
      </w:r>
      <w:proofErr w:type="spellEnd"/>
      <w:r w:rsidR="0021656B">
        <w:rPr>
          <w:rFonts w:ascii="Calibri" w:hAnsi="Calibri" w:cs="Calibri"/>
        </w:rPr>
        <w:t xml:space="preserve"> key pairs and sends the public </w:t>
      </w:r>
      <w:proofErr w:type="spellStart"/>
      <w:r w:rsidR="0021656B">
        <w:rPr>
          <w:rFonts w:ascii="Calibri" w:hAnsi="Calibri" w:cs="Calibri"/>
        </w:rPr>
        <w:t>rsecret</w:t>
      </w:r>
      <w:proofErr w:type="spellEnd"/>
      <w:r w:rsidR="0021656B">
        <w:rPr>
          <w:rFonts w:ascii="Calibri" w:hAnsi="Calibri" w:cs="Calibri"/>
        </w:rPr>
        <w:t xml:space="preserve"> to the client. (2) compute</w:t>
      </w:r>
      <w:r w:rsidR="00E5483D">
        <w:rPr>
          <w:rFonts w:ascii="Calibri" w:hAnsi="Calibri" w:cs="Calibri"/>
        </w:rPr>
        <w:t>s</w:t>
      </w:r>
      <w:r w:rsidR="0021656B">
        <w:rPr>
          <w:rFonts w:ascii="Calibri" w:hAnsi="Calibri" w:cs="Calibri"/>
        </w:rPr>
        <w:t xml:space="preserve"> the ECDH shared key for signature from </w:t>
      </w:r>
      <w:r w:rsidR="00821440">
        <w:rPr>
          <w:rFonts w:ascii="Calibri" w:hAnsi="Calibri" w:cs="Calibri"/>
        </w:rPr>
        <w:t xml:space="preserve">the </w:t>
      </w:r>
      <w:r w:rsidR="0021656B">
        <w:rPr>
          <w:rFonts w:ascii="Calibri" w:hAnsi="Calibri" w:cs="Calibri"/>
        </w:rPr>
        <w:t xml:space="preserve">private </w:t>
      </w:r>
      <w:proofErr w:type="spellStart"/>
      <w:r w:rsidR="0021656B">
        <w:rPr>
          <w:rFonts w:ascii="Calibri" w:hAnsi="Calibri" w:cs="Calibri"/>
        </w:rPr>
        <w:t>rsecret</w:t>
      </w:r>
      <w:proofErr w:type="spellEnd"/>
      <w:r w:rsidR="0021656B">
        <w:rPr>
          <w:rFonts w:ascii="Calibri" w:hAnsi="Calibri" w:cs="Calibri"/>
        </w:rPr>
        <w:t xml:space="preserve"> key and </w:t>
      </w:r>
      <w:r w:rsidR="00821440">
        <w:rPr>
          <w:rFonts w:ascii="Calibri" w:hAnsi="Calibri" w:cs="Calibri"/>
        </w:rPr>
        <w:t xml:space="preserve">the </w:t>
      </w:r>
      <w:r w:rsidR="0021656B">
        <w:rPr>
          <w:rFonts w:ascii="Calibri" w:hAnsi="Calibri" w:cs="Calibri"/>
        </w:rPr>
        <w:t xml:space="preserve">public </w:t>
      </w:r>
      <w:proofErr w:type="spellStart"/>
      <w:r w:rsidR="00821440">
        <w:rPr>
          <w:rFonts w:ascii="Calibri" w:hAnsi="Calibri" w:cs="Calibri"/>
        </w:rPr>
        <w:t>lsecre</w:t>
      </w:r>
      <w:r w:rsidR="0021656B">
        <w:rPr>
          <w:rFonts w:ascii="Calibri" w:hAnsi="Calibri" w:cs="Calibri"/>
        </w:rPr>
        <w:t>t</w:t>
      </w:r>
      <w:proofErr w:type="spellEnd"/>
      <w:r w:rsidR="0021656B">
        <w:rPr>
          <w:rFonts w:ascii="Calibri" w:hAnsi="Calibri" w:cs="Calibri"/>
        </w:rPr>
        <w:t xml:space="preserve"> key. (3) forward</w:t>
      </w:r>
      <w:r w:rsidR="002127A7">
        <w:rPr>
          <w:rFonts w:ascii="Calibri" w:hAnsi="Calibri" w:cs="Calibri"/>
        </w:rPr>
        <w:t>s</w:t>
      </w:r>
      <w:r w:rsidR="0021656B">
        <w:rPr>
          <w:rFonts w:ascii="Calibri" w:hAnsi="Calibri" w:cs="Calibri"/>
        </w:rPr>
        <w:t xml:space="preserve"> the order coming from client to wallet server (which is running on local host and not available</w:t>
      </w:r>
      <w:r w:rsidR="009F5098">
        <w:rPr>
          <w:rFonts w:ascii="Calibri" w:hAnsi="Calibri" w:cs="Calibri"/>
        </w:rPr>
        <w:t xml:space="preserve"> to players</w:t>
      </w:r>
      <w:r w:rsidR="0021656B">
        <w:rPr>
          <w:rFonts w:ascii="Calibri" w:hAnsi="Calibri" w:cs="Calibri"/>
        </w:rPr>
        <w:t>) for validation (4) tell</w:t>
      </w:r>
      <w:r w:rsidR="006E122D">
        <w:rPr>
          <w:rFonts w:ascii="Calibri" w:hAnsi="Calibri" w:cs="Calibri"/>
        </w:rPr>
        <w:t>s</w:t>
      </w:r>
      <w:r w:rsidR="0021656B">
        <w:rPr>
          <w:rFonts w:ascii="Calibri" w:hAnsi="Calibri" w:cs="Calibri"/>
        </w:rPr>
        <w:t xml:space="preserve"> wallet the computed shar</w:t>
      </w:r>
      <w:r w:rsidR="002154EE">
        <w:rPr>
          <w:rFonts w:ascii="Calibri" w:hAnsi="Calibri" w:cs="Calibri"/>
        </w:rPr>
        <w:t>ed secret in a convert channel</w:t>
      </w:r>
    </w:p>
    <w:p w14:paraId="06DB634D" w14:textId="641B5F56" w:rsidR="005D476E" w:rsidRDefault="005D476E" w:rsidP="00415693">
      <w:pPr>
        <w:jc w:val="left"/>
        <w:rPr>
          <w:rFonts w:ascii="Calibri" w:hAnsi="Calibri" w:cs="Calibri"/>
        </w:rPr>
      </w:pPr>
      <w:r>
        <w:rPr>
          <w:rFonts w:ascii="Calibri" w:hAnsi="Calibri" w:cs="Calibri"/>
        </w:rPr>
        <w:t xml:space="preserve">5. </w:t>
      </w:r>
      <w:r w:rsidRPr="005D476E">
        <w:rPr>
          <w:rFonts w:ascii="Calibri" w:hAnsi="Calibri" w:cs="Calibri"/>
          <w:b/>
        </w:rPr>
        <w:t>wallet</w:t>
      </w:r>
      <w:r>
        <w:rPr>
          <w:rFonts w:ascii="Calibri" w:hAnsi="Calibri" w:cs="Calibri"/>
        </w:rPr>
        <w:t xml:space="preserve"> checks the balance and response</w:t>
      </w:r>
      <w:r w:rsidR="00953084">
        <w:rPr>
          <w:rFonts w:ascii="Calibri" w:hAnsi="Calibri" w:cs="Calibri"/>
        </w:rPr>
        <w:t>s</w:t>
      </w:r>
      <w:r>
        <w:rPr>
          <w:rFonts w:ascii="Calibri" w:hAnsi="Calibri" w:cs="Calibri"/>
        </w:rPr>
        <w:t xml:space="preserve"> the result to shop server at 202.112.51.232:3344. Note the traffic of this step is captured and stored at </w:t>
      </w:r>
      <w:r w:rsidRPr="00821440">
        <w:rPr>
          <w:rFonts w:ascii="Calibri" w:hAnsi="Calibri" w:cs="Calibri"/>
          <w:i/>
        </w:rPr>
        <w:t>http://202.112.51.232:8888/pcap/shoppinghistory.pcap</w:t>
      </w:r>
      <w:r>
        <w:rPr>
          <w:rFonts w:ascii="Calibri" w:hAnsi="Calibri" w:cs="Calibri"/>
        </w:rPr>
        <w:t>. This URL is encoded in the client binary.</w:t>
      </w:r>
    </w:p>
    <w:p w14:paraId="779EB310" w14:textId="17E3D192" w:rsidR="005D476E" w:rsidRDefault="005D476E" w:rsidP="00415693">
      <w:pPr>
        <w:jc w:val="left"/>
        <w:rPr>
          <w:rFonts w:ascii="Calibri" w:hAnsi="Calibri" w:cs="Calibri"/>
        </w:rPr>
      </w:pPr>
      <w:r>
        <w:rPr>
          <w:rFonts w:ascii="Calibri" w:hAnsi="Calibri" w:cs="Calibri"/>
        </w:rPr>
        <w:t xml:space="preserve">6. </w:t>
      </w:r>
      <w:r w:rsidRPr="00821440">
        <w:rPr>
          <w:rFonts w:ascii="Calibri" w:hAnsi="Calibri" w:cs="Calibri"/>
          <w:b/>
        </w:rPr>
        <w:t>shop</w:t>
      </w:r>
      <w:r>
        <w:rPr>
          <w:rFonts w:ascii="Calibri" w:hAnsi="Calibri" w:cs="Calibri"/>
        </w:rPr>
        <w:t xml:space="preserve"> server </w:t>
      </w:r>
      <w:r w:rsidR="00D3033C" w:rsidRPr="00D3033C">
        <w:rPr>
          <w:rFonts w:ascii="Calibri" w:hAnsi="Calibri" w:cs="Calibri"/>
        </w:rPr>
        <w:t>compliance</w:t>
      </w:r>
      <w:r w:rsidR="00D3033C">
        <w:rPr>
          <w:rFonts w:ascii="Calibri" w:hAnsi="Calibri" w:cs="Calibri"/>
        </w:rPr>
        <w:t>s with wallet and send</w:t>
      </w:r>
      <w:r w:rsidR="00093593">
        <w:rPr>
          <w:rFonts w:ascii="Calibri" w:hAnsi="Calibri" w:cs="Calibri" w:hint="eastAsia"/>
        </w:rPr>
        <w:t>s</w:t>
      </w:r>
      <w:r w:rsidR="00D3033C">
        <w:rPr>
          <w:rFonts w:ascii="Calibri" w:hAnsi="Calibri" w:cs="Calibri"/>
        </w:rPr>
        <w:t xml:space="preserve"> the good to the client </w:t>
      </w:r>
      <w:r w:rsidR="00821440">
        <w:rPr>
          <w:rFonts w:ascii="Calibri" w:hAnsi="Calibri" w:cs="Calibri"/>
        </w:rPr>
        <w:t xml:space="preserve">according to </w:t>
      </w:r>
      <w:r w:rsidR="00D3033C">
        <w:rPr>
          <w:rFonts w:ascii="Calibri" w:hAnsi="Calibri" w:cs="Calibri"/>
        </w:rPr>
        <w:t>whether the result is '</w:t>
      </w:r>
      <w:proofErr w:type="gramStart"/>
      <w:r w:rsidR="00D3033C">
        <w:rPr>
          <w:rFonts w:ascii="Calibri" w:hAnsi="Calibri" w:cs="Calibri"/>
        </w:rPr>
        <w:t>accept</w:t>
      </w:r>
      <w:proofErr w:type="gramEnd"/>
      <w:r w:rsidR="00D3033C">
        <w:rPr>
          <w:rFonts w:ascii="Calibri" w:hAnsi="Calibri" w:cs="Calibri"/>
        </w:rPr>
        <w:t xml:space="preserve">' or 'reject'. </w:t>
      </w:r>
    </w:p>
    <w:p w14:paraId="19EB979F" w14:textId="008D5552" w:rsidR="00821440" w:rsidRDefault="00821440" w:rsidP="00415693">
      <w:pPr>
        <w:jc w:val="left"/>
        <w:rPr>
          <w:rFonts w:ascii="Calibri" w:hAnsi="Calibri" w:cs="Calibri"/>
        </w:rPr>
      </w:pPr>
      <w:r>
        <w:rPr>
          <w:rFonts w:ascii="Calibri" w:hAnsi="Calibri" w:cs="Calibri"/>
        </w:rPr>
        <w:t xml:space="preserve">7. </w:t>
      </w:r>
      <w:r w:rsidRPr="00821440">
        <w:rPr>
          <w:rFonts w:ascii="Calibri" w:hAnsi="Calibri" w:cs="Calibri"/>
          <w:b/>
        </w:rPr>
        <w:t>client</w:t>
      </w:r>
      <w:r>
        <w:rPr>
          <w:rFonts w:ascii="Calibri" w:hAnsi="Calibri" w:cs="Calibri"/>
        </w:rPr>
        <w:t xml:space="preserve"> receives the good from shop server.</w:t>
      </w:r>
    </w:p>
    <w:p w14:paraId="11B24EFF" w14:textId="747683E1" w:rsidR="00821440" w:rsidRDefault="00821440" w:rsidP="00415693">
      <w:pPr>
        <w:jc w:val="left"/>
        <w:rPr>
          <w:rFonts w:ascii="Calibri" w:hAnsi="Calibri" w:cs="Calibri"/>
        </w:rPr>
      </w:pPr>
      <w:r>
        <w:rPr>
          <w:rFonts w:ascii="Calibri" w:hAnsi="Calibri" w:cs="Calibri"/>
        </w:rPr>
        <w:t xml:space="preserve">8. </w:t>
      </w:r>
      <w:r w:rsidRPr="00821440">
        <w:rPr>
          <w:rFonts w:ascii="Calibri" w:hAnsi="Calibri" w:cs="Calibri"/>
          <w:b/>
        </w:rPr>
        <w:t>client</w:t>
      </w:r>
      <w:r>
        <w:rPr>
          <w:rFonts w:ascii="Calibri" w:hAnsi="Calibri" w:cs="Calibri"/>
        </w:rPr>
        <w:t xml:space="preserve"> computes the ECDH shared key for signature from the private </w:t>
      </w:r>
      <w:proofErr w:type="spellStart"/>
      <w:r>
        <w:rPr>
          <w:rFonts w:ascii="Calibri" w:hAnsi="Calibri" w:cs="Calibri"/>
        </w:rPr>
        <w:t>lsecret</w:t>
      </w:r>
      <w:proofErr w:type="spellEnd"/>
      <w:r>
        <w:rPr>
          <w:rFonts w:ascii="Calibri" w:hAnsi="Calibri" w:cs="Calibri"/>
        </w:rPr>
        <w:t xml:space="preserve"> key and the public </w:t>
      </w:r>
      <w:proofErr w:type="spellStart"/>
      <w:r>
        <w:rPr>
          <w:rFonts w:ascii="Calibri" w:hAnsi="Calibri" w:cs="Calibri"/>
        </w:rPr>
        <w:t>rsecret</w:t>
      </w:r>
      <w:proofErr w:type="spellEnd"/>
      <w:r>
        <w:rPr>
          <w:rFonts w:ascii="Calibri" w:hAnsi="Calibri" w:cs="Calibri"/>
        </w:rPr>
        <w:t xml:space="preserve"> key.</w:t>
      </w:r>
    </w:p>
    <w:p w14:paraId="1622F05E" w14:textId="66A94ECA" w:rsidR="00821440" w:rsidRDefault="00821440" w:rsidP="00415693">
      <w:pPr>
        <w:jc w:val="left"/>
        <w:rPr>
          <w:rFonts w:ascii="Calibri" w:hAnsi="Calibri" w:cs="Calibri"/>
        </w:rPr>
      </w:pPr>
      <w:r>
        <w:rPr>
          <w:rFonts w:ascii="Calibri" w:hAnsi="Calibri" w:cs="Calibri"/>
        </w:rPr>
        <w:t xml:space="preserve">9. </w:t>
      </w:r>
      <w:r w:rsidRPr="00821440">
        <w:rPr>
          <w:rFonts w:ascii="Calibri" w:hAnsi="Calibri" w:cs="Calibri"/>
          <w:b/>
        </w:rPr>
        <w:t>client</w:t>
      </w:r>
      <w:r>
        <w:rPr>
          <w:rFonts w:ascii="Calibri" w:hAnsi="Calibri" w:cs="Calibri"/>
        </w:rPr>
        <w:t xml:space="preserve"> verify the message and print out what received.</w:t>
      </w:r>
    </w:p>
    <w:p w14:paraId="08407A3F" w14:textId="77777777" w:rsidR="00821440" w:rsidRDefault="00821440" w:rsidP="00415693">
      <w:pPr>
        <w:jc w:val="left"/>
        <w:rPr>
          <w:rFonts w:ascii="Calibri" w:hAnsi="Calibri" w:cs="Calibri"/>
        </w:rPr>
      </w:pPr>
    </w:p>
    <w:p w14:paraId="014AAD96" w14:textId="2E376877" w:rsidR="00821440" w:rsidRDefault="00821440" w:rsidP="00415693">
      <w:pPr>
        <w:jc w:val="left"/>
        <w:rPr>
          <w:rFonts w:ascii="Calibri" w:hAnsi="Calibri" w:cs="Calibri"/>
        </w:rPr>
      </w:pPr>
      <w:r>
        <w:rPr>
          <w:rFonts w:ascii="Calibri" w:hAnsi="Calibri" w:cs="Calibri"/>
        </w:rPr>
        <w:t>To break this challenge, you need to find out the obvious vulnerability in this protocol that the ECDH key for session authentication and integrity can be computed at the client side. The exploit process is broken down to the following steps:</w:t>
      </w:r>
    </w:p>
    <w:p w14:paraId="26BFDB9A" w14:textId="22FBEAC4" w:rsidR="003E69D8" w:rsidRDefault="00D92E18" w:rsidP="00415693">
      <w:pPr>
        <w:jc w:val="left"/>
        <w:rPr>
          <w:rFonts w:ascii="Calibri" w:hAnsi="Calibri" w:cs="Calibri"/>
        </w:rPr>
      </w:pPr>
      <w:r w:rsidRPr="003C2109">
        <w:rPr>
          <w:rFonts w:ascii="Calibri" w:hAnsi="Calibri" w:cs="Calibri"/>
          <w:b/>
        </w:rPr>
        <w:t>malice</w:t>
      </w:r>
      <w:r>
        <w:rPr>
          <w:rFonts w:ascii="Calibri" w:hAnsi="Calibri" w:cs="Calibri"/>
        </w:rPr>
        <w:t xml:space="preserve"> plays client role at </w:t>
      </w:r>
      <w:r w:rsidR="003E69D8">
        <w:rPr>
          <w:rFonts w:ascii="Calibri" w:hAnsi="Calibri" w:cs="Calibri"/>
        </w:rPr>
        <w:t xml:space="preserve">step </w:t>
      </w:r>
      <w:r>
        <w:rPr>
          <w:rFonts w:ascii="Calibri" w:hAnsi="Calibri" w:cs="Calibri"/>
        </w:rPr>
        <w:t>1~4</w:t>
      </w:r>
      <w:r w:rsidR="003E69D8">
        <w:rPr>
          <w:rFonts w:ascii="Calibri" w:hAnsi="Calibri" w:cs="Calibri"/>
        </w:rPr>
        <w:t xml:space="preserve"> </w:t>
      </w:r>
      <w:r>
        <w:rPr>
          <w:rFonts w:ascii="Calibri" w:hAnsi="Calibri" w:cs="Calibri"/>
        </w:rPr>
        <w:t xml:space="preserve">that </w:t>
      </w:r>
      <w:r w:rsidR="003E69D8">
        <w:rPr>
          <w:rFonts w:ascii="Calibri" w:hAnsi="Calibri" w:cs="Calibri"/>
        </w:rPr>
        <w:t>are exactly same as the origin protocol.</w:t>
      </w:r>
    </w:p>
    <w:p w14:paraId="1062828F" w14:textId="0E5E2B7F" w:rsidR="00821440" w:rsidRDefault="003E69D8" w:rsidP="00415693">
      <w:pPr>
        <w:jc w:val="left"/>
        <w:rPr>
          <w:rFonts w:ascii="Calibri" w:hAnsi="Calibri" w:cs="Calibri"/>
        </w:rPr>
      </w:pPr>
      <w:r>
        <w:rPr>
          <w:rFonts w:ascii="Calibri" w:hAnsi="Calibri" w:cs="Calibri"/>
        </w:rPr>
        <w:t xml:space="preserve">4. </w:t>
      </w:r>
      <w:r w:rsidR="003C2109">
        <w:rPr>
          <w:rFonts w:ascii="Calibri" w:hAnsi="Calibri" w:cs="Calibri"/>
        </w:rPr>
        <w:t xml:space="preserve">Next </w:t>
      </w:r>
      <w:r w:rsidR="00D92E18" w:rsidRPr="00D92E18">
        <w:rPr>
          <w:rFonts w:ascii="Calibri" w:hAnsi="Calibri" w:cs="Calibri"/>
          <w:b/>
        </w:rPr>
        <w:t>malice</w:t>
      </w:r>
      <w:r w:rsidR="00D92E18">
        <w:rPr>
          <w:rFonts w:ascii="Calibri" w:hAnsi="Calibri" w:cs="Calibri"/>
        </w:rPr>
        <w:t xml:space="preserve"> </w:t>
      </w:r>
      <w:r>
        <w:rPr>
          <w:rFonts w:ascii="Calibri" w:hAnsi="Calibri" w:cs="Calibri"/>
        </w:rPr>
        <w:t>compute</w:t>
      </w:r>
      <w:r w:rsidR="00D92E18">
        <w:rPr>
          <w:rFonts w:ascii="Calibri" w:hAnsi="Calibri" w:cs="Calibri"/>
        </w:rPr>
        <w:t>s</w:t>
      </w:r>
      <w:r>
        <w:rPr>
          <w:rFonts w:ascii="Calibri" w:hAnsi="Calibri" w:cs="Calibri"/>
        </w:rPr>
        <w:t xml:space="preserve"> the ECDH shared secret.</w:t>
      </w:r>
      <w:r w:rsidR="00D92E18">
        <w:rPr>
          <w:rFonts w:ascii="Calibri" w:hAnsi="Calibri" w:cs="Calibri"/>
        </w:rPr>
        <w:t xml:space="preserve"> Now she has the power to sign the message.</w:t>
      </w:r>
    </w:p>
    <w:p w14:paraId="63474A2E" w14:textId="72675BA3" w:rsidR="00D92E18" w:rsidRDefault="00D92E18" w:rsidP="00415693">
      <w:pPr>
        <w:jc w:val="left"/>
        <w:rPr>
          <w:rFonts w:ascii="Calibri" w:hAnsi="Calibri" w:cs="Calibri"/>
        </w:rPr>
      </w:pPr>
      <w:r>
        <w:rPr>
          <w:rFonts w:ascii="Calibri" w:hAnsi="Calibri" w:cs="Calibri"/>
        </w:rPr>
        <w:t xml:space="preserve">5. By learning the protocol from the past traffic, </w:t>
      </w:r>
      <w:r w:rsidRPr="00D92E18">
        <w:rPr>
          <w:rFonts w:ascii="Calibri" w:hAnsi="Calibri" w:cs="Calibri"/>
          <w:b/>
        </w:rPr>
        <w:t>malice</w:t>
      </w:r>
      <w:r>
        <w:rPr>
          <w:rFonts w:ascii="Calibri" w:hAnsi="Calibri" w:cs="Calibri"/>
        </w:rPr>
        <w:t xml:space="preserve"> pretends to be wallet, she tells the shop server that the order has been accepted at the head of the real wallet server.</w:t>
      </w:r>
    </w:p>
    <w:p w14:paraId="7AF0B61E" w14:textId="45A49AF9" w:rsidR="00D92E18" w:rsidRDefault="00D92E18" w:rsidP="00415693">
      <w:pPr>
        <w:jc w:val="left"/>
        <w:rPr>
          <w:rFonts w:ascii="Calibri" w:hAnsi="Calibri" w:cs="Calibri"/>
        </w:rPr>
      </w:pPr>
      <w:r>
        <w:rPr>
          <w:rFonts w:ascii="Calibri" w:hAnsi="Calibri" w:cs="Calibri"/>
        </w:rPr>
        <w:t>6.</w:t>
      </w:r>
      <w:r w:rsidR="003C2109">
        <w:rPr>
          <w:rFonts w:ascii="Calibri" w:hAnsi="Calibri" w:cs="Calibri"/>
        </w:rPr>
        <w:t xml:space="preserve"> Finally</w:t>
      </w:r>
      <w:r>
        <w:rPr>
          <w:rFonts w:ascii="Calibri" w:hAnsi="Calibri" w:cs="Calibri"/>
        </w:rPr>
        <w:t xml:space="preserve"> </w:t>
      </w:r>
      <w:r w:rsidR="003C2109" w:rsidRPr="00DC03D1">
        <w:rPr>
          <w:rFonts w:ascii="Calibri" w:hAnsi="Calibri" w:cs="Calibri"/>
          <w:b/>
        </w:rPr>
        <w:t>malice</w:t>
      </w:r>
      <w:r w:rsidR="003C2109">
        <w:rPr>
          <w:rFonts w:ascii="Calibri" w:hAnsi="Calibri" w:cs="Calibri"/>
        </w:rPr>
        <w:t xml:space="preserve"> just plays client's role and waits for her good.</w:t>
      </w:r>
    </w:p>
    <w:p w14:paraId="5572FB68" w14:textId="6E5AB67B" w:rsidR="00A329C5" w:rsidRDefault="00A329C5" w:rsidP="00A329C5">
      <w:pPr>
        <w:jc w:val="center"/>
        <w:rPr>
          <w:rFonts w:ascii="Calibri" w:hAnsi="Calibri" w:cs="Calibri"/>
        </w:rPr>
      </w:pPr>
      <w:r>
        <w:rPr>
          <w:rFonts w:ascii="Calibri" w:hAnsi="Calibri" w:cs="Calibri"/>
          <w:noProof/>
        </w:rPr>
        <w:drawing>
          <wp:inline distT="0" distB="0" distL="0" distR="0" wp14:anchorId="29177D01" wp14:editId="2505DF36">
            <wp:extent cx="3880605" cy="4209288"/>
            <wp:effectExtent l="0" t="0" r="5715" b="762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png"/>
                    <pic:cNvPicPr/>
                  </pic:nvPicPr>
                  <pic:blipFill>
                    <a:blip r:embed="rId7">
                      <a:extLst>
                        <a:ext uri="{28A0092B-C50C-407E-A947-70E740481C1C}">
                          <a14:useLocalDpi xmlns:a14="http://schemas.microsoft.com/office/drawing/2010/main" val="0"/>
                        </a:ext>
                      </a:extLst>
                    </a:blip>
                    <a:stretch>
                      <a:fillRect/>
                    </a:stretch>
                  </pic:blipFill>
                  <pic:spPr>
                    <a:xfrm>
                      <a:off x="0" y="0"/>
                      <a:ext cx="3891878" cy="4221515"/>
                    </a:xfrm>
                    <a:prstGeom prst="rect">
                      <a:avLst/>
                    </a:prstGeom>
                  </pic:spPr>
                </pic:pic>
              </a:graphicData>
            </a:graphic>
          </wp:inline>
        </w:drawing>
      </w:r>
    </w:p>
    <w:p w14:paraId="580BDABF" w14:textId="77777777" w:rsidR="003C2109" w:rsidRDefault="003C2109" w:rsidP="00415693">
      <w:pPr>
        <w:jc w:val="left"/>
        <w:rPr>
          <w:rFonts w:ascii="Calibri" w:hAnsi="Calibri" w:cs="Calibri"/>
        </w:rPr>
      </w:pPr>
      <w:r w:rsidRPr="004651F5">
        <w:rPr>
          <w:rFonts w:ascii="Calibri" w:hAnsi="Calibri" w:cs="Calibri"/>
          <w:b/>
        </w:rPr>
        <w:t>convert channel</w:t>
      </w:r>
      <w:r>
        <w:rPr>
          <w:rFonts w:ascii="Calibri" w:hAnsi="Calibri" w:cs="Calibri"/>
        </w:rPr>
        <w:t xml:space="preserve">: </w:t>
      </w:r>
    </w:p>
    <w:p w14:paraId="356A2F48" w14:textId="194ED39E" w:rsidR="003C2109" w:rsidRPr="00A83E53" w:rsidRDefault="003C2109" w:rsidP="00415693">
      <w:pPr>
        <w:jc w:val="left"/>
        <w:rPr>
          <w:rFonts w:ascii="Calibri" w:hAnsi="Calibri" w:cs="Calibri"/>
        </w:rPr>
      </w:pPr>
      <w:r>
        <w:rPr>
          <w:rFonts w:ascii="Calibri" w:hAnsi="Calibri" w:cs="Calibri"/>
        </w:rPr>
        <w:t>According to the hint</w:t>
      </w:r>
      <w:r w:rsidR="007A5751">
        <w:rPr>
          <w:rFonts w:ascii="Calibri" w:hAnsi="Calibri" w:cs="Calibri"/>
        </w:rPr>
        <w:t xml:space="preserve"> from shop server</w:t>
      </w:r>
      <w:r>
        <w:rPr>
          <w:rFonts w:ascii="Calibri" w:hAnsi="Calibri" w:cs="Calibri"/>
        </w:rPr>
        <w:t>, shared ECDH k</w:t>
      </w:r>
      <w:r w:rsidR="004651F5">
        <w:rPr>
          <w:rFonts w:ascii="Calibri" w:hAnsi="Calibri" w:cs="Calibri"/>
        </w:rPr>
        <w:t>ey</w:t>
      </w:r>
      <w:r w:rsidR="002979A8">
        <w:rPr>
          <w:rFonts w:ascii="Calibri" w:hAnsi="Calibri" w:cs="Calibri"/>
        </w:rPr>
        <w:t>s are</w:t>
      </w:r>
      <w:r w:rsidR="004651F5">
        <w:rPr>
          <w:rFonts w:ascii="Calibri" w:hAnsi="Calibri" w:cs="Calibri"/>
        </w:rPr>
        <w:t xml:space="preserve"> </w:t>
      </w:r>
      <w:proofErr w:type="spellStart"/>
      <w:r w:rsidR="004651F5">
        <w:rPr>
          <w:rFonts w:ascii="Calibri" w:hAnsi="Calibri" w:cs="Calibri"/>
        </w:rPr>
        <w:t>xored</w:t>
      </w:r>
      <w:proofErr w:type="spellEnd"/>
      <w:r w:rsidR="004651F5">
        <w:rPr>
          <w:rFonts w:ascii="Calibri" w:hAnsi="Calibri" w:cs="Calibri"/>
        </w:rPr>
        <w:t xml:space="preserve"> with a secret.</w:t>
      </w:r>
      <w:r w:rsidR="002979A8">
        <w:rPr>
          <w:rFonts w:ascii="Calibri" w:hAnsi="Calibri" w:cs="Calibri"/>
        </w:rPr>
        <w:t xml:space="preserve"> </w:t>
      </w:r>
      <w:r w:rsidR="00A329C5">
        <w:rPr>
          <w:rFonts w:ascii="Calibri" w:hAnsi="Calibri" w:cs="Calibri"/>
        </w:rPr>
        <w:t>since</w:t>
      </w:r>
      <w:r w:rsidR="002979A8">
        <w:rPr>
          <w:rFonts w:ascii="Calibri" w:hAnsi="Calibri" w:cs="Calibri"/>
        </w:rPr>
        <w:t xml:space="preserve"> </w:t>
      </w:r>
      <w:r w:rsidR="004651F5">
        <w:rPr>
          <w:rFonts w:ascii="Calibri" w:hAnsi="Calibri" w:cs="Calibri"/>
        </w:rPr>
        <w:t>shared ECDH key</w:t>
      </w:r>
      <w:r w:rsidR="002979A8">
        <w:rPr>
          <w:rFonts w:ascii="Calibri" w:hAnsi="Calibri" w:cs="Calibri"/>
        </w:rPr>
        <w:t>s</w:t>
      </w:r>
      <w:r w:rsidR="004651F5">
        <w:rPr>
          <w:rFonts w:ascii="Calibri" w:hAnsi="Calibri" w:cs="Calibri"/>
        </w:rPr>
        <w:t xml:space="preserve"> </w:t>
      </w:r>
      <w:r w:rsidR="002979A8">
        <w:rPr>
          <w:rFonts w:ascii="Calibri" w:hAnsi="Calibri" w:cs="Calibri"/>
        </w:rPr>
        <w:t>are</w:t>
      </w:r>
      <w:r w:rsidR="004651F5">
        <w:rPr>
          <w:rFonts w:ascii="Calibri" w:hAnsi="Calibri" w:cs="Calibri"/>
        </w:rPr>
        <w:t xml:space="preserve"> </w:t>
      </w:r>
      <w:r w:rsidR="00EA2E00">
        <w:rPr>
          <w:rFonts w:ascii="Calibri" w:hAnsi="Calibri" w:cs="Calibri"/>
        </w:rPr>
        <w:t>finally</w:t>
      </w:r>
      <w:r w:rsidR="004651F5">
        <w:rPr>
          <w:rFonts w:ascii="Calibri" w:hAnsi="Calibri" w:cs="Calibri"/>
        </w:rPr>
        <w:t xml:space="preserve"> computed at client side, </w:t>
      </w:r>
      <w:r w:rsidR="002979A8">
        <w:rPr>
          <w:rFonts w:ascii="Calibri" w:hAnsi="Calibri" w:cs="Calibri"/>
        </w:rPr>
        <w:t xml:space="preserve">they have been </w:t>
      </w:r>
      <w:proofErr w:type="spellStart"/>
      <w:r w:rsidR="002979A8">
        <w:rPr>
          <w:rFonts w:ascii="Calibri" w:hAnsi="Calibri" w:cs="Calibri"/>
        </w:rPr>
        <w:t>xored</w:t>
      </w:r>
      <w:proofErr w:type="spellEnd"/>
      <w:r w:rsidR="002979A8">
        <w:rPr>
          <w:rFonts w:ascii="Calibri" w:hAnsi="Calibri" w:cs="Calibri"/>
        </w:rPr>
        <w:t xml:space="preserve"> with the</w:t>
      </w:r>
      <w:r w:rsidR="00DD2E8E">
        <w:rPr>
          <w:rFonts w:ascii="Calibri" w:hAnsi="Calibri" w:cs="Calibri"/>
        </w:rPr>
        <w:t xml:space="preserve"> secret</w:t>
      </w:r>
      <w:r w:rsidR="002979A8">
        <w:rPr>
          <w:rFonts w:ascii="Calibri" w:hAnsi="Calibri" w:cs="Calibri"/>
        </w:rPr>
        <w:t xml:space="preserve"> and recorded in the </w:t>
      </w:r>
      <w:proofErr w:type="spellStart"/>
      <w:r w:rsidR="002979A8">
        <w:rPr>
          <w:rFonts w:ascii="Calibri" w:hAnsi="Calibri" w:cs="Calibri"/>
        </w:rPr>
        <w:t>pcap</w:t>
      </w:r>
      <w:proofErr w:type="spellEnd"/>
      <w:r w:rsidR="002979A8">
        <w:rPr>
          <w:rFonts w:ascii="Calibri" w:hAnsi="Calibri" w:cs="Calibri"/>
        </w:rPr>
        <w:t xml:space="preserve">. </w:t>
      </w:r>
      <w:r w:rsidR="00A329C5">
        <w:rPr>
          <w:rFonts w:ascii="Calibri" w:hAnsi="Calibri" w:cs="Calibri"/>
        </w:rPr>
        <w:t>This means</w:t>
      </w:r>
      <w:r w:rsidR="002979A8">
        <w:rPr>
          <w:rFonts w:ascii="Calibri" w:hAnsi="Calibri" w:cs="Calibri"/>
        </w:rPr>
        <w:t xml:space="preserve"> </w:t>
      </w:r>
      <w:r w:rsidR="00055462">
        <w:rPr>
          <w:rFonts w:ascii="Calibri" w:hAnsi="Calibri" w:cs="Calibri"/>
        </w:rPr>
        <w:t xml:space="preserve">we can use the transaction id </w:t>
      </w:r>
      <w:r w:rsidR="00EA2E00">
        <w:rPr>
          <w:rFonts w:ascii="Calibri" w:hAnsi="Calibri" w:cs="Calibri"/>
        </w:rPr>
        <w:t xml:space="preserve">to find out </w:t>
      </w:r>
      <w:r w:rsidR="002979A8">
        <w:rPr>
          <w:rFonts w:ascii="Calibri" w:hAnsi="Calibri" w:cs="Calibri"/>
        </w:rPr>
        <w:t>a</w:t>
      </w:r>
      <w:r w:rsidR="00EA2E00">
        <w:rPr>
          <w:rFonts w:ascii="Calibri" w:hAnsi="Calibri" w:cs="Calibri"/>
        </w:rPr>
        <w:t xml:space="preserve"> session </w:t>
      </w:r>
      <w:r w:rsidR="002979A8">
        <w:rPr>
          <w:rFonts w:ascii="Calibri" w:hAnsi="Calibri" w:cs="Calibri"/>
        </w:rPr>
        <w:t>and compute the secret u</w:t>
      </w:r>
      <w:bookmarkStart w:id="0" w:name="_GoBack"/>
      <w:bookmarkEnd w:id="0"/>
      <w:r w:rsidR="002979A8">
        <w:rPr>
          <w:rFonts w:ascii="Calibri" w:hAnsi="Calibri" w:cs="Calibri"/>
        </w:rPr>
        <w:t>sing the shared ECDH key in that session.</w:t>
      </w:r>
    </w:p>
    <w:sectPr w:rsidR="003C2109" w:rsidRPr="00A83E53" w:rsidSect="009E42F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Hebrew Light">
    <w:panose1 w:val="00000000000000000000"/>
    <w:charset w:val="B1"/>
    <w:family w:val="auto"/>
    <w:pitch w:val="variable"/>
    <w:sig w:usb0="80000843" w:usb1="40002002" w:usb2="00000000" w:usb3="00000000" w:csb0="00000021"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9"/>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8C2"/>
    <w:rsid w:val="00055462"/>
    <w:rsid w:val="00093593"/>
    <w:rsid w:val="000B2B18"/>
    <w:rsid w:val="0012059F"/>
    <w:rsid w:val="001573FC"/>
    <w:rsid w:val="00210008"/>
    <w:rsid w:val="002127A7"/>
    <w:rsid w:val="002154EE"/>
    <w:rsid w:val="0021656B"/>
    <w:rsid w:val="002979A8"/>
    <w:rsid w:val="002D3EBB"/>
    <w:rsid w:val="003C2109"/>
    <w:rsid w:val="003E69D8"/>
    <w:rsid w:val="00415693"/>
    <w:rsid w:val="00430C0B"/>
    <w:rsid w:val="004651F5"/>
    <w:rsid w:val="004C7415"/>
    <w:rsid w:val="005079F3"/>
    <w:rsid w:val="005D476E"/>
    <w:rsid w:val="006E122D"/>
    <w:rsid w:val="00702078"/>
    <w:rsid w:val="00727221"/>
    <w:rsid w:val="007A5751"/>
    <w:rsid w:val="00821440"/>
    <w:rsid w:val="008247B2"/>
    <w:rsid w:val="009108C2"/>
    <w:rsid w:val="00953084"/>
    <w:rsid w:val="009E42F9"/>
    <w:rsid w:val="009F5098"/>
    <w:rsid w:val="00A329C5"/>
    <w:rsid w:val="00A83E53"/>
    <w:rsid w:val="00D3033C"/>
    <w:rsid w:val="00D92E18"/>
    <w:rsid w:val="00DC03D1"/>
    <w:rsid w:val="00DD25DC"/>
    <w:rsid w:val="00DD2E8E"/>
    <w:rsid w:val="00E072A1"/>
    <w:rsid w:val="00E5483D"/>
    <w:rsid w:val="00E96DF1"/>
    <w:rsid w:val="00EA2E00"/>
    <w:rsid w:val="00F81A0D"/>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2F19B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04863261">
      <w:bodyDiv w:val="1"/>
      <w:marLeft w:val="0"/>
      <w:marRight w:val="0"/>
      <w:marTop w:val="0"/>
      <w:marBottom w:val="0"/>
      <w:divBdr>
        <w:top w:val="none" w:sz="0" w:space="0" w:color="auto"/>
        <w:left w:val="none" w:sz="0" w:space="0" w:color="auto"/>
        <w:bottom w:val="none" w:sz="0" w:space="0" w:color="auto"/>
        <w:right w:val="none" w:sz="0" w:space="0" w:color="auto"/>
      </w:divBdr>
    </w:div>
    <w:div w:id="210510538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05CF9D16-7FE6-5642-A0AC-C096D737F1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4</Pages>
  <Words>408</Words>
  <Characters>2326</Characters>
  <Application>Microsoft Macintosh Word</Application>
  <DocSecurity>0</DocSecurity>
  <Lines>19</Lines>
  <Paragraphs>5</Paragraphs>
  <ScaleCrop>false</ScaleCrop>
  <HeadingPairs>
    <vt:vector size="2" baseType="variant">
      <vt:variant>
        <vt:lpstr>标题</vt:lpstr>
      </vt:variant>
      <vt:variant>
        <vt:i4>1</vt:i4>
      </vt:variant>
    </vt:vector>
  </HeadingPairs>
  <TitlesOfParts>
    <vt:vector size="1" baseType="lpstr">
      <vt:lpstr/>
    </vt:vector>
  </TitlesOfParts>
  <LinksUpToDate>false</LinksUpToDate>
  <CharactersWithSpaces>2729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Zeng, Haochen</dc:creator>
  <cp:keywords/>
  <dc:description/>
  <cp:lastModifiedBy>Zeng, Haochen</cp:lastModifiedBy>
  <cp:revision>10</cp:revision>
  <dcterms:created xsi:type="dcterms:W3CDTF">2017-04-16T07:02:00Z</dcterms:created>
  <dcterms:modified xsi:type="dcterms:W3CDTF">2017-04-17T03:59:00Z</dcterms:modified>
</cp:coreProperties>
</file>