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612D3" w14:textId="77777777" w:rsidR="00702078" w:rsidRPr="004B27D5" w:rsidRDefault="00BE2A5F" w:rsidP="004B27D5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Helvetica" w:eastAsia="Times New Roman" w:hAnsi="Helvetica" w:cs="Times New Roman" w:hint="cs"/>
          <w:b/>
          <w:bCs/>
          <w:color w:val="24292E"/>
          <w:kern w:val="36"/>
          <w:sz w:val="48"/>
          <w:szCs w:val="48"/>
        </w:rPr>
      </w:pPr>
      <w:r w:rsidRPr="004B27D5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hulk</w:t>
      </w:r>
      <w:r w:rsidRPr="004B27D5">
        <w:rPr>
          <w:rFonts w:ascii="Helvetica" w:eastAsia="Times New Roman" w:hAnsi="Helvetica" w:cs="Times New Roman" w:hint="cs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4B27D5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writeup</w:t>
      </w:r>
      <w:proofErr w:type="spellEnd"/>
    </w:p>
    <w:p w14:paraId="3CECFF92" w14:textId="77777777" w:rsidR="004B27D5" w:rsidRPr="004B27D5" w:rsidRDefault="00FC6EC9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 xml:space="preserve">This challenge </w:t>
      </w:r>
      <w:r w:rsidR="004B27D5" w:rsidRPr="004B27D5">
        <w:rPr>
          <w:rFonts w:ascii="Helvetica" w:hAnsi="Helvetica" w:cs="Times New Roman"/>
          <w:color w:val="24292E"/>
          <w:kern w:val="0"/>
        </w:rPr>
        <w:t xml:space="preserve">is focused on the cryptography behind the BEAST (Browser Exploit Against SSL/TLS) attack presented by Thai Duong and </w:t>
      </w:r>
      <w:proofErr w:type="spellStart"/>
      <w:r w:rsidR="004B27D5" w:rsidRPr="004B27D5">
        <w:rPr>
          <w:rFonts w:ascii="Helvetica" w:hAnsi="Helvetica" w:cs="Times New Roman"/>
          <w:color w:val="24292E"/>
          <w:kern w:val="0"/>
        </w:rPr>
        <w:t>Juliano</w:t>
      </w:r>
      <w:proofErr w:type="spellEnd"/>
      <w:r w:rsidR="004B27D5" w:rsidRPr="004B27D5">
        <w:rPr>
          <w:rFonts w:ascii="Helvetica" w:hAnsi="Helvetica" w:cs="Times New Roman"/>
          <w:color w:val="24292E"/>
          <w:kern w:val="0"/>
        </w:rPr>
        <w:t xml:space="preserve"> Rizzo on September 23, 2011. This a </w:t>
      </w:r>
      <w:hyperlink r:id="rId5" w:history="1">
        <w:r w:rsidR="004B27D5" w:rsidRPr="004B27D5">
          <w:rPr>
            <w:rFonts w:ascii="Helvetica" w:hAnsi="Helvetica" w:cs="Times New Roman"/>
            <w:color w:val="0366D6"/>
            <w:kern w:val="0"/>
            <w:u w:val="single"/>
          </w:rPr>
          <w:t>chosen-plaintext attack</w:t>
        </w:r>
      </w:hyperlink>
      <w:r w:rsidR="004B27D5" w:rsidRPr="004B27D5">
        <w:rPr>
          <w:rFonts w:ascii="Helvetica" w:hAnsi="Helvetica" w:cs="Times New Roman"/>
          <w:color w:val="24292E"/>
          <w:kern w:val="0"/>
        </w:rPr>
        <w:t xml:space="preserve"> and this allow you to </w:t>
      </w:r>
      <w:r w:rsidR="004B27D5">
        <w:rPr>
          <w:rFonts w:ascii="Helvetica" w:hAnsi="Helvetica" w:cs="Times New Roman"/>
          <w:color w:val="24292E"/>
          <w:kern w:val="0"/>
        </w:rPr>
        <w:t>retrieve sensitives information</w:t>
      </w:r>
      <w:r w:rsidR="004B27D5" w:rsidRPr="004B27D5">
        <w:rPr>
          <w:rFonts w:ascii="Helvetica" w:hAnsi="Helvetica" w:cs="Times New Roman"/>
          <w:color w:val="24292E"/>
          <w:kern w:val="0"/>
        </w:rPr>
        <w:t xml:space="preserve"> if the Transport Layer Security used is TLS1.0 or SSLv3. The original proof of concept can be found </w:t>
      </w:r>
      <w:proofErr w:type="gramStart"/>
      <w:r w:rsidR="004B27D5" w:rsidRPr="004B27D5">
        <w:rPr>
          <w:rFonts w:ascii="Helvetica" w:hAnsi="Helvetica" w:cs="Times New Roman"/>
          <w:color w:val="24292E"/>
          <w:kern w:val="0"/>
        </w:rPr>
        <w:t>here :</w:t>
      </w:r>
      <w:proofErr w:type="gramEnd"/>
      <w:r w:rsidR="004B27D5" w:rsidRPr="004B27D5">
        <w:rPr>
          <w:rFonts w:ascii="Helvetica" w:hAnsi="Helvetica" w:cs="Times New Roman"/>
          <w:color w:val="24292E"/>
          <w:kern w:val="0"/>
        </w:rPr>
        <w:t> </w:t>
      </w:r>
      <w:hyperlink r:id="rId6" w:history="1">
        <w:r w:rsidR="004B27D5" w:rsidRPr="004B27D5">
          <w:rPr>
            <w:rFonts w:ascii="Helvetica" w:hAnsi="Helvetica" w:cs="Times New Roman"/>
            <w:color w:val="0366D6"/>
            <w:kern w:val="0"/>
            <w:u w:val="single"/>
          </w:rPr>
          <w:t>Here come the Ninjas</w:t>
        </w:r>
      </w:hyperlink>
    </w:p>
    <w:p w14:paraId="6B15527D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b/>
          <w:bCs/>
          <w:color w:val="24292E"/>
          <w:kern w:val="0"/>
        </w:rPr>
        <w:t>Note</w:t>
      </w:r>
      <w:r w:rsidRPr="004B27D5">
        <w:rPr>
          <w:rFonts w:ascii="Helvetica" w:hAnsi="Helvetica" w:cs="Times New Roman"/>
          <w:color w:val="24292E"/>
          <w:kern w:val="0"/>
        </w:rPr>
        <w:t>: This is also an implementation of the vulnerability originally discovered by </w:t>
      </w:r>
      <w:hyperlink r:id="rId7" w:history="1">
        <w:r w:rsidRPr="004B27D5">
          <w:rPr>
            <w:rFonts w:ascii="Helvetica" w:hAnsi="Helvetica" w:cs="Times New Roman"/>
            <w:color w:val="0366D6"/>
            <w:kern w:val="0"/>
            <w:u w:val="single"/>
          </w:rPr>
          <w:t>Phillip Rogaway</w:t>
        </w:r>
      </w:hyperlink>
      <w:r w:rsidRPr="004B27D5">
        <w:rPr>
          <w:rFonts w:ascii="Helvetica" w:hAnsi="Helvetica" w:cs="Times New Roman"/>
          <w:color w:val="24292E"/>
          <w:kern w:val="0"/>
        </w:rPr>
        <w:t xml:space="preserve">. Discovered in 2002, there was no exploit released until BEAST in 2011.The CBC IV for each record except the first is the previous records' last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ciphertext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 block.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>Thus</w:t>
      </w:r>
      <w:proofErr w:type="gramEnd"/>
      <w:r w:rsidRPr="004B27D5">
        <w:rPr>
          <w:rFonts w:ascii="Helvetica" w:hAnsi="Helvetica" w:cs="Times New Roman"/>
          <w:color w:val="24292E"/>
          <w:kern w:val="0"/>
        </w:rPr>
        <w:t xml:space="preserve"> the encryption is not secure against adversaries who c</w:t>
      </w:r>
      <w:r>
        <w:rPr>
          <w:rFonts w:ascii="Helvetica" w:hAnsi="Helvetica" w:cs="Times New Roman"/>
          <w:color w:val="24292E"/>
          <w:kern w:val="0"/>
        </w:rPr>
        <w:t>an adaptively choose plaintexts.</w:t>
      </w:r>
    </w:p>
    <w:p w14:paraId="2C0A6612" w14:textId="77777777" w:rsidR="004B27D5" w:rsidRPr="004B27D5" w:rsidRDefault="004B27D5" w:rsidP="0074613B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</w:pPr>
      <w:r w:rsidRPr="004B27D5">
        <w:rPr>
          <w:rFonts w:ascii="Helvetica" w:eastAsia="Times New Roman" w:hAnsi="Helvetica" w:cs="Times New Roman"/>
          <w:b/>
          <w:bCs/>
          <w:color w:val="24292E"/>
          <w:kern w:val="0"/>
          <w:sz w:val="30"/>
          <w:szCs w:val="30"/>
        </w:rPr>
        <w:t>Be the BEAST</w:t>
      </w:r>
    </w:p>
    <w:tbl>
      <w:tblPr>
        <w:tblpPr w:leftFromText="180" w:rightFromText="180" w:vertAnchor="text" w:horzAnchor="page" w:tblpXSpec="center" w:tblpY="2155"/>
        <w:tblW w:w="7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3766"/>
      </w:tblGrid>
      <w:tr w:rsidR="004B27D5" w:rsidRPr="004B27D5" w14:paraId="57386E15" w14:textId="77777777" w:rsidTr="004B27D5">
        <w:trPr>
          <w:trHeight w:val="395"/>
          <w:tblHeader/>
          <w:jc w:val="center"/>
        </w:trPr>
        <w:tc>
          <w:tcPr>
            <w:tcW w:w="38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A804E" w14:textId="77777777" w:rsidR="004B27D5" w:rsidRPr="004B27D5" w:rsidRDefault="004B27D5" w:rsidP="004B27D5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  <w:sz w:val="22"/>
              </w:rPr>
            </w:pPr>
            <w:r w:rsidRPr="004B27D5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  <w:sz w:val="22"/>
              </w:rPr>
              <w:t>Encryption</w:t>
            </w:r>
          </w:p>
        </w:tc>
        <w:tc>
          <w:tcPr>
            <w:tcW w:w="37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8F9EB" w14:textId="77777777" w:rsidR="004B27D5" w:rsidRPr="004B27D5" w:rsidRDefault="004B27D5" w:rsidP="004B27D5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  <w:sz w:val="22"/>
              </w:rPr>
            </w:pPr>
            <w:r w:rsidRPr="004B27D5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  <w:sz w:val="22"/>
              </w:rPr>
              <w:t>Decryption</w:t>
            </w:r>
          </w:p>
        </w:tc>
      </w:tr>
      <w:tr w:rsidR="004B27D5" w:rsidRPr="004B27D5" w14:paraId="33A7295D" w14:textId="77777777" w:rsidTr="004B27D5">
        <w:trPr>
          <w:trHeight w:val="395"/>
          <w:jc w:val="center"/>
        </w:trPr>
        <w:tc>
          <w:tcPr>
            <w:tcW w:w="38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400EF" w14:textId="77777777" w:rsidR="004B27D5" w:rsidRPr="004B27D5" w:rsidRDefault="004B27D5" w:rsidP="004B27D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</w:pP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C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  <w:szCs w:val="18"/>
                <w:vertAlign w:val="subscript"/>
              </w:rPr>
              <w:t>i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 xml:space="preserve"> = </w:t>
            </w:r>
            <w:proofErr w:type="spellStart"/>
            <w:proofErr w:type="gramStart"/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E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  <w:szCs w:val="18"/>
                <w:vertAlign w:val="subscript"/>
              </w:rPr>
              <w:t>k</w:t>
            </w:r>
            <w:proofErr w:type="spellEnd"/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(</w:t>
            </w:r>
            <w:proofErr w:type="gramEnd"/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P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  <w:szCs w:val="18"/>
                <w:vertAlign w:val="subscript"/>
              </w:rPr>
              <w:t>i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 </w:t>
            </w:r>
            <w:r w:rsidRPr="004B27D5">
              <w:rPr>
                <w:rFonts w:ascii="MS Mincho" w:eastAsia="MS Mincho" w:hAnsi="MS Mincho" w:cs="MS Mincho"/>
                <w:color w:val="24292E"/>
                <w:kern w:val="0"/>
                <w:sz w:val="22"/>
              </w:rPr>
              <w:t>⊕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 xml:space="preserve"> C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  <w:szCs w:val="18"/>
                <w:vertAlign w:val="subscript"/>
              </w:rPr>
              <w:t>i-1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), and C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  <w:szCs w:val="18"/>
                <w:vertAlign w:val="subscript"/>
              </w:rPr>
              <w:t>0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 = IV</w:t>
            </w:r>
          </w:p>
        </w:tc>
        <w:tc>
          <w:tcPr>
            <w:tcW w:w="37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49A7C" w14:textId="77777777" w:rsidR="004B27D5" w:rsidRPr="004B27D5" w:rsidRDefault="004B27D5" w:rsidP="004B27D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</w:pP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P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  <w:szCs w:val="18"/>
                <w:vertAlign w:val="subscript"/>
              </w:rPr>
              <w:t>i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 xml:space="preserve"> = </w:t>
            </w:r>
            <w:proofErr w:type="spellStart"/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D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  <w:szCs w:val="18"/>
                <w:vertAlign w:val="subscript"/>
              </w:rPr>
              <w:t>k</w:t>
            </w:r>
            <w:proofErr w:type="spellEnd"/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(C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  <w:szCs w:val="18"/>
                <w:vertAlign w:val="subscript"/>
              </w:rPr>
              <w:t>i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 xml:space="preserve">) </w:t>
            </w:r>
            <w:r w:rsidRPr="004B27D5">
              <w:rPr>
                <w:rFonts w:ascii="MS Mincho" w:eastAsia="MS Mincho" w:hAnsi="MS Mincho" w:cs="MS Mincho"/>
                <w:color w:val="24292E"/>
                <w:kern w:val="0"/>
                <w:sz w:val="22"/>
              </w:rPr>
              <w:t>⊕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 xml:space="preserve"> C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  <w:szCs w:val="18"/>
                <w:vertAlign w:val="subscript"/>
              </w:rPr>
              <w:t>i-1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, and C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  <w:szCs w:val="18"/>
                <w:vertAlign w:val="subscript"/>
              </w:rPr>
              <w:t>0</w:t>
            </w:r>
            <w:r w:rsidRPr="004B27D5">
              <w:rPr>
                <w:rFonts w:ascii="Helvetica" w:eastAsia="Times New Roman" w:hAnsi="Helvetica" w:cs="Times New Roman"/>
                <w:color w:val="24292E"/>
                <w:kern w:val="0"/>
                <w:sz w:val="22"/>
              </w:rPr>
              <w:t> = IV</w:t>
            </w:r>
          </w:p>
        </w:tc>
      </w:tr>
    </w:tbl>
    <w:p w14:paraId="2EEAB5F8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 xml:space="preserve">The plaintext is divided into block regarding the encryption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alogithm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 (AES,DES, 3DES) and the length is a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mulitple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 of 8 or 16. If the plaintext don't fill the length, a </w:t>
      </w:r>
      <w:hyperlink r:id="rId8" w:anchor="PKCS7" w:history="1">
        <w:r w:rsidRPr="004B27D5">
          <w:rPr>
            <w:rFonts w:ascii="Helvetica" w:hAnsi="Helvetica" w:cs="Times New Roman"/>
            <w:color w:val="0366D6"/>
            <w:kern w:val="0"/>
            <w:u w:val="single"/>
          </w:rPr>
          <w:t>padding</w:t>
        </w:r>
      </w:hyperlink>
      <w:r w:rsidRPr="004B27D5">
        <w:rPr>
          <w:rFonts w:ascii="Helvetica" w:hAnsi="Helvetica" w:cs="Times New Roman"/>
          <w:color w:val="24292E"/>
          <w:kern w:val="0"/>
        </w:rPr>
        <w:t> is added at the end to complete the missing space.</w:t>
      </w:r>
    </w:p>
    <w:p w14:paraId="7D53B51F" w14:textId="77777777" w:rsidR="004B27D5" w:rsidRPr="004B27D5" w:rsidRDefault="004B27D5" w:rsidP="004B27D5">
      <w:pPr>
        <w:widowControl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4B27D5">
        <w:rPr>
          <w:rFonts w:ascii="Helvetica" w:eastAsia="Times New Roman" w:hAnsi="Helvetica" w:cs="Times New Roman"/>
          <w:b/>
          <w:bCs/>
          <w:color w:val="24292E"/>
          <w:kern w:val="0"/>
        </w:rPr>
        <w:t>Cryptology</w:t>
      </w:r>
    </w:p>
    <w:p w14:paraId="0F5851CA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 xml:space="preserve">When we use the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>CBC</w:t>
      </w:r>
      <w:proofErr w:type="gramEnd"/>
      <w:r w:rsidRPr="004B27D5">
        <w:rPr>
          <w:rFonts w:ascii="Helvetica" w:hAnsi="Helvetica" w:cs="Times New Roman"/>
          <w:color w:val="24292E"/>
          <w:kern w:val="0"/>
        </w:rPr>
        <w:t xml:space="preserve"> we need a vector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initialisation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 call IV. This IV is random (or fixed)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 xml:space="preserve">but in any case </w:t>
      </w:r>
      <w:proofErr w:type="gramEnd"/>
      <w:r w:rsidRPr="004B27D5">
        <w:rPr>
          <w:rFonts w:ascii="Helvetica" w:hAnsi="Helvetica" w:cs="Times New Roman"/>
          <w:color w:val="24292E"/>
          <w:kern w:val="0"/>
        </w:rPr>
        <w:t xml:space="preserve">it should not be predictable from anyone. In </w:t>
      </w:r>
      <w:r w:rsidR="0074613B">
        <w:rPr>
          <w:rFonts w:ascii="Helvetica" w:hAnsi="Helvetica" w:cs="Times New Roman"/>
          <w:color w:val="24292E"/>
          <w:kern w:val="0"/>
        </w:rPr>
        <w:t xml:space="preserve">this </w:t>
      </w:r>
      <w:proofErr w:type="gramStart"/>
      <w:r w:rsidR="0074613B">
        <w:rPr>
          <w:rFonts w:ascii="Helvetica" w:hAnsi="Helvetica" w:cs="Times New Roman"/>
          <w:color w:val="24292E"/>
          <w:kern w:val="0"/>
        </w:rPr>
        <w:t>challenge</w:t>
      </w:r>
      <w:proofErr w:type="gramEnd"/>
      <w:r w:rsidRPr="004B27D5">
        <w:rPr>
          <w:rFonts w:ascii="Helvetica" w:hAnsi="Helvetica" w:cs="Times New Roman"/>
          <w:color w:val="24292E"/>
          <w:kern w:val="0"/>
        </w:rPr>
        <w:t xml:space="preserve"> the first IV of the request is random, fine. But to gain some time and not generate a new random IV every time, the last block of the previous cipher text has an IV. In other words, the IV is now guessable.</w:t>
      </w:r>
      <w:r w:rsidR="00FC6EC9">
        <w:rPr>
          <w:rFonts w:ascii="Helvetica" w:hAnsi="Helvetica" w:cs="Times New Roman"/>
          <w:color w:val="24292E"/>
          <w:kern w:val="0"/>
        </w:rPr>
        <w:t xml:space="preserve"> T</w:t>
      </w:r>
      <w:r w:rsidRPr="004B27D5">
        <w:rPr>
          <w:rFonts w:ascii="Helvetica" w:hAnsi="Helvetica" w:cs="Times New Roman"/>
          <w:color w:val="24292E"/>
          <w:kern w:val="0"/>
        </w:rPr>
        <w:t xml:space="preserve">he length of each block will be 8 (DES) and the attacker have a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MiTM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 to retrieve all the cipher.</w:t>
      </w:r>
    </w:p>
    <w:p w14:paraId="4A4658AC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gramStart"/>
      <w:r w:rsidRPr="004B27D5">
        <w:rPr>
          <w:rFonts w:ascii="Helvetica" w:hAnsi="Helvetica" w:cs="Times New Roman"/>
          <w:color w:val="24292E"/>
          <w:kern w:val="0"/>
        </w:rPr>
        <w:t>Example :</w:t>
      </w:r>
      <w:proofErr w:type="gramEnd"/>
    </w:p>
    <w:p w14:paraId="07C4915C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>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0</w:t>
      </w:r>
      <w:r w:rsidRPr="004B27D5">
        <w:rPr>
          <w:rFonts w:ascii="Helvetica" w:hAnsi="Helvetica" w:cs="Times New Roman"/>
          <w:color w:val="24292E"/>
          <w:kern w:val="0"/>
        </w:rPr>
        <w:t> |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...</w:t>
      </w:r>
      <w:r w:rsidRPr="004B27D5">
        <w:rPr>
          <w:rFonts w:ascii="Helvetica" w:hAnsi="Helvetica" w:cs="Times New Roman"/>
          <w:color w:val="24292E"/>
          <w:kern w:val="0"/>
        </w:rPr>
        <w:t> |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i-1</w:t>
      </w:r>
      <w:r w:rsidRPr="004B27D5">
        <w:rPr>
          <w:rFonts w:ascii="Helvetica" w:hAnsi="Helvetica" w:cs="Times New Roman"/>
          <w:color w:val="24292E"/>
          <w:kern w:val="0"/>
        </w:rPr>
        <w:t> |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i</w:t>
      </w:r>
      <w:r w:rsidRPr="004B27D5">
        <w:rPr>
          <w:rFonts w:ascii="Helvetica" w:hAnsi="Helvetica" w:cs="Times New Roman"/>
          <w:color w:val="24292E"/>
          <w:kern w:val="0"/>
        </w:rPr>
        <w:t> |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i+1</w:t>
      </w:r>
      <w:r w:rsidRPr="004B27D5">
        <w:rPr>
          <w:rFonts w:ascii="Helvetica" w:hAnsi="Helvetica" w:cs="Times New Roman"/>
          <w:color w:val="24292E"/>
          <w:kern w:val="0"/>
        </w:rPr>
        <w:t> |C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n</w:t>
      </w:r>
      <w:r w:rsidR="001F3BB1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 xml:space="preserve"> </w:t>
      </w:r>
    </w:p>
    <w:p w14:paraId="1B0925DB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 xml:space="preserve">Now the interesting part, this is the different cryptographic steps of the attack to retrieve one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>byte :</w:t>
      </w:r>
      <w:proofErr w:type="gramEnd"/>
    </w:p>
    <w:p w14:paraId="48FDF536" w14:textId="77777777" w:rsidR="004B27D5" w:rsidRPr="004B27D5" w:rsidRDefault="004B27D5" w:rsidP="004B27D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gramStart"/>
      <w:r w:rsidRPr="004B27D5">
        <w:rPr>
          <w:rFonts w:ascii="Helvetica" w:eastAsia="Times New Roman" w:hAnsi="Helvetica" w:cs="Times New Roman"/>
          <w:color w:val="24292E"/>
          <w:kern w:val="0"/>
        </w:rPr>
        <w:lastRenderedPageBreak/>
        <w:t>first</w:t>
      </w:r>
      <w:proofErr w:type="gramEnd"/>
      <w:r w:rsidRPr="004B27D5">
        <w:rPr>
          <w:rFonts w:ascii="Helvetica" w:eastAsia="Times New Roman" w:hAnsi="Helvetica" w:cs="Times New Roman"/>
          <w:color w:val="24292E"/>
          <w:kern w:val="0"/>
        </w:rPr>
        <w:t xml:space="preserve"> we send a request call C² to get the last block of the cipher meaning the next IV of the second request</w:t>
      </w:r>
    </w:p>
    <w:p w14:paraId="51B4EA5D" w14:textId="77777777" w:rsidR="004B27D5" w:rsidRPr="004B27D5" w:rsidRDefault="004B27D5" w:rsidP="004B27D5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B27D5">
        <w:rPr>
          <w:rFonts w:ascii="Helvetica" w:eastAsia="Times New Roman" w:hAnsi="Helvetica" w:cs="Times New Roman"/>
          <w:color w:val="24292E"/>
          <w:kern w:val="0"/>
        </w:rPr>
        <w:t>this is a chosen plaintext attack, so the attacker can send this message </w:t>
      </w:r>
      <w:proofErr w:type="spellStart"/>
      <w:r w:rsidRPr="004B27D5">
        <w:rPr>
          <w:rFonts w:ascii="Consolas" w:hAnsi="Consolas" w:cs="Courier New"/>
          <w:color w:val="24292E"/>
          <w:kern w:val="0"/>
          <w:sz w:val="20"/>
          <w:szCs w:val="20"/>
        </w:rPr>
        <w:t>bbbbbbb</w:t>
      </w:r>
      <w:r w:rsidR="00FC6EC9">
        <w:rPr>
          <w:rFonts w:ascii="Consolas" w:hAnsi="Consolas" w:cs="Courier New"/>
          <w:color w:val="24292E"/>
          <w:kern w:val="0"/>
          <w:sz w:val="20"/>
          <w:szCs w:val="20"/>
        </w:rPr>
        <w:t>flag</w:t>
      </w:r>
      <w:r w:rsidRPr="004B27D5">
        <w:rPr>
          <w:rFonts w:ascii="Helvetica" w:eastAsia="Times New Roman" w:hAnsi="Helvetica" w:cs="Times New Roman"/>
          <w:color w:val="24292E"/>
          <w:kern w:val="0"/>
        </w:rPr>
        <w:t>through</w:t>
      </w:r>
      <w:proofErr w:type="spellEnd"/>
      <w:r w:rsidRPr="004B27D5">
        <w:rPr>
          <w:rFonts w:ascii="Helvetica" w:eastAsia="Times New Roman" w:hAnsi="Helvetica" w:cs="Times New Roman"/>
          <w:color w:val="24292E"/>
          <w:kern w:val="0"/>
        </w:rPr>
        <w:t xml:space="preserve"> the victim.</w:t>
      </w:r>
    </w:p>
    <w:p w14:paraId="248FD225" w14:textId="77777777" w:rsidR="004B27D5" w:rsidRPr="004B27D5" w:rsidRDefault="004B27D5" w:rsidP="004B27D5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>You can notice the seven </w:t>
      </w:r>
      <w:r w:rsidRPr="004B27D5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4B27D5">
        <w:rPr>
          <w:rFonts w:ascii="Helvetica" w:hAnsi="Helvetica" w:cs="Times New Roman"/>
          <w:color w:val="24292E"/>
          <w:kern w:val="0"/>
        </w:rPr>
        <w:t xml:space="preserve"> before the secret </w:t>
      </w:r>
      <w:r w:rsidR="006563A9">
        <w:rPr>
          <w:rFonts w:ascii="Helvetica" w:hAnsi="Helvetica" w:cs="Times New Roman"/>
          <w:color w:val="24292E"/>
          <w:kern w:val="0"/>
        </w:rPr>
        <w:t>flag</w:t>
      </w:r>
      <w:r w:rsidRPr="004B27D5">
        <w:rPr>
          <w:rFonts w:ascii="Helvetica" w:hAnsi="Helvetica" w:cs="Times New Roman"/>
          <w:color w:val="24292E"/>
          <w:kern w:val="0"/>
        </w:rPr>
        <w:t>. If the length of a block is 8 we need to push 7 know bytes. This information is very important, the attacker know the 7 first bytes of the first block.</w:t>
      </w:r>
    </w:p>
    <w:p w14:paraId="3C7D9F8C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 xml:space="preserve">But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>why ?</w:t>
      </w:r>
      <w:proofErr w:type="gramEnd"/>
      <w:r w:rsidRPr="004B27D5">
        <w:rPr>
          <w:rFonts w:ascii="Helvetica" w:hAnsi="Helvetica" w:cs="Times New Roman"/>
          <w:color w:val="24292E"/>
          <w:kern w:val="0"/>
        </w:rPr>
        <w:t xml:space="preserve"> This allow us to have only 256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possibilty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 to find one byte and not 256^8 to find 8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>bytes !</w:t>
      </w:r>
      <w:proofErr w:type="gramEnd"/>
    </w:p>
    <w:p w14:paraId="3A5E89FD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 xml:space="preserve">Now the victim send the request and it will be encrypted like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>this :</w:t>
      </w:r>
      <w:proofErr w:type="gramEnd"/>
    </w:p>
    <w:p w14:paraId="57E0775D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>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0</w:t>
      </w:r>
      <w:r w:rsidRPr="004B27D5">
        <w:rPr>
          <w:rFonts w:ascii="Helvetica" w:hAnsi="Helvetica" w:cs="Times New Roman"/>
          <w:color w:val="24292E"/>
          <w:kern w:val="0"/>
        </w:rPr>
        <w:t> |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1</w:t>
      </w:r>
      <w:r w:rsidRPr="004B27D5">
        <w:rPr>
          <w:rFonts w:ascii="Helvetica" w:hAnsi="Helvetica" w:cs="Times New Roman"/>
          <w:color w:val="24292E"/>
          <w:kern w:val="0"/>
        </w:rPr>
        <w:t> |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2</w:t>
      </w:r>
      <w:r w:rsidRPr="004B27D5">
        <w:rPr>
          <w:rFonts w:ascii="Helvetica" w:hAnsi="Helvetica" w:cs="Times New Roman"/>
          <w:color w:val="24292E"/>
          <w:kern w:val="0"/>
        </w:rPr>
        <w:t> |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3</w:t>
      </w:r>
      <w:r w:rsidRPr="004B27D5">
        <w:rPr>
          <w:rFonts w:ascii="Helvetica" w:hAnsi="Helvetica" w:cs="Times New Roman"/>
          <w:color w:val="24292E"/>
          <w:kern w:val="0"/>
        </w:rPr>
        <w:t> |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4</w:t>
      </w:r>
    </w:p>
    <w:p w14:paraId="59501D6D" w14:textId="77777777" w:rsidR="00AC62DD" w:rsidRDefault="004B27D5" w:rsidP="00AC62DD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 xml:space="preserve">Where </w:t>
      </w:r>
      <w:r w:rsidR="00AC62DD" w:rsidRPr="004B27D5">
        <w:rPr>
          <w:rFonts w:ascii="Helvetica" w:hAnsi="Helvetica" w:cs="Times New Roman"/>
          <w:color w:val="24292E"/>
          <w:kern w:val="0"/>
        </w:rPr>
        <w:t>C</w:t>
      </w:r>
      <w:r w:rsidR="00AC62DD"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2</w:t>
      </w:r>
      <w:r w:rsidRPr="004B27D5">
        <w:rPr>
          <w:rFonts w:ascii="Helvetica" w:hAnsi="Helvetica" w:cs="Times New Roman"/>
          <w:color w:val="24292E"/>
          <w:kern w:val="0"/>
        </w:rPr>
        <w:t xml:space="preserve"> = </w:t>
      </w:r>
      <w:proofErr w:type="spellStart"/>
      <w:proofErr w:type="gramStart"/>
      <w:r w:rsidRPr="004B27D5">
        <w:rPr>
          <w:rFonts w:ascii="Helvetica" w:hAnsi="Helvetica" w:cs="Times New Roman"/>
          <w:color w:val="24292E"/>
          <w:kern w:val="0"/>
        </w:rPr>
        <w:t>E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k</w:t>
      </w:r>
      <w:proofErr w:type="spellEnd"/>
      <w:r w:rsidR="00AC62DD">
        <w:rPr>
          <w:rFonts w:ascii="Helvetica" w:hAnsi="Helvetica" w:cs="Times New Roman"/>
          <w:color w:val="24292E"/>
          <w:kern w:val="0"/>
        </w:rPr>
        <w:t>(</w:t>
      </w:r>
      <w:proofErr w:type="gramEnd"/>
      <w:r w:rsidR="00AC62DD" w:rsidRPr="004B27D5">
        <w:rPr>
          <w:rFonts w:ascii="Helvetica" w:hAnsi="Helvetica" w:cs="Times New Roman"/>
          <w:color w:val="24292E"/>
          <w:kern w:val="0"/>
        </w:rPr>
        <w:t>C</w:t>
      </w:r>
      <w:r w:rsidR="00AC62DD"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1</w:t>
      </w:r>
      <w:r w:rsidRPr="004B27D5">
        <w:rPr>
          <w:rFonts w:ascii="Helvetica" w:hAnsi="Helvetica" w:cs="Times New Roman"/>
          <w:color w:val="24292E"/>
          <w:kern w:val="0"/>
        </w:rPr>
        <w:t xml:space="preserve"> </w:t>
      </w:r>
      <w:r w:rsidRPr="004B27D5">
        <w:rPr>
          <w:rFonts w:ascii="MS Mincho" w:eastAsia="MS Mincho" w:hAnsi="MS Mincho" w:cs="MS Mincho"/>
          <w:color w:val="24292E"/>
          <w:kern w:val="0"/>
        </w:rPr>
        <w:t>⊕</w:t>
      </w:r>
      <w:r w:rsidRPr="004B27D5">
        <w:rPr>
          <w:rFonts w:ascii="Helvetica" w:hAnsi="Helvetica" w:cs="Times New Roman"/>
          <w:color w:val="24292E"/>
          <w:kern w:val="0"/>
        </w:rPr>
        <w:t xml:space="preserve">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bbbbbbbT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) </w:t>
      </w:r>
    </w:p>
    <w:p w14:paraId="7185B4FD" w14:textId="77777777" w:rsidR="004B27D5" w:rsidRPr="004B27D5" w:rsidRDefault="004B27D5" w:rsidP="00AC62DD">
      <w:pPr>
        <w:widowControl/>
        <w:spacing w:after="24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4B27D5">
        <w:rPr>
          <w:rFonts w:ascii="Helvetica" w:eastAsia="Times New Roman" w:hAnsi="Helvetica" w:cs="Times New Roman"/>
          <w:color w:val="24292E"/>
          <w:kern w:val="0"/>
        </w:rPr>
        <w:t xml:space="preserve">the attacker want to retrieve the information in the block </w:t>
      </w:r>
      <w:r w:rsidR="00AC62DD" w:rsidRPr="004B27D5">
        <w:rPr>
          <w:rFonts w:ascii="Helvetica" w:hAnsi="Helvetica" w:cs="Times New Roman"/>
          <w:color w:val="24292E"/>
          <w:kern w:val="0"/>
        </w:rPr>
        <w:t>C</w:t>
      </w:r>
      <w:r w:rsidR="00AC62DD"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3</w:t>
      </w:r>
      <w:r w:rsidR="00AC62DD">
        <w:rPr>
          <w:rFonts w:ascii="Helvetica" w:hAnsi="Helvetica" w:cs="Times New Roman"/>
          <w:color w:val="24292E"/>
          <w:kern w:val="0"/>
        </w:rPr>
        <w:t xml:space="preserve">, </w:t>
      </w:r>
      <w:r w:rsidR="00AC62DD" w:rsidRPr="004B27D5">
        <w:rPr>
          <w:rFonts w:ascii="Helvetica" w:hAnsi="Helvetica" w:cs="Times New Roman"/>
          <w:color w:val="24292E"/>
          <w:kern w:val="0"/>
        </w:rPr>
        <w:t>C</w:t>
      </w:r>
      <w:r w:rsidR="00AC62DD"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4</w:t>
      </w:r>
      <w:r w:rsidRPr="004B27D5">
        <w:rPr>
          <w:rFonts w:ascii="Helvetica" w:eastAsia="Times New Roman" w:hAnsi="Helvetica" w:cs="Times New Roman"/>
          <w:color w:val="24292E"/>
          <w:kern w:val="0"/>
        </w:rPr>
        <w:t> </w:t>
      </w:r>
      <w:r w:rsidRPr="004B27D5">
        <w:rPr>
          <w:rFonts w:ascii="Helvetica" w:eastAsia="Times New Roman" w:hAnsi="Helvetica" w:cs="Times New Roman"/>
          <w:b/>
          <w:bCs/>
          <w:color w:val="24292E"/>
          <w:kern w:val="0"/>
        </w:rPr>
        <w:t>he always need the previous block</w:t>
      </w:r>
      <w:r w:rsidR="00AC62DD">
        <w:rPr>
          <w:rFonts w:ascii="Helvetica" w:eastAsia="Times New Roman" w:hAnsi="Helvetica" w:cs="Times New Roman"/>
          <w:color w:val="24292E"/>
          <w:kern w:val="0"/>
        </w:rPr>
        <w:t xml:space="preserve">. </w:t>
      </w:r>
      <w:r w:rsidRPr="004B27D5">
        <w:rPr>
          <w:rFonts w:ascii="Helvetica" w:eastAsia="Times New Roman" w:hAnsi="Helvetica" w:cs="Times New Roman"/>
          <w:color w:val="24292E"/>
          <w:kern w:val="0"/>
        </w:rPr>
        <w:t>Since this is a chosen plaintext attack, the attacker can construct a block P'</w:t>
      </w:r>
      <w:r w:rsidRPr="004B27D5">
        <w:rPr>
          <w:rFonts w:ascii="Helvetica" w:eastAsia="Times New Roman" w:hAnsi="Helvetica" w:cs="Times New Roman"/>
          <w:color w:val="24292E"/>
          <w:kern w:val="0"/>
          <w:sz w:val="18"/>
          <w:szCs w:val="18"/>
          <w:vertAlign w:val="subscript"/>
        </w:rPr>
        <w:t>0</w:t>
      </w:r>
      <w:r w:rsidRPr="004B27D5">
        <w:rPr>
          <w:rFonts w:ascii="Helvetica" w:eastAsia="Times New Roman" w:hAnsi="Helvetica" w:cs="Times New Roman"/>
          <w:color w:val="24292E"/>
          <w:kern w:val="0"/>
        </w:rPr>
        <w:t xml:space="preserve"> like </w:t>
      </w:r>
      <w:proofErr w:type="gramStart"/>
      <w:r w:rsidRPr="004B27D5">
        <w:rPr>
          <w:rFonts w:ascii="Helvetica" w:eastAsia="Times New Roman" w:hAnsi="Helvetica" w:cs="Times New Roman"/>
          <w:color w:val="24292E"/>
          <w:kern w:val="0"/>
        </w:rPr>
        <w:t>this :</w:t>
      </w:r>
      <w:proofErr w:type="gramEnd"/>
    </w:p>
    <w:p w14:paraId="317D384F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>P'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0</w:t>
      </w:r>
      <w:r w:rsidRPr="004B27D5">
        <w:rPr>
          <w:rFonts w:ascii="Helvetica" w:hAnsi="Helvetica" w:cs="Times New Roman"/>
          <w:color w:val="24292E"/>
          <w:kern w:val="0"/>
        </w:rPr>
        <w:t> </w:t>
      </w:r>
      <w:r w:rsidR="00BA6AD0">
        <w:rPr>
          <w:rFonts w:ascii="Helvetica" w:hAnsi="Helvetica" w:cs="Times New Roman"/>
          <w:color w:val="24292E"/>
          <w:kern w:val="0"/>
        </w:rPr>
        <w:t xml:space="preserve">= </w:t>
      </w:r>
      <w:r w:rsidR="00AC62DD" w:rsidRPr="004B27D5">
        <w:rPr>
          <w:rFonts w:ascii="Helvetica" w:hAnsi="Helvetica" w:cs="Times New Roman"/>
          <w:color w:val="24292E"/>
          <w:kern w:val="0"/>
        </w:rPr>
        <w:t>C</w:t>
      </w:r>
      <w:proofErr w:type="gramStart"/>
      <w:r w:rsidR="00AC62DD"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2</w:t>
      </w:r>
      <w:r w:rsidR="00BA6AD0" w:rsidRPr="004B27D5">
        <w:rPr>
          <w:rFonts w:ascii="Helvetica" w:hAnsi="Helvetica" w:cs="Times New Roman"/>
          <w:color w:val="24292E"/>
          <w:kern w:val="0"/>
        </w:rPr>
        <w:t> </w:t>
      </w:r>
      <w:r w:rsidRPr="004B27D5">
        <w:rPr>
          <w:rFonts w:ascii="Helvetica" w:hAnsi="Helvetica" w:cs="Times New Roman"/>
          <w:color w:val="24292E"/>
          <w:kern w:val="0"/>
        </w:rPr>
        <w:t> </w:t>
      </w:r>
      <w:r w:rsidRPr="004B27D5">
        <w:rPr>
          <w:rFonts w:ascii="MS Mincho" w:eastAsia="MS Mincho" w:hAnsi="MS Mincho" w:cs="MS Mincho"/>
          <w:color w:val="24292E"/>
          <w:kern w:val="0"/>
        </w:rPr>
        <w:t>⊕</w:t>
      </w:r>
      <w:proofErr w:type="gramEnd"/>
      <w:r w:rsidRPr="004B27D5">
        <w:rPr>
          <w:rFonts w:ascii="Helvetica" w:hAnsi="Helvetica" w:cs="Times New Roman"/>
          <w:color w:val="24292E"/>
          <w:kern w:val="0"/>
        </w:rPr>
        <w:t xml:space="preserve">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4</w:t>
      </w:r>
      <w:r w:rsidRPr="004B27D5">
        <w:rPr>
          <w:rFonts w:ascii="Helvetica" w:hAnsi="Helvetica" w:cs="Times New Roman"/>
          <w:color w:val="24292E"/>
          <w:kern w:val="0"/>
        </w:rPr>
        <w:t> </w:t>
      </w:r>
      <w:r w:rsidRPr="004B27D5">
        <w:rPr>
          <w:rFonts w:ascii="MS Mincho" w:eastAsia="MS Mincho" w:hAnsi="MS Mincho" w:cs="MS Mincho"/>
          <w:color w:val="24292E"/>
          <w:kern w:val="0"/>
        </w:rPr>
        <w:t>⊕</w:t>
      </w:r>
      <w:r w:rsidRPr="004B27D5">
        <w:rPr>
          <w:rFonts w:ascii="Helvetica" w:hAnsi="Helvetica" w:cs="Times New Roman"/>
          <w:color w:val="24292E"/>
          <w:kern w:val="0"/>
        </w:rPr>
        <w:t xml:space="preserve">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bbbbbbbX</w:t>
      </w:r>
      <w:proofErr w:type="spellEnd"/>
    </w:p>
    <w:p w14:paraId="2BE605D8" w14:textId="77777777" w:rsidR="004B27D5" w:rsidRPr="004B27D5" w:rsidRDefault="004B27D5" w:rsidP="004B27D5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 xml:space="preserve">The only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unknow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 element is </w:t>
      </w:r>
      <w:r w:rsidRPr="004B27D5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4B27D5">
        <w:rPr>
          <w:rFonts w:ascii="Helvetica" w:hAnsi="Helvetica" w:cs="Times New Roman"/>
          <w:color w:val="24292E"/>
          <w:kern w:val="0"/>
        </w:rPr>
        <w:t>, there is 256 possibilities so he will try m</w:t>
      </w:r>
      <w:r w:rsidR="00AC62DD">
        <w:rPr>
          <w:rFonts w:ascii="Helvetica" w:hAnsi="Helvetica" w:cs="Times New Roman"/>
          <w:color w:val="24292E"/>
          <w:kern w:val="0"/>
        </w:rPr>
        <w:t>ax 256 char. The request is sent and encrypted</w:t>
      </w:r>
      <w:r w:rsidRPr="004B27D5">
        <w:rPr>
          <w:rFonts w:ascii="Helvetica" w:hAnsi="Helvetica" w:cs="Times New Roman"/>
          <w:color w:val="24292E"/>
          <w:kern w:val="0"/>
        </w:rPr>
        <w:t xml:space="preserve"> like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>this :</w:t>
      </w:r>
      <w:proofErr w:type="gramEnd"/>
    </w:p>
    <w:p w14:paraId="327AEC76" w14:textId="77777777" w:rsidR="004B27D5" w:rsidRPr="004B27D5" w:rsidRDefault="004B27D5" w:rsidP="004B27D5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>C'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0</w:t>
      </w:r>
      <w:r w:rsidRPr="004B27D5">
        <w:rPr>
          <w:rFonts w:ascii="Helvetica" w:hAnsi="Helvetica" w:cs="Times New Roman"/>
          <w:color w:val="24292E"/>
          <w:kern w:val="0"/>
        </w:rPr>
        <w:t xml:space="preserve"> = </w:t>
      </w:r>
      <w:proofErr w:type="spellStart"/>
      <w:proofErr w:type="gramStart"/>
      <w:r w:rsidRPr="004B27D5">
        <w:rPr>
          <w:rFonts w:ascii="Helvetica" w:hAnsi="Helvetica" w:cs="Times New Roman"/>
          <w:color w:val="24292E"/>
          <w:kern w:val="0"/>
        </w:rPr>
        <w:t>E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k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>(</w:t>
      </w:r>
      <w:proofErr w:type="gramEnd"/>
      <w:r w:rsidRPr="004B27D5">
        <w:rPr>
          <w:rFonts w:ascii="Helvetica" w:hAnsi="Helvetica" w:cs="Times New Roman"/>
          <w:color w:val="24292E"/>
          <w:kern w:val="0"/>
        </w:rPr>
        <w:t>P'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0</w:t>
      </w:r>
      <w:r w:rsidRPr="004B27D5">
        <w:rPr>
          <w:rFonts w:ascii="Helvetica" w:hAnsi="Helvetica" w:cs="Times New Roman"/>
          <w:color w:val="24292E"/>
          <w:kern w:val="0"/>
        </w:rPr>
        <w:t> </w:t>
      </w:r>
      <w:r w:rsidRPr="004B27D5">
        <w:rPr>
          <w:rFonts w:ascii="MS Mincho" w:eastAsia="MS Mincho" w:hAnsi="MS Mincho" w:cs="MS Mincho"/>
          <w:color w:val="24292E"/>
          <w:kern w:val="0"/>
        </w:rPr>
        <w:t>⊕</w:t>
      </w:r>
      <w:r w:rsidRPr="004B27D5">
        <w:rPr>
          <w:rFonts w:ascii="Helvetica" w:hAnsi="Helvetica" w:cs="Times New Roman"/>
          <w:color w:val="24292E"/>
          <w:kern w:val="0"/>
        </w:rPr>
        <w:t xml:space="preserve"> IV') </w:t>
      </w:r>
      <w:r w:rsidR="00AC62DD">
        <w:rPr>
          <w:rFonts w:ascii="Helvetica" w:hAnsi="Helvetica" w:cs="Times New Roman"/>
          <w:color w:val="24292E"/>
          <w:kern w:val="0"/>
        </w:rPr>
        <w:br/>
        <w:t xml:space="preserve">   </w:t>
      </w:r>
      <w:r w:rsidRPr="004B27D5">
        <w:rPr>
          <w:rFonts w:ascii="Helvetica" w:hAnsi="Helvetica" w:cs="Times New Roman"/>
          <w:color w:val="24292E"/>
          <w:kern w:val="0"/>
        </w:rPr>
        <w:t xml:space="preserve">=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E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k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>(</w:t>
      </w:r>
      <w:r w:rsidR="00AC62DD" w:rsidRPr="004B27D5">
        <w:rPr>
          <w:rFonts w:ascii="Helvetica" w:hAnsi="Helvetica" w:cs="Times New Roman"/>
          <w:color w:val="24292E"/>
          <w:kern w:val="0"/>
        </w:rPr>
        <w:t>C</w:t>
      </w:r>
      <w:r w:rsidR="00AC62DD"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2</w:t>
      </w:r>
      <w:r w:rsidR="00AC62DD" w:rsidRPr="004B27D5">
        <w:rPr>
          <w:rFonts w:ascii="Helvetica" w:hAnsi="Helvetica" w:cs="Times New Roman"/>
          <w:color w:val="24292E"/>
          <w:kern w:val="0"/>
        </w:rPr>
        <w:t>  </w:t>
      </w:r>
      <w:r w:rsidR="00AC62DD" w:rsidRPr="004B27D5">
        <w:rPr>
          <w:rFonts w:ascii="MS Mincho" w:eastAsia="MS Mincho" w:hAnsi="MS Mincho" w:cs="MS Mincho"/>
          <w:color w:val="24292E"/>
          <w:kern w:val="0"/>
        </w:rPr>
        <w:t>⊕</w:t>
      </w:r>
      <w:r w:rsidR="00AC62DD" w:rsidRPr="004B27D5">
        <w:rPr>
          <w:rFonts w:ascii="Helvetica" w:hAnsi="Helvetica" w:cs="Times New Roman"/>
          <w:color w:val="24292E"/>
          <w:kern w:val="0"/>
        </w:rPr>
        <w:t xml:space="preserve"> C</w:t>
      </w:r>
      <w:r w:rsidR="00AC62DD"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4</w:t>
      </w:r>
      <w:r w:rsidR="00AC62DD" w:rsidRPr="004B27D5">
        <w:rPr>
          <w:rFonts w:ascii="Helvetica" w:hAnsi="Helvetica" w:cs="Times New Roman"/>
          <w:color w:val="24292E"/>
          <w:kern w:val="0"/>
        </w:rPr>
        <w:t> </w:t>
      </w:r>
      <w:r w:rsidR="00AC62DD" w:rsidRPr="004B27D5">
        <w:rPr>
          <w:rFonts w:ascii="MS Mincho" w:eastAsia="MS Mincho" w:hAnsi="MS Mincho" w:cs="MS Mincho"/>
          <w:color w:val="24292E"/>
          <w:kern w:val="0"/>
        </w:rPr>
        <w:t>⊕</w:t>
      </w:r>
      <w:r w:rsidRPr="004B27D5">
        <w:rPr>
          <w:rFonts w:ascii="Helvetica" w:hAnsi="Helvetica" w:cs="Times New Roman"/>
          <w:color w:val="24292E"/>
          <w:kern w:val="0"/>
        </w:rPr>
        <w:t xml:space="preserve">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bbbbbbbX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 </w:t>
      </w:r>
      <w:r w:rsidRPr="004B27D5">
        <w:rPr>
          <w:rFonts w:ascii="MS Mincho" w:eastAsia="MS Mincho" w:hAnsi="MS Mincho" w:cs="MS Mincho"/>
          <w:color w:val="24292E"/>
          <w:kern w:val="0"/>
        </w:rPr>
        <w:t>⊕</w:t>
      </w:r>
      <w:r w:rsidRPr="004B27D5">
        <w:rPr>
          <w:rFonts w:ascii="Helvetica" w:hAnsi="Helvetica" w:cs="Times New Roman"/>
          <w:color w:val="24292E"/>
          <w:kern w:val="0"/>
        </w:rPr>
        <w:t xml:space="preserve"> IV') or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4</w:t>
      </w:r>
      <w:r w:rsidRPr="004B27D5">
        <w:rPr>
          <w:rFonts w:ascii="Helvetica" w:hAnsi="Helvetica" w:cs="Times New Roman"/>
          <w:color w:val="24292E"/>
          <w:kern w:val="0"/>
        </w:rPr>
        <w:t> </w:t>
      </w:r>
      <w:r w:rsidRPr="004B27D5">
        <w:rPr>
          <w:rFonts w:ascii="MS Mincho" w:eastAsia="MS Mincho" w:hAnsi="MS Mincho" w:cs="MS Mincho"/>
          <w:color w:val="24292E"/>
          <w:kern w:val="0"/>
        </w:rPr>
        <w:t>⊕</w:t>
      </w:r>
      <w:r w:rsidRPr="004B27D5">
        <w:rPr>
          <w:rFonts w:ascii="Helvetica" w:hAnsi="Helvetica" w:cs="Times New Roman"/>
          <w:color w:val="24292E"/>
          <w:kern w:val="0"/>
        </w:rPr>
        <w:t xml:space="preserve"> IV' = 0 </w:t>
      </w:r>
      <w:r w:rsidR="00AC62DD">
        <w:rPr>
          <w:rFonts w:ascii="Helvetica" w:hAnsi="Helvetica" w:cs="Times New Roman"/>
          <w:color w:val="24292E"/>
          <w:kern w:val="0"/>
        </w:rPr>
        <w:br/>
        <w:t xml:space="preserve">   </w:t>
      </w:r>
      <w:r w:rsidRPr="004B27D5">
        <w:rPr>
          <w:rFonts w:ascii="Helvetica" w:hAnsi="Helvetica" w:cs="Times New Roman"/>
          <w:color w:val="24292E"/>
          <w:kern w:val="0"/>
        </w:rPr>
        <w:t xml:space="preserve">=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E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k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>(</w:t>
      </w:r>
      <w:r w:rsidR="00AC62DD" w:rsidRPr="004B27D5">
        <w:rPr>
          <w:rFonts w:ascii="Helvetica" w:hAnsi="Helvetica" w:cs="Times New Roman"/>
          <w:color w:val="24292E"/>
          <w:kern w:val="0"/>
        </w:rPr>
        <w:t>C</w:t>
      </w:r>
      <w:r w:rsidR="001F3BB1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2</w:t>
      </w:r>
      <w:r w:rsidRPr="004B27D5">
        <w:rPr>
          <w:rFonts w:ascii="Helvetica" w:hAnsi="Helvetica" w:cs="Times New Roman"/>
          <w:color w:val="24292E"/>
          <w:kern w:val="0"/>
        </w:rPr>
        <w:t> </w:t>
      </w:r>
      <w:r w:rsidRPr="004B27D5">
        <w:rPr>
          <w:rFonts w:ascii="MS Mincho" w:eastAsia="MS Mincho" w:hAnsi="MS Mincho" w:cs="MS Mincho"/>
          <w:color w:val="24292E"/>
          <w:kern w:val="0"/>
        </w:rPr>
        <w:t>⊕</w:t>
      </w:r>
      <w:r w:rsidRPr="004B27D5">
        <w:rPr>
          <w:rFonts w:ascii="Helvetica" w:hAnsi="Helvetica" w:cs="Times New Roman"/>
          <w:color w:val="24292E"/>
          <w:kern w:val="0"/>
        </w:rPr>
        <w:t xml:space="preserve">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bbbbbbbX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>) </w:t>
      </w:r>
    </w:p>
    <w:p w14:paraId="30CE3F2A" w14:textId="77777777" w:rsidR="004B27D5" w:rsidRPr="004B27D5" w:rsidRDefault="004B27D5" w:rsidP="004B27D5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 xml:space="preserve">Now he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>compares :</w:t>
      </w:r>
      <w:proofErr w:type="gramEnd"/>
      <w:r w:rsidRPr="004B27D5">
        <w:rPr>
          <w:rFonts w:ascii="Helvetica" w:hAnsi="Helvetica" w:cs="Times New Roman"/>
          <w:color w:val="24292E"/>
          <w:kern w:val="0"/>
        </w:rPr>
        <w:t xml:space="preserve"> C'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0</w:t>
      </w:r>
      <w:r w:rsidRPr="004B27D5">
        <w:rPr>
          <w:rFonts w:ascii="Helvetica" w:hAnsi="Helvetica" w:cs="Times New Roman"/>
          <w:color w:val="24292E"/>
          <w:kern w:val="0"/>
        </w:rPr>
        <w:t> and C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0</w:t>
      </w:r>
      <w:r w:rsidRPr="004B27D5">
        <w:rPr>
          <w:rFonts w:ascii="Helvetica" w:hAnsi="Helvetica" w:cs="Times New Roman"/>
          <w:color w:val="24292E"/>
          <w:kern w:val="0"/>
        </w:rPr>
        <w:t>, if they are equal, then he just found the byte </w:t>
      </w:r>
      <w:r w:rsidRPr="004B27D5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4B27D5">
        <w:rPr>
          <w:rFonts w:ascii="Helvetica" w:hAnsi="Helvetica" w:cs="Times New Roman"/>
          <w:color w:val="24292E"/>
          <w:kern w:val="0"/>
        </w:rPr>
        <w:t> in position 8. If it doesn't match, he retries with another char and compare again etc.</w:t>
      </w:r>
    </w:p>
    <w:p w14:paraId="629D2441" w14:textId="4184B5DE" w:rsidR="00A61550" w:rsidRPr="00FC6EC9" w:rsidRDefault="004B27D5" w:rsidP="001F3BB1">
      <w:pPr>
        <w:widowControl/>
        <w:jc w:val="left"/>
        <w:rPr>
          <w:rFonts w:ascii="Helvetica" w:hAnsi="Helvetica" w:cs="Times New Roman"/>
          <w:color w:val="24292E"/>
          <w:kern w:val="0"/>
        </w:rPr>
      </w:pPr>
      <w:r w:rsidRPr="004B27D5">
        <w:rPr>
          <w:rFonts w:ascii="Helvetica" w:hAnsi="Helvetica" w:cs="Times New Roman"/>
          <w:color w:val="24292E"/>
          <w:kern w:val="0"/>
        </w:rPr>
        <w:t xml:space="preserve">Now we have one byte we can get another one by shift the previous request by one on the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>left :</w:t>
      </w:r>
      <w:proofErr w:type="gramEnd"/>
      <w:r w:rsidRPr="004B27D5">
        <w:rPr>
          <w:rFonts w:ascii="Helvetica" w:hAnsi="Helvetica" w:cs="Times New Roman"/>
          <w:color w:val="24292E"/>
          <w:kern w:val="0"/>
        </w:rPr>
        <w:t> </w:t>
      </w:r>
      <w:proofErr w:type="spellStart"/>
      <w:r w:rsidRPr="004B27D5">
        <w:rPr>
          <w:rFonts w:ascii="Consolas" w:hAnsi="Consolas" w:cs="Courier New"/>
          <w:color w:val="24292E"/>
          <w:kern w:val="0"/>
          <w:sz w:val="20"/>
          <w:szCs w:val="20"/>
        </w:rPr>
        <w:t>bbbbbb</w:t>
      </w:r>
      <w:r w:rsidR="00FC6EC9">
        <w:rPr>
          <w:rFonts w:ascii="Consolas" w:hAnsi="Consolas" w:cs="Courier New"/>
          <w:color w:val="24292E"/>
          <w:kern w:val="0"/>
          <w:sz w:val="20"/>
          <w:szCs w:val="20"/>
        </w:rPr>
        <w:t>flag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. He now </w:t>
      </w:r>
      <w:proofErr w:type="gramStart"/>
      <w:r w:rsidRPr="004B27D5">
        <w:rPr>
          <w:rFonts w:ascii="Helvetica" w:hAnsi="Helvetica" w:cs="Times New Roman"/>
          <w:color w:val="24292E"/>
          <w:kern w:val="0"/>
        </w:rPr>
        <w:t>have</w:t>
      </w:r>
      <w:proofErr w:type="gramEnd"/>
      <w:r w:rsidRPr="004B27D5">
        <w:rPr>
          <w:rFonts w:ascii="Helvetica" w:hAnsi="Helvetica" w:cs="Times New Roman"/>
          <w:color w:val="24292E"/>
          <w:kern w:val="0"/>
        </w:rPr>
        <w:t xml:space="preserve"> six </w:t>
      </w:r>
      <w:r w:rsidRPr="004B27D5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4B27D5">
        <w:rPr>
          <w:rFonts w:ascii="Helvetica" w:hAnsi="Helvetica" w:cs="Times New Roman"/>
          <w:color w:val="24292E"/>
          <w:kern w:val="0"/>
        </w:rPr>
        <w:t> and we also now the </w:t>
      </w:r>
      <w:r w:rsidRPr="004B27D5">
        <w:rPr>
          <w:rFonts w:ascii="Consolas" w:hAnsi="Consolas" w:cs="Courier New"/>
          <w:color w:val="24292E"/>
          <w:kern w:val="0"/>
          <w:sz w:val="20"/>
          <w:szCs w:val="20"/>
        </w:rPr>
        <w:t>T</w:t>
      </w:r>
      <w:r w:rsidRPr="004B27D5">
        <w:rPr>
          <w:rFonts w:ascii="Helvetica" w:hAnsi="Helvetica" w:cs="Times New Roman"/>
          <w:color w:val="24292E"/>
          <w:kern w:val="0"/>
        </w:rPr>
        <w:t xml:space="preserve">, so we have one char </w:t>
      </w:r>
      <w:r w:rsidR="006563A9" w:rsidRPr="004B27D5">
        <w:rPr>
          <w:rFonts w:ascii="Helvetica" w:hAnsi="Helvetica" w:cs="Times New Roman"/>
          <w:color w:val="24292E"/>
          <w:kern w:val="0"/>
        </w:rPr>
        <w:t>unknown</w:t>
      </w:r>
      <w:r w:rsidRPr="004B27D5">
        <w:rPr>
          <w:rFonts w:ascii="Helvetica" w:hAnsi="Helvetica" w:cs="Times New Roman"/>
          <w:color w:val="24292E"/>
          <w:kern w:val="0"/>
        </w:rPr>
        <w:t>. We build a new P'</w:t>
      </w:r>
      <w:r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0</w:t>
      </w:r>
      <w:r w:rsidRPr="004B27D5">
        <w:rPr>
          <w:rFonts w:ascii="Helvetica" w:hAnsi="Helvetica" w:cs="Times New Roman"/>
          <w:color w:val="24292E"/>
          <w:kern w:val="0"/>
        </w:rPr>
        <w:t xml:space="preserve"> = </w:t>
      </w:r>
      <w:r w:rsidR="001F3BB1" w:rsidRPr="004B27D5">
        <w:rPr>
          <w:rFonts w:ascii="Helvetica" w:hAnsi="Helvetica" w:cs="Times New Roman"/>
          <w:color w:val="24292E"/>
          <w:kern w:val="0"/>
        </w:rPr>
        <w:t>C</w:t>
      </w:r>
      <w:r w:rsidR="001F3BB1"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2</w:t>
      </w:r>
      <w:r w:rsidR="001F3BB1" w:rsidRPr="004B27D5">
        <w:rPr>
          <w:rFonts w:ascii="Helvetica" w:hAnsi="Helvetica" w:cs="Times New Roman"/>
          <w:color w:val="24292E"/>
          <w:kern w:val="0"/>
        </w:rPr>
        <w:t>  </w:t>
      </w:r>
      <w:r w:rsidR="001F3BB1" w:rsidRPr="004B27D5">
        <w:rPr>
          <w:rFonts w:ascii="MS Mincho" w:eastAsia="MS Mincho" w:hAnsi="MS Mincho" w:cs="MS Mincho"/>
          <w:color w:val="24292E"/>
          <w:kern w:val="0"/>
        </w:rPr>
        <w:t>⊕</w:t>
      </w:r>
      <w:r w:rsidR="001F3BB1" w:rsidRPr="004B27D5">
        <w:rPr>
          <w:rFonts w:ascii="Helvetica" w:hAnsi="Helvetica" w:cs="Times New Roman"/>
          <w:color w:val="24292E"/>
          <w:kern w:val="0"/>
        </w:rPr>
        <w:t xml:space="preserve"> C</w:t>
      </w:r>
      <w:r w:rsidR="001F3BB1" w:rsidRPr="004B27D5">
        <w:rPr>
          <w:rFonts w:ascii="Helvetica" w:hAnsi="Helvetica" w:cs="Times New Roman"/>
          <w:color w:val="24292E"/>
          <w:kern w:val="0"/>
          <w:sz w:val="18"/>
          <w:szCs w:val="18"/>
          <w:vertAlign w:val="subscript"/>
        </w:rPr>
        <w:t>4</w:t>
      </w:r>
      <w:r w:rsidRPr="004B27D5">
        <w:rPr>
          <w:rFonts w:ascii="Helvetica" w:hAnsi="Helvetica" w:cs="Times New Roman"/>
          <w:color w:val="24292E"/>
          <w:kern w:val="0"/>
        </w:rPr>
        <w:t> </w:t>
      </w:r>
      <w:r w:rsidRPr="004B27D5">
        <w:rPr>
          <w:rFonts w:ascii="MS Mincho" w:eastAsia="MS Mincho" w:hAnsi="MS Mincho" w:cs="MS Mincho"/>
          <w:color w:val="24292E"/>
          <w:kern w:val="0"/>
        </w:rPr>
        <w:t>⊕</w:t>
      </w:r>
      <w:r w:rsidRPr="004B27D5">
        <w:rPr>
          <w:rFonts w:ascii="Helvetica" w:hAnsi="Helvetica" w:cs="Times New Roman"/>
          <w:color w:val="24292E"/>
          <w:kern w:val="0"/>
        </w:rPr>
        <w:t xml:space="preserve">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bbbbbbTX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 xml:space="preserve"> </w:t>
      </w:r>
      <w:proofErr w:type="spellStart"/>
      <w:r w:rsidRPr="004B27D5">
        <w:rPr>
          <w:rFonts w:ascii="Helvetica" w:hAnsi="Helvetica" w:cs="Times New Roman"/>
          <w:color w:val="24292E"/>
          <w:kern w:val="0"/>
        </w:rPr>
        <w:t>etc</w:t>
      </w:r>
      <w:proofErr w:type="spellEnd"/>
      <w:r w:rsidRPr="004B27D5">
        <w:rPr>
          <w:rFonts w:ascii="Helvetica" w:hAnsi="Helvetica" w:cs="Times New Roman"/>
          <w:color w:val="24292E"/>
          <w:kern w:val="0"/>
        </w:rPr>
        <w:t>...</w:t>
      </w:r>
      <w:r w:rsidR="006563A9">
        <w:rPr>
          <w:rFonts w:ascii="Helvetica" w:hAnsi="Helvetica" w:cs="Times New Roman"/>
          <w:color w:val="24292E"/>
          <w:kern w:val="0"/>
        </w:rPr>
        <w:t>.</w:t>
      </w:r>
      <w:bookmarkStart w:id="0" w:name="_GoBack"/>
      <w:bookmarkEnd w:id="0"/>
    </w:p>
    <w:sectPr w:rsidR="00A61550" w:rsidRPr="00FC6EC9" w:rsidSect="009E42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6107D"/>
    <w:multiLevelType w:val="multilevel"/>
    <w:tmpl w:val="73D8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3284F"/>
    <w:multiLevelType w:val="multilevel"/>
    <w:tmpl w:val="11D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5F"/>
    <w:rsid w:val="000B2B18"/>
    <w:rsid w:val="001F3BB1"/>
    <w:rsid w:val="004B27D5"/>
    <w:rsid w:val="006563A9"/>
    <w:rsid w:val="00702078"/>
    <w:rsid w:val="0074613B"/>
    <w:rsid w:val="009E42F9"/>
    <w:rsid w:val="00A61550"/>
    <w:rsid w:val="00AC62DD"/>
    <w:rsid w:val="00BA6AD0"/>
    <w:rsid w:val="00BE2A5F"/>
    <w:rsid w:val="00DB5B92"/>
    <w:rsid w:val="00F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FC0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27D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B27D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B27D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27D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4B27D5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4B27D5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4B27D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4B27D5"/>
  </w:style>
  <w:style w:type="character" w:styleId="a4">
    <w:name w:val="Hyperlink"/>
    <w:basedOn w:val="a0"/>
    <w:uiPriority w:val="99"/>
    <w:semiHidden/>
    <w:unhideWhenUsed/>
    <w:rsid w:val="004B27D5"/>
    <w:rPr>
      <w:color w:val="0000FF"/>
      <w:u w:val="single"/>
    </w:rPr>
  </w:style>
  <w:style w:type="character" w:styleId="a5">
    <w:name w:val="Strong"/>
    <w:basedOn w:val="a0"/>
    <w:uiPriority w:val="22"/>
    <w:qFormat/>
    <w:rsid w:val="004B27D5"/>
    <w:rPr>
      <w:b/>
      <w:bCs/>
    </w:rPr>
  </w:style>
  <w:style w:type="character" w:styleId="HTML">
    <w:name w:val="HTML Code"/>
    <w:basedOn w:val="a0"/>
    <w:uiPriority w:val="99"/>
    <w:semiHidden/>
    <w:unhideWhenUsed/>
    <w:rsid w:val="004B27D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84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hosen-plaintext_attack" TargetMode="External"/><Relationship Id="rId6" Type="http://schemas.openxmlformats.org/officeDocument/2006/relationships/hyperlink" Target="http://netifera.com/research/beast/beast_DRAFT_0621.pdf" TargetMode="External"/><Relationship Id="rId7" Type="http://schemas.openxmlformats.org/officeDocument/2006/relationships/hyperlink" Target="https://en.wikipedia.org/wiki/Phillip_Rogaway" TargetMode="External"/><Relationship Id="rId8" Type="http://schemas.openxmlformats.org/officeDocument/2006/relationships/hyperlink" Target="https://en.wikipedia.org/wiki/Padding_(cryptography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519</Words>
  <Characters>2959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hulk writeup</vt:lpstr>
      <vt:lpstr>        Be the BEAST</vt:lpstr>
    </vt:vector>
  </TitlesOfParts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Haochen</dc:creator>
  <cp:keywords/>
  <dc:description/>
  <cp:lastModifiedBy>Zeng, Haochen</cp:lastModifiedBy>
  <cp:revision>2</cp:revision>
  <dcterms:created xsi:type="dcterms:W3CDTF">2017-04-18T01:50:00Z</dcterms:created>
  <dcterms:modified xsi:type="dcterms:W3CDTF">2017-04-18T02:32:00Z</dcterms:modified>
</cp:coreProperties>
</file>