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B4208" w14:textId="413D796E" w:rsidR="005B1F24" w:rsidRDefault="00FD7D8A">
      <w:r>
        <w:rPr>
          <w:noProof/>
        </w:rPr>
        <w:drawing>
          <wp:inline distT="0" distB="0" distL="0" distR="0" wp14:anchorId="3D18830D" wp14:editId="01A1B5E2">
            <wp:extent cx="5943600" cy="1186180"/>
            <wp:effectExtent l="0" t="0" r="0" b="0"/>
            <wp:docPr id="400246194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246194" name="Picture 1" descr="A close-up of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6BBFE" w14:textId="27A4408D" w:rsidR="00FD7D8A" w:rsidRDefault="00FD7D8A">
      <w:r>
        <w:t xml:space="preserve">I am almost an even spread based on their questions. </w:t>
      </w:r>
      <w:proofErr w:type="gramStart"/>
      <w:r>
        <w:t>However</w:t>
      </w:r>
      <w:proofErr w:type="gramEnd"/>
      <w:r>
        <w:t xml:space="preserve"> a good portion of the questions didn’t really have a good answer, and I don’t feel like the questions and answers there represented accurately my learning style, which from my own experience, is completely hands on with detailed verbal instruction. </w:t>
      </w:r>
    </w:p>
    <w:sectPr w:rsidR="00FD7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D8A"/>
    <w:rsid w:val="00480225"/>
    <w:rsid w:val="005B1F24"/>
    <w:rsid w:val="008A42B6"/>
    <w:rsid w:val="00FD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AA97A"/>
  <w15:chartTrackingRefBased/>
  <w15:docId w15:val="{C416C486-86D0-4482-9615-9F544A40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D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D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D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D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D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D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D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D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D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D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D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Harrod, Steven</dc:creator>
  <cp:keywords/>
  <dc:description/>
  <cp:lastModifiedBy>Harrod, Steven</cp:lastModifiedBy>
  <cp:revision>1</cp:revision>
  <dcterms:created xsi:type="dcterms:W3CDTF">2025-09-04T00:57:00Z</dcterms:created>
  <dcterms:modified xsi:type="dcterms:W3CDTF">2025-09-04T00:59:00Z</dcterms:modified>
</cp:coreProperties>
</file>