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ШПАРГАЛКА ДЛЯ РУБЕЖНОГО КОНТРОЛЯ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Колоночные базы данных. СУБД Apache Cassandra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Постреляционные базы данных | Лекция №3 | МГТУ им. Н.Э. Баумана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1. Что такое колоночные базы данных?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Колоночные БД — это особый тип NoSQL баз данных, где данные хранятся не по строкам (как в реляционных БД — MySQL, PostgreSQL), а организованы по принципу «семейств столбцов» (column families). Это позволяет очень эффективно работать с большими объёмами данных при горизонтальном масштабировании.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Аналогия с реляционной БД (чтобы было понятнее):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Понятие в реляционной БД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Аналог в Cassandra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Сервер БД (СУБД)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Кластер (cluster)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База данных (database / schema)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Пространство ключей (keyspace)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Таблица (table)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Семейство столбцов (column family)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Столбец (column)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Столбец (column)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 колоночных СУБД: Cassandra, HBase, Amazon SimpleDB, Amazon DynamoDB, HyperTable.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💡 Запомни: сервер = кластер, БД = пространство ключей, таблица = семейство столбцов.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2. Модель данных Cassandra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2.1 Базовый элемент — Столбец (Column)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Самый маленький элемент в Cassandra — это столбец. Он представляет собой тройку значений: имя (name), значение (value) и метка времени (timestamp).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name: "fio",  value: "Иванов Иван",  timestamp: 1678886400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Зачем нужна метка времени? Cassandra — распределённая система, данные могут одновременно записываться на несколько узлов. Метка времени помогает разрешать конфликты: побеждает запись с более поздним timestamp. Также метка используется при удалении (tombstone-записи) и при обновлении данных.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2.2 Суперстолбец (Super Column)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Суперстолбец — это столбец, значением которого является не простое значение, а ассоциативный массив (словарь) других столбцов. Грубо говоря, столбец внутри столбца.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{ name: "bookA",  value: {    author: "Толстой",    izd: "Война и мир",    isbn: 12345  }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Это позволяет логически группировать связанные данные вместе — например, все атрибуты одной книги хранятся в одном суперстолбце.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2.3 Строка (Row)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Строка — это коллекция столбцов, ассоциированная с ключом строки (row key). Ключ строки — это аналог первичного ключа в реляционной БД.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"ann":  {   name: "Анна Смирнова",   adr: "Москва, ул. Ленина 5",   age: "25"  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Важная особенность: разные строки в одном семействе столбцов могут иметь разный набор столбцов! Один пользователь может иметь поле «email», а другой — нет. Это принципиально отличает Cassandra от реляционных БД, где все строки обязаны иметь одинаковую структуру.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"id1":  { col1: "val1", col2: "val2" }   // 2 столбца
"id2":  { col1: "val1", col3: "val3" }   // другой набор столбцов!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💡 Столбцы можно добавлять и удалять в любой момент времени — схема гибкая (schema-less).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3. Типы данных в Cassandra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Нужно знать основные типы — их могут спросить на контроле: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BytesType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Любые байтовые строки (без валидации)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AsciiType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ASCII строка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UTF8Type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UTF-8 строка (кириллица, Unicode)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IntegerType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Целое число произвольного размера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Int32Type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4-байтовое целое число (обычный 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LongType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8-байтовое целое число (long)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UUIDType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UUID первого или четвёртого типа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TimeUUIDType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UUID первого типа (содержит timestamp)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8-байтовая метка времени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BooleanType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 = 1, false =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FloatType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4-байтовое число с плавающей запятой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DoubleType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8-байтовое число с плавающей запятой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DecimalType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Число произвольного размера с плавающей запятой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CounterColumnType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8-байтовый счётчик (атомарный инкремент)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4. Пространство ключей (Keyspace)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Пространство ключей — верхний уровень иерархии в Cassandra. Аналог базы данных в реляционных СУБД. Содержит семейства столбцов.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 создании keyspace обязательно задаётся стратегия репликации: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KEYSPACE [IF NOT EXISTS] keyspace_name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WITH REPLICATION = {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'class': 'SimpleStrategy', 'replication_factor': 3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Две стратегии репликации: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SimpleStrategy — для одного датацентра. Указывается replication_factor — сколько копий данных хранить.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NetworkTopologyStrategy — для нескольких датацентров. Задаётся отдельно для каждого датацентра (dc1_name: N).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5. Язык запросов CQL (Cassandra Query Language)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CQL — язык запросов Cassandra, похожий на SQL. Знать основные операторы — обязательно!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5.1 Создание таблицы (семейства столбцов)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COLUMNFAMILY Pers (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key varchar PRIMARY KEY,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fio varchar,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age int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5.2 Вставка данных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INSERT INTO Pers(key, fio, age) VALUES ('u1', 'Иванов Иван', 25);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5.3 Выборка данных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Pers;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Pers WHERE fio = 'Иванов';  -- только при наличии индекса!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Pers WHERE last_name='Ivanov' ALLOW FILTERING;  -- полный скан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5.4 Обновление данных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Pers SET age = age + 1 WHERE key = 'u1';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UPDATE course SET description='new' WHERE title='test6' AND price=2000 IF EXISTS;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Конструкция IF EXISTS — это условное обновление (lightweight transaction). Оно выполняется только если запись существует.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5.5 Работа через клиента (старый интерфейс)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set Pers['id']['fio'] = 'Иванов';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set Pers['id']['fio'] with ttl 3600;  -- удалить через 3600 секунд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 Pers['id'];                         -- получить всю строку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get Pers['id']['fio'];                  -- получить конкретный столбец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 Pers['id']['fio'];                  -- удалить столбец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del Pers['id'];                         -- удалить строку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💡 TTL (Time To Live) — время жизни записи в секундах. После истечения TTL данные автоматически удаляются.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5.6 Агрегация, группировка, сортировка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title, MAX(price) FROM course GROUP BY title;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Cassandra поддерживает агрегатные функции (MAX, MIN, COUNT, SUM, AVG) и группировку GROUP BY.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5.7 Пакетная обработка (BATCH)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Несколько операций можно объединить в пакет — они выполнятся атомарно: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BEGIN BATCH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INSERT INTO Pers(key, fio) VALUES ('u2', 'Петров');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UPDATE Pers SET age=30 WHERE key='u1';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APPLY BATCH;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6. Распределительный и кластерный ключи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Это одна из ключевых тем для понимания Cassandra! Первичный ключ (PRIMARY KEY) состоит из двух частей: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6.1 Распределительный ключ (Partition Key)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Определяет, на каком узле кластера будет храниться строка. Cassandra применяет к нему хэш-функцию и по результату выбирает узел. Указывается во ВНЕШНИХ скобках PRIMARY KEY.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6.2 Кластерный ключ (Clustering Key)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Определяет порядок хранения данных внутри одного узла (раздела). По кластерному ключу данные сортируются. Указывается после распределительного ключа внутри PRIMARY KEY.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CREATE TABLE numberOfRequests (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cluster text,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date    text,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time    text,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numberOfRequests int,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PRIMARY KEY ((cluster, date), time)  -- (раздел), кластер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 WITH default_time_to_live = 120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AND CLUSTERING ORDER BY (time DESC);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этом примере: (cluster, date) — составной распределительный ключ (данные с одинаковым cluster+date попадут на один узел). time — кластерный ключ (внутри узла данные отсортированы по time по убыванию).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7. Поиск и секция WHERE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Это важно! Cassandra строго ограничивает то, по каким полям можно делать выборку: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 распределительному ключу: только операторы = и IN. Нужно указать ВСЕ столбцы раздела.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 кластерному ключу: операторы =, IN, &gt;, &gt;=, &lt;=, &lt;, CONTAINS, CONTAINS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 индексным полям: нужно создать индекс командой CREATE INDEX.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По остальным полям: требуется ALLOW FILTERING — это полный скан данных (медленно!).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 Правильный запрос по распределительному ключу: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numberOfRequests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WHERE cluster IN ('cluster1', 'cluster2') AND date = '2015-05-06';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-- Запрос по не индексированному полю (медленно!):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SELECT * FROM student WHERE last_name='Ivanov' ALLOW FILTERING;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 умолчанию поиск возможен только по ключу строки. Для поиска по другим значениям нужно явно создать индекс. Cassandra использует битовые индексы, которые эффективны при небольшом количестве уникальных значений.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8. Масштабирование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Cassandra поддерживает только горизонтальное масштабирование — добавление новых узлов в кластер. При этом: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Кластер НЕ нужно останавливать — узлы добавляются на лету.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Увеличивается общая ёмкость хранилища.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Увеличивается количество операций чтения и записи (throughput).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💡 Горизонтальное масштабирование (scale out) — добавляем узлы. Вертикальное (scale up) — увеличиваем мощность одного узла. Cassandra = только горизонтальное.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9. Репликация и доступность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9.1 Одноранговая репликация (Peer-to-Peer)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 Cassandra нет главного узла (master). Все узлы равноправны. Каждый узел может принять запрос от клиента и стать координатором этого запроса.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9.2 Параметры R, W, 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 — уровень репликации (сколько копий данных хранится). Задаётся при создании keyspace.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 — количество узлов, от которых нужно получить ответ при чтении.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 — количество узлов, которые должны подтвердить запись.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Ключевое соотношение: если (R + W) &gt; N, то гарантируется строгая согласованность (хотя бы один узел всегда содержит актуальные данные).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Примеры при N=3: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N=3, R=2, W=2: если 1 узел упал — всё работает (R+W=4 &gt; 3)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R=1, W=2:      если 2 узла упали — чтение есть, записи нет</w:t>
      </w:r>
    </w:p>
    <w:p>
      <w:pPr>
        <w:shd w:fill="F4F4F4" w:val="clear"/>
        <w:spacing w:after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R=2, W=1:      если 2 узла упали — запись есть, чтения нет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10. Уровни согласованности (Consistency Levels)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Задаются параметром CONSISTENCY. По умолчанию для всех операций — ONE.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10.1 Уровни согласованности чтения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Поведение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Читает с ближайшего узла. Остальные читает для исправления (read repair) с заданной вероятностью. Быстро, но данные могут быть устаревшими.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Читает с двух ближайших узлов, берёт значение с более поздней меткой времени.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Читает с трёх ближайших узлов, берёт значение с более поздней меткой времени.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Читает с большинства узлов: round(N/2)+1. Гарантирует актуальность.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Читает со всех узлов-реплик. Максимальная согласованность, но при отказе хотя бы одного — блокировка.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LOCAL_QUORUM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Кворум только в местном датацентре координатора. Избегает задержек между датацентрами.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EACH_QUORUM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Кворум в каждом датацентре. Максимальная согласованность в мультидатацентровых установках.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10.2 Уровни согласованности записи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Поведение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ANY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Запись считается успешной, даже если все реплики недоступны — данные сохранятся через hinted handoff на координаторе. Минимальная надёжность.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Ждёт подтверждения от одного первого узла. Быстро, но риск потери данных.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TWO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Ждёт подтверждения от двух первых узлов.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Ждёт подтверждения от трёх первых узлов.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Ждёт подтверждения от большинства реплик: round(N/2)+1. Баланс скорости и надёжности.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Ждёт подтверждения от всех реплик. При отказе одного узла — блокировка.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LOCAL_QUORUM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Кворум подтверждений только в местном датацентре. Без задержек между датацентрами.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EACH_QUORUM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Кворум подтверждений в каждом датацентре.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10.3 Сравнение уровней — что важно запомнить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страдает при отказе узлов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Быстро, но устаревшие данные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Быстро, риск потери данных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Согласованность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QUORUM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Актуальные данные, с исправлением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Подтверждённая запись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Скорость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Максимальная согласованность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Максимальная надёжность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Доступность — блокировка при любом отказе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11. Как работают чтение и запись (роль координатора)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11.1 Схема чтения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Клиент отправляет запрос на чтение любому узлу — тот становится координатором.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Координатор отправляет запрос к узлам-репликам (количество зависит от уровня согласованности).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Один из узлов-реплик возвращает полные данные, остальные — только хэш (для проверки актуальности).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Координатор сравнивает данные. Если обнаружена устаревшая копия — выполняется read repair (исправление в фоне).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5. Клиент получает актуальные данные.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11.2 Схема записи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Клиент отправляет запрос на запись любому узлу — тот становится координатором.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Координатор рассылает запись всем узлам-репликам одновременно.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Ждёт подтверждений от нужного числа узлов (по уровню согласованности).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Возвращает клиенту подтверждение успешной записи.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💡 Hinted Handoff: если узел-реплика недоступен, координатор сохраняет данные у себя с «подсказкой» (hint) и передаст их реплике, когда та восстановится.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12. Когда применять колоночные БД?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Хорошо подходит для: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Регистрация событий (логи, аудит) — огромные объёмы записи.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Управление информацией блогов (посты, комментарии).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Счётчики посещений (CounterColumnType — атомарный инкремент).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Контент со сроком действия — реклама, новости (используется TTL).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618D"/>
        </w:rPr>
        <w:t xml:space="preserve">НЕ подходит для: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Транзакции чтения/записи (ACID-транзакции не поддерживаются).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Сложная агрегация данных (GROUP BY, JOIN) — только базовая агрегация, полноценная — только на клиенте.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Проектирование «на раннем этапе», когда схема данных ещё не устоялась.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</w:rPr>
        <w:t xml:space="preserve">13. Итоговая шпаргалка — ключевые термины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Keyspace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Пространство ключей — аналог базы данных. Содержит семейства столбцов.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Column Family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Семейство столбцов — аналог таблицы. Строки могут иметь разный набор столбцов.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Column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Тройка: имя + значение + метка времени (timestamp).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Super Column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Столбец, значением которого является набор других столбцов (ассоциативный массив).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Row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Ключ строки — уникальный идентификатор строки в семействе столбцов.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Partition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Распределительный ключ — определяет узел хранения данных (через хэш-функцию).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Clustering Key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Кластерный ключ — определяет порядок сортировки данных внутри раздела.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TTL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 To Live — время жизни записи в секундах. После истечения запись удаляется автоматически.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Replication Factor (N)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Количество копий данных в кластере.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 (Read)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Количество узлов, от которых нужен ответ при чтении.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 (Write)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Количество узлов, которые должны подтвердить запись.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Coordinator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Координатор — узел, принявший запрос клиента и управляющий его выполнением.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Read Repair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Механизм исправления устаревших данных на репликах при чтении.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Hinted Handoff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Механизм передачи данных восстановившимся репликам после их недоступности.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ALLOW FILTERING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Директива для полного сканирования данных (медленно, использовать осторожно).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SimpleStrategy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Стратегия репликации для одного датацентра.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NetworkTopologyStrategy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Стратегия репликации для нескольких датацентров.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Удачи на рубежном контроле! 💪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8" w:space="1"/>
      </w:pBd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2026-05-31T22:26:40.065Z</dcterms:created>
  <dcterms:modified xsi:type="dcterms:W3CDTF">2026-05-31T22:26:40.065Z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