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C60" w:rsidRDefault="00063BFC" w:rsidP="00135CBE">
      <w:pPr>
        <w:jc w:val="center"/>
      </w:pPr>
      <w:r>
        <w:t>「支那事変」（日中戦争）</w:t>
      </w:r>
    </w:p>
    <w:p w:rsidR="00135CBE" w:rsidRDefault="00135CBE" w:rsidP="00135CBE">
      <w:pPr>
        <w:jc w:val="center"/>
        <w:rPr>
          <w:rFonts w:hint="eastAsia"/>
        </w:rPr>
      </w:pPr>
    </w:p>
    <w:p w:rsidR="00063BFC" w:rsidRDefault="00063BFC">
      <w:r>
        <w:t>（</w:t>
      </w:r>
      <w:r>
        <w:t>1</w:t>
      </w:r>
      <w:r>
        <w:t>）日独提携</w:t>
      </w:r>
    </w:p>
    <w:p w:rsidR="00AD4248" w:rsidRDefault="00AD4248" w:rsidP="00AD4248">
      <w:pPr>
        <w:pStyle w:val="a7"/>
        <w:numPr>
          <w:ilvl w:val="0"/>
          <w:numId w:val="1"/>
        </w:numPr>
        <w:ind w:leftChars="0"/>
      </w:pPr>
      <w:r>
        <w:rPr>
          <w:rFonts w:hint="eastAsia"/>
        </w:rPr>
        <w:t>国策の基準</w:t>
      </w:r>
      <w:r w:rsidR="00C47F8F">
        <w:rPr>
          <w:rFonts w:hint="eastAsia"/>
        </w:rPr>
        <w:t>（</w:t>
      </w:r>
      <w:r w:rsidR="00C47F8F">
        <w:rPr>
          <w:rFonts w:hint="eastAsia"/>
        </w:rPr>
        <w:t>1936.8</w:t>
      </w:r>
      <w:r w:rsidR="00C47F8F">
        <w:rPr>
          <w:rFonts w:hint="eastAsia"/>
        </w:rPr>
        <w:t>）</w:t>
      </w:r>
      <w:r w:rsidR="009A76E6">
        <w:rPr>
          <w:rFonts w:hint="eastAsia"/>
        </w:rPr>
        <w:t xml:space="preserve">　</w:t>
      </w:r>
      <w:r w:rsidR="009A76E6">
        <w:t>（</w:t>
      </w:r>
      <w:r w:rsidR="009A76E6">
        <w:rPr>
          <w:rFonts w:hint="eastAsia"/>
        </w:rPr>
        <w:t>川島・服部</w:t>
      </w:r>
      <w:r w:rsidR="00116162">
        <w:rPr>
          <w:rFonts w:hint="eastAsia"/>
        </w:rPr>
        <w:t>編</w:t>
      </w:r>
      <w:r w:rsidR="009A76E6">
        <w:rPr>
          <w:rFonts w:hint="eastAsia"/>
        </w:rPr>
        <w:t>、</w:t>
      </w:r>
      <w:r w:rsidR="009A76E6">
        <w:rPr>
          <w:rFonts w:hint="eastAsia"/>
        </w:rPr>
        <w:t>151</w:t>
      </w:r>
      <w:r w:rsidR="009A76E6">
        <w:rPr>
          <w:rFonts w:hint="eastAsia"/>
        </w:rPr>
        <w:t>頁）</w:t>
      </w:r>
    </w:p>
    <w:p w:rsidR="00C47F8F" w:rsidRDefault="001F31BB" w:rsidP="001F31BB">
      <w:r>
        <w:rPr>
          <w:rFonts w:hint="eastAsia"/>
        </w:rPr>
        <w:t xml:space="preserve">　　　→陸海軍間の妥協として、北方のソ連の脅威への対応と南方海洋への発展</w:t>
      </w:r>
    </w:p>
    <w:p w:rsidR="00C47F8F" w:rsidRDefault="00C47F8F" w:rsidP="00C47F8F">
      <w:pPr>
        <w:ind w:firstLineChars="400" w:firstLine="840"/>
      </w:pPr>
      <w:r>
        <w:rPr>
          <w:rFonts w:hint="eastAsia"/>
        </w:rPr>
        <w:t>（南北併進の対外膨張路線）</w:t>
      </w:r>
    </w:p>
    <w:p w:rsidR="0024266F" w:rsidRDefault="0024266F" w:rsidP="0024266F"/>
    <w:p w:rsidR="0024266F" w:rsidRDefault="0024266F" w:rsidP="0024266F">
      <w:pPr>
        <w:pStyle w:val="a7"/>
        <w:numPr>
          <w:ilvl w:val="0"/>
          <w:numId w:val="1"/>
        </w:numPr>
        <w:ind w:leftChars="0"/>
      </w:pPr>
      <w:r>
        <w:rPr>
          <w:rFonts w:hint="eastAsia"/>
        </w:rPr>
        <w:t>広田弘毅内閣</w:t>
      </w:r>
      <w:r w:rsidR="00E618BC">
        <w:rPr>
          <w:rFonts w:hint="eastAsia"/>
        </w:rPr>
        <w:t xml:space="preserve">　（北岡、</w:t>
      </w:r>
      <w:r w:rsidR="00E618BC">
        <w:rPr>
          <w:rFonts w:hint="eastAsia"/>
        </w:rPr>
        <w:t>189</w:t>
      </w:r>
      <w:r w:rsidR="00E618BC">
        <w:rPr>
          <w:rFonts w:hint="eastAsia"/>
        </w:rPr>
        <w:t>頁）</w:t>
      </w:r>
    </w:p>
    <w:p w:rsidR="00135CBE" w:rsidRDefault="0024266F" w:rsidP="0024266F">
      <w:pPr>
        <w:pStyle w:val="a7"/>
        <w:ind w:leftChars="100" w:left="210" w:firstLineChars="300" w:firstLine="630"/>
      </w:pPr>
      <w:r>
        <w:rPr>
          <w:rFonts w:hint="eastAsia"/>
        </w:rPr>
        <w:t>斎藤内閣、高橋蔵相　公債を発行して積極予算を組んでいたが、</w:t>
      </w:r>
      <w:r>
        <w:rPr>
          <w:rFonts w:hint="eastAsia"/>
        </w:rPr>
        <w:t>1934</w:t>
      </w:r>
      <w:r>
        <w:rPr>
          <w:rFonts w:hint="eastAsia"/>
        </w:rPr>
        <w:t>年ごろから</w:t>
      </w:r>
    </w:p>
    <w:p w:rsidR="0024266F" w:rsidRDefault="0024266F" w:rsidP="00135CBE">
      <w:pPr>
        <w:pStyle w:val="a7"/>
        <w:ind w:leftChars="100" w:left="210" w:firstLineChars="200" w:firstLine="420"/>
      </w:pPr>
      <w:r>
        <w:rPr>
          <w:rFonts w:hint="eastAsia"/>
        </w:rPr>
        <w:t>インフレを懸念して公債発行を抑え始めていた。</w:t>
      </w:r>
    </w:p>
    <w:p w:rsidR="0024266F" w:rsidRDefault="0024266F" w:rsidP="0024266F"/>
    <w:p w:rsidR="0024266F" w:rsidRDefault="0024266F" w:rsidP="0024266F">
      <w:r>
        <w:rPr>
          <w:rFonts w:hint="eastAsia"/>
        </w:rPr>
        <w:t xml:space="preserve">　　　　広田内閣、馬場</w:t>
      </w:r>
      <w:r w:rsidR="00E618BC">
        <w:rPr>
          <w:rFonts w:hint="eastAsia"/>
        </w:rPr>
        <w:t>鍈一蔵相　軍事費のための公債発行、超大型軍拡予算</w:t>
      </w:r>
    </w:p>
    <w:p w:rsidR="00E618BC" w:rsidRDefault="00135CBE" w:rsidP="0024266F">
      <w:r>
        <w:rPr>
          <w:rFonts w:hint="eastAsia"/>
        </w:rPr>
        <w:t xml:space="preserve">　　　　　</w:t>
      </w:r>
      <w:r w:rsidR="00E618BC">
        <w:rPr>
          <w:rFonts w:hint="eastAsia"/>
        </w:rPr>
        <w:t>1937</w:t>
      </w:r>
      <w:r w:rsidR="00E618BC">
        <w:rPr>
          <w:rFonts w:hint="eastAsia"/>
        </w:rPr>
        <w:t>年度予算は前年度比</w:t>
      </w:r>
      <w:r w:rsidR="00E618BC">
        <w:rPr>
          <w:rFonts w:hint="eastAsia"/>
        </w:rPr>
        <w:t>31.6</w:t>
      </w:r>
      <w:r w:rsidR="00E618BC">
        <w:rPr>
          <w:rFonts w:hint="eastAsia"/>
        </w:rPr>
        <w:t>％増　直接軍事費のみで予算の</w:t>
      </w:r>
      <w:r w:rsidR="00E618BC">
        <w:rPr>
          <w:rFonts w:hint="eastAsia"/>
        </w:rPr>
        <w:t>46</w:t>
      </w:r>
      <w:r w:rsidR="00E618BC">
        <w:rPr>
          <w:rFonts w:hint="eastAsia"/>
        </w:rPr>
        <w:t>％</w:t>
      </w:r>
    </w:p>
    <w:p w:rsidR="003A629C" w:rsidRDefault="003A629C" w:rsidP="003A629C"/>
    <w:p w:rsidR="003A629C" w:rsidRDefault="003A629C" w:rsidP="0024266F">
      <w:pPr>
        <w:pStyle w:val="a7"/>
        <w:numPr>
          <w:ilvl w:val="0"/>
          <w:numId w:val="1"/>
        </w:numPr>
        <w:ind w:leftChars="0"/>
      </w:pPr>
      <w:r>
        <w:rPr>
          <w:rFonts w:hint="eastAsia"/>
        </w:rPr>
        <w:t>トラウトマン交渉</w:t>
      </w:r>
      <w:r w:rsidR="0024266F">
        <w:rPr>
          <w:rFonts w:hint="eastAsia"/>
        </w:rPr>
        <w:t>（</w:t>
      </w:r>
      <w:r w:rsidR="0024266F" w:rsidRPr="0024266F">
        <w:rPr>
          <w:rFonts w:hint="eastAsia"/>
        </w:rPr>
        <w:t>1937</w:t>
      </w:r>
      <w:r w:rsidR="0024266F">
        <w:rPr>
          <w:rFonts w:hint="eastAsia"/>
        </w:rPr>
        <w:t>.10</w:t>
      </w:r>
      <w:r w:rsidR="0024266F">
        <w:rPr>
          <w:rFonts w:hint="eastAsia"/>
        </w:rPr>
        <w:t>末～）　（北岡、</w:t>
      </w:r>
      <w:r w:rsidR="0024266F">
        <w:rPr>
          <w:rFonts w:hint="eastAsia"/>
        </w:rPr>
        <w:t>192</w:t>
      </w:r>
      <w:r w:rsidR="0024266F">
        <w:rPr>
          <w:rFonts w:hint="eastAsia"/>
        </w:rPr>
        <w:t>頁）</w:t>
      </w:r>
    </w:p>
    <w:p w:rsidR="003A629C" w:rsidRDefault="00A870EE" w:rsidP="003A629C">
      <w:pPr>
        <w:pStyle w:val="a7"/>
        <w:ind w:leftChars="0" w:left="825"/>
      </w:pPr>
      <w:r>
        <w:rPr>
          <w:rFonts w:ascii="Segoe UI Emoji" w:eastAsia="Segoe UI Emoji" w:hAnsi="Segoe UI Emoji" w:cs="Segoe UI Emoji"/>
        </w:rPr>
        <w:t>→</w:t>
      </w:r>
      <w:r w:rsidR="0024266F">
        <w:rPr>
          <w:rFonts w:hint="eastAsia"/>
        </w:rPr>
        <w:t>中国駐在ドイツ大使トラウトマン（</w:t>
      </w:r>
      <w:r w:rsidR="0024266F">
        <w:rPr>
          <w:rFonts w:hint="eastAsia"/>
        </w:rPr>
        <w:t xml:space="preserve">Oscar P. </w:t>
      </w:r>
      <w:r w:rsidR="0024266F">
        <w:t>Trautmann</w:t>
      </w:r>
      <w:r w:rsidR="0024266F">
        <w:rPr>
          <w:rFonts w:hint="eastAsia"/>
        </w:rPr>
        <w:t>）仲介</w:t>
      </w:r>
    </w:p>
    <w:p w:rsidR="0024266F" w:rsidRDefault="0024266F" w:rsidP="003A629C">
      <w:pPr>
        <w:pStyle w:val="a7"/>
        <w:ind w:leftChars="0" w:left="825"/>
      </w:pPr>
      <w:r>
        <w:rPr>
          <w:rFonts w:hint="eastAsia"/>
        </w:rPr>
        <w:t xml:space="preserve">　ドイツは日中両国とも親しく、政府や軍も当初は工作に好意的</w:t>
      </w:r>
    </w:p>
    <w:p w:rsidR="0024266F" w:rsidRDefault="0024266F" w:rsidP="0024266F">
      <w:pPr>
        <w:pStyle w:val="a7"/>
        <w:ind w:leftChars="0" w:left="1260" w:hangingChars="600" w:hanging="1260"/>
      </w:pPr>
      <w:r>
        <w:rPr>
          <w:rFonts w:hint="eastAsia"/>
        </w:rPr>
        <w:t xml:space="preserve">　　　　　　しかし、</w:t>
      </w:r>
      <w:r>
        <w:rPr>
          <w:rFonts w:hint="eastAsia"/>
        </w:rPr>
        <w:t>11</w:t>
      </w:r>
      <w:r>
        <w:rPr>
          <w:rFonts w:hint="eastAsia"/>
        </w:rPr>
        <w:t>月上旬の日本の戦局が有利な状況から南京陥落によって蒋介石は降伏するのではという期待。（参謀本部は泥沼化を恐れて工作をまとめたい希望）</w:t>
      </w:r>
    </w:p>
    <w:p w:rsidR="00C47F8F" w:rsidRDefault="00C47F8F" w:rsidP="00135CBE">
      <w:pPr>
        <w:rPr>
          <w:rFonts w:hint="eastAsia"/>
        </w:rPr>
      </w:pPr>
    </w:p>
    <w:p w:rsidR="00AD4248" w:rsidRDefault="00C47F8F" w:rsidP="00AD4248">
      <w:pPr>
        <w:pStyle w:val="a7"/>
        <w:numPr>
          <w:ilvl w:val="0"/>
          <w:numId w:val="1"/>
        </w:numPr>
        <w:ind w:leftChars="0"/>
      </w:pPr>
      <w:r>
        <w:rPr>
          <w:rFonts w:hint="eastAsia"/>
        </w:rPr>
        <w:t>日独</w:t>
      </w:r>
      <w:r w:rsidR="00AD4248">
        <w:rPr>
          <w:rFonts w:hint="eastAsia"/>
        </w:rPr>
        <w:t>防共協定</w:t>
      </w:r>
      <w:r>
        <w:rPr>
          <w:rFonts w:hint="eastAsia"/>
        </w:rPr>
        <w:t>（</w:t>
      </w:r>
      <w:r>
        <w:rPr>
          <w:rFonts w:hint="eastAsia"/>
        </w:rPr>
        <w:t>1936..11.25</w:t>
      </w:r>
      <w:r>
        <w:rPr>
          <w:rFonts w:hint="eastAsia"/>
        </w:rPr>
        <w:t>）（川島・服部</w:t>
      </w:r>
      <w:r w:rsidR="00116162">
        <w:rPr>
          <w:rFonts w:hint="eastAsia"/>
        </w:rPr>
        <w:t>編</w:t>
      </w:r>
      <w:r>
        <w:rPr>
          <w:rFonts w:hint="eastAsia"/>
        </w:rPr>
        <w:t>、</w:t>
      </w:r>
      <w:r>
        <w:rPr>
          <w:rFonts w:hint="eastAsia"/>
        </w:rPr>
        <w:t>151-152</w:t>
      </w:r>
      <w:r>
        <w:rPr>
          <w:rFonts w:hint="eastAsia"/>
        </w:rPr>
        <w:t>頁）</w:t>
      </w:r>
    </w:p>
    <w:p w:rsidR="00C47F8F" w:rsidRDefault="00C47F8F" w:rsidP="00135CBE">
      <w:pPr>
        <w:ind w:left="630" w:hangingChars="300" w:hanging="630"/>
      </w:pPr>
      <w:r>
        <w:rPr>
          <w:rFonts w:hint="eastAsia"/>
        </w:rPr>
        <w:t xml:space="preserve">　　　日本陸軍、ソ連に対抗するべく、ドイツとの提携を模索。外務省は対英関係への影響を懸念し、消極的ではあったが、防共を原則に掲げたこともあり、反対しきれず。</w:t>
      </w:r>
    </w:p>
    <w:p w:rsidR="00C47F8F" w:rsidRDefault="00C47F8F" w:rsidP="00C47F8F">
      <w:pPr>
        <w:ind w:leftChars="300" w:left="630"/>
      </w:pPr>
      <w:r>
        <w:rPr>
          <w:rFonts w:hint="eastAsia"/>
        </w:rPr>
        <w:t>→コミンテルンに対抗するための相互協力と情報交換、国内の共産主義活動の弾圧。</w:t>
      </w:r>
    </w:p>
    <w:p w:rsidR="00135CBE" w:rsidRDefault="00C47F8F" w:rsidP="00C47F8F">
      <w:pPr>
        <w:ind w:leftChars="300" w:left="630"/>
      </w:pPr>
      <w:r>
        <w:rPr>
          <w:rFonts w:hint="eastAsia"/>
        </w:rPr>
        <w:t>→秘密協定；一方の国がソ連と開戦した場合、他方の国はソ連に有利となる行動を</w:t>
      </w:r>
    </w:p>
    <w:p w:rsidR="00C47F8F" w:rsidRDefault="00135CBE" w:rsidP="00135CBE">
      <w:pPr>
        <w:ind w:leftChars="700" w:left="1470" w:firstLine="210"/>
      </w:pPr>
      <w:r>
        <w:rPr>
          <w:rFonts w:hint="eastAsia"/>
        </w:rPr>
        <w:t xml:space="preserve">　</w:t>
      </w:r>
      <w:r w:rsidR="00C47F8F">
        <w:rPr>
          <w:rFonts w:hint="eastAsia"/>
        </w:rPr>
        <w:t>とらない。</w:t>
      </w:r>
    </w:p>
    <w:p w:rsidR="00AD4248" w:rsidRPr="00135CBE" w:rsidRDefault="00C47F8F" w:rsidP="00736997">
      <w:pPr>
        <w:ind w:leftChars="300" w:left="630"/>
        <w:rPr>
          <w:sz w:val="18"/>
          <w:szCs w:val="18"/>
        </w:rPr>
      </w:pPr>
      <w:r w:rsidRPr="00135CBE">
        <w:rPr>
          <w:rFonts w:hint="eastAsia"/>
          <w:sz w:val="18"/>
          <w:szCs w:val="18"/>
        </w:rPr>
        <w:t>参考；田嶋信雄『ナチズム極東戦略－日独防共協定を巡る諜報戦』講談社選書メチエ、</w:t>
      </w:r>
      <w:r w:rsidRPr="00135CBE">
        <w:rPr>
          <w:rFonts w:hint="eastAsia"/>
          <w:sz w:val="18"/>
          <w:szCs w:val="18"/>
        </w:rPr>
        <w:t>1997</w:t>
      </w:r>
      <w:r w:rsidRPr="00135CBE">
        <w:rPr>
          <w:rFonts w:hint="eastAsia"/>
          <w:sz w:val="18"/>
          <w:szCs w:val="18"/>
        </w:rPr>
        <w:t>年</w:t>
      </w:r>
    </w:p>
    <w:p w:rsidR="00C47F8F" w:rsidRDefault="00C47F8F" w:rsidP="009A76E6">
      <w:pPr>
        <w:pStyle w:val="a7"/>
        <w:ind w:leftChars="0" w:left="825"/>
      </w:pPr>
    </w:p>
    <w:p w:rsidR="00063BFC" w:rsidRPr="00E60F3C" w:rsidRDefault="00063BFC">
      <w:r>
        <w:rPr>
          <w:rFonts w:hint="eastAsia"/>
        </w:rPr>
        <w:t>（</w:t>
      </w:r>
      <w:r>
        <w:rPr>
          <w:rFonts w:hint="eastAsia"/>
        </w:rPr>
        <w:t>2</w:t>
      </w:r>
      <w:r>
        <w:rPr>
          <w:rFonts w:hint="eastAsia"/>
        </w:rPr>
        <w:t>）盧溝橋事件</w:t>
      </w:r>
      <w:r w:rsidR="00E60F3C">
        <w:rPr>
          <w:rFonts w:hint="eastAsia"/>
        </w:rPr>
        <w:t xml:space="preserve">　</w:t>
      </w:r>
      <w:r w:rsidR="00E60F3C">
        <w:t>（</w:t>
      </w:r>
      <w:r w:rsidR="00E60F3C">
        <w:rPr>
          <w:rFonts w:hint="eastAsia"/>
        </w:rPr>
        <w:t>川島・服部</w:t>
      </w:r>
      <w:r w:rsidR="00116162">
        <w:rPr>
          <w:rFonts w:hint="eastAsia"/>
        </w:rPr>
        <w:t>編</w:t>
      </w:r>
      <w:r w:rsidR="00E60F3C">
        <w:rPr>
          <w:rFonts w:hint="eastAsia"/>
        </w:rPr>
        <w:t>、</w:t>
      </w:r>
      <w:r w:rsidR="00E60F3C">
        <w:rPr>
          <w:rFonts w:hint="eastAsia"/>
        </w:rPr>
        <w:t>154</w:t>
      </w:r>
      <w:r w:rsidR="00E60F3C">
        <w:rPr>
          <w:rFonts w:hint="eastAsia"/>
        </w:rPr>
        <w:t>頁）</w:t>
      </w:r>
    </w:p>
    <w:p w:rsidR="00C47F8F" w:rsidRDefault="00C47F8F" w:rsidP="00E60F3C">
      <w:pPr>
        <w:pStyle w:val="a7"/>
        <w:numPr>
          <w:ilvl w:val="0"/>
          <w:numId w:val="2"/>
        </w:numPr>
        <w:ind w:leftChars="0"/>
      </w:pPr>
      <w:r>
        <w:rPr>
          <w:rFonts w:hint="eastAsia"/>
        </w:rPr>
        <w:t>1937</w:t>
      </w:r>
      <w:r>
        <w:rPr>
          <w:rFonts w:hint="eastAsia"/>
        </w:rPr>
        <w:t>年</w:t>
      </w:r>
      <w:r>
        <w:rPr>
          <w:rFonts w:hint="eastAsia"/>
        </w:rPr>
        <w:t>7</w:t>
      </w:r>
      <w:r>
        <w:rPr>
          <w:rFonts w:hint="eastAsia"/>
        </w:rPr>
        <w:t>月</w:t>
      </w:r>
      <w:r>
        <w:rPr>
          <w:rFonts w:hint="eastAsia"/>
        </w:rPr>
        <w:t>7</w:t>
      </w:r>
      <w:r>
        <w:rPr>
          <w:rFonts w:hint="eastAsia"/>
        </w:rPr>
        <w:t>日、北京郊外の盧溝橋で</w:t>
      </w:r>
      <w:r w:rsidR="00E60F3C">
        <w:rPr>
          <w:rFonts w:hint="eastAsia"/>
        </w:rPr>
        <w:t>夜間演習をしていた日本軍（支那駐屯軍）に数発の銃弾が打ち込まれたため、日本軍は中国軍を攻撃。</w:t>
      </w:r>
    </w:p>
    <w:p w:rsidR="00E60F3C" w:rsidRDefault="00E60F3C" w:rsidP="00E60F3C">
      <w:pPr>
        <w:pStyle w:val="a7"/>
        <w:numPr>
          <w:ilvl w:val="0"/>
          <w:numId w:val="2"/>
        </w:numPr>
        <w:ind w:leftChars="0"/>
      </w:pPr>
      <w:r>
        <w:rPr>
          <w:rFonts w:hint="eastAsia"/>
        </w:rPr>
        <w:t>11</w:t>
      </w:r>
      <w:r>
        <w:rPr>
          <w:rFonts w:hint="eastAsia"/>
        </w:rPr>
        <w:t>日、停戦協定　しかし、同日、日本政府は「不拡大、現地解決」を唱えながら、関東軍・朝鮮軍および日本本土からの派兵を決定。</w:t>
      </w:r>
    </w:p>
    <w:p w:rsidR="009A76E6" w:rsidRDefault="00E60F3C" w:rsidP="009A76E6">
      <w:pPr>
        <w:pStyle w:val="a7"/>
        <w:numPr>
          <w:ilvl w:val="0"/>
          <w:numId w:val="2"/>
        </w:numPr>
        <w:ind w:leftChars="0"/>
      </w:pPr>
      <w:r>
        <w:rPr>
          <w:rFonts w:hint="eastAsia"/>
        </w:rPr>
        <w:t>「拡大派」＝「膺懲論」⇔「不拡大派」</w:t>
      </w:r>
      <w:r w:rsidR="003A629C">
        <w:rPr>
          <w:rFonts w:hint="eastAsia"/>
        </w:rPr>
        <w:t xml:space="preserve">　</w:t>
      </w:r>
    </w:p>
    <w:p w:rsidR="009A76E6" w:rsidRDefault="009A76E6" w:rsidP="009A76E6">
      <w:pPr>
        <w:pStyle w:val="a7"/>
        <w:ind w:leftChars="0"/>
      </w:pPr>
    </w:p>
    <w:p w:rsidR="00063BFC" w:rsidRDefault="00063BFC">
      <w:r>
        <w:rPr>
          <w:rFonts w:hint="eastAsia"/>
        </w:rPr>
        <w:lastRenderedPageBreak/>
        <w:t>（</w:t>
      </w:r>
      <w:r>
        <w:rPr>
          <w:rFonts w:hint="eastAsia"/>
        </w:rPr>
        <w:t>3</w:t>
      </w:r>
      <w:r>
        <w:rPr>
          <w:rFonts w:hint="eastAsia"/>
        </w:rPr>
        <w:t>）事変拡大・泥沼化</w:t>
      </w:r>
    </w:p>
    <w:p w:rsidR="009A76E6" w:rsidRDefault="00736997" w:rsidP="009A76E6">
      <w:pPr>
        <w:pStyle w:val="a7"/>
        <w:numPr>
          <w:ilvl w:val="0"/>
          <w:numId w:val="3"/>
        </w:numPr>
        <w:ind w:leftChars="0"/>
      </w:pPr>
      <w:r>
        <w:rPr>
          <w:rFonts w:hint="eastAsia"/>
        </w:rPr>
        <w:t>宣戦布告なき戦闘　（川島・服部</w:t>
      </w:r>
      <w:r w:rsidR="00116162">
        <w:rPr>
          <w:rFonts w:hint="eastAsia"/>
        </w:rPr>
        <w:t>編</w:t>
      </w:r>
      <w:r>
        <w:rPr>
          <w:rFonts w:hint="eastAsia"/>
        </w:rPr>
        <w:t>、</w:t>
      </w:r>
      <w:r>
        <w:rPr>
          <w:rFonts w:hint="eastAsia"/>
        </w:rPr>
        <w:t>155</w:t>
      </w:r>
      <w:r>
        <w:rPr>
          <w:rFonts w:hint="eastAsia"/>
        </w:rPr>
        <w:t>頁）</w:t>
      </w:r>
    </w:p>
    <w:p w:rsidR="00736997" w:rsidRDefault="00736997" w:rsidP="00736997">
      <w:pPr>
        <w:ind w:left="405"/>
      </w:pPr>
      <w:r>
        <w:rPr>
          <w:rFonts w:hint="eastAsia"/>
        </w:rPr>
        <w:t xml:space="preserve">　→日中両国とも宣戦布告せず。　</w:t>
      </w:r>
    </w:p>
    <w:p w:rsidR="00135CBE" w:rsidRDefault="00736997" w:rsidP="00736997">
      <w:pPr>
        <w:ind w:firstLineChars="400" w:firstLine="840"/>
      </w:pPr>
      <w:r>
        <w:rPr>
          <w:rFonts w:hint="eastAsia"/>
        </w:rPr>
        <w:t>アメリカの中立法（戦争当事者国との貿易の停止などを求める）の適用を</w:t>
      </w:r>
    </w:p>
    <w:p w:rsidR="00736997" w:rsidRDefault="00736997" w:rsidP="00135CBE">
      <w:pPr>
        <w:ind w:firstLineChars="400" w:firstLine="840"/>
      </w:pPr>
      <w:r>
        <w:rPr>
          <w:rFonts w:hint="eastAsia"/>
        </w:rPr>
        <w:t>回避するためか。※中国は</w:t>
      </w:r>
      <w:r>
        <w:rPr>
          <w:rFonts w:hint="eastAsia"/>
        </w:rPr>
        <w:t>1941</w:t>
      </w:r>
      <w:r>
        <w:rPr>
          <w:rFonts w:hint="eastAsia"/>
        </w:rPr>
        <w:t>年</w:t>
      </w:r>
      <w:r>
        <w:rPr>
          <w:rFonts w:hint="eastAsia"/>
        </w:rPr>
        <w:t>12</w:t>
      </w:r>
      <w:r>
        <w:rPr>
          <w:rFonts w:hint="eastAsia"/>
        </w:rPr>
        <w:t>月</w:t>
      </w:r>
      <w:r>
        <w:rPr>
          <w:rFonts w:hint="eastAsia"/>
        </w:rPr>
        <w:t>9</w:t>
      </w:r>
      <w:r>
        <w:rPr>
          <w:rFonts w:hint="eastAsia"/>
        </w:rPr>
        <w:t>日に対日宣戦布告</w:t>
      </w:r>
    </w:p>
    <w:p w:rsidR="00A870EE" w:rsidRDefault="00A870EE" w:rsidP="00A870EE"/>
    <w:p w:rsidR="00A870EE" w:rsidRDefault="00A870EE" w:rsidP="00A870EE">
      <w:pPr>
        <w:pStyle w:val="a7"/>
        <w:numPr>
          <w:ilvl w:val="0"/>
          <w:numId w:val="3"/>
        </w:numPr>
        <w:ind w:leftChars="0"/>
      </w:pPr>
      <w:r>
        <w:rPr>
          <w:rFonts w:hint="eastAsia"/>
        </w:rPr>
        <w:t>「一撃論」（短期決戦）；参謀本部作戦課長の武藤彰</w:t>
      </w:r>
      <w:r>
        <w:rPr>
          <w:rFonts w:ascii="Segoe UI Emoji" w:eastAsia="Segoe UI Emoji" w:hAnsi="Segoe UI Emoji" w:cs="Segoe UI Emoji"/>
        </w:rPr>
        <w:t>⇔</w:t>
      </w:r>
      <w:r>
        <w:rPr>
          <w:rFonts w:hint="eastAsia"/>
        </w:rPr>
        <w:t>参謀本部作戦部長の石原莞爾、「事変不拡大」（軍事充実・重工業化の面から）（戸部、</w:t>
      </w:r>
      <w:r>
        <w:rPr>
          <w:rFonts w:hint="eastAsia"/>
        </w:rPr>
        <w:t>2012</w:t>
      </w:r>
      <w:r>
        <w:rPr>
          <w:rFonts w:hint="eastAsia"/>
        </w:rPr>
        <w:t>、</w:t>
      </w:r>
      <w:r>
        <w:rPr>
          <w:rFonts w:hint="eastAsia"/>
        </w:rPr>
        <w:t>300</w:t>
      </w:r>
      <w:r>
        <w:rPr>
          <w:rFonts w:hint="eastAsia"/>
        </w:rPr>
        <w:t>－</w:t>
      </w:r>
      <w:r>
        <w:rPr>
          <w:rFonts w:hint="eastAsia"/>
        </w:rPr>
        <w:t>301</w:t>
      </w:r>
      <w:r>
        <w:rPr>
          <w:rFonts w:hint="eastAsia"/>
        </w:rPr>
        <w:t>頁）</w:t>
      </w:r>
    </w:p>
    <w:p w:rsidR="00CD0FC5" w:rsidRDefault="00CD0FC5" w:rsidP="00CD0FC5"/>
    <w:p w:rsidR="00135CBE" w:rsidRDefault="00CD0FC5" w:rsidP="00CD0FC5">
      <w:pPr>
        <w:pStyle w:val="a7"/>
        <w:numPr>
          <w:ilvl w:val="0"/>
          <w:numId w:val="3"/>
        </w:numPr>
        <w:ind w:leftChars="0"/>
      </w:pPr>
      <w:r>
        <w:rPr>
          <w:rFonts w:hint="eastAsia"/>
        </w:rPr>
        <w:t>1938</w:t>
      </w:r>
      <w:r>
        <w:rPr>
          <w:rFonts w:hint="eastAsia"/>
        </w:rPr>
        <w:t>年</w:t>
      </w:r>
      <w:r>
        <w:rPr>
          <w:rFonts w:hint="eastAsia"/>
        </w:rPr>
        <w:t>1</w:t>
      </w:r>
      <w:r>
        <w:rPr>
          <w:rFonts w:hint="eastAsia"/>
        </w:rPr>
        <w:t>月</w:t>
      </w:r>
      <w:r>
        <w:rPr>
          <w:rFonts w:hint="eastAsia"/>
        </w:rPr>
        <w:t>16</w:t>
      </w:r>
      <w:r>
        <w:rPr>
          <w:rFonts w:hint="eastAsia"/>
        </w:rPr>
        <w:t>日、第一次近衛声明「爾後国民政府ヲ対手トセス」、</w:t>
      </w:r>
    </w:p>
    <w:p w:rsidR="00CD0FC5" w:rsidRDefault="00CD0FC5" w:rsidP="00135CBE">
      <w:pPr>
        <w:ind w:firstLine="630"/>
      </w:pPr>
      <w:r>
        <w:rPr>
          <w:rFonts w:hint="eastAsia"/>
        </w:rPr>
        <w:t>トラウトマン工作中止</w:t>
      </w:r>
    </w:p>
    <w:p w:rsidR="00CD0FC5" w:rsidRPr="00135CBE" w:rsidRDefault="00D3578F" w:rsidP="00D3578F">
      <w:pPr>
        <w:ind w:left="405"/>
        <w:rPr>
          <w:sz w:val="20"/>
          <w:szCs w:val="20"/>
        </w:rPr>
      </w:pPr>
      <w:r>
        <w:rPr>
          <w:rFonts w:hint="eastAsia"/>
        </w:rPr>
        <w:t xml:space="preserve">　</w:t>
      </w:r>
      <w:r w:rsidRPr="00135CBE">
        <w:rPr>
          <w:rFonts w:ascii="ＭＳ 明朝" w:eastAsia="ＭＳ 明朝" w:hAnsi="ＭＳ 明朝" w:cs="ＭＳ 明朝" w:hint="eastAsia"/>
          <w:sz w:val="20"/>
          <w:szCs w:val="20"/>
        </w:rPr>
        <w:t>①</w:t>
      </w:r>
      <w:r w:rsidRPr="00135CBE">
        <w:rPr>
          <w:rFonts w:hint="eastAsia"/>
          <w:sz w:val="20"/>
          <w:szCs w:val="20"/>
        </w:rPr>
        <w:t>国民意識の変容を促す目的；「事変＝短期戦」から「事変長期化」の覚悟へ</w:t>
      </w:r>
    </w:p>
    <w:p w:rsidR="00135CBE" w:rsidRPr="00135CBE" w:rsidRDefault="00D3578F" w:rsidP="00135CBE">
      <w:pPr>
        <w:ind w:left="405"/>
      </w:pPr>
      <w:r w:rsidRPr="00135CBE">
        <w:rPr>
          <w:rFonts w:hint="eastAsia"/>
          <w:sz w:val="20"/>
          <w:szCs w:val="20"/>
        </w:rPr>
        <w:t xml:space="preserve">　</w:t>
      </w:r>
      <w:r w:rsidRPr="00135CBE">
        <w:rPr>
          <w:rFonts w:ascii="ＭＳ 明朝" w:eastAsia="ＭＳ 明朝" w:hAnsi="ＭＳ 明朝" w:cs="ＭＳ 明朝" w:hint="eastAsia"/>
          <w:sz w:val="20"/>
          <w:szCs w:val="20"/>
        </w:rPr>
        <w:t>②</w:t>
      </w:r>
      <w:r w:rsidRPr="00135CBE">
        <w:rPr>
          <w:rFonts w:hint="eastAsia"/>
          <w:sz w:val="20"/>
          <w:szCs w:val="20"/>
        </w:rPr>
        <w:t>国民政府</w:t>
      </w:r>
      <w:r w:rsidR="00C048DD" w:rsidRPr="00135CBE">
        <w:rPr>
          <w:rFonts w:hint="eastAsia"/>
          <w:sz w:val="20"/>
          <w:szCs w:val="20"/>
        </w:rPr>
        <w:t>否認論；首都南京を陥落させたからには中国側に降伏条件を突き付けても当然</w:t>
      </w:r>
    </w:p>
    <w:p w:rsidR="003A629C" w:rsidRDefault="00C048DD" w:rsidP="00135CBE">
      <w:pPr>
        <w:ind w:left="825"/>
      </w:pPr>
      <w:r>
        <w:rPr>
          <w:rFonts w:hint="eastAsia"/>
        </w:rPr>
        <w:t>文言の曖昧性の指摘（帝国議会）</w:t>
      </w:r>
      <w:r>
        <w:rPr>
          <w:rFonts w:ascii="Segoe UI Emoji" w:eastAsia="Segoe UI Emoji" w:hAnsi="Segoe UI Emoji" w:cs="Segoe UI Emoji"/>
        </w:rPr>
        <w:t>→</w:t>
      </w:r>
      <w:r w:rsidR="00135CBE">
        <w:rPr>
          <w:rFonts w:hint="eastAsia"/>
        </w:rPr>
        <w:t>近衛首相も広田外相も国民政府との和平交渉は一切行わず、同</w:t>
      </w:r>
      <w:r>
        <w:rPr>
          <w:rFonts w:hint="eastAsia"/>
        </w:rPr>
        <w:t>政府を「抹殺」するまで戦う旨を答弁　（筒井、</w:t>
      </w:r>
      <w:r>
        <w:rPr>
          <w:rFonts w:hint="eastAsia"/>
        </w:rPr>
        <w:t>157</w:t>
      </w:r>
      <w:r>
        <w:rPr>
          <w:rFonts w:hint="eastAsia"/>
        </w:rPr>
        <w:t>－</w:t>
      </w:r>
      <w:r>
        <w:rPr>
          <w:rFonts w:hint="eastAsia"/>
        </w:rPr>
        <w:t>159</w:t>
      </w:r>
      <w:r>
        <w:rPr>
          <w:rFonts w:hint="eastAsia"/>
        </w:rPr>
        <w:t>頁）</w:t>
      </w:r>
    </w:p>
    <w:p w:rsidR="00C048DD" w:rsidRDefault="00C048DD" w:rsidP="00C048DD">
      <w:pPr>
        <w:ind w:left="3990" w:hangingChars="1900" w:hanging="3990"/>
      </w:pPr>
    </w:p>
    <w:p w:rsidR="00C048DD" w:rsidRDefault="00C048DD" w:rsidP="00C048DD">
      <w:pPr>
        <w:pStyle w:val="a7"/>
        <w:numPr>
          <w:ilvl w:val="0"/>
          <w:numId w:val="3"/>
        </w:numPr>
        <w:ind w:leftChars="0"/>
      </w:pPr>
      <w:r>
        <w:rPr>
          <w:rFonts w:hint="eastAsia"/>
        </w:rPr>
        <w:t>五相会議　「事変」解決の</w:t>
      </w:r>
      <w:r>
        <w:rPr>
          <w:rFonts w:hint="eastAsia"/>
        </w:rPr>
        <w:t>3</w:t>
      </w:r>
      <w:r>
        <w:rPr>
          <w:rFonts w:hint="eastAsia"/>
        </w:rPr>
        <w:t>つのオプション</w:t>
      </w:r>
      <w:r w:rsidR="002364D6">
        <w:rPr>
          <w:rFonts w:hint="eastAsia"/>
        </w:rPr>
        <w:t>（優先順位なし）　（筒井、</w:t>
      </w:r>
      <w:r w:rsidR="002364D6">
        <w:rPr>
          <w:rFonts w:hint="eastAsia"/>
        </w:rPr>
        <w:t>160</w:t>
      </w:r>
      <w:r w:rsidR="002364D6">
        <w:rPr>
          <w:rFonts w:hint="eastAsia"/>
        </w:rPr>
        <w:t>・</w:t>
      </w:r>
      <w:r w:rsidR="002364D6">
        <w:rPr>
          <w:rFonts w:hint="eastAsia"/>
        </w:rPr>
        <w:t>162</w:t>
      </w:r>
      <w:r w:rsidR="002364D6">
        <w:rPr>
          <w:rFonts w:hint="eastAsia"/>
        </w:rPr>
        <w:t>頁）</w:t>
      </w:r>
    </w:p>
    <w:p w:rsidR="002364D6" w:rsidRDefault="002364D6" w:rsidP="002364D6">
      <w:pPr>
        <w:ind w:left="405"/>
      </w:pPr>
      <w:r>
        <w:rPr>
          <w:rFonts w:hint="eastAsia"/>
        </w:rPr>
        <w:t xml:space="preserve">　※北京に中華民国臨時（</w:t>
      </w:r>
      <w:r>
        <w:rPr>
          <w:rFonts w:hint="eastAsia"/>
        </w:rPr>
        <w:t>1937.12</w:t>
      </w:r>
      <w:r>
        <w:rPr>
          <w:rFonts w:hint="eastAsia"/>
        </w:rPr>
        <w:t>）＋南京に中華民国維新政府（</w:t>
      </w:r>
      <w:r>
        <w:rPr>
          <w:rFonts w:hint="eastAsia"/>
        </w:rPr>
        <w:t>1938.3</w:t>
      </w:r>
      <w:r>
        <w:rPr>
          <w:rFonts w:hint="eastAsia"/>
        </w:rPr>
        <w:t>）＋重慶政権</w:t>
      </w:r>
    </w:p>
    <w:p w:rsidR="002364D6" w:rsidRDefault="002364D6" w:rsidP="002364D6">
      <w:pPr>
        <w:ind w:left="405" w:firstLineChars="200" w:firstLine="420"/>
      </w:pPr>
      <w:r>
        <w:rPr>
          <w:rFonts w:hint="eastAsia"/>
        </w:rPr>
        <w:t>（蒋介石率いる国民政府）</w:t>
      </w:r>
    </w:p>
    <w:p w:rsidR="00135CBE" w:rsidRDefault="002364D6" w:rsidP="002364D6">
      <w:r>
        <w:rPr>
          <w:rFonts w:hint="eastAsia"/>
        </w:rPr>
        <w:t xml:space="preserve">　　　第一案；臨時政府、維新政府、さらに今後成立するはずの蒙疆政権を合体させて</w:t>
      </w:r>
    </w:p>
    <w:p w:rsidR="002364D6" w:rsidRDefault="002364D6" w:rsidP="00135CBE">
      <w:pPr>
        <w:ind w:firstLine="1470"/>
      </w:pPr>
      <w:r>
        <w:rPr>
          <w:rFonts w:hint="eastAsia"/>
        </w:rPr>
        <w:t>新中央政権を樹立</w:t>
      </w:r>
    </w:p>
    <w:p w:rsidR="00135CBE" w:rsidRDefault="002364D6" w:rsidP="002364D6">
      <w:r>
        <w:rPr>
          <w:rFonts w:hint="eastAsia"/>
        </w:rPr>
        <w:t xml:space="preserve">　　　第二案；新中央政権のトップに参政権とは直接関係しない在野の有力者を据えようと</w:t>
      </w:r>
    </w:p>
    <w:p w:rsidR="002364D6" w:rsidRDefault="002364D6" w:rsidP="00135CBE">
      <w:pPr>
        <w:ind w:firstLine="1470"/>
      </w:pPr>
      <w:r>
        <w:rPr>
          <w:rFonts w:hint="eastAsia"/>
        </w:rPr>
        <w:t>するもの</w:t>
      </w:r>
    </w:p>
    <w:p w:rsidR="002364D6" w:rsidRDefault="002364D6" w:rsidP="002364D6">
      <w:r>
        <w:rPr>
          <w:rFonts w:hint="eastAsia"/>
        </w:rPr>
        <w:t xml:space="preserve">　　　第三案；新中央政権の構成分子に、反省した改組国民政府を加えようとするもの</w:t>
      </w:r>
    </w:p>
    <w:p w:rsidR="002364D6" w:rsidRDefault="002364D6" w:rsidP="002364D6"/>
    <w:p w:rsidR="002364D6" w:rsidRDefault="002364D6" w:rsidP="002364D6">
      <w:pPr>
        <w:pStyle w:val="a7"/>
        <w:numPr>
          <w:ilvl w:val="0"/>
          <w:numId w:val="3"/>
        </w:numPr>
        <w:ind w:leftChars="0"/>
      </w:pPr>
      <w:r>
        <w:rPr>
          <w:rFonts w:hint="eastAsia"/>
        </w:rPr>
        <w:t>冬季攻勢</w:t>
      </w:r>
      <w:r w:rsidR="0039453E">
        <w:rPr>
          <w:rFonts w:hint="eastAsia"/>
        </w:rPr>
        <w:t>（</w:t>
      </w:r>
      <w:r w:rsidR="0039453E">
        <w:rPr>
          <w:rFonts w:hint="eastAsia"/>
        </w:rPr>
        <w:t>1939.12</w:t>
      </w:r>
      <w:r w:rsidR="0039453E">
        <w:rPr>
          <w:rFonts w:hint="eastAsia"/>
        </w:rPr>
        <w:t>）中国軍による華北・華中・華南の全戦線にわたる反攻（筒井、</w:t>
      </w:r>
      <w:r w:rsidR="0039453E">
        <w:rPr>
          <w:rFonts w:hint="eastAsia"/>
        </w:rPr>
        <w:t>171</w:t>
      </w:r>
      <w:r w:rsidR="0039453E">
        <w:rPr>
          <w:rFonts w:hint="eastAsia"/>
        </w:rPr>
        <w:t>頁）</w:t>
      </w:r>
    </w:p>
    <w:p w:rsidR="0039453E" w:rsidRDefault="0039453E" w:rsidP="0039453E">
      <w:pPr>
        <w:pStyle w:val="a7"/>
        <w:ind w:leftChars="300" w:hangingChars="100" w:hanging="210"/>
      </w:pPr>
      <w:r>
        <w:rPr>
          <w:rFonts w:ascii="Segoe UI Emoji" w:eastAsia="Segoe UI Emoji" w:hAnsi="Segoe UI Emoji" w:cs="Segoe UI Emoji"/>
        </w:rPr>
        <w:t>→</w:t>
      </w:r>
      <w:r>
        <w:rPr>
          <w:rFonts w:hint="eastAsia"/>
        </w:rPr>
        <w:t>約</w:t>
      </w:r>
      <w:r>
        <w:rPr>
          <w:rFonts w:hint="eastAsia"/>
        </w:rPr>
        <w:t>40</w:t>
      </w:r>
      <w:r>
        <w:rPr>
          <w:rFonts w:hint="eastAsia"/>
        </w:rPr>
        <w:t>日間の長期戦　漢口・広東作戦によって中国軍は回復不能なほど弱体したという日本軍の誤った判断。加えて、中国を屈服までに追い込めず、膠着状態。</w:t>
      </w:r>
    </w:p>
    <w:p w:rsidR="0039453E" w:rsidRDefault="0039453E" w:rsidP="0039453E">
      <w:pPr>
        <w:pStyle w:val="a7"/>
        <w:ind w:leftChars="300" w:hangingChars="100" w:hanging="210"/>
      </w:pPr>
      <w:r>
        <w:rPr>
          <w:rFonts w:hint="eastAsia"/>
        </w:rPr>
        <w:t>※</w:t>
      </w:r>
      <w:r>
        <w:rPr>
          <w:rFonts w:hint="eastAsia"/>
        </w:rPr>
        <w:t>1939</w:t>
      </w:r>
      <w:r>
        <w:rPr>
          <w:rFonts w:hint="eastAsia"/>
        </w:rPr>
        <w:t>年</w:t>
      </w:r>
      <w:r>
        <w:rPr>
          <w:rFonts w:hint="eastAsia"/>
        </w:rPr>
        <w:t>12</w:t>
      </w:r>
      <w:r>
        <w:rPr>
          <w:rFonts w:hint="eastAsia"/>
        </w:rPr>
        <w:t>月時点での日本陸軍が中国に派遣していた兵力は約</w:t>
      </w:r>
      <w:r>
        <w:rPr>
          <w:rFonts w:hint="eastAsia"/>
        </w:rPr>
        <w:t>85</w:t>
      </w:r>
      <w:r>
        <w:rPr>
          <w:rFonts w:hint="eastAsia"/>
        </w:rPr>
        <w:t>万人（</w:t>
      </w:r>
      <w:r>
        <w:rPr>
          <w:rFonts w:hint="eastAsia"/>
        </w:rPr>
        <w:t>25</w:t>
      </w:r>
      <w:r>
        <w:rPr>
          <w:rFonts w:hint="eastAsia"/>
        </w:rPr>
        <w:t>個師団）</w:t>
      </w:r>
    </w:p>
    <w:p w:rsidR="0039453E" w:rsidRDefault="0039453E" w:rsidP="0039453E">
      <w:pPr>
        <w:pStyle w:val="a7"/>
        <w:ind w:leftChars="300" w:hangingChars="100" w:hanging="210"/>
      </w:pPr>
      <w:r>
        <w:rPr>
          <w:rFonts w:hint="eastAsia"/>
        </w:rPr>
        <w:t xml:space="preserve">　戦死者は「大東亜戦争」（太平洋戦争）</w:t>
      </w:r>
      <w:r w:rsidR="00135CBE">
        <w:rPr>
          <w:rFonts w:hint="eastAsia"/>
        </w:rPr>
        <w:t>開戦</w:t>
      </w:r>
      <w:r>
        <w:rPr>
          <w:rFonts w:hint="eastAsia"/>
        </w:rPr>
        <w:t>までに</w:t>
      </w:r>
      <w:r>
        <w:rPr>
          <w:rFonts w:hint="eastAsia"/>
        </w:rPr>
        <w:t>18</w:t>
      </w:r>
      <w:r>
        <w:rPr>
          <w:rFonts w:hint="eastAsia"/>
        </w:rPr>
        <w:t>万</w:t>
      </w:r>
      <w:r>
        <w:rPr>
          <w:rFonts w:hint="eastAsia"/>
        </w:rPr>
        <w:t>5000</w:t>
      </w:r>
      <w:r>
        <w:rPr>
          <w:rFonts w:hint="eastAsia"/>
        </w:rPr>
        <w:t>人超　戦傷者</w:t>
      </w:r>
      <w:r>
        <w:rPr>
          <w:rFonts w:hint="eastAsia"/>
        </w:rPr>
        <w:t>32</w:t>
      </w:r>
      <w:r>
        <w:rPr>
          <w:rFonts w:hint="eastAsia"/>
        </w:rPr>
        <w:t>万</w:t>
      </w:r>
      <w:r>
        <w:rPr>
          <w:rFonts w:hint="eastAsia"/>
        </w:rPr>
        <w:t>5000</w:t>
      </w:r>
      <w:r>
        <w:rPr>
          <w:rFonts w:hint="eastAsia"/>
        </w:rPr>
        <w:t>人</w:t>
      </w:r>
    </w:p>
    <w:p w:rsidR="002364D6" w:rsidRDefault="002364D6" w:rsidP="002364D6"/>
    <w:p w:rsidR="003A629C" w:rsidRDefault="003A629C" w:rsidP="002364D6">
      <w:r>
        <w:rPr>
          <w:rFonts w:hint="eastAsia"/>
        </w:rPr>
        <w:t>（</w:t>
      </w:r>
      <w:r>
        <w:rPr>
          <w:rFonts w:hint="eastAsia"/>
        </w:rPr>
        <w:t>4</w:t>
      </w:r>
      <w:r>
        <w:rPr>
          <w:rFonts w:hint="eastAsia"/>
        </w:rPr>
        <w:t>）東亜新秩序</w:t>
      </w:r>
    </w:p>
    <w:p w:rsidR="003A629C" w:rsidRDefault="003A629C" w:rsidP="003A629C">
      <w:pPr>
        <w:pStyle w:val="a7"/>
        <w:numPr>
          <w:ilvl w:val="0"/>
          <w:numId w:val="3"/>
        </w:numPr>
        <w:ind w:leftChars="0"/>
      </w:pPr>
      <w:r>
        <w:rPr>
          <w:rFonts w:hint="eastAsia"/>
        </w:rPr>
        <w:lastRenderedPageBreak/>
        <w:t>日本の主導性を主張する大アジア主義　（川島・服部</w:t>
      </w:r>
      <w:r w:rsidR="00116162">
        <w:rPr>
          <w:rFonts w:hint="eastAsia"/>
        </w:rPr>
        <w:t>編</w:t>
      </w:r>
      <w:r>
        <w:rPr>
          <w:rFonts w:hint="eastAsia"/>
        </w:rPr>
        <w:t>、</w:t>
      </w:r>
      <w:r>
        <w:rPr>
          <w:rFonts w:hint="eastAsia"/>
        </w:rPr>
        <w:t>162</w:t>
      </w:r>
      <w:r>
        <w:rPr>
          <w:rFonts w:hint="eastAsia"/>
        </w:rPr>
        <w:t>頁）</w:t>
      </w:r>
    </w:p>
    <w:p w:rsidR="003A629C" w:rsidRDefault="003A629C" w:rsidP="003A629C">
      <w:pPr>
        <w:pStyle w:val="a7"/>
        <w:ind w:leftChars="0" w:left="825"/>
      </w:pPr>
      <w:r>
        <w:rPr>
          <w:rFonts w:ascii="Segoe UI Emoji" w:eastAsia="Segoe UI Emoji" w:hAnsi="Segoe UI Emoji" w:cs="Segoe UI Emoji"/>
        </w:rPr>
        <w:t>→</w:t>
      </w:r>
      <w:r>
        <w:rPr>
          <w:rFonts w:hint="eastAsia"/>
        </w:rPr>
        <w:t>日本の</w:t>
      </w:r>
      <w:r>
        <w:rPr>
          <w:rFonts w:hint="eastAsia"/>
        </w:rPr>
        <w:t>9</w:t>
      </w:r>
      <w:r>
        <w:rPr>
          <w:rFonts w:hint="eastAsia"/>
        </w:rPr>
        <w:t>か国条約の否認・東亜新秩序の建設（日満支三国の提携による）</w:t>
      </w:r>
    </w:p>
    <w:p w:rsidR="003A629C" w:rsidRDefault="003A629C" w:rsidP="003A629C"/>
    <w:p w:rsidR="003A629C" w:rsidRDefault="003A629C" w:rsidP="003A629C">
      <w:pPr>
        <w:pStyle w:val="a7"/>
        <w:numPr>
          <w:ilvl w:val="0"/>
          <w:numId w:val="3"/>
        </w:numPr>
        <w:ind w:leftChars="0"/>
      </w:pPr>
      <w:r>
        <w:rPr>
          <w:rFonts w:hint="eastAsia"/>
        </w:rPr>
        <w:t>1937</w:t>
      </w:r>
      <w:r>
        <w:rPr>
          <w:rFonts w:hint="eastAsia"/>
        </w:rPr>
        <w:t>年</w:t>
      </w:r>
      <w:r>
        <w:rPr>
          <w:rFonts w:hint="eastAsia"/>
        </w:rPr>
        <w:t>10</w:t>
      </w:r>
      <w:r>
        <w:rPr>
          <w:rFonts w:hint="eastAsia"/>
        </w:rPr>
        <w:t>月、アメリカのルーズベルトは伝染病人を隔離するように無法国家を一時的に隔離すべきとする、いわゆる「隔離演説」を実施。（「国際主義」志向）それまでのアメリカは「孤立主義」の立場から、中国の道義上の支持を示しながらも、実際には消極的な姿勢で、軍事物資の対日禁輸を求める中国の意向にも反していた。</w:t>
      </w:r>
    </w:p>
    <w:p w:rsidR="003A629C" w:rsidRDefault="003A629C" w:rsidP="00821493">
      <w:pPr>
        <w:pStyle w:val="a7"/>
        <w:ind w:left="1050" w:hangingChars="100" w:hanging="210"/>
      </w:pPr>
      <w:r>
        <w:rPr>
          <w:rFonts w:ascii="Segoe UI Emoji" w:eastAsia="Segoe UI Emoji" w:hAnsi="Segoe UI Emoji" w:cs="Segoe UI Emoji"/>
        </w:rPr>
        <w:t>→</w:t>
      </w:r>
      <w:r>
        <w:rPr>
          <w:rFonts w:hint="eastAsia"/>
        </w:rPr>
        <w:t>援中制日</w:t>
      </w:r>
      <w:r w:rsidR="00821493">
        <w:rPr>
          <w:rFonts w:hint="eastAsia"/>
        </w:rPr>
        <w:t xml:space="preserve">への転換　</w:t>
      </w:r>
      <w:r w:rsidR="00821493">
        <w:rPr>
          <w:rFonts w:hint="eastAsia"/>
        </w:rPr>
        <w:t>1938</w:t>
      </w:r>
      <w:r w:rsidR="00821493">
        <w:rPr>
          <w:rFonts w:hint="eastAsia"/>
        </w:rPr>
        <w:t>年</w:t>
      </w:r>
      <w:r w:rsidR="00821493">
        <w:rPr>
          <w:rFonts w:hint="eastAsia"/>
        </w:rPr>
        <w:t>12</w:t>
      </w:r>
      <w:r w:rsidR="00821493">
        <w:rPr>
          <w:rFonts w:hint="eastAsia"/>
        </w:rPr>
        <w:t>月に</w:t>
      </w:r>
      <w:r w:rsidR="00821493">
        <w:rPr>
          <w:rFonts w:hint="eastAsia"/>
        </w:rPr>
        <w:t>2500</w:t>
      </w:r>
      <w:r w:rsidR="00821493">
        <w:rPr>
          <w:rFonts w:hint="eastAsia"/>
        </w:rPr>
        <w:t>万ドルの対中借款を設定。翌年</w:t>
      </w:r>
      <w:r w:rsidR="00821493">
        <w:rPr>
          <w:rFonts w:hint="eastAsia"/>
        </w:rPr>
        <w:t>1</w:t>
      </w:r>
      <w:r w:rsidR="00821493">
        <w:rPr>
          <w:rFonts w:hint="eastAsia"/>
        </w:rPr>
        <w:t>月に飛行機および部品の対日輸出を禁止した。</w:t>
      </w:r>
      <w:r>
        <w:rPr>
          <w:rFonts w:hint="eastAsia"/>
        </w:rPr>
        <w:t>（川島・服部</w:t>
      </w:r>
      <w:r w:rsidR="00116162">
        <w:rPr>
          <w:rFonts w:hint="eastAsia"/>
        </w:rPr>
        <w:t>編</w:t>
      </w:r>
      <w:r>
        <w:rPr>
          <w:rFonts w:hint="eastAsia"/>
        </w:rPr>
        <w:t>、</w:t>
      </w:r>
      <w:r>
        <w:rPr>
          <w:rFonts w:hint="eastAsia"/>
        </w:rPr>
        <w:t>163</w:t>
      </w:r>
      <w:r w:rsidR="00821493">
        <w:rPr>
          <w:rFonts w:hint="eastAsia"/>
        </w:rPr>
        <w:t>－</w:t>
      </w:r>
      <w:r w:rsidR="00821493">
        <w:rPr>
          <w:rFonts w:hint="eastAsia"/>
        </w:rPr>
        <w:t>164</w:t>
      </w:r>
      <w:r>
        <w:rPr>
          <w:rFonts w:hint="eastAsia"/>
        </w:rPr>
        <w:t>頁）</w:t>
      </w:r>
    </w:p>
    <w:p w:rsidR="003A629C" w:rsidRDefault="003A629C" w:rsidP="003A629C"/>
    <w:p w:rsidR="003A629C" w:rsidRDefault="00821493" w:rsidP="003A629C">
      <w:r>
        <w:rPr>
          <w:rFonts w:hint="eastAsia"/>
        </w:rPr>
        <w:t>（</w:t>
      </w:r>
      <w:r>
        <w:rPr>
          <w:rFonts w:hint="eastAsia"/>
        </w:rPr>
        <w:t>4</w:t>
      </w:r>
      <w:r>
        <w:rPr>
          <w:rFonts w:hint="eastAsia"/>
        </w:rPr>
        <w:t>）ヨーロッパ情勢</w:t>
      </w:r>
      <w:r w:rsidR="00716565">
        <w:rPr>
          <w:rFonts w:hint="eastAsia"/>
        </w:rPr>
        <w:t xml:space="preserve">　（川島・服部</w:t>
      </w:r>
      <w:r w:rsidR="00116162">
        <w:rPr>
          <w:rFonts w:hint="eastAsia"/>
        </w:rPr>
        <w:t>編</w:t>
      </w:r>
      <w:r w:rsidR="00716565">
        <w:rPr>
          <w:rFonts w:hint="eastAsia"/>
        </w:rPr>
        <w:t>、</w:t>
      </w:r>
      <w:r w:rsidR="00716565">
        <w:rPr>
          <w:rFonts w:hint="eastAsia"/>
        </w:rPr>
        <w:t>165</w:t>
      </w:r>
      <w:r w:rsidR="007A35D9">
        <w:rPr>
          <w:rFonts w:hint="eastAsia"/>
        </w:rPr>
        <w:t>－</w:t>
      </w:r>
      <w:r w:rsidR="007A35D9">
        <w:rPr>
          <w:rFonts w:hint="eastAsia"/>
        </w:rPr>
        <w:t>166</w:t>
      </w:r>
      <w:r w:rsidR="00716565">
        <w:rPr>
          <w:rFonts w:hint="eastAsia"/>
        </w:rPr>
        <w:t>頁）</w:t>
      </w:r>
    </w:p>
    <w:p w:rsidR="003A629C" w:rsidRDefault="00821493" w:rsidP="00821493">
      <w:pPr>
        <w:pStyle w:val="a7"/>
        <w:numPr>
          <w:ilvl w:val="0"/>
          <w:numId w:val="3"/>
        </w:numPr>
        <w:ind w:leftChars="0"/>
      </w:pPr>
      <w:r>
        <w:rPr>
          <w:rFonts w:hint="eastAsia"/>
        </w:rPr>
        <w:t>1937</w:t>
      </w:r>
      <w:r>
        <w:rPr>
          <w:rFonts w:hint="eastAsia"/>
        </w:rPr>
        <w:t>年</w:t>
      </w:r>
      <w:r>
        <w:rPr>
          <w:rFonts w:hint="eastAsia"/>
        </w:rPr>
        <w:t>11</w:t>
      </w:r>
      <w:r>
        <w:rPr>
          <w:rFonts w:hint="eastAsia"/>
        </w:rPr>
        <w:t>月、イタリアが日独防共協定に参加。「現状打破」（日独伊）</w:t>
      </w:r>
      <w:r>
        <w:rPr>
          <w:rFonts w:ascii="Segoe UI Emoji" w:eastAsia="Segoe UI Emoji" w:hAnsi="Segoe UI Emoji" w:cs="Segoe UI Emoji"/>
        </w:rPr>
        <w:t>⇔</w:t>
      </w:r>
      <w:r>
        <w:rPr>
          <w:rFonts w:hint="eastAsia"/>
        </w:rPr>
        <w:t>「現状維持」（英米仏）</w:t>
      </w:r>
    </w:p>
    <w:p w:rsidR="00821493" w:rsidRDefault="00821493" w:rsidP="00821493">
      <w:pPr>
        <w:pStyle w:val="a7"/>
        <w:numPr>
          <w:ilvl w:val="0"/>
          <w:numId w:val="3"/>
        </w:numPr>
        <w:ind w:leftChars="0"/>
      </w:pPr>
      <w:r>
        <w:rPr>
          <w:rFonts w:hint="eastAsia"/>
        </w:rPr>
        <w:t>1938</w:t>
      </w:r>
      <w:r>
        <w:rPr>
          <w:rFonts w:hint="eastAsia"/>
        </w:rPr>
        <w:t>年</w:t>
      </w:r>
      <w:r>
        <w:rPr>
          <w:rFonts w:hint="eastAsia"/>
        </w:rPr>
        <w:t>3</w:t>
      </w:r>
      <w:r>
        <w:rPr>
          <w:rFonts w:hint="eastAsia"/>
        </w:rPr>
        <w:t>月、ドイツによるオーストリア併合。</w:t>
      </w:r>
    </w:p>
    <w:p w:rsidR="00821493" w:rsidRDefault="00821493" w:rsidP="00821493">
      <w:pPr>
        <w:pStyle w:val="a7"/>
        <w:ind w:leftChars="0" w:left="825"/>
      </w:pPr>
      <w:r>
        <w:rPr>
          <w:rFonts w:hint="eastAsia"/>
        </w:rPr>
        <w:t>さらにチェコスロヴァキアを勢力圏に組み入れようとする。</w:t>
      </w:r>
      <w:r>
        <w:rPr>
          <w:rFonts w:hint="eastAsia"/>
        </w:rPr>
        <w:t>9</w:t>
      </w:r>
      <w:r>
        <w:rPr>
          <w:rFonts w:hint="eastAsia"/>
        </w:rPr>
        <w:t>月のミュンヘン協定（英仏と独伊）にチェコスロヴァキアのズデーデン地方のドイツへの割譲を決定。</w:t>
      </w:r>
    </w:p>
    <w:p w:rsidR="00716565" w:rsidRDefault="00716565" w:rsidP="00821493">
      <w:pPr>
        <w:pStyle w:val="a7"/>
        <w:ind w:leftChars="0" w:left="825"/>
      </w:pPr>
    </w:p>
    <w:p w:rsidR="00821493" w:rsidRDefault="00821493" w:rsidP="00821493">
      <w:pPr>
        <w:pStyle w:val="a7"/>
        <w:numPr>
          <w:ilvl w:val="0"/>
          <w:numId w:val="3"/>
        </w:numPr>
        <w:ind w:leftChars="0"/>
      </w:pPr>
      <w:r>
        <w:rPr>
          <w:rFonts w:hint="eastAsia"/>
        </w:rPr>
        <w:t>1939</w:t>
      </w:r>
      <w:r>
        <w:rPr>
          <w:rFonts w:hint="eastAsia"/>
        </w:rPr>
        <w:t>年</w:t>
      </w:r>
      <w:r>
        <w:rPr>
          <w:rFonts w:hint="eastAsia"/>
        </w:rPr>
        <w:t>3</w:t>
      </w:r>
      <w:r>
        <w:rPr>
          <w:rFonts w:hint="eastAsia"/>
        </w:rPr>
        <w:t>月、ドイツはミュンヘン協定に違反し、プラハに進攻。チェコスロヴァキアを解体。</w:t>
      </w:r>
    </w:p>
    <w:p w:rsidR="00821493" w:rsidRDefault="00821493" w:rsidP="00821493">
      <w:pPr>
        <w:pStyle w:val="a7"/>
        <w:ind w:leftChars="0" w:left="825"/>
      </w:pPr>
      <w:r>
        <w:rPr>
          <w:rFonts w:hint="eastAsia"/>
        </w:rPr>
        <w:t>1939</w:t>
      </w:r>
      <w:r>
        <w:rPr>
          <w:rFonts w:hint="eastAsia"/>
        </w:rPr>
        <w:t>年</w:t>
      </w:r>
      <w:r>
        <w:rPr>
          <w:rFonts w:hint="eastAsia"/>
        </w:rPr>
        <w:t>8</w:t>
      </w:r>
      <w:r>
        <w:rPr>
          <w:rFonts w:hint="eastAsia"/>
        </w:rPr>
        <w:t>月、独ソ不可侵条約</w:t>
      </w:r>
      <w:r w:rsidR="007A35D9">
        <w:rPr>
          <w:rFonts w:ascii="Segoe UI Emoji" w:eastAsia="Segoe UI Emoji" w:hAnsi="Segoe UI Emoji" w:cs="Segoe UI Emoji"/>
        </w:rPr>
        <w:t>→</w:t>
      </w:r>
      <w:r w:rsidR="007A35D9">
        <w:rPr>
          <w:rFonts w:hint="eastAsia"/>
        </w:rPr>
        <w:t xml:space="preserve"> </w:t>
      </w:r>
      <w:r w:rsidR="007A35D9" w:rsidRPr="007A35D9">
        <w:rPr>
          <w:rFonts w:hint="eastAsia"/>
        </w:rPr>
        <w:t>「欧州天地は複雑怪奇なる新情勢」（平沼騏一郎内閣</w:t>
      </w:r>
      <w:r w:rsidR="007A35D9">
        <w:rPr>
          <w:rFonts w:hint="eastAsia"/>
        </w:rPr>
        <w:t>退陣</w:t>
      </w:r>
      <w:r w:rsidR="007A35D9" w:rsidRPr="007A35D9">
        <w:rPr>
          <w:rFonts w:hint="eastAsia"/>
        </w:rPr>
        <w:t>）</w:t>
      </w:r>
    </w:p>
    <w:p w:rsidR="00821493" w:rsidRDefault="00821493" w:rsidP="00821493">
      <w:pPr>
        <w:pStyle w:val="a7"/>
        <w:ind w:leftChars="0" w:left="825"/>
      </w:pPr>
      <w:r>
        <w:rPr>
          <w:rFonts w:hint="eastAsia"/>
        </w:rPr>
        <w:t>1939</w:t>
      </w:r>
      <w:r>
        <w:rPr>
          <w:rFonts w:hint="eastAsia"/>
        </w:rPr>
        <w:t>年</w:t>
      </w:r>
      <w:r>
        <w:rPr>
          <w:rFonts w:hint="eastAsia"/>
        </w:rPr>
        <w:t>9</w:t>
      </w:r>
      <w:r>
        <w:rPr>
          <w:rFonts w:hint="eastAsia"/>
        </w:rPr>
        <w:t>月、ドイツのポーランド侵攻＝第二次世界大戦の始まり。</w:t>
      </w:r>
    </w:p>
    <w:p w:rsidR="00135CBE" w:rsidRDefault="00716565" w:rsidP="00716565">
      <w:r>
        <w:rPr>
          <w:rFonts w:hint="eastAsia"/>
        </w:rPr>
        <w:t xml:space="preserve">　　　　※</w:t>
      </w:r>
      <w:r>
        <w:rPr>
          <w:rFonts w:hint="eastAsia"/>
        </w:rPr>
        <w:t>1940</w:t>
      </w:r>
      <w:r>
        <w:rPr>
          <w:rFonts w:hint="eastAsia"/>
        </w:rPr>
        <w:t>年</w:t>
      </w:r>
      <w:r>
        <w:rPr>
          <w:rFonts w:hint="eastAsia"/>
        </w:rPr>
        <w:t>4</w:t>
      </w:r>
      <w:r>
        <w:rPr>
          <w:rFonts w:hint="eastAsia"/>
        </w:rPr>
        <w:t>月、デンマーク・ノルウェー、</w:t>
      </w:r>
      <w:r>
        <w:rPr>
          <w:rFonts w:hint="eastAsia"/>
        </w:rPr>
        <w:t>5</w:t>
      </w:r>
      <w:r>
        <w:rPr>
          <w:rFonts w:hint="eastAsia"/>
        </w:rPr>
        <w:t>月にオランダ・ベルギー、</w:t>
      </w:r>
    </w:p>
    <w:p w:rsidR="00716565" w:rsidRDefault="00716565" w:rsidP="00135CBE">
      <w:pPr>
        <w:ind w:firstLine="1050"/>
      </w:pPr>
      <w:r>
        <w:rPr>
          <w:rFonts w:hint="eastAsia"/>
        </w:rPr>
        <w:t>6</w:t>
      </w:r>
      <w:r>
        <w:rPr>
          <w:rFonts w:hint="eastAsia"/>
        </w:rPr>
        <w:t>月にフランスが降伏</w:t>
      </w:r>
    </w:p>
    <w:p w:rsidR="00716565" w:rsidRDefault="00716565" w:rsidP="00716565"/>
    <w:p w:rsidR="00716565" w:rsidRDefault="00716565" w:rsidP="00716565">
      <w:r>
        <w:rPr>
          <w:rFonts w:hint="eastAsia"/>
        </w:rPr>
        <w:t>（</w:t>
      </w:r>
      <w:r>
        <w:rPr>
          <w:rFonts w:hint="eastAsia"/>
        </w:rPr>
        <w:t>5</w:t>
      </w:r>
      <w:r>
        <w:rPr>
          <w:rFonts w:hint="eastAsia"/>
        </w:rPr>
        <w:t>）日独伊三国同盟</w:t>
      </w:r>
      <w:r w:rsidR="007A35D9">
        <w:rPr>
          <w:rFonts w:hint="eastAsia"/>
        </w:rPr>
        <w:t>（北岡、</w:t>
      </w:r>
      <w:r w:rsidR="007A35D9">
        <w:rPr>
          <w:rFonts w:hint="eastAsia"/>
        </w:rPr>
        <w:t>197</w:t>
      </w:r>
      <w:r w:rsidR="007A35D9">
        <w:rPr>
          <w:rFonts w:hint="eastAsia"/>
        </w:rPr>
        <w:t>頁。川島・服部</w:t>
      </w:r>
      <w:r w:rsidR="00116162">
        <w:rPr>
          <w:rFonts w:hint="eastAsia"/>
        </w:rPr>
        <w:t>編</w:t>
      </w:r>
      <w:r w:rsidR="007A35D9">
        <w:rPr>
          <w:rFonts w:hint="eastAsia"/>
        </w:rPr>
        <w:t>、</w:t>
      </w:r>
      <w:r w:rsidR="007A35D9">
        <w:rPr>
          <w:rFonts w:hint="eastAsia"/>
        </w:rPr>
        <w:t>166</w:t>
      </w:r>
      <w:r w:rsidR="007A35D9">
        <w:rPr>
          <w:rFonts w:hint="eastAsia"/>
        </w:rPr>
        <w:t>頁）</w:t>
      </w:r>
    </w:p>
    <w:p w:rsidR="00135CBE" w:rsidRDefault="007A35D9" w:rsidP="00716565">
      <w:pPr>
        <w:pStyle w:val="a7"/>
        <w:numPr>
          <w:ilvl w:val="0"/>
          <w:numId w:val="3"/>
        </w:numPr>
        <w:ind w:leftChars="0"/>
      </w:pPr>
      <w:r>
        <w:rPr>
          <w:rFonts w:hint="eastAsia"/>
        </w:rPr>
        <w:t>阿部信行内閣　「中道外交」（英米との協調回復の姿勢）外相に</w:t>
      </w:r>
    </w:p>
    <w:p w:rsidR="00716565" w:rsidRDefault="007A35D9" w:rsidP="00135CBE">
      <w:pPr>
        <w:pStyle w:val="a7"/>
        <w:ind w:leftChars="0" w:left="825"/>
      </w:pPr>
      <w:r>
        <w:rPr>
          <w:rFonts w:hint="eastAsia"/>
        </w:rPr>
        <w:t>アメリカ通の野村吉三郎</w:t>
      </w:r>
    </w:p>
    <w:p w:rsidR="007A35D9" w:rsidRDefault="007A35D9" w:rsidP="00135CBE">
      <w:pPr>
        <w:ind w:firstLine="630"/>
      </w:pPr>
      <w:r w:rsidRPr="00135CBE">
        <w:rPr>
          <w:rFonts w:ascii="Segoe UI Emoji" w:eastAsia="Segoe UI Emoji" w:hAnsi="Segoe UI Emoji" w:cs="Segoe UI Emoji"/>
        </w:rPr>
        <w:t>→</w:t>
      </w:r>
      <w:r>
        <w:rPr>
          <w:rFonts w:hint="eastAsia"/>
        </w:rPr>
        <w:t>汪兆銘政権樹立の停滞・日米通商航海条約の廃棄・物価上昇などの社会不安</w:t>
      </w:r>
    </w:p>
    <w:p w:rsidR="007A35D9" w:rsidRDefault="007A35D9" w:rsidP="007A35D9"/>
    <w:p w:rsidR="007A35D9" w:rsidRDefault="007A35D9" w:rsidP="007A35D9">
      <w:pPr>
        <w:pStyle w:val="a7"/>
        <w:numPr>
          <w:ilvl w:val="0"/>
          <w:numId w:val="3"/>
        </w:numPr>
        <w:ind w:leftChars="0"/>
      </w:pPr>
      <w:r>
        <w:rPr>
          <w:rFonts w:hint="eastAsia"/>
        </w:rPr>
        <w:t>米内光政内閣</w:t>
      </w:r>
    </w:p>
    <w:p w:rsidR="007A35D9" w:rsidRDefault="007A35D9" w:rsidP="00135CBE">
      <w:pPr>
        <w:ind w:left="825" w:hanging="210"/>
      </w:pPr>
      <w:r>
        <w:rPr>
          <w:rFonts w:ascii="Segoe UI Emoji" w:eastAsia="Segoe UI Emoji" w:hAnsi="Segoe UI Emoji" w:cs="Segoe UI Emoji"/>
        </w:rPr>
        <w:t>→</w:t>
      </w:r>
      <w:r>
        <w:rPr>
          <w:rFonts w:hint="eastAsia"/>
        </w:rPr>
        <w:t>政友会・民政党から二人ずつ入閣させ、斎藤・岡田内閣に連なるような現状維持な性格を有する。</w:t>
      </w:r>
    </w:p>
    <w:p w:rsidR="007A35D9" w:rsidRDefault="007A35D9" w:rsidP="007A35D9">
      <w:pPr>
        <w:ind w:left="405" w:firstLineChars="100" w:firstLine="210"/>
      </w:pPr>
      <w:r>
        <w:rPr>
          <w:rFonts w:ascii="Segoe UI Emoji" w:eastAsia="Segoe UI Emoji" w:hAnsi="Segoe UI Emoji" w:cs="Segoe UI Emoji"/>
        </w:rPr>
        <w:t>→</w:t>
      </w:r>
      <w:r>
        <w:rPr>
          <w:rFonts w:hint="eastAsia"/>
        </w:rPr>
        <w:t>汪兆銘政権の成立</w:t>
      </w:r>
    </w:p>
    <w:p w:rsidR="00135CBE" w:rsidRDefault="007A35D9" w:rsidP="007A35D9">
      <w:pPr>
        <w:ind w:left="405" w:firstLineChars="100" w:firstLine="210"/>
      </w:pPr>
      <w:r>
        <w:rPr>
          <w:rFonts w:hint="eastAsia"/>
        </w:rPr>
        <w:t>しかし、ドイツの電撃戦による東南アジアの真空地帯とイギリス降伏への期待</w:t>
      </w:r>
    </w:p>
    <w:p w:rsidR="007A35D9" w:rsidRDefault="007A35D9" w:rsidP="00135CBE">
      <w:pPr>
        <w:ind w:left="405" w:firstLineChars="200" w:firstLine="420"/>
      </w:pPr>
      <w:r>
        <w:rPr>
          <w:rFonts w:ascii="Segoe UI Emoji" w:eastAsia="Segoe UI Emoji" w:hAnsi="Segoe UI Emoji" w:cs="Segoe UI Emoji"/>
        </w:rPr>
        <w:t>→</w:t>
      </w:r>
      <w:r>
        <w:rPr>
          <w:rFonts w:hint="eastAsia"/>
        </w:rPr>
        <w:t>内閣への非難。</w:t>
      </w:r>
    </w:p>
    <w:p w:rsidR="001D0110" w:rsidRDefault="001D0110" w:rsidP="00135CBE">
      <w:pPr>
        <w:ind w:leftChars="200" w:left="630" w:hanging="210"/>
      </w:pPr>
      <w:r>
        <w:rPr>
          <w:rFonts w:hint="eastAsia"/>
        </w:rPr>
        <w:lastRenderedPageBreak/>
        <w:t xml:space="preserve">　（植民地宗主国の没落</w:t>
      </w:r>
      <w:r>
        <w:rPr>
          <w:rFonts w:ascii="Segoe UI Emoji" w:eastAsia="Segoe UI Emoji" w:hAnsi="Segoe UI Emoji" w:cs="Segoe UI Emoji"/>
        </w:rPr>
        <w:t>→</w:t>
      </w:r>
      <w:r>
        <w:rPr>
          <w:rFonts w:hint="eastAsia"/>
        </w:rPr>
        <w:t>陸軍は真空地帯に進出し、蘭領東インド―現インドネシアのような資源地帯や仏領インドシナ―仏印＝現ヴェトナム・ラオス・カンボジアのような戦略地帯の獲得の必要性を主張。戸部、</w:t>
      </w:r>
      <w:r>
        <w:rPr>
          <w:rFonts w:hint="eastAsia"/>
        </w:rPr>
        <w:t>2012</w:t>
      </w:r>
      <w:r>
        <w:rPr>
          <w:rFonts w:hint="eastAsia"/>
        </w:rPr>
        <w:t>、</w:t>
      </w:r>
      <w:r>
        <w:rPr>
          <w:rFonts w:hint="eastAsia"/>
        </w:rPr>
        <w:t>316</w:t>
      </w:r>
      <w:r>
        <w:rPr>
          <w:rFonts w:hint="eastAsia"/>
        </w:rPr>
        <w:t>頁）</w:t>
      </w:r>
    </w:p>
    <w:p w:rsidR="007A35D9" w:rsidRDefault="007A35D9" w:rsidP="007A35D9"/>
    <w:p w:rsidR="007365ED" w:rsidRDefault="007365ED" w:rsidP="007365ED">
      <w:pPr>
        <w:pStyle w:val="a7"/>
        <w:numPr>
          <w:ilvl w:val="0"/>
          <w:numId w:val="3"/>
        </w:numPr>
        <w:ind w:leftChars="0"/>
      </w:pPr>
      <w:r>
        <w:t>「日本海軍の戦略と三国同盟」相澤淳（</w:t>
      </w:r>
      <w:r>
        <w:t>39</w:t>
      </w:r>
      <w:r>
        <w:t>～</w:t>
      </w:r>
      <w:r>
        <w:t>54</w:t>
      </w:r>
      <w:r>
        <w:t>頁）</w:t>
      </w:r>
    </w:p>
    <w:p w:rsidR="007365ED" w:rsidRDefault="007365ED" w:rsidP="007365ED">
      <w:pPr>
        <w:ind w:left="630" w:hangingChars="300" w:hanging="630"/>
      </w:pPr>
      <w:r>
        <w:rPr>
          <w:rFonts w:hint="eastAsia"/>
        </w:rPr>
        <w:t xml:space="preserve">　　　　</w:t>
      </w:r>
      <w:r>
        <w:rPr>
          <w:rFonts w:hint="eastAsia"/>
        </w:rPr>
        <w:t>1940</w:t>
      </w:r>
      <w:r>
        <w:rPr>
          <w:rFonts w:hint="eastAsia"/>
        </w:rPr>
        <w:t>年</w:t>
      </w:r>
      <w:r>
        <w:rPr>
          <w:rFonts w:hint="eastAsia"/>
        </w:rPr>
        <w:t>9</w:t>
      </w:r>
      <w:r>
        <w:rPr>
          <w:rFonts w:hint="eastAsia"/>
        </w:rPr>
        <w:t>月の日独伊三国同盟締結への動きは</w:t>
      </w:r>
      <w:r>
        <w:rPr>
          <w:rFonts w:hint="eastAsia"/>
        </w:rPr>
        <w:t>38</w:t>
      </w:r>
      <w:r>
        <w:rPr>
          <w:rFonts w:hint="eastAsia"/>
        </w:rPr>
        <w:t>年夏から翌年夏にかけての第一次交渉と</w:t>
      </w:r>
      <w:r>
        <w:rPr>
          <w:rFonts w:hint="eastAsia"/>
        </w:rPr>
        <w:t>40</w:t>
      </w:r>
      <w:r>
        <w:rPr>
          <w:rFonts w:hint="eastAsia"/>
        </w:rPr>
        <w:t>年夏から締結までの第二次交渉に分けられる。第一次交渉は陸軍が仮想敵国にソ連とした「北進」論を展開したのに対し、海軍は「北守南進」論であり、対ソ提携論を展開するほどであったため、停滞していた。しかし、</w:t>
      </w:r>
      <w:r>
        <w:rPr>
          <w:rFonts w:hint="eastAsia"/>
        </w:rPr>
        <w:t>39</w:t>
      </w:r>
      <w:r>
        <w:rPr>
          <w:rFonts w:hint="eastAsia"/>
        </w:rPr>
        <w:t>年</w:t>
      </w:r>
      <w:r>
        <w:rPr>
          <w:rFonts w:hint="eastAsia"/>
        </w:rPr>
        <w:t>9</w:t>
      </w:r>
      <w:r>
        <w:rPr>
          <w:rFonts w:hint="eastAsia"/>
        </w:rPr>
        <w:t>月に第二次世界大戦が勃発し、ドイツが西方作戦（対仏蘭）の成功を契機に対独提携により南方問題（南洋諸島・仏印・蘭印）の解決を図ろうとする。</w:t>
      </w:r>
    </w:p>
    <w:p w:rsidR="007365ED" w:rsidRDefault="007365ED" w:rsidP="007365ED">
      <w:pPr>
        <w:ind w:left="630" w:hangingChars="300" w:hanging="630"/>
      </w:pPr>
      <w:r>
        <w:rPr>
          <w:rFonts w:hint="eastAsia"/>
        </w:rPr>
        <w:t xml:space="preserve">　　　</w:t>
      </w:r>
      <w:r>
        <w:rPr>
          <w:rFonts w:hint="eastAsia"/>
        </w:rPr>
        <w:t>1940</w:t>
      </w:r>
      <w:r>
        <w:rPr>
          <w:rFonts w:hint="eastAsia"/>
        </w:rPr>
        <w:t>年</w:t>
      </w:r>
      <w:r>
        <w:rPr>
          <w:rFonts w:hint="eastAsia"/>
        </w:rPr>
        <w:t>7</w:t>
      </w:r>
      <w:r>
        <w:rPr>
          <w:rFonts w:hint="eastAsia"/>
        </w:rPr>
        <w:t>月</w:t>
      </w:r>
      <w:r>
        <w:rPr>
          <w:rFonts w:hint="eastAsia"/>
        </w:rPr>
        <w:t>19</w:t>
      </w:r>
      <w:r>
        <w:rPr>
          <w:rFonts w:hint="eastAsia"/>
        </w:rPr>
        <w:t>日、近衛文麿は内閣組閣（第二次）に際して、東条英機（陸相予定）・吉田善吾（海相予定）・松岡洋右（外相予定）</w:t>
      </w:r>
      <w:r>
        <w:rPr>
          <w:rFonts w:hint="eastAsia"/>
        </w:rPr>
        <w:t>+</w:t>
      </w:r>
      <w:r>
        <w:rPr>
          <w:rFonts w:hint="eastAsia"/>
        </w:rPr>
        <w:t>企画院議長を荻外荘（近衛自邸）に招き、会談を行ない、「南進」に向けた「三国提携強化」の方針が決定された。（三輪・戸部）</w:t>
      </w:r>
    </w:p>
    <w:p w:rsidR="00CD0FC5" w:rsidRDefault="00CD0FC5" w:rsidP="007365ED">
      <w:pPr>
        <w:ind w:left="630" w:hangingChars="300" w:hanging="630"/>
      </w:pPr>
    </w:p>
    <w:p w:rsidR="00CD0FC5" w:rsidRDefault="00CD0FC5" w:rsidP="00CD0FC5">
      <w:pPr>
        <w:pStyle w:val="a7"/>
        <w:numPr>
          <w:ilvl w:val="0"/>
          <w:numId w:val="3"/>
        </w:numPr>
        <w:ind w:leftChars="0"/>
      </w:pPr>
      <w:r>
        <w:rPr>
          <w:rFonts w:hint="eastAsia"/>
        </w:rPr>
        <w:t xml:space="preserve">松岡の構想；独伊の同盟関係によって、「南進」に対するドイツの同意を得るとともにアメリカ　　　　</w:t>
      </w:r>
    </w:p>
    <w:p w:rsidR="00CD0FC5" w:rsidRDefault="00CD0FC5" w:rsidP="00CD0FC5">
      <w:pPr>
        <w:pStyle w:val="a7"/>
        <w:ind w:leftChars="0" w:left="825" w:firstLineChars="600" w:firstLine="1260"/>
      </w:pPr>
      <w:r>
        <w:rPr>
          <w:rFonts w:hint="eastAsia"/>
        </w:rPr>
        <w:t>のアジアへの軍事介入を抑制しようとした。（川島・服部</w:t>
      </w:r>
      <w:r w:rsidR="00116162">
        <w:rPr>
          <w:rFonts w:hint="eastAsia"/>
        </w:rPr>
        <w:t>編</w:t>
      </w:r>
      <w:r>
        <w:rPr>
          <w:rFonts w:hint="eastAsia"/>
        </w:rPr>
        <w:t>、</w:t>
      </w:r>
      <w:r>
        <w:rPr>
          <w:rFonts w:hint="eastAsia"/>
        </w:rPr>
        <w:t>166</w:t>
      </w:r>
      <w:r>
        <w:rPr>
          <w:rFonts w:hint="eastAsia"/>
        </w:rPr>
        <w:t>頁）</w:t>
      </w:r>
    </w:p>
    <w:p w:rsidR="0039453E" w:rsidRDefault="0039453E" w:rsidP="0039453E"/>
    <w:p w:rsidR="00736997" w:rsidRDefault="0039453E" w:rsidP="00736997">
      <w:r>
        <w:rPr>
          <w:rFonts w:hint="eastAsia"/>
        </w:rPr>
        <w:t xml:space="preserve">　　　　日ソ独伊の四国協商構想</w:t>
      </w:r>
      <w:r>
        <w:rPr>
          <w:rFonts w:ascii="Segoe UI Emoji" w:eastAsia="Segoe UI Emoji" w:hAnsi="Segoe UI Emoji" w:cs="Segoe UI Emoji"/>
        </w:rPr>
        <w:t>→</w:t>
      </w:r>
      <w:r>
        <w:rPr>
          <w:rFonts w:hint="eastAsia"/>
        </w:rPr>
        <w:t>日ソ中立条約</w:t>
      </w:r>
      <w:r w:rsidR="00E975B4">
        <w:rPr>
          <w:rFonts w:hint="eastAsia"/>
        </w:rPr>
        <w:t>（</w:t>
      </w:r>
      <w:r w:rsidR="00E975B4">
        <w:rPr>
          <w:rFonts w:hint="eastAsia"/>
        </w:rPr>
        <w:t>1941.4</w:t>
      </w:r>
      <w:r w:rsidR="00E975B4">
        <w:rPr>
          <w:rFonts w:hint="eastAsia"/>
        </w:rPr>
        <w:t>）、「北方静謐」（</w:t>
      </w:r>
      <w:r w:rsidR="00E975B4" w:rsidRPr="00135CBE">
        <w:rPr>
          <w:rFonts w:hint="eastAsia"/>
          <w:sz w:val="18"/>
          <w:szCs w:val="18"/>
        </w:rPr>
        <w:t>筒井、</w:t>
      </w:r>
      <w:r w:rsidR="00E975B4" w:rsidRPr="00135CBE">
        <w:rPr>
          <w:rFonts w:hint="eastAsia"/>
          <w:sz w:val="18"/>
          <w:szCs w:val="18"/>
        </w:rPr>
        <w:t>188</w:t>
      </w:r>
      <w:r w:rsidR="00E975B4" w:rsidRPr="00135CBE">
        <w:rPr>
          <w:rFonts w:hint="eastAsia"/>
          <w:sz w:val="18"/>
          <w:szCs w:val="18"/>
        </w:rPr>
        <w:t>－</w:t>
      </w:r>
      <w:r w:rsidR="00E975B4" w:rsidRPr="00135CBE">
        <w:rPr>
          <w:rFonts w:hint="eastAsia"/>
          <w:sz w:val="18"/>
          <w:szCs w:val="18"/>
        </w:rPr>
        <w:t>190</w:t>
      </w:r>
      <w:r w:rsidR="00E975B4" w:rsidRPr="00135CBE">
        <w:rPr>
          <w:rFonts w:hint="eastAsia"/>
          <w:sz w:val="18"/>
          <w:szCs w:val="18"/>
        </w:rPr>
        <w:t>頁</w:t>
      </w:r>
      <w:r w:rsidR="00E975B4">
        <w:rPr>
          <w:rFonts w:hint="eastAsia"/>
        </w:rPr>
        <w:t>）</w:t>
      </w:r>
    </w:p>
    <w:p w:rsidR="0039453E" w:rsidRDefault="001D0110" w:rsidP="00736997">
      <w:r>
        <w:rPr>
          <w:rFonts w:hint="eastAsia"/>
        </w:rPr>
        <w:t xml:space="preserve">　　　　※</w:t>
      </w:r>
      <w:r>
        <w:rPr>
          <w:rFonts w:hint="eastAsia"/>
        </w:rPr>
        <w:t>1941</w:t>
      </w:r>
      <w:r>
        <w:rPr>
          <w:rFonts w:hint="eastAsia"/>
        </w:rPr>
        <w:t>年</w:t>
      </w:r>
      <w:r>
        <w:rPr>
          <w:rFonts w:hint="eastAsia"/>
        </w:rPr>
        <w:t>6</w:t>
      </w:r>
      <w:r>
        <w:rPr>
          <w:rFonts w:hint="eastAsia"/>
        </w:rPr>
        <w:t>月　独ソ戦</w:t>
      </w:r>
      <w:r>
        <w:rPr>
          <w:rFonts w:ascii="Segoe UI Emoji" w:eastAsia="Segoe UI Emoji" w:hAnsi="Segoe UI Emoji" w:cs="Segoe UI Emoji"/>
        </w:rPr>
        <w:t>→</w:t>
      </w:r>
      <w:r>
        <w:rPr>
          <w:rFonts w:hint="eastAsia"/>
        </w:rPr>
        <w:t>陸軍の関特演（関東軍特殊演習）＝対ソ準備</w:t>
      </w:r>
    </w:p>
    <w:p w:rsidR="00135CBE" w:rsidRDefault="001D0110" w:rsidP="00736997">
      <w:r>
        <w:rPr>
          <w:rFonts w:hint="eastAsia"/>
        </w:rPr>
        <w:t xml:space="preserve">　　　　　</w:t>
      </w:r>
      <w:bookmarkStart w:id="0" w:name="_GoBack"/>
      <w:bookmarkEnd w:id="0"/>
      <w:r>
        <w:rPr>
          <w:rFonts w:hint="eastAsia"/>
        </w:rPr>
        <w:t>満州の兵力集中；従来</w:t>
      </w:r>
      <w:r>
        <w:rPr>
          <w:rFonts w:hint="eastAsia"/>
        </w:rPr>
        <w:t>35</w:t>
      </w:r>
      <w:r>
        <w:rPr>
          <w:rFonts w:hint="eastAsia"/>
        </w:rPr>
        <w:t>万の兵力に</w:t>
      </w:r>
      <w:r>
        <w:rPr>
          <w:rFonts w:hint="eastAsia"/>
        </w:rPr>
        <w:t>50</w:t>
      </w:r>
      <w:r>
        <w:rPr>
          <w:rFonts w:hint="eastAsia"/>
        </w:rPr>
        <w:t>万増加　ドイツに呼応したソ連攻撃の</w:t>
      </w:r>
    </w:p>
    <w:p w:rsidR="001D0110" w:rsidRDefault="001D0110" w:rsidP="00135CBE">
      <w:pPr>
        <w:ind w:firstLine="2730"/>
      </w:pPr>
      <w:r>
        <w:rPr>
          <w:rFonts w:hint="eastAsia"/>
        </w:rPr>
        <w:t>幻惑（戸部、</w:t>
      </w:r>
      <w:r w:rsidR="00A870EE">
        <w:rPr>
          <w:rFonts w:hint="eastAsia"/>
        </w:rPr>
        <w:t>2012</w:t>
      </w:r>
      <w:r w:rsidR="00A870EE">
        <w:rPr>
          <w:rFonts w:hint="eastAsia"/>
        </w:rPr>
        <w:t>、</w:t>
      </w:r>
      <w:r>
        <w:rPr>
          <w:rFonts w:hint="eastAsia"/>
        </w:rPr>
        <w:t>318</w:t>
      </w:r>
      <w:r>
        <w:rPr>
          <w:rFonts w:hint="eastAsia"/>
        </w:rPr>
        <w:t>頁</w:t>
      </w:r>
      <w:r w:rsidR="00A870EE">
        <w:rPr>
          <w:rFonts w:hint="eastAsia"/>
        </w:rPr>
        <w:t>）</w:t>
      </w:r>
    </w:p>
    <w:p w:rsidR="008E159A" w:rsidRDefault="008E159A" w:rsidP="00736997"/>
    <w:p w:rsidR="008E159A" w:rsidRDefault="008E159A" w:rsidP="008E159A">
      <w:pPr>
        <w:pStyle w:val="a7"/>
        <w:numPr>
          <w:ilvl w:val="0"/>
          <w:numId w:val="3"/>
        </w:numPr>
        <w:ind w:leftChars="0"/>
      </w:pPr>
      <w:r>
        <w:rPr>
          <w:rFonts w:hint="eastAsia"/>
        </w:rPr>
        <w:t>南進　（戸部、</w:t>
      </w:r>
      <w:r>
        <w:rPr>
          <w:rFonts w:hint="eastAsia"/>
        </w:rPr>
        <w:t>2012</w:t>
      </w:r>
      <w:r>
        <w:rPr>
          <w:rFonts w:hint="eastAsia"/>
        </w:rPr>
        <w:t>、</w:t>
      </w:r>
      <w:r>
        <w:rPr>
          <w:rFonts w:hint="eastAsia"/>
        </w:rPr>
        <w:t>317</w:t>
      </w:r>
      <w:r>
        <w:rPr>
          <w:rFonts w:hint="eastAsia"/>
        </w:rPr>
        <w:t>－</w:t>
      </w:r>
      <w:r>
        <w:rPr>
          <w:rFonts w:hint="eastAsia"/>
        </w:rPr>
        <w:t>318</w:t>
      </w:r>
      <w:r>
        <w:rPr>
          <w:rFonts w:hint="eastAsia"/>
        </w:rPr>
        <w:t>頁</w:t>
      </w:r>
      <w:r w:rsidR="008013BB">
        <w:rPr>
          <w:rFonts w:hint="eastAsia"/>
        </w:rPr>
        <w:t>。筒井、</w:t>
      </w:r>
      <w:r w:rsidR="008013BB">
        <w:rPr>
          <w:rFonts w:hint="eastAsia"/>
        </w:rPr>
        <w:t>234</w:t>
      </w:r>
      <w:r w:rsidR="008013BB">
        <w:rPr>
          <w:rFonts w:hint="eastAsia"/>
        </w:rPr>
        <w:t>頁</w:t>
      </w:r>
      <w:r>
        <w:rPr>
          <w:rFonts w:hint="eastAsia"/>
        </w:rPr>
        <w:t>）</w:t>
      </w:r>
    </w:p>
    <w:p w:rsidR="008E159A" w:rsidRDefault="008E159A" w:rsidP="008E159A">
      <w:pPr>
        <w:pStyle w:val="a7"/>
        <w:ind w:leftChars="0" w:left="825"/>
      </w:pPr>
      <w:r>
        <w:rPr>
          <w:rFonts w:hint="eastAsia"/>
        </w:rPr>
        <w:t>陸軍の南進論、アメリカとの開戦には至らないという認識</w:t>
      </w:r>
    </w:p>
    <w:p w:rsidR="008E159A" w:rsidRDefault="008E159A" w:rsidP="008E159A">
      <w:pPr>
        <w:pStyle w:val="a7"/>
        <w:ind w:leftChars="0" w:left="825"/>
      </w:pPr>
      <w:r>
        <w:rPr>
          <w:rFonts w:hint="eastAsia"/>
        </w:rPr>
        <w:t>「英米可分」；イギリスと戦争になったとしてもアメリカは参戦しないだろうという判断</w:t>
      </w:r>
    </w:p>
    <w:p w:rsidR="008E159A" w:rsidRDefault="008E159A" w:rsidP="008E159A">
      <w:pPr>
        <w:pStyle w:val="a7"/>
        <w:ind w:leftChars="0" w:left="825"/>
      </w:pPr>
      <w:r>
        <w:rPr>
          <w:rFonts w:ascii="Segoe UI Emoji" w:eastAsia="Segoe UI Emoji" w:hAnsi="Segoe UI Emoji" w:cs="Segoe UI Emoji"/>
        </w:rPr>
        <w:t>→</w:t>
      </w:r>
      <w:r>
        <w:rPr>
          <w:rFonts w:hint="eastAsia"/>
        </w:rPr>
        <w:t>北部仏印進駐（第二次近衛内閣時）、「英米不可分」の観測</w:t>
      </w:r>
    </w:p>
    <w:p w:rsidR="008E159A" w:rsidRDefault="008E159A" w:rsidP="008E159A">
      <w:pPr>
        <w:pStyle w:val="a7"/>
        <w:ind w:leftChars="0" w:left="825"/>
      </w:pPr>
    </w:p>
    <w:p w:rsidR="001D0110" w:rsidRDefault="008E159A" w:rsidP="008E159A">
      <w:pPr>
        <w:pStyle w:val="a7"/>
        <w:ind w:leftChars="0" w:left="825"/>
      </w:pPr>
      <w:r>
        <w:rPr>
          <w:rFonts w:hint="eastAsia"/>
        </w:rPr>
        <w:t>対ソ戦準備と並行して南部仏印進駐</w:t>
      </w:r>
      <w:r>
        <w:rPr>
          <w:rFonts w:ascii="Segoe UI Emoji" w:eastAsia="Segoe UI Emoji" w:hAnsi="Segoe UI Emoji" w:cs="Segoe UI Emoji"/>
        </w:rPr>
        <w:t>→</w:t>
      </w:r>
      <w:r>
        <w:rPr>
          <w:rFonts w:hint="eastAsia"/>
        </w:rPr>
        <w:t>アメリカは石油禁輸・在米日本資産の凍結</w:t>
      </w:r>
    </w:p>
    <w:p w:rsidR="008E159A" w:rsidRDefault="008E159A" w:rsidP="008E159A">
      <w:pPr>
        <w:pStyle w:val="a7"/>
        <w:ind w:leftChars="0" w:left="825"/>
      </w:pPr>
      <w:r>
        <w:rPr>
          <w:rFonts w:hint="eastAsia"/>
        </w:rPr>
        <w:t>※</w:t>
      </w:r>
      <w:r w:rsidR="008013BB">
        <w:rPr>
          <w:rFonts w:hint="eastAsia"/>
        </w:rPr>
        <w:t>日本、石油をアメリカに依存（備蓄は平時で</w:t>
      </w:r>
      <w:r w:rsidR="008013BB">
        <w:rPr>
          <w:rFonts w:hint="eastAsia"/>
        </w:rPr>
        <w:t>2</w:t>
      </w:r>
      <w:r w:rsidR="008013BB">
        <w:rPr>
          <w:rFonts w:hint="eastAsia"/>
        </w:rPr>
        <w:t>年、戦時で</w:t>
      </w:r>
      <w:r w:rsidR="008013BB">
        <w:rPr>
          <w:rFonts w:hint="eastAsia"/>
        </w:rPr>
        <w:t>1</w:t>
      </w:r>
      <w:r w:rsidR="008013BB">
        <w:rPr>
          <w:rFonts w:hint="eastAsia"/>
        </w:rPr>
        <w:t>年半分程度）</w:t>
      </w:r>
    </w:p>
    <w:p w:rsidR="008013BB" w:rsidRDefault="008013BB" w:rsidP="008E159A">
      <w:pPr>
        <w:pStyle w:val="a7"/>
        <w:ind w:leftChars="0" w:left="825"/>
      </w:pPr>
      <w:r>
        <w:rPr>
          <w:rFonts w:hint="eastAsia"/>
        </w:rPr>
        <w:t xml:space="preserve">　</w:t>
      </w:r>
      <w:r>
        <w:rPr>
          <w:rFonts w:ascii="Segoe UI Emoji" w:eastAsia="Segoe UI Emoji" w:hAnsi="Segoe UI Emoji" w:cs="Segoe UI Emoji"/>
        </w:rPr>
        <w:t>→</w:t>
      </w:r>
      <w:r>
        <w:rPr>
          <w:rFonts w:hint="eastAsia"/>
        </w:rPr>
        <w:t>備蓄が枯渇する前に当時の産油地帯である蘭印を攻略しようという動き</w:t>
      </w:r>
    </w:p>
    <w:p w:rsidR="008013BB" w:rsidRDefault="008013BB" w:rsidP="008E159A">
      <w:pPr>
        <w:pStyle w:val="a7"/>
        <w:ind w:leftChars="0" w:left="825"/>
      </w:pPr>
      <w:r>
        <w:rPr>
          <w:rFonts w:hint="eastAsia"/>
        </w:rPr>
        <w:t xml:space="preserve">　　（日本側は英米の反対を引き起こすとは考えていなかった。）</w:t>
      </w:r>
    </w:p>
    <w:p w:rsidR="008E159A" w:rsidRDefault="008E159A" w:rsidP="008E159A"/>
    <w:p w:rsidR="00063BFC" w:rsidRDefault="00063BFC" w:rsidP="008E159A">
      <w:r>
        <w:rPr>
          <w:rFonts w:hint="eastAsia"/>
        </w:rPr>
        <w:lastRenderedPageBreak/>
        <w:t>（</w:t>
      </w:r>
      <w:r w:rsidR="00CD0FC5">
        <w:rPr>
          <w:rFonts w:hint="eastAsia"/>
        </w:rPr>
        <w:t>6</w:t>
      </w:r>
      <w:r w:rsidR="00CD0FC5">
        <w:rPr>
          <w:rFonts w:hint="eastAsia"/>
        </w:rPr>
        <w:t>）日米交渉</w:t>
      </w:r>
    </w:p>
    <w:p w:rsidR="00CD0FC5" w:rsidRDefault="00EE6204" w:rsidP="00EE6204">
      <w:pPr>
        <w:pStyle w:val="a7"/>
        <w:numPr>
          <w:ilvl w:val="0"/>
          <w:numId w:val="3"/>
        </w:numPr>
        <w:ind w:leftChars="0"/>
      </w:pPr>
      <w:r>
        <w:rPr>
          <w:rFonts w:hint="eastAsia"/>
        </w:rPr>
        <w:t>1941</w:t>
      </w:r>
      <w:r>
        <w:rPr>
          <w:rFonts w:hint="eastAsia"/>
        </w:rPr>
        <w:t>年</w:t>
      </w:r>
      <w:r>
        <w:rPr>
          <w:rFonts w:hint="eastAsia"/>
        </w:rPr>
        <w:t>4</w:t>
      </w:r>
      <w:r>
        <w:rPr>
          <w:rFonts w:hint="eastAsia"/>
        </w:rPr>
        <w:t>月、「日米諒解案」</w:t>
      </w:r>
      <w:r w:rsidR="0037221D">
        <w:rPr>
          <w:rFonts w:hint="eastAsia"/>
        </w:rPr>
        <w:t>（川島・服部</w:t>
      </w:r>
      <w:r w:rsidR="00116162">
        <w:rPr>
          <w:rFonts w:hint="eastAsia"/>
        </w:rPr>
        <w:t>編</w:t>
      </w:r>
      <w:r w:rsidR="0037221D">
        <w:rPr>
          <w:rFonts w:hint="eastAsia"/>
        </w:rPr>
        <w:t>、</w:t>
      </w:r>
      <w:r w:rsidR="0037221D">
        <w:rPr>
          <w:rFonts w:hint="eastAsia"/>
        </w:rPr>
        <w:t>169</w:t>
      </w:r>
      <w:r w:rsidR="0037221D">
        <w:rPr>
          <w:rFonts w:hint="eastAsia"/>
        </w:rPr>
        <w:t>頁）</w:t>
      </w:r>
    </w:p>
    <w:p w:rsidR="007365ED" w:rsidRDefault="00EE6204" w:rsidP="0037221D">
      <w:pPr>
        <w:pStyle w:val="a7"/>
        <w:ind w:leftChars="300" w:hangingChars="100" w:hanging="210"/>
      </w:pPr>
      <w:r>
        <w:rPr>
          <w:rFonts w:ascii="Segoe UI Emoji" w:eastAsia="Segoe UI Emoji" w:hAnsi="Segoe UI Emoji" w:cs="Segoe UI Emoji"/>
        </w:rPr>
        <w:t>→</w:t>
      </w:r>
      <w:r>
        <w:rPr>
          <w:rFonts w:hint="eastAsia"/>
        </w:rPr>
        <w:t>日本が三国同盟の参戦義務について柔軟に解釈する代わりにアメリカによる重要物資の対日供給の再開及び、満洲国の承認を含む諸条件下に</w:t>
      </w:r>
      <w:r w:rsidR="0037221D">
        <w:rPr>
          <w:rFonts w:hint="eastAsia"/>
        </w:rPr>
        <w:t>中国に対日平和を勧告</w:t>
      </w:r>
    </w:p>
    <w:p w:rsidR="0037221D" w:rsidRDefault="0037221D" w:rsidP="0037221D">
      <w:pPr>
        <w:pStyle w:val="a7"/>
        <w:ind w:leftChars="300" w:hangingChars="100" w:hanging="210"/>
      </w:pPr>
      <w:r>
        <w:rPr>
          <w:rFonts w:ascii="Segoe UI Emoji" w:eastAsia="Segoe UI Emoji" w:hAnsi="Segoe UI Emoji" w:cs="Segoe UI Emoji"/>
        </w:rPr>
        <w:t>→</w:t>
      </w:r>
      <w:r>
        <w:rPr>
          <w:rFonts w:hint="eastAsia"/>
        </w:rPr>
        <w:t>民間レベルから政府レベルへの昇格（日米交渉）日本政府は米国務省が間接的にしか関与していない諒解案をアメリカの正式提案と誤解。しかし、それによって対米交渉が内定。</w:t>
      </w:r>
    </w:p>
    <w:p w:rsidR="0037221D" w:rsidRDefault="0037221D" w:rsidP="0037221D">
      <w:pPr>
        <w:pStyle w:val="a7"/>
        <w:ind w:leftChars="300" w:hangingChars="100" w:hanging="210"/>
      </w:pPr>
      <w:r>
        <w:rPr>
          <w:rFonts w:ascii="Segoe UI Emoji" w:eastAsia="Segoe UI Emoji" w:hAnsi="Segoe UI Emoji" w:cs="Segoe UI Emoji"/>
        </w:rPr>
        <w:t>⇔</w:t>
      </w:r>
      <w:r>
        <w:rPr>
          <w:rFonts w:hint="eastAsia"/>
        </w:rPr>
        <w:t>松岡洋右外相の反発；日ソ中立条約締結に向け、出国していた時に対米交渉が行われたこと。</w:t>
      </w:r>
    </w:p>
    <w:p w:rsidR="0037221D" w:rsidRDefault="0037221D" w:rsidP="0037221D">
      <w:pPr>
        <w:pStyle w:val="a7"/>
      </w:pPr>
      <w:r>
        <w:rPr>
          <w:rFonts w:hint="eastAsia"/>
        </w:rPr>
        <w:t>＋日ソ独伊の協調による「毅然たる態度」で米国に臨む構想が崩壊するとして反発。</w:t>
      </w:r>
    </w:p>
    <w:p w:rsidR="0037221D" w:rsidRDefault="0037221D" w:rsidP="0037221D"/>
    <w:p w:rsidR="0037221D" w:rsidRDefault="0037221D" w:rsidP="0037221D">
      <w:pPr>
        <w:pStyle w:val="a7"/>
        <w:numPr>
          <w:ilvl w:val="0"/>
          <w:numId w:val="3"/>
        </w:numPr>
        <w:ind w:leftChars="0"/>
      </w:pPr>
      <w:r>
        <w:rPr>
          <w:rFonts w:hint="eastAsia"/>
        </w:rPr>
        <w:t>大西洋憲章</w:t>
      </w:r>
      <w:r w:rsidR="00851C63">
        <w:rPr>
          <w:rFonts w:hint="eastAsia"/>
        </w:rPr>
        <w:t>（ルーズベルト大統領とチャーチル首相の発表。　ソ連を含む</w:t>
      </w:r>
      <w:r w:rsidR="00851C63">
        <w:rPr>
          <w:rFonts w:hint="eastAsia"/>
        </w:rPr>
        <w:t>15</w:t>
      </w:r>
      <w:r w:rsidR="00851C63">
        <w:rPr>
          <w:rFonts w:hint="eastAsia"/>
        </w:rPr>
        <w:t>ヵ国の賛同</w:t>
      </w:r>
    </w:p>
    <w:p w:rsidR="00851C63" w:rsidRDefault="0037221D" w:rsidP="001D0110">
      <w:pPr>
        <w:pStyle w:val="a7"/>
        <w:ind w:leftChars="0" w:left="825"/>
      </w:pPr>
      <w:r>
        <w:rPr>
          <w:rFonts w:hint="eastAsia"/>
        </w:rPr>
        <w:t>戦後世界構想として、領土不拡大、国境不変更、民族自決、通商の自由、国際経済協力、</w:t>
      </w:r>
      <w:r w:rsidR="00851C63">
        <w:rPr>
          <w:rFonts w:hint="eastAsia"/>
        </w:rPr>
        <w:t>欠乏と恐怖からの自由、公海の自由航行、一般的安全保障体制の確立　（川島・服部、</w:t>
      </w:r>
      <w:r w:rsidR="00851C63">
        <w:rPr>
          <w:rFonts w:hint="eastAsia"/>
        </w:rPr>
        <w:t>170</w:t>
      </w:r>
      <w:r w:rsidR="00851C63">
        <w:rPr>
          <w:rFonts w:hint="eastAsia"/>
        </w:rPr>
        <w:t>頁）</w:t>
      </w:r>
    </w:p>
    <w:p w:rsidR="0024266F" w:rsidRDefault="0024266F" w:rsidP="001D0110">
      <w:pPr>
        <w:pStyle w:val="a7"/>
        <w:ind w:leftChars="0" w:left="825"/>
      </w:pPr>
    </w:p>
    <w:p w:rsidR="00851C63" w:rsidRDefault="00851C63" w:rsidP="00851C63">
      <w:pPr>
        <w:pStyle w:val="a7"/>
        <w:numPr>
          <w:ilvl w:val="0"/>
          <w:numId w:val="3"/>
        </w:numPr>
        <w:ind w:leftChars="0"/>
      </w:pPr>
      <w:r>
        <w:rPr>
          <w:rFonts w:hint="eastAsia"/>
        </w:rPr>
        <w:t>東条内閣　（川島・服部</w:t>
      </w:r>
      <w:r w:rsidR="00116162">
        <w:rPr>
          <w:rFonts w:hint="eastAsia"/>
        </w:rPr>
        <w:t>編</w:t>
      </w:r>
      <w:r>
        <w:rPr>
          <w:rFonts w:hint="eastAsia"/>
        </w:rPr>
        <w:t>、</w:t>
      </w:r>
      <w:r>
        <w:rPr>
          <w:rFonts w:hint="eastAsia"/>
        </w:rPr>
        <w:t>170</w:t>
      </w:r>
      <w:r>
        <w:rPr>
          <w:rFonts w:hint="eastAsia"/>
        </w:rPr>
        <w:t>頁。筒井、</w:t>
      </w:r>
      <w:r w:rsidR="00882924">
        <w:rPr>
          <w:rFonts w:hint="eastAsia"/>
        </w:rPr>
        <w:t>237</w:t>
      </w:r>
      <w:r w:rsidR="00882924">
        <w:rPr>
          <w:rFonts w:hint="eastAsia"/>
        </w:rPr>
        <w:t>－</w:t>
      </w:r>
      <w:r w:rsidR="00882924">
        <w:rPr>
          <w:rFonts w:hint="eastAsia"/>
        </w:rPr>
        <w:t>239</w:t>
      </w:r>
      <w:r w:rsidR="00882924">
        <w:rPr>
          <w:rFonts w:hint="eastAsia"/>
        </w:rPr>
        <w:t>頁）</w:t>
      </w:r>
    </w:p>
    <w:p w:rsidR="00851C63" w:rsidRDefault="00851C63" w:rsidP="00851C63">
      <w:pPr>
        <w:pStyle w:val="a7"/>
        <w:ind w:leftChars="0" w:left="825"/>
      </w:pPr>
      <w:r>
        <w:rPr>
          <w:rFonts w:hint="eastAsia"/>
        </w:rPr>
        <w:t>1940</w:t>
      </w:r>
      <w:r>
        <w:rPr>
          <w:rFonts w:hint="eastAsia"/>
        </w:rPr>
        <w:t>年</w:t>
      </w:r>
      <w:r>
        <w:rPr>
          <w:rFonts w:hint="eastAsia"/>
        </w:rPr>
        <w:t>9</w:t>
      </w:r>
      <w:r>
        <w:rPr>
          <w:rFonts w:hint="eastAsia"/>
        </w:rPr>
        <w:t>月日の御前会議；「</w:t>
      </w:r>
      <w:r>
        <w:rPr>
          <w:rFonts w:hint="eastAsia"/>
        </w:rPr>
        <w:t>10</w:t>
      </w:r>
      <w:r>
        <w:rPr>
          <w:rFonts w:hint="eastAsia"/>
        </w:rPr>
        <w:t>月上旬頃に至るも尚我が要求を貫徹し得る目途なき場合におい</w:t>
      </w:r>
    </w:p>
    <w:p w:rsidR="00851C63" w:rsidRDefault="00851C63" w:rsidP="00851C63">
      <w:pPr>
        <w:ind w:firstLineChars="400" w:firstLine="840"/>
      </w:pPr>
      <w:r>
        <w:rPr>
          <w:rFonts w:hint="eastAsia"/>
        </w:rPr>
        <w:t>ては直ちに対米（英蘭）開戦を決意す」</w:t>
      </w:r>
    </w:p>
    <w:p w:rsidR="0037221D" w:rsidRDefault="00851C63" w:rsidP="00851C63">
      <w:pPr>
        <w:pStyle w:val="a7"/>
        <w:ind w:leftChars="0" w:left="825"/>
      </w:pPr>
      <w:r>
        <w:rPr>
          <w:rFonts w:ascii="Segoe UI Emoji" w:eastAsia="Segoe UI Emoji" w:hAnsi="Segoe UI Emoji" w:cs="Segoe UI Emoji"/>
        </w:rPr>
        <w:t>→</w:t>
      </w:r>
      <w:r>
        <w:rPr>
          <w:rFonts w:hint="eastAsia"/>
        </w:rPr>
        <w:t>天皇の白紙還元の御諚</w:t>
      </w:r>
    </w:p>
    <w:p w:rsidR="00882924" w:rsidRDefault="00882924" w:rsidP="00851C63">
      <w:pPr>
        <w:pStyle w:val="a7"/>
        <w:ind w:leftChars="0" w:left="825"/>
      </w:pPr>
      <w:r>
        <w:rPr>
          <w:rFonts w:hint="eastAsia"/>
        </w:rPr>
        <w:t xml:space="preserve">　再検討の結果　</w:t>
      </w:r>
      <w:r>
        <w:rPr>
          <w:rFonts w:ascii="ＭＳ 明朝" w:eastAsia="ＭＳ 明朝" w:hAnsi="ＭＳ 明朝" w:cs="ＭＳ 明朝" w:hint="eastAsia"/>
        </w:rPr>
        <w:t>①</w:t>
      </w:r>
      <w:r>
        <w:rPr>
          <w:rFonts w:hint="eastAsia"/>
        </w:rPr>
        <w:t xml:space="preserve">臥薪嘗胆　</w:t>
      </w:r>
      <w:r>
        <w:rPr>
          <w:rFonts w:ascii="ＭＳ 明朝" w:eastAsia="ＭＳ 明朝" w:hAnsi="ＭＳ 明朝" w:cs="ＭＳ 明朝" w:hint="eastAsia"/>
        </w:rPr>
        <w:t>②</w:t>
      </w:r>
      <w:r>
        <w:rPr>
          <w:rFonts w:hint="eastAsia"/>
        </w:rPr>
        <w:t xml:space="preserve">即時開戦決意　</w:t>
      </w:r>
      <w:r>
        <w:rPr>
          <w:rFonts w:ascii="ＭＳ 明朝" w:eastAsia="ＭＳ 明朝" w:hAnsi="ＭＳ 明朝" w:cs="ＭＳ 明朝" w:hint="eastAsia"/>
        </w:rPr>
        <w:t>③</w:t>
      </w:r>
      <w:r>
        <w:rPr>
          <w:rFonts w:hint="eastAsia"/>
        </w:rPr>
        <w:t>作戦準備と外交交渉（開戦の可能性も含む）</w:t>
      </w:r>
    </w:p>
    <w:p w:rsidR="00882924" w:rsidRDefault="00882924" w:rsidP="00851C63">
      <w:pPr>
        <w:pStyle w:val="a7"/>
        <w:ind w:leftChars="0" w:left="825"/>
      </w:pPr>
    </w:p>
    <w:p w:rsidR="00882924" w:rsidRDefault="00882924" w:rsidP="00851C63">
      <w:pPr>
        <w:pStyle w:val="a7"/>
        <w:ind w:leftChars="0" w:left="825"/>
      </w:pPr>
      <w:r>
        <w:rPr>
          <w:rFonts w:hint="eastAsia"/>
        </w:rPr>
        <w:t>11</w:t>
      </w:r>
      <w:r>
        <w:rPr>
          <w:rFonts w:hint="eastAsia"/>
        </w:rPr>
        <w:t>月</w:t>
      </w:r>
      <w:r>
        <w:rPr>
          <w:rFonts w:hint="eastAsia"/>
        </w:rPr>
        <w:t>5</w:t>
      </w:r>
      <w:r>
        <w:rPr>
          <w:rFonts w:hint="eastAsia"/>
        </w:rPr>
        <w:t>日、対米交渉の甲案と乙案を決定。</w:t>
      </w:r>
    </w:p>
    <w:p w:rsidR="00882924" w:rsidRDefault="00882924" w:rsidP="00851C63">
      <w:pPr>
        <w:pStyle w:val="a7"/>
        <w:ind w:leftChars="0" w:left="825"/>
      </w:pPr>
      <w:r>
        <w:rPr>
          <w:rFonts w:hint="eastAsia"/>
        </w:rPr>
        <w:t xml:space="preserve">　甲案；包括的解決案（アメリカの拒否が予想された。）</w:t>
      </w:r>
    </w:p>
    <w:p w:rsidR="00882924" w:rsidRDefault="00882924" w:rsidP="00882924">
      <w:pPr>
        <w:pStyle w:val="a7"/>
        <w:ind w:left="1680" w:hangingChars="400" w:hanging="840"/>
      </w:pPr>
      <w:r>
        <w:rPr>
          <w:rFonts w:hint="eastAsia"/>
        </w:rPr>
        <w:t xml:space="preserve">　乙案；部分的解決案（仏印南部に進駐した日本軍を北部に移駐する代わりにアメリカが日本資　産の凍結を解除し、日本への石油供給を再開して、日中間の和平の成立を妨げない。）</w:t>
      </w:r>
    </w:p>
    <w:p w:rsidR="00882924" w:rsidRDefault="00882924" w:rsidP="00882924">
      <w:pPr>
        <w:ind w:leftChars="200" w:left="420"/>
      </w:pPr>
    </w:p>
    <w:p w:rsidR="00D242DE" w:rsidRDefault="00882924" w:rsidP="00882924">
      <w:pPr>
        <w:pStyle w:val="a7"/>
        <w:numPr>
          <w:ilvl w:val="0"/>
          <w:numId w:val="3"/>
        </w:numPr>
        <w:ind w:leftChars="0"/>
      </w:pPr>
      <w:r>
        <w:rPr>
          <w:rFonts w:hint="eastAsia"/>
        </w:rPr>
        <w:t>ハル</w:t>
      </w:r>
      <w:r w:rsidR="00FA0921">
        <w:rPr>
          <w:rFonts w:hint="eastAsia"/>
        </w:rPr>
        <w:t>・ノート</w:t>
      </w:r>
      <w:r>
        <w:rPr>
          <w:rFonts w:hint="eastAsia"/>
        </w:rPr>
        <w:t>（</w:t>
      </w:r>
      <w:r>
        <w:rPr>
          <w:rFonts w:hint="eastAsia"/>
        </w:rPr>
        <w:t>Co</w:t>
      </w:r>
      <w:r>
        <w:t>r</w:t>
      </w:r>
      <w:r>
        <w:rPr>
          <w:rFonts w:hint="eastAsia"/>
        </w:rPr>
        <w:t>dell</w:t>
      </w:r>
      <w:r>
        <w:t xml:space="preserve"> Hull</w:t>
      </w:r>
      <w:r>
        <w:rPr>
          <w:rFonts w:hint="eastAsia"/>
        </w:rPr>
        <w:t>；国務長官）</w:t>
      </w:r>
      <w:r w:rsidR="00FA0921">
        <w:rPr>
          <w:rFonts w:ascii="Segoe UI Emoji" w:eastAsia="Segoe UI Emoji" w:hAnsi="Segoe UI Emoji" w:cs="Segoe UI Emoji"/>
        </w:rPr>
        <w:t>←</w:t>
      </w:r>
      <w:r w:rsidR="00FA0921">
        <w:rPr>
          <w:rFonts w:hint="eastAsia"/>
        </w:rPr>
        <w:t>日本側の呼称</w:t>
      </w:r>
    </w:p>
    <w:p w:rsidR="00882924" w:rsidRDefault="00D242DE" w:rsidP="00D242DE">
      <w:pPr>
        <w:pStyle w:val="a7"/>
        <w:ind w:leftChars="0" w:left="825"/>
      </w:pPr>
      <w:r>
        <w:rPr>
          <w:rFonts w:hint="eastAsia"/>
        </w:rPr>
        <w:t>（川島・服部</w:t>
      </w:r>
      <w:r w:rsidR="00116162">
        <w:rPr>
          <w:rFonts w:hint="eastAsia"/>
        </w:rPr>
        <w:t>編</w:t>
      </w:r>
      <w:r>
        <w:rPr>
          <w:rFonts w:hint="eastAsia"/>
        </w:rPr>
        <w:t>、</w:t>
      </w:r>
      <w:r>
        <w:rPr>
          <w:rFonts w:hint="eastAsia"/>
        </w:rPr>
        <w:t>170</w:t>
      </w:r>
      <w:r>
        <w:rPr>
          <w:rFonts w:hint="eastAsia"/>
        </w:rPr>
        <w:t>－</w:t>
      </w:r>
      <w:r>
        <w:rPr>
          <w:rFonts w:hint="eastAsia"/>
        </w:rPr>
        <w:t>171</w:t>
      </w:r>
      <w:r>
        <w:rPr>
          <w:rFonts w:hint="eastAsia"/>
        </w:rPr>
        <w:t>頁。筒井、</w:t>
      </w:r>
      <w:r>
        <w:rPr>
          <w:rFonts w:hint="eastAsia"/>
        </w:rPr>
        <w:t>239</w:t>
      </w:r>
      <w:r>
        <w:rPr>
          <w:rFonts w:hint="eastAsia"/>
        </w:rPr>
        <w:t>－</w:t>
      </w:r>
      <w:r>
        <w:rPr>
          <w:rFonts w:hint="eastAsia"/>
        </w:rPr>
        <w:t>240</w:t>
      </w:r>
      <w:r>
        <w:rPr>
          <w:rFonts w:hint="eastAsia"/>
        </w:rPr>
        <w:t>頁）</w:t>
      </w:r>
    </w:p>
    <w:p w:rsidR="00FA0921" w:rsidRDefault="00FA0921" w:rsidP="00FA0921">
      <w:pPr>
        <w:pStyle w:val="a7"/>
        <w:ind w:leftChars="0" w:left="825"/>
      </w:pPr>
      <w:r>
        <w:rPr>
          <w:rFonts w:hint="eastAsia"/>
        </w:rPr>
        <w:t>ハル四原則（領土保全と主権尊重、内政不干渉、通商上の機会均等、平和的手段による以外の太平洋の現状の変更の不可）、日本の中国・仏印からの撤兵・蒋介石政権以外の中国政府の否認、三国同盟の事実上の撤廃</w:t>
      </w:r>
    </w:p>
    <w:p w:rsidR="00FA0921" w:rsidRDefault="00FA0921" w:rsidP="00FA0921">
      <w:pPr>
        <w:pStyle w:val="a7"/>
        <w:ind w:leftChars="0" w:left="825"/>
      </w:pPr>
      <w:r>
        <w:rPr>
          <w:rFonts w:hint="eastAsia"/>
        </w:rPr>
        <w:lastRenderedPageBreak/>
        <w:t>※ハルの暫定協定案（</w:t>
      </w:r>
      <w:r>
        <w:rPr>
          <w:rFonts w:hint="eastAsia"/>
        </w:rPr>
        <w:t>3</w:t>
      </w:r>
      <w:r>
        <w:rPr>
          <w:rFonts w:hint="eastAsia"/>
        </w:rPr>
        <w:t>ヵ月の期限付きで、日本軍が南部仏印から撤退すれば、資産凍結を解除して一定の物資を供給する内容）</w:t>
      </w:r>
      <w:r>
        <w:rPr>
          <w:rFonts w:ascii="Segoe UI Emoji" w:eastAsia="Segoe UI Emoji" w:hAnsi="Segoe UI Emoji" w:cs="Segoe UI Emoji"/>
        </w:rPr>
        <w:t>→</w:t>
      </w:r>
      <w:r>
        <w:rPr>
          <w:rFonts w:hint="eastAsia"/>
        </w:rPr>
        <w:t>対日妥協の模索（上記の甲乙案は日本の最終案であることを暗号解読によって知っており、米英は未だ、戦争の準備が整っていなかったのでリスクを回避する利点はあった。）</w:t>
      </w:r>
      <w:r w:rsidR="00D242DE">
        <w:rPr>
          <w:rFonts w:hint="eastAsia"/>
        </w:rPr>
        <w:t>ハル・ノートと共に日本側に提示する予定であった。（英中墺蘭の各大使・公使に内示）</w:t>
      </w:r>
    </w:p>
    <w:p w:rsidR="00A870EE" w:rsidRDefault="00A870EE" w:rsidP="00A870EE">
      <w:pPr>
        <w:pStyle w:val="a7"/>
        <w:ind w:leftChars="0" w:left="825"/>
      </w:pPr>
      <w:r>
        <w:rPr>
          <w:rFonts w:hint="eastAsia"/>
        </w:rPr>
        <w:t>※ハル・ノート　期限は付されていない。最後通牒？（北岡、</w:t>
      </w:r>
      <w:r>
        <w:rPr>
          <w:rFonts w:hint="eastAsia"/>
        </w:rPr>
        <w:t>200</w:t>
      </w:r>
      <w:r>
        <w:rPr>
          <w:rFonts w:hint="eastAsia"/>
        </w:rPr>
        <w:t>頁）</w:t>
      </w:r>
    </w:p>
    <w:p w:rsidR="00FA0921" w:rsidRPr="0037221D" w:rsidRDefault="00FA0921" w:rsidP="008013BB"/>
    <w:p w:rsidR="007365ED" w:rsidRDefault="00882924">
      <w:r>
        <w:rPr>
          <w:rFonts w:hint="eastAsia"/>
        </w:rPr>
        <w:t>参考</w:t>
      </w:r>
      <w:r w:rsidR="007365ED">
        <w:rPr>
          <w:rFonts w:hint="eastAsia"/>
        </w:rPr>
        <w:t>文献</w:t>
      </w:r>
    </w:p>
    <w:p w:rsidR="00A870EE" w:rsidRDefault="00A870EE" w:rsidP="00A870EE">
      <w:r>
        <w:rPr>
          <w:rFonts w:hint="eastAsia"/>
        </w:rPr>
        <w:t xml:space="preserve">　筒井清忠編『昭和史講義－最新研究で見る戦争への道』ちくま新書、</w:t>
      </w:r>
      <w:r>
        <w:rPr>
          <w:rFonts w:hint="eastAsia"/>
        </w:rPr>
        <w:t>2015</w:t>
      </w:r>
      <w:r>
        <w:rPr>
          <w:rFonts w:hint="eastAsia"/>
        </w:rPr>
        <w:t>年</w:t>
      </w:r>
    </w:p>
    <w:p w:rsidR="00A870EE" w:rsidRDefault="00A870EE" w:rsidP="00A870EE">
      <w:pPr>
        <w:ind w:firstLineChars="100" w:firstLine="210"/>
      </w:pPr>
      <w:r>
        <w:rPr>
          <w:rFonts w:hint="eastAsia"/>
        </w:rPr>
        <w:t>戸部良一『逆説の軍隊』中公新書、</w:t>
      </w:r>
      <w:r>
        <w:rPr>
          <w:rFonts w:hint="eastAsia"/>
        </w:rPr>
        <w:t>2012</w:t>
      </w:r>
      <w:r>
        <w:rPr>
          <w:rFonts w:hint="eastAsia"/>
        </w:rPr>
        <w:t>年</w:t>
      </w:r>
    </w:p>
    <w:p w:rsidR="00A870EE" w:rsidRDefault="00A870EE" w:rsidP="00A870EE">
      <w:pPr>
        <w:ind w:firstLineChars="100" w:firstLine="210"/>
      </w:pPr>
      <w:r>
        <w:rPr>
          <w:rFonts w:hint="eastAsia"/>
        </w:rPr>
        <w:t>北岡伸一『日本政治史－外交と権力』有斐閣、</w:t>
      </w:r>
      <w:r>
        <w:rPr>
          <w:rFonts w:hint="eastAsia"/>
        </w:rPr>
        <w:t>2011</w:t>
      </w:r>
      <w:r>
        <w:rPr>
          <w:rFonts w:hint="eastAsia"/>
        </w:rPr>
        <w:t>年</w:t>
      </w:r>
    </w:p>
    <w:p w:rsidR="00A870EE" w:rsidRDefault="00A870EE" w:rsidP="00A870EE">
      <w:pPr>
        <w:ind w:firstLineChars="100" w:firstLine="210"/>
      </w:pPr>
      <w:r>
        <w:rPr>
          <w:rFonts w:hint="eastAsia"/>
        </w:rPr>
        <w:t>川島真・服部龍二編『東アジア国際政治史』名古屋大学出版会、</w:t>
      </w:r>
      <w:r>
        <w:rPr>
          <w:rFonts w:hint="eastAsia"/>
        </w:rPr>
        <w:t>2007</w:t>
      </w:r>
      <w:r>
        <w:rPr>
          <w:rFonts w:hint="eastAsia"/>
        </w:rPr>
        <w:t>年</w:t>
      </w:r>
    </w:p>
    <w:p w:rsidR="007365ED" w:rsidRDefault="007365ED">
      <w:r>
        <w:rPr>
          <w:rFonts w:hint="eastAsia"/>
        </w:rPr>
        <w:t xml:space="preserve">　三輪公忠・戸部良一『日本の岐路と松岡外交　</w:t>
      </w:r>
      <w:r>
        <w:rPr>
          <w:rFonts w:hint="eastAsia"/>
        </w:rPr>
        <w:t>1940</w:t>
      </w:r>
      <w:r>
        <w:rPr>
          <w:rFonts w:hint="eastAsia"/>
        </w:rPr>
        <w:t>－</w:t>
      </w:r>
      <w:r>
        <w:rPr>
          <w:rFonts w:hint="eastAsia"/>
        </w:rPr>
        <w:t>41</w:t>
      </w:r>
      <w:r>
        <w:rPr>
          <w:rFonts w:hint="eastAsia"/>
        </w:rPr>
        <w:t>年』南窓社、</w:t>
      </w:r>
      <w:r>
        <w:rPr>
          <w:rFonts w:hint="eastAsia"/>
        </w:rPr>
        <w:t>1993</w:t>
      </w:r>
      <w:r>
        <w:rPr>
          <w:rFonts w:hint="eastAsia"/>
        </w:rPr>
        <w:t>年</w:t>
      </w:r>
    </w:p>
    <w:sectPr w:rsidR="007365ED" w:rsidSect="00135CBE">
      <w:pgSz w:w="11907" w:h="16839" w:code="9"/>
      <w:pgMar w:top="1701" w:right="1701" w:bottom="1985"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7AF" w:rsidRDefault="007E17AF" w:rsidP="00063BFC">
      <w:r>
        <w:separator/>
      </w:r>
    </w:p>
  </w:endnote>
  <w:endnote w:type="continuationSeparator" w:id="0">
    <w:p w:rsidR="007E17AF" w:rsidRDefault="007E17AF" w:rsidP="00063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7AF" w:rsidRDefault="007E17AF" w:rsidP="00063BFC">
      <w:r>
        <w:separator/>
      </w:r>
    </w:p>
  </w:footnote>
  <w:footnote w:type="continuationSeparator" w:id="0">
    <w:p w:rsidR="007E17AF" w:rsidRDefault="007E17AF" w:rsidP="00063B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BD14565_"/>
      </v:shape>
    </w:pict>
  </w:numPicBullet>
  <w:abstractNum w:abstractNumId="0" w15:restartNumberingAfterBreak="0">
    <w:nsid w:val="25BC4B4D"/>
    <w:multiLevelType w:val="hybridMultilevel"/>
    <w:tmpl w:val="57942898"/>
    <w:lvl w:ilvl="0" w:tplc="04090001">
      <w:start w:val="1"/>
      <w:numFmt w:val="bullet"/>
      <w:lvlText w:val=""/>
      <w:lvlJc w:val="left"/>
      <w:pPr>
        <w:ind w:left="840" w:hanging="420"/>
      </w:pPr>
      <w:rPr>
        <w:rFonts w:ascii="Wingdings" w:hAnsi="Wingdings"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59637EDB"/>
    <w:multiLevelType w:val="hybridMultilevel"/>
    <w:tmpl w:val="FAB82C3A"/>
    <w:lvl w:ilvl="0" w:tplc="04090001">
      <w:start w:val="1"/>
      <w:numFmt w:val="bullet"/>
      <w:lvlText w:val=""/>
      <w:lvlJc w:val="left"/>
      <w:pPr>
        <w:ind w:left="825" w:hanging="420"/>
      </w:pPr>
      <w:rPr>
        <w:rFonts w:ascii="Wingdings" w:hAnsi="Wingdings" w:hint="default"/>
        <w:color w:val="auto"/>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2" w15:restartNumberingAfterBreak="0">
    <w:nsid w:val="5D473DD9"/>
    <w:multiLevelType w:val="hybridMultilevel"/>
    <w:tmpl w:val="0096C29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7E80ABD"/>
    <w:multiLevelType w:val="hybridMultilevel"/>
    <w:tmpl w:val="2CCC191C"/>
    <w:lvl w:ilvl="0" w:tplc="04090001">
      <w:start w:val="1"/>
      <w:numFmt w:val="bullet"/>
      <w:lvlText w:val=""/>
      <w:lvlJc w:val="left"/>
      <w:pPr>
        <w:ind w:left="825" w:hanging="420"/>
      </w:pPr>
      <w:rPr>
        <w:rFonts w:ascii="Wingdings" w:hAnsi="Wingdings" w:hint="default"/>
        <w:color w:val="auto"/>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3BFC"/>
    <w:rsid w:val="00063BFC"/>
    <w:rsid w:val="00116162"/>
    <w:rsid w:val="00135CBE"/>
    <w:rsid w:val="001D0110"/>
    <w:rsid w:val="001F31BB"/>
    <w:rsid w:val="002364D6"/>
    <w:rsid w:val="0024266F"/>
    <w:rsid w:val="0037221D"/>
    <w:rsid w:val="0039453E"/>
    <w:rsid w:val="003A629C"/>
    <w:rsid w:val="004F2C60"/>
    <w:rsid w:val="00716565"/>
    <w:rsid w:val="007365ED"/>
    <w:rsid w:val="00736997"/>
    <w:rsid w:val="007A35D9"/>
    <w:rsid w:val="007E17AF"/>
    <w:rsid w:val="008013BB"/>
    <w:rsid w:val="00821493"/>
    <w:rsid w:val="00851C63"/>
    <w:rsid w:val="00882924"/>
    <w:rsid w:val="008E159A"/>
    <w:rsid w:val="009A76E6"/>
    <w:rsid w:val="00A870EE"/>
    <w:rsid w:val="00AD4248"/>
    <w:rsid w:val="00AD7293"/>
    <w:rsid w:val="00C048DD"/>
    <w:rsid w:val="00C47F8F"/>
    <w:rsid w:val="00CD0FC5"/>
    <w:rsid w:val="00D242DE"/>
    <w:rsid w:val="00D3578F"/>
    <w:rsid w:val="00E60F3C"/>
    <w:rsid w:val="00E618BC"/>
    <w:rsid w:val="00E975B4"/>
    <w:rsid w:val="00EE6204"/>
    <w:rsid w:val="00FA09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6D49C35-3D9B-47CE-B503-9249F632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C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63BFC"/>
    <w:pPr>
      <w:tabs>
        <w:tab w:val="center" w:pos="4252"/>
        <w:tab w:val="right" w:pos="8504"/>
      </w:tabs>
      <w:snapToGrid w:val="0"/>
    </w:pPr>
  </w:style>
  <w:style w:type="character" w:customStyle="1" w:styleId="a4">
    <w:name w:val="ヘッダー (文字)"/>
    <w:basedOn w:val="a0"/>
    <w:link w:val="a3"/>
    <w:uiPriority w:val="99"/>
    <w:semiHidden/>
    <w:rsid w:val="00063BFC"/>
  </w:style>
  <w:style w:type="paragraph" w:styleId="a5">
    <w:name w:val="footer"/>
    <w:basedOn w:val="a"/>
    <w:link w:val="a6"/>
    <w:uiPriority w:val="99"/>
    <w:semiHidden/>
    <w:unhideWhenUsed/>
    <w:rsid w:val="00063BFC"/>
    <w:pPr>
      <w:tabs>
        <w:tab w:val="center" w:pos="4252"/>
        <w:tab w:val="right" w:pos="8504"/>
      </w:tabs>
      <w:snapToGrid w:val="0"/>
    </w:pPr>
  </w:style>
  <w:style w:type="character" w:customStyle="1" w:styleId="a6">
    <w:name w:val="フッター (文字)"/>
    <w:basedOn w:val="a0"/>
    <w:link w:val="a5"/>
    <w:uiPriority w:val="99"/>
    <w:semiHidden/>
    <w:rsid w:val="00063BFC"/>
  </w:style>
  <w:style w:type="paragraph" w:styleId="a7">
    <w:name w:val="List Paragraph"/>
    <w:basedOn w:val="a"/>
    <w:uiPriority w:val="34"/>
    <w:qFormat/>
    <w:rsid w:val="00AD424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6</Pages>
  <Words>715</Words>
  <Characters>4082</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11</cp:revision>
  <dcterms:created xsi:type="dcterms:W3CDTF">2017-04-30T13:31:00Z</dcterms:created>
  <dcterms:modified xsi:type="dcterms:W3CDTF">2018-12-17T05:50:00Z</dcterms:modified>
</cp:coreProperties>
</file>