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F10E4" w14:textId="77777777" w:rsidR="00C00DBA" w:rsidRPr="00B02CA3" w:rsidRDefault="00C00DBA" w:rsidP="00C00DBA">
      <w:pPr>
        <w:spacing w:after="120" w:line="240" w:lineRule="auto"/>
        <w:jc w:val="center"/>
        <w:rPr>
          <w:rFonts w:ascii="Traditional Arabic" w:eastAsia="Calibri" w:hAnsi="Traditional Arabic" w:cs="Traditional Arabic"/>
          <w:b/>
          <w:bCs/>
          <w:sz w:val="34"/>
          <w:szCs w:val="34"/>
          <w:rtl/>
          <w:lang w:bidi="ar-QA"/>
        </w:rPr>
      </w:pPr>
      <w:r w:rsidRPr="00B02CA3">
        <w:rPr>
          <w:rFonts w:ascii="Traditional Arabic" w:eastAsia="Calibri" w:hAnsi="Traditional Arabic" w:cs="Traditional Arabic" w:hint="cs"/>
          <w:b/>
          <w:bCs/>
          <w:sz w:val="34"/>
          <w:szCs w:val="34"/>
          <w:rtl/>
          <w:lang w:bidi="ar-QA"/>
        </w:rPr>
        <w:t xml:space="preserve">استمارة </w:t>
      </w:r>
      <w:r w:rsidRPr="00B02CA3">
        <w:rPr>
          <w:rFonts w:ascii="Traditional Arabic" w:eastAsia="Calibri" w:hAnsi="Traditional Arabic" w:cs="Traditional Arabic" w:hint="cs"/>
          <w:b/>
          <w:bCs/>
          <w:color w:val="943634" w:themeColor="accent2" w:themeShade="BF"/>
          <w:sz w:val="34"/>
          <w:szCs w:val="34"/>
          <w:rtl/>
          <w:lang w:bidi="ar-QA"/>
        </w:rPr>
        <w:t>الإشراف على أداء المعلّم</w:t>
      </w:r>
      <w:bookmarkStart w:id="0" w:name="_Hlk61787881"/>
      <w:r w:rsidRPr="00B02CA3">
        <w:rPr>
          <w:rFonts w:ascii="Traditional Arabic" w:eastAsia="Calibri" w:hAnsi="Traditional Arabic" w:cs="Traditional Arabic" w:hint="cs"/>
          <w:b/>
          <w:bCs/>
          <w:sz w:val="34"/>
          <w:szCs w:val="34"/>
          <w:rtl/>
          <w:lang w:bidi="ar-QA"/>
        </w:rPr>
        <w:t xml:space="preserve"> - العام الأكاديميّ </w:t>
      </w:r>
      <w:r>
        <w:rPr>
          <w:rFonts w:ascii="Traditional Arabic" w:eastAsia="Calibri" w:hAnsi="Traditional Arabic" w:cs="Traditional Arabic" w:hint="cs"/>
          <w:b/>
          <w:bCs/>
          <w:sz w:val="34"/>
          <w:szCs w:val="34"/>
          <w:rtl/>
          <w:lang w:bidi="ar-QA"/>
        </w:rPr>
        <w:t>2023/2024</w:t>
      </w:r>
    </w:p>
    <w:tbl>
      <w:tblPr>
        <w:tblStyle w:val="TableGrid"/>
        <w:bidiVisual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03"/>
        <w:gridCol w:w="2400"/>
        <w:gridCol w:w="1223"/>
        <w:gridCol w:w="821"/>
        <w:gridCol w:w="674"/>
        <w:gridCol w:w="933"/>
        <w:gridCol w:w="146"/>
        <w:gridCol w:w="506"/>
        <w:gridCol w:w="838"/>
        <w:gridCol w:w="504"/>
        <w:gridCol w:w="271"/>
        <w:gridCol w:w="754"/>
        <w:gridCol w:w="797"/>
      </w:tblGrid>
      <w:tr w:rsidR="00C00DBA" w:rsidRPr="00E73377" w14:paraId="3DA4529E" w14:textId="77777777" w:rsidTr="0011065F">
        <w:trPr>
          <w:trHeight w:val="354"/>
          <w:jc w:val="center"/>
        </w:trPr>
        <w:tc>
          <w:tcPr>
            <w:tcW w:w="5000" w:type="pct"/>
            <w:gridSpan w:val="13"/>
            <w:shd w:val="clear" w:color="auto" w:fill="943634" w:themeFill="accent2" w:themeFillShade="BF"/>
          </w:tcPr>
          <w:p w14:paraId="4DA7E90C" w14:textId="77777777" w:rsidR="00C00DBA" w:rsidRPr="006163DA" w:rsidRDefault="00C00DBA" w:rsidP="0011065F">
            <w:pPr>
              <w:tabs>
                <w:tab w:val="left" w:pos="2049"/>
                <w:tab w:val="center" w:pos="5473"/>
              </w:tabs>
              <w:rPr>
                <w:rFonts w:ascii="Traditional Arabic" w:eastAsia="Calibri" w:hAnsi="Traditional Arabic" w:cs="Traditional Arabic"/>
                <w:b/>
                <w:bCs/>
                <w:color w:val="FFFFFF" w:themeColor="background1"/>
                <w:sz w:val="28"/>
                <w:szCs w:val="28"/>
                <w:rtl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color w:val="FFFFFF" w:themeColor="background1"/>
                <w:sz w:val="28"/>
                <w:szCs w:val="28"/>
                <w:rtl/>
                <w:lang w:bidi="ar-QA"/>
              </w:rPr>
              <w:tab/>
            </w:r>
            <w:r w:rsidRPr="006163DA">
              <w:rPr>
                <w:rFonts w:ascii="Traditional Arabic" w:eastAsia="Calibri" w:hAnsi="Traditional Arabic" w:cs="Traditional Arabic" w:hint="cs"/>
                <w:b/>
                <w:bCs/>
                <w:color w:val="FFFFFF" w:themeColor="background1"/>
                <w:sz w:val="28"/>
                <w:szCs w:val="28"/>
                <w:rtl/>
                <w:lang w:bidi="ar-QA"/>
              </w:rPr>
              <w:tab/>
              <w:t>المعلومات الأساسيّة</w:t>
            </w:r>
          </w:p>
        </w:tc>
      </w:tr>
      <w:tr w:rsidR="00C00DBA" w:rsidRPr="00E73377" w14:paraId="24E4E6F6" w14:textId="77777777" w:rsidTr="0011065F">
        <w:trPr>
          <w:trHeight w:val="354"/>
          <w:jc w:val="center"/>
        </w:trPr>
        <w:tc>
          <w:tcPr>
            <w:tcW w:w="419" w:type="pct"/>
            <w:shd w:val="clear" w:color="auto" w:fill="DDD9C3" w:themeFill="background2" w:themeFillShade="E6"/>
            <w:vAlign w:val="center"/>
          </w:tcPr>
          <w:p w14:paraId="64024865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</w:rPr>
              <w:t>المــدرسة</w:t>
            </w:r>
          </w:p>
        </w:tc>
        <w:tc>
          <w:tcPr>
            <w:tcW w:w="1114" w:type="pct"/>
            <w:vAlign w:val="center"/>
          </w:tcPr>
          <w:p w14:paraId="46A03218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shd w:val="clear" w:color="auto" w:fill="FFFFFF"/>
                <w:rtl/>
                <w:lang w:bidi="ar-QA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shd w:val="clear" w:color="auto" w:fill="FFFFFF"/>
                <w:rtl/>
                <w:lang w:bidi="ar-QA"/>
              </w:rPr>
              <w:t>الشيحانية الإعدادية الثانوية للبنين</w:t>
            </w:r>
          </w:p>
        </w:tc>
        <w:tc>
          <w:tcPr>
            <w:tcW w:w="568" w:type="pct"/>
            <w:shd w:val="clear" w:color="auto" w:fill="DDD9C3" w:themeFill="background2" w:themeFillShade="E6"/>
            <w:vAlign w:val="center"/>
          </w:tcPr>
          <w:p w14:paraId="0AAE8FAC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</w:rPr>
              <w:t>اليوم/التاريخ</w:t>
            </w:r>
          </w:p>
        </w:tc>
        <w:tc>
          <w:tcPr>
            <w:tcW w:w="2899" w:type="pct"/>
            <w:gridSpan w:val="10"/>
            <w:vAlign w:val="center"/>
          </w:tcPr>
          <w:p w14:paraId="65CA81DD" w14:textId="20DE441B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shd w:val="clear" w:color="auto" w:fill="FFFFFF"/>
                <w:rtl/>
                <w:lang w:bidi="ar-QA"/>
              </w:rPr>
            </w:pPr>
          </w:p>
        </w:tc>
      </w:tr>
      <w:tr w:rsidR="00C00DBA" w:rsidRPr="00E73377" w14:paraId="7DAE2418" w14:textId="77777777" w:rsidTr="0011065F">
        <w:trPr>
          <w:trHeight w:val="354"/>
          <w:jc w:val="center"/>
        </w:trPr>
        <w:tc>
          <w:tcPr>
            <w:tcW w:w="419" w:type="pct"/>
            <w:shd w:val="clear" w:color="auto" w:fill="DDD9C3" w:themeFill="background2" w:themeFillShade="E6"/>
            <w:vAlign w:val="center"/>
          </w:tcPr>
          <w:p w14:paraId="7C7D1F84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</w:rPr>
              <w:t>المادّة</w:t>
            </w:r>
          </w:p>
        </w:tc>
        <w:tc>
          <w:tcPr>
            <w:tcW w:w="1114" w:type="pct"/>
            <w:vAlign w:val="center"/>
          </w:tcPr>
          <w:p w14:paraId="672EF4F9" w14:textId="788B4E92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shd w:val="clear" w:color="auto" w:fill="FFFFFF"/>
                <w:rtl/>
                <w:lang w:bidi="ar-QA"/>
              </w:rPr>
            </w:pPr>
          </w:p>
        </w:tc>
        <w:tc>
          <w:tcPr>
            <w:tcW w:w="568" w:type="pct"/>
            <w:shd w:val="clear" w:color="auto" w:fill="DDD9C3" w:themeFill="background2" w:themeFillShade="E6"/>
            <w:vAlign w:val="center"/>
          </w:tcPr>
          <w:p w14:paraId="0F78F590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</w:rPr>
              <w:t>الصّف</w:t>
            </w:r>
            <w:r w:rsidRPr="006163DA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195" w:type="pct"/>
            <w:gridSpan w:val="4"/>
            <w:vAlign w:val="center"/>
          </w:tcPr>
          <w:p w14:paraId="2E714784" w14:textId="791E7793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shd w:val="clear" w:color="auto" w:fill="FFFFFF"/>
                <w:rtl/>
                <w:lang w:bidi="ar-QA"/>
              </w:rPr>
            </w:pPr>
          </w:p>
        </w:tc>
        <w:tc>
          <w:tcPr>
            <w:tcW w:w="858" w:type="pct"/>
            <w:gridSpan w:val="3"/>
            <w:shd w:val="clear" w:color="auto" w:fill="DDD9C3" w:themeFill="background2" w:themeFillShade="E6"/>
            <w:vAlign w:val="center"/>
          </w:tcPr>
          <w:p w14:paraId="4AD16141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</w:rPr>
              <w:t>الحصة</w:t>
            </w:r>
          </w:p>
        </w:tc>
        <w:tc>
          <w:tcPr>
            <w:tcW w:w="846" w:type="pct"/>
            <w:gridSpan w:val="3"/>
            <w:vAlign w:val="center"/>
          </w:tcPr>
          <w:p w14:paraId="5D8CCD55" w14:textId="09E78379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shd w:val="clear" w:color="auto" w:fill="FFFFFF"/>
                <w:rtl/>
                <w:lang w:bidi="ar-QA"/>
              </w:rPr>
            </w:pPr>
          </w:p>
        </w:tc>
      </w:tr>
      <w:tr w:rsidR="00C00DBA" w:rsidRPr="00E73377" w14:paraId="655B704F" w14:textId="77777777" w:rsidTr="0011065F">
        <w:trPr>
          <w:trHeight w:val="60"/>
          <w:jc w:val="center"/>
        </w:trPr>
        <w:tc>
          <w:tcPr>
            <w:tcW w:w="419" w:type="pct"/>
            <w:shd w:val="clear" w:color="auto" w:fill="DDD9C3" w:themeFill="background2" w:themeFillShade="E6"/>
            <w:vAlign w:val="center"/>
          </w:tcPr>
          <w:p w14:paraId="1CABB457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1114" w:type="pct"/>
            <w:vAlign w:val="center"/>
          </w:tcPr>
          <w:p w14:paraId="02323EC2" w14:textId="13522FD4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shd w:val="clear" w:color="auto" w:fill="FFFFFF"/>
                <w:rtl/>
                <w:lang w:bidi="ar-QA"/>
              </w:rPr>
            </w:pPr>
          </w:p>
        </w:tc>
        <w:tc>
          <w:tcPr>
            <w:tcW w:w="568" w:type="pct"/>
            <w:shd w:val="clear" w:color="auto" w:fill="DDD9C3" w:themeFill="background2" w:themeFillShade="E6"/>
            <w:vAlign w:val="center"/>
          </w:tcPr>
          <w:p w14:paraId="5C9E4116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</w:rPr>
              <w:t>الزائر</w:t>
            </w:r>
          </w:p>
        </w:tc>
        <w:tc>
          <w:tcPr>
            <w:tcW w:w="2899" w:type="pct"/>
            <w:gridSpan w:val="10"/>
            <w:vAlign w:val="center"/>
          </w:tcPr>
          <w:p w14:paraId="3E33D411" w14:textId="11AB6D43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shd w:val="clear" w:color="auto" w:fill="FFFFFF"/>
                <w:rtl/>
                <w:lang w:bidi="ar-QA"/>
              </w:rPr>
            </w:pPr>
          </w:p>
        </w:tc>
      </w:tr>
      <w:tr w:rsidR="00C00DBA" w:rsidRPr="00E73377" w14:paraId="55AB2E79" w14:textId="77777777" w:rsidTr="0011065F">
        <w:trPr>
          <w:trHeight w:val="354"/>
          <w:jc w:val="center"/>
        </w:trPr>
        <w:tc>
          <w:tcPr>
            <w:tcW w:w="419" w:type="pct"/>
            <w:vMerge w:val="restart"/>
            <w:shd w:val="clear" w:color="auto" w:fill="DDD9C3" w:themeFill="background2" w:themeFillShade="E6"/>
            <w:vAlign w:val="center"/>
          </w:tcPr>
          <w:p w14:paraId="7FF06242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</w:rPr>
              <w:t>المعلّم</w:t>
            </w:r>
          </w:p>
        </w:tc>
        <w:tc>
          <w:tcPr>
            <w:tcW w:w="1114" w:type="pct"/>
            <w:vMerge w:val="restart"/>
            <w:vAlign w:val="center"/>
          </w:tcPr>
          <w:p w14:paraId="43F67CD5" w14:textId="413A10DC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shd w:val="clear" w:color="auto" w:fill="FFFFFF"/>
                <w:rtl/>
                <w:lang w:bidi="ar-QA"/>
              </w:rPr>
            </w:pPr>
          </w:p>
        </w:tc>
        <w:tc>
          <w:tcPr>
            <w:tcW w:w="568" w:type="pct"/>
            <w:shd w:val="clear" w:color="auto" w:fill="DDD9C3" w:themeFill="background2" w:themeFillShade="E6"/>
            <w:vAlign w:val="center"/>
          </w:tcPr>
          <w:p w14:paraId="621FBEC9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</w:rPr>
              <w:t>نوع المتابعة</w:t>
            </w:r>
          </w:p>
        </w:tc>
        <w:tc>
          <w:tcPr>
            <w:tcW w:w="381" w:type="pct"/>
            <w:shd w:val="clear" w:color="auto" w:fill="DDD9C3" w:themeFill="background2" w:themeFillShade="E6"/>
            <w:vAlign w:val="center"/>
          </w:tcPr>
          <w:p w14:paraId="76E702D4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</w:rPr>
              <w:t>ميدانيّة</w:t>
            </w:r>
          </w:p>
        </w:tc>
        <w:tc>
          <w:tcPr>
            <w:tcW w:w="313" w:type="pct"/>
            <w:shd w:val="clear" w:color="auto" w:fill="auto"/>
            <w:vAlign w:val="center"/>
          </w:tcPr>
          <w:p w14:paraId="176468BE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433" w:type="pct"/>
            <w:shd w:val="clear" w:color="auto" w:fill="DDD9C3" w:themeFill="background2" w:themeFillShade="E6"/>
            <w:vAlign w:val="center"/>
          </w:tcPr>
          <w:p w14:paraId="0212FFE4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</w:rPr>
              <w:t>عن بُعد</w:t>
            </w:r>
          </w:p>
        </w:tc>
        <w:tc>
          <w:tcPr>
            <w:tcW w:w="303" w:type="pct"/>
            <w:gridSpan w:val="2"/>
            <w:shd w:val="clear" w:color="auto" w:fill="auto"/>
            <w:vAlign w:val="center"/>
          </w:tcPr>
          <w:p w14:paraId="2DEF9084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389" w:type="pct"/>
            <w:shd w:val="clear" w:color="auto" w:fill="DDD9C3" w:themeFill="background2" w:themeFillShade="E6"/>
            <w:vAlign w:val="center"/>
          </w:tcPr>
          <w:p w14:paraId="5A87E4C1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</w:rPr>
              <w:t>جزئيّة</w:t>
            </w:r>
          </w:p>
        </w:tc>
        <w:tc>
          <w:tcPr>
            <w:tcW w:w="360" w:type="pct"/>
            <w:gridSpan w:val="2"/>
            <w:shd w:val="clear" w:color="auto" w:fill="auto"/>
            <w:vAlign w:val="center"/>
          </w:tcPr>
          <w:p w14:paraId="2A5FB7ED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350" w:type="pct"/>
            <w:shd w:val="clear" w:color="auto" w:fill="DDD9C3" w:themeFill="background2" w:themeFillShade="E6"/>
            <w:vAlign w:val="center"/>
          </w:tcPr>
          <w:p w14:paraId="351FC395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</w:rPr>
              <w:t>كليّة</w:t>
            </w:r>
          </w:p>
        </w:tc>
        <w:tc>
          <w:tcPr>
            <w:tcW w:w="370" w:type="pct"/>
            <w:shd w:val="clear" w:color="auto" w:fill="auto"/>
            <w:vAlign w:val="center"/>
          </w:tcPr>
          <w:p w14:paraId="1E9F05B8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</w:tr>
      <w:tr w:rsidR="00C00DBA" w:rsidRPr="00E73377" w14:paraId="1BF4FE87" w14:textId="77777777" w:rsidTr="0011065F">
        <w:trPr>
          <w:trHeight w:val="354"/>
          <w:jc w:val="center"/>
        </w:trPr>
        <w:tc>
          <w:tcPr>
            <w:tcW w:w="419" w:type="pct"/>
            <w:vMerge/>
            <w:shd w:val="clear" w:color="auto" w:fill="DDD9C3" w:themeFill="background2" w:themeFillShade="E6"/>
            <w:vAlign w:val="center"/>
          </w:tcPr>
          <w:p w14:paraId="2322AE80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shd w:val="clear" w:color="auto" w:fill="FFFFFF"/>
                <w:rtl/>
                <w:lang w:bidi="ar-QA"/>
              </w:rPr>
            </w:pPr>
          </w:p>
        </w:tc>
        <w:tc>
          <w:tcPr>
            <w:tcW w:w="1114" w:type="pct"/>
            <w:vMerge/>
            <w:vAlign w:val="center"/>
          </w:tcPr>
          <w:p w14:paraId="048D367A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shd w:val="clear" w:color="auto" w:fill="FFFFFF"/>
                <w:rtl/>
                <w:lang w:bidi="ar-QA"/>
              </w:rPr>
            </w:pPr>
          </w:p>
        </w:tc>
        <w:tc>
          <w:tcPr>
            <w:tcW w:w="568" w:type="pct"/>
            <w:shd w:val="clear" w:color="auto" w:fill="DDD9C3" w:themeFill="background2" w:themeFillShade="E6"/>
            <w:vAlign w:val="center"/>
          </w:tcPr>
          <w:p w14:paraId="386F8EDB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</w:rPr>
              <w:t>ملاحظات</w:t>
            </w:r>
          </w:p>
        </w:tc>
        <w:tc>
          <w:tcPr>
            <w:tcW w:w="1127" w:type="pct"/>
            <w:gridSpan w:val="3"/>
            <w:shd w:val="clear" w:color="auto" w:fill="DDD9C3" w:themeFill="background2" w:themeFillShade="E6"/>
            <w:vAlign w:val="center"/>
          </w:tcPr>
          <w:p w14:paraId="2AC84BAA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</w:rPr>
              <w:t>بث مباشر مدمج</w:t>
            </w:r>
          </w:p>
        </w:tc>
        <w:tc>
          <w:tcPr>
            <w:tcW w:w="303" w:type="pct"/>
            <w:gridSpan w:val="2"/>
            <w:vAlign w:val="center"/>
          </w:tcPr>
          <w:p w14:paraId="610B8602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099" w:type="pct"/>
            <w:gridSpan w:val="4"/>
            <w:shd w:val="clear" w:color="auto" w:fill="DDD9C3" w:themeFill="background2" w:themeFillShade="E6"/>
            <w:vAlign w:val="center"/>
          </w:tcPr>
          <w:p w14:paraId="1220DEFC" w14:textId="77777777" w:rsidR="00C00DBA" w:rsidRPr="006163DA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</w:rPr>
              <w:t>بث مباشر غير مدمج</w:t>
            </w:r>
          </w:p>
        </w:tc>
        <w:tc>
          <w:tcPr>
            <w:tcW w:w="370" w:type="pct"/>
            <w:vAlign w:val="center"/>
          </w:tcPr>
          <w:p w14:paraId="12171E60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</w:tr>
    </w:tbl>
    <w:p w14:paraId="20D5369E" w14:textId="77777777" w:rsidR="00C00DBA" w:rsidRPr="00B02CA3" w:rsidRDefault="00C00DBA" w:rsidP="00C00DBA">
      <w:pPr>
        <w:spacing w:after="0" w:line="240" w:lineRule="auto"/>
        <w:rPr>
          <w:rFonts w:ascii="Sakkal Majalla" w:eastAsia="Calibri" w:hAnsi="Sakkal Majalla" w:cs="Sakkal Majalla"/>
          <w:sz w:val="6"/>
          <w:szCs w:val="6"/>
          <w:rtl/>
          <w:lang w:bidi="ar-QA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80" w:firstRow="0" w:lastRow="0" w:firstColumn="1" w:lastColumn="0" w:noHBand="0" w:noVBand="1"/>
      </w:tblPr>
      <w:tblGrid>
        <w:gridCol w:w="645"/>
        <w:gridCol w:w="4090"/>
        <w:gridCol w:w="618"/>
        <w:gridCol w:w="618"/>
        <w:gridCol w:w="618"/>
        <w:gridCol w:w="618"/>
        <w:gridCol w:w="618"/>
        <w:gridCol w:w="2945"/>
      </w:tblGrid>
      <w:tr w:rsidR="00C00DBA" w:rsidRPr="00E73377" w14:paraId="08EC1379" w14:textId="77777777" w:rsidTr="0011065F">
        <w:trPr>
          <w:cantSplit/>
          <w:trHeight w:val="1898"/>
          <w:tblHeader/>
        </w:trPr>
        <w:tc>
          <w:tcPr>
            <w:tcW w:w="299" w:type="pct"/>
            <w:shd w:val="clear" w:color="auto" w:fill="DDD9C3" w:themeFill="background2" w:themeFillShade="E6"/>
            <w:textDirection w:val="btLr"/>
            <w:vAlign w:val="center"/>
          </w:tcPr>
          <w:p w14:paraId="2E9D205E" w14:textId="77777777" w:rsidR="00C00DBA" w:rsidRPr="006D7195" w:rsidRDefault="00C00DBA" w:rsidP="006D7195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lang w:bidi="ar-QA"/>
              </w:rPr>
            </w:pPr>
            <w:r w:rsidRPr="006D7195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المجال</w:t>
            </w:r>
          </w:p>
        </w:tc>
        <w:tc>
          <w:tcPr>
            <w:tcW w:w="1899" w:type="pct"/>
            <w:shd w:val="clear" w:color="auto" w:fill="DDD9C3" w:themeFill="background2" w:themeFillShade="E6"/>
            <w:vAlign w:val="center"/>
          </w:tcPr>
          <w:p w14:paraId="5CEF8F3D" w14:textId="77777777" w:rsidR="00C00DBA" w:rsidRPr="006D7195" w:rsidRDefault="00C00DBA" w:rsidP="0011065F">
            <w:pPr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6D7195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معايير</w:t>
            </w:r>
            <w:r w:rsidRPr="006D7195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6D7195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الأداء</w:t>
            </w:r>
          </w:p>
        </w:tc>
        <w:tc>
          <w:tcPr>
            <w:tcW w:w="287" w:type="pct"/>
            <w:shd w:val="clear" w:color="auto" w:fill="DDD9C3" w:themeFill="background2" w:themeFillShade="E6"/>
            <w:textDirection w:val="btLr"/>
            <w:vAlign w:val="center"/>
          </w:tcPr>
          <w:p w14:paraId="6D56EFDF" w14:textId="77777777" w:rsidR="00C00DBA" w:rsidRPr="00C0452B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lang w:bidi="ar-QA"/>
              </w:rPr>
            </w:pPr>
            <w:r w:rsidRPr="00C0452B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الأدلة مستكملة وفاعلة</w:t>
            </w:r>
          </w:p>
        </w:tc>
        <w:tc>
          <w:tcPr>
            <w:tcW w:w="287" w:type="pct"/>
            <w:shd w:val="clear" w:color="auto" w:fill="DDD9C3" w:themeFill="background2" w:themeFillShade="E6"/>
            <w:textDirection w:val="btLr"/>
            <w:vAlign w:val="center"/>
          </w:tcPr>
          <w:p w14:paraId="3B3D409D" w14:textId="77777777" w:rsidR="00C00DBA" w:rsidRPr="00C0452B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lang w:bidi="ar-QA"/>
              </w:rPr>
            </w:pPr>
            <w:r w:rsidRPr="00C0452B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تتوفر معظم الأدلة</w:t>
            </w:r>
          </w:p>
        </w:tc>
        <w:tc>
          <w:tcPr>
            <w:tcW w:w="287" w:type="pct"/>
            <w:shd w:val="clear" w:color="auto" w:fill="DDD9C3" w:themeFill="background2" w:themeFillShade="E6"/>
            <w:textDirection w:val="btLr"/>
            <w:vAlign w:val="center"/>
          </w:tcPr>
          <w:p w14:paraId="37E49197" w14:textId="77777777" w:rsidR="00C00DBA" w:rsidRPr="00C0452B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  <w:r w:rsidRPr="00C0452B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تتوفر بعض الأدلة</w:t>
            </w:r>
          </w:p>
        </w:tc>
        <w:tc>
          <w:tcPr>
            <w:tcW w:w="287" w:type="pct"/>
            <w:shd w:val="clear" w:color="auto" w:fill="DDD9C3" w:themeFill="background2" w:themeFillShade="E6"/>
            <w:textDirection w:val="btLr"/>
            <w:vAlign w:val="center"/>
          </w:tcPr>
          <w:p w14:paraId="56B21D6E" w14:textId="77777777" w:rsidR="00C00DBA" w:rsidRPr="00C0452B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lang w:bidi="ar-QA"/>
              </w:rPr>
            </w:pPr>
            <w:r w:rsidRPr="00C0452B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 xml:space="preserve">الأدلة غير متوفرة أو محدودة </w:t>
            </w:r>
          </w:p>
        </w:tc>
        <w:tc>
          <w:tcPr>
            <w:tcW w:w="287" w:type="pct"/>
            <w:shd w:val="clear" w:color="auto" w:fill="DDD9C3" w:themeFill="background2" w:themeFillShade="E6"/>
            <w:textDirection w:val="btLr"/>
            <w:vAlign w:val="center"/>
          </w:tcPr>
          <w:p w14:paraId="0A1FDB0F" w14:textId="77777777" w:rsidR="00C00DBA" w:rsidRPr="00C0452B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lang w:bidi="ar-QA"/>
              </w:rPr>
            </w:pPr>
            <w:r w:rsidRPr="00C0452B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لم يتم قياسه</w:t>
            </w:r>
          </w:p>
        </w:tc>
        <w:tc>
          <w:tcPr>
            <w:tcW w:w="1368" w:type="pct"/>
            <w:shd w:val="clear" w:color="auto" w:fill="DDD9C3" w:themeFill="background2" w:themeFillShade="E6"/>
            <w:vAlign w:val="center"/>
          </w:tcPr>
          <w:p w14:paraId="0323769D" w14:textId="77777777" w:rsidR="00C00DBA" w:rsidRPr="006D7195" w:rsidRDefault="00C00DBA" w:rsidP="0011065F">
            <w:pPr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D7195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التوصيات</w:t>
            </w:r>
          </w:p>
          <w:p w14:paraId="028A264D" w14:textId="77777777" w:rsidR="00C00DBA" w:rsidRPr="006D7195" w:rsidRDefault="00C00DBA" w:rsidP="0011065F">
            <w:pPr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7337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(تتضمن توجيهات لزيادة أثر الممارسات في تعلم الطلاب)</w:t>
            </w:r>
          </w:p>
        </w:tc>
      </w:tr>
      <w:tr w:rsidR="00C00DBA" w:rsidRPr="00E73377" w14:paraId="58ADA1C1" w14:textId="77777777" w:rsidTr="0011065F">
        <w:trPr>
          <w:trHeight w:val="409"/>
        </w:trPr>
        <w:tc>
          <w:tcPr>
            <w:tcW w:w="299" w:type="pct"/>
            <w:vMerge w:val="restart"/>
            <w:shd w:val="clear" w:color="auto" w:fill="DDD9C3" w:themeFill="background2" w:themeFillShade="E6"/>
            <w:textDirection w:val="btLr"/>
            <w:vAlign w:val="center"/>
          </w:tcPr>
          <w:p w14:paraId="63B3B59C" w14:textId="77777777" w:rsidR="00C00DBA" w:rsidRPr="006D7195" w:rsidRDefault="00C00DBA" w:rsidP="006D7195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  <w:r w:rsidRPr="006D7195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التخطيط</w:t>
            </w:r>
          </w:p>
        </w:tc>
        <w:tc>
          <w:tcPr>
            <w:tcW w:w="1899" w:type="pct"/>
            <w:vAlign w:val="center"/>
          </w:tcPr>
          <w:p w14:paraId="004AFDC8" w14:textId="77777777" w:rsidR="00C00DBA" w:rsidRPr="006163DA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خطة الدرس متوفرة وبنودها مستكملة ومناسبة ومعلنة على</w:t>
            </w: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نظام قطر للتعليم.</w:t>
            </w:r>
          </w:p>
        </w:tc>
        <w:tc>
          <w:tcPr>
            <w:tcW w:w="287" w:type="pct"/>
            <w:vAlign w:val="center"/>
          </w:tcPr>
          <w:p w14:paraId="57F69654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29F208F5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454E6B35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6C739FAD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2AC19E5E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368" w:type="pct"/>
            <w:vMerge w:val="restart"/>
            <w:vAlign w:val="center"/>
          </w:tcPr>
          <w:p w14:paraId="60E552FD" w14:textId="77777777" w:rsidR="00C00DBA" w:rsidRPr="00C00DBA" w:rsidRDefault="00C00DBA" w:rsidP="00C00DBA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sz w:val="24"/>
                <w:szCs w:val="24"/>
                <w:lang w:bidi="ar-QA"/>
              </w:rPr>
            </w:pPr>
          </w:p>
        </w:tc>
      </w:tr>
      <w:tr w:rsidR="00C00DBA" w:rsidRPr="00E73377" w14:paraId="21C67D1A" w14:textId="77777777" w:rsidTr="0011065F">
        <w:trPr>
          <w:trHeight w:val="406"/>
        </w:trPr>
        <w:tc>
          <w:tcPr>
            <w:tcW w:w="299" w:type="pct"/>
            <w:vMerge/>
            <w:shd w:val="clear" w:color="auto" w:fill="DDD9C3" w:themeFill="background2" w:themeFillShade="E6"/>
            <w:vAlign w:val="center"/>
          </w:tcPr>
          <w:p w14:paraId="18234DE5" w14:textId="77777777" w:rsidR="00C00DBA" w:rsidRPr="006D7195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899" w:type="pct"/>
            <w:vAlign w:val="center"/>
          </w:tcPr>
          <w:p w14:paraId="1D70096F" w14:textId="77777777" w:rsidR="00C00DBA" w:rsidRPr="006163DA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أهداف التعلم مناسبة ودقيقة الصياغة وقابلة للقياس</w:t>
            </w: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lang w:bidi="ar-QA"/>
              </w:rPr>
              <w:t>.</w:t>
            </w:r>
          </w:p>
        </w:tc>
        <w:tc>
          <w:tcPr>
            <w:tcW w:w="287" w:type="pct"/>
            <w:vAlign w:val="center"/>
          </w:tcPr>
          <w:p w14:paraId="6E26A67C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5BCDE7F8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0548F7EE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5B5C08FA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74D13C67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368" w:type="pct"/>
            <w:vMerge/>
            <w:vAlign w:val="center"/>
          </w:tcPr>
          <w:p w14:paraId="1A07369A" w14:textId="77777777" w:rsidR="00C00DBA" w:rsidRPr="006163DA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342A60A5" w14:textId="77777777" w:rsidTr="0011065F">
        <w:trPr>
          <w:trHeight w:val="406"/>
        </w:trPr>
        <w:tc>
          <w:tcPr>
            <w:tcW w:w="299" w:type="pct"/>
            <w:vMerge/>
            <w:shd w:val="clear" w:color="auto" w:fill="DDD9C3" w:themeFill="background2" w:themeFillShade="E6"/>
            <w:vAlign w:val="center"/>
          </w:tcPr>
          <w:p w14:paraId="56BA090A" w14:textId="77777777" w:rsidR="00C00DBA" w:rsidRPr="006D7195" w:rsidRDefault="00C00DBA" w:rsidP="0011065F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899" w:type="pct"/>
            <w:vAlign w:val="center"/>
          </w:tcPr>
          <w:p w14:paraId="39F9A01F" w14:textId="77777777" w:rsidR="00C00DBA" w:rsidRPr="006163DA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أنشطة الدرس الرئيسة واضحة ومتدرجة ومرتبطة بالأهداف</w:t>
            </w: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lang w:bidi="ar-QA"/>
              </w:rPr>
              <w:t>.</w:t>
            </w:r>
          </w:p>
        </w:tc>
        <w:tc>
          <w:tcPr>
            <w:tcW w:w="287" w:type="pct"/>
            <w:vAlign w:val="center"/>
          </w:tcPr>
          <w:p w14:paraId="388096C9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38256879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0E25C06D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5953E09A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01DC46F8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368" w:type="pct"/>
            <w:vMerge/>
            <w:vAlign w:val="center"/>
          </w:tcPr>
          <w:p w14:paraId="7A9B5575" w14:textId="77777777" w:rsidR="00C00DBA" w:rsidRPr="006163DA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51FF3E43" w14:textId="77777777" w:rsidTr="0011065F">
        <w:trPr>
          <w:trHeight w:val="35"/>
        </w:trPr>
        <w:tc>
          <w:tcPr>
            <w:tcW w:w="299" w:type="pct"/>
            <w:vMerge w:val="restart"/>
            <w:shd w:val="clear" w:color="auto" w:fill="DDD9C3" w:themeFill="background2" w:themeFillShade="E6"/>
            <w:textDirection w:val="btLr"/>
            <w:vAlign w:val="center"/>
          </w:tcPr>
          <w:p w14:paraId="58CA5D27" w14:textId="77777777" w:rsidR="00C00DBA" w:rsidRPr="006D7195" w:rsidRDefault="00C00DBA" w:rsidP="006D7195">
            <w:pPr>
              <w:jc w:val="center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  <w:r w:rsidRPr="006D7195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تنفيذ</w:t>
            </w:r>
            <w:r w:rsidRPr="006D7195"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6D7195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الدرس</w:t>
            </w:r>
          </w:p>
        </w:tc>
        <w:tc>
          <w:tcPr>
            <w:tcW w:w="1899" w:type="pct"/>
            <w:vAlign w:val="center"/>
          </w:tcPr>
          <w:p w14:paraId="66647862" w14:textId="77777777" w:rsidR="00C00DBA" w:rsidRPr="006163DA" w:rsidRDefault="00C00DBA" w:rsidP="0011065F">
            <w:pPr>
              <w:jc w:val="lowKashida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أهداف التعلم معروضة ويتم مناقشتها.</w:t>
            </w:r>
          </w:p>
        </w:tc>
        <w:tc>
          <w:tcPr>
            <w:tcW w:w="287" w:type="pct"/>
            <w:vAlign w:val="center"/>
          </w:tcPr>
          <w:p w14:paraId="376B31ED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26672146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5D743B8A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4F1D176A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2A182822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368" w:type="pct"/>
            <w:vMerge w:val="restart"/>
            <w:vAlign w:val="center"/>
          </w:tcPr>
          <w:p w14:paraId="7BC86608" w14:textId="26276064" w:rsidR="00C00DBA" w:rsidRPr="00C00DBA" w:rsidRDefault="00C00DBA" w:rsidP="00C00DBA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31C08DFD" w14:textId="77777777" w:rsidTr="0011065F">
        <w:trPr>
          <w:trHeight w:val="35"/>
        </w:trPr>
        <w:tc>
          <w:tcPr>
            <w:tcW w:w="299" w:type="pct"/>
            <w:vMerge/>
            <w:shd w:val="clear" w:color="auto" w:fill="DDD9C3" w:themeFill="background2" w:themeFillShade="E6"/>
            <w:vAlign w:val="center"/>
          </w:tcPr>
          <w:p w14:paraId="480465D5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sz w:val="26"/>
                <w:szCs w:val="26"/>
                <w:rtl/>
              </w:rPr>
            </w:pPr>
          </w:p>
        </w:tc>
        <w:tc>
          <w:tcPr>
            <w:tcW w:w="1899" w:type="pct"/>
            <w:vAlign w:val="center"/>
          </w:tcPr>
          <w:p w14:paraId="6BC37FE2" w14:textId="77777777" w:rsidR="00C00DBA" w:rsidRPr="006163DA" w:rsidRDefault="00C00DBA" w:rsidP="0011065F">
            <w:pPr>
              <w:jc w:val="lowKashida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أنشطة التمهيد مفعّلة بشكل مناسب.</w:t>
            </w:r>
          </w:p>
        </w:tc>
        <w:tc>
          <w:tcPr>
            <w:tcW w:w="287" w:type="pct"/>
            <w:vAlign w:val="center"/>
          </w:tcPr>
          <w:p w14:paraId="460DE355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1DD712D1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5EF994B8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27CB4AE9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3D058DFC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368" w:type="pct"/>
            <w:vMerge/>
            <w:vAlign w:val="center"/>
          </w:tcPr>
          <w:p w14:paraId="1924BF03" w14:textId="77777777" w:rsidR="00C00DBA" w:rsidRPr="00C0452B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35D8FB6F" w14:textId="77777777" w:rsidTr="0011065F">
        <w:trPr>
          <w:trHeight w:val="406"/>
        </w:trPr>
        <w:tc>
          <w:tcPr>
            <w:tcW w:w="299" w:type="pct"/>
            <w:vMerge/>
            <w:shd w:val="clear" w:color="auto" w:fill="DDD9C3" w:themeFill="background2" w:themeFillShade="E6"/>
            <w:vAlign w:val="center"/>
          </w:tcPr>
          <w:p w14:paraId="4313E9B8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sz w:val="26"/>
                <w:szCs w:val="26"/>
                <w:rtl/>
              </w:rPr>
            </w:pPr>
          </w:p>
        </w:tc>
        <w:tc>
          <w:tcPr>
            <w:tcW w:w="1899" w:type="pct"/>
            <w:vAlign w:val="center"/>
          </w:tcPr>
          <w:p w14:paraId="6DFA0445" w14:textId="77777777" w:rsidR="00C00DBA" w:rsidRPr="006163DA" w:rsidRDefault="00C00DBA" w:rsidP="0011065F">
            <w:pPr>
              <w:jc w:val="lowKashida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محتوى الدرس، واضح، والعرض منظم، ومترابط.</w:t>
            </w:r>
          </w:p>
        </w:tc>
        <w:tc>
          <w:tcPr>
            <w:tcW w:w="287" w:type="pct"/>
            <w:vAlign w:val="center"/>
          </w:tcPr>
          <w:p w14:paraId="2B82AF66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4F8F97EC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52C41798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47C9FA69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2A985FF8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368" w:type="pct"/>
            <w:vMerge/>
            <w:vAlign w:val="center"/>
          </w:tcPr>
          <w:p w14:paraId="32A66E0F" w14:textId="77777777" w:rsidR="00C00DBA" w:rsidRPr="00C0452B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555611D3" w14:textId="77777777" w:rsidTr="0011065F">
        <w:trPr>
          <w:trHeight w:val="406"/>
        </w:trPr>
        <w:tc>
          <w:tcPr>
            <w:tcW w:w="299" w:type="pct"/>
            <w:vMerge/>
            <w:shd w:val="clear" w:color="auto" w:fill="DDD9C3" w:themeFill="background2" w:themeFillShade="E6"/>
            <w:vAlign w:val="center"/>
          </w:tcPr>
          <w:p w14:paraId="60329DD3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sz w:val="26"/>
                <w:szCs w:val="26"/>
                <w:rtl/>
              </w:rPr>
            </w:pPr>
          </w:p>
        </w:tc>
        <w:tc>
          <w:tcPr>
            <w:tcW w:w="1899" w:type="pct"/>
            <w:vAlign w:val="center"/>
          </w:tcPr>
          <w:p w14:paraId="10DD92F4" w14:textId="77777777" w:rsidR="00C00DBA" w:rsidRPr="006163DA" w:rsidRDefault="00C00DBA" w:rsidP="0011065F">
            <w:pPr>
              <w:jc w:val="lowKashida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 xml:space="preserve">طرائق التدريس وإستراتيجياته متنوعة وتتمحور حول الطالب. </w:t>
            </w:r>
          </w:p>
        </w:tc>
        <w:tc>
          <w:tcPr>
            <w:tcW w:w="287" w:type="pct"/>
            <w:vAlign w:val="center"/>
          </w:tcPr>
          <w:p w14:paraId="1F5B5251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0D719F55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5AFA324E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4B68BD8A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0C3C43DB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368" w:type="pct"/>
            <w:vMerge/>
            <w:vAlign w:val="center"/>
          </w:tcPr>
          <w:p w14:paraId="7F03F189" w14:textId="77777777" w:rsidR="00C00DBA" w:rsidRPr="00C0452B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3E5AC43D" w14:textId="77777777" w:rsidTr="0011065F">
        <w:trPr>
          <w:trHeight w:val="406"/>
        </w:trPr>
        <w:tc>
          <w:tcPr>
            <w:tcW w:w="299" w:type="pct"/>
            <w:vMerge/>
            <w:shd w:val="clear" w:color="auto" w:fill="DDD9C3" w:themeFill="background2" w:themeFillShade="E6"/>
            <w:vAlign w:val="center"/>
          </w:tcPr>
          <w:p w14:paraId="61F6ABA2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sz w:val="26"/>
                <w:szCs w:val="26"/>
                <w:rtl/>
              </w:rPr>
            </w:pPr>
          </w:p>
        </w:tc>
        <w:tc>
          <w:tcPr>
            <w:tcW w:w="1899" w:type="pct"/>
            <w:vAlign w:val="center"/>
          </w:tcPr>
          <w:p w14:paraId="4F2359D7" w14:textId="77777777" w:rsidR="00C00DBA" w:rsidRPr="006163DA" w:rsidRDefault="00C00DBA" w:rsidP="0011065F">
            <w:pPr>
              <w:jc w:val="lowKashida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مصادر التعلم الرئيسة والمساندة موظّفة بصورة واضحة وسليمة.</w:t>
            </w:r>
          </w:p>
        </w:tc>
        <w:tc>
          <w:tcPr>
            <w:tcW w:w="287" w:type="pct"/>
            <w:vAlign w:val="center"/>
          </w:tcPr>
          <w:p w14:paraId="1A3A6DD7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4E9497B0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358C18D3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5AA120FB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727B1E37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368" w:type="pct"/>
            <w:vMerge/>
            <w:vAlign w:val="center"/>
          </w:tcPr>
          <w:p w14:paraId="7843066F" w14:textId="77777777" w:rsidR="00C00DBA" w:rsidRPr="00C0452B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726E0A34" w14:textId="77777777" w:rsidTr="0011065F">
        <w:trPr>
          <w:trHeight w:val="406"/>
        </w:trPr>
        <w:tc>
          <w:tcPr>
            <w:tcW w:w="299" w:type="pct"/>
            <w:vMerge/>
            <w:shd w:val="clear" w:color="auto" w:fill="DDD9C3" w:themeFill="background2" w:themeFillShade="E6"/>
            <w:vAlign w:val="center"/>
          </w:tcPr>
          <w:p w14:paraId="3B273200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sz w:val="26"/>
                <w:szCs w:val="26"/>
                <w:rtl/>
              </w:rPr>
            </w:pPr>
          </w:p>
        </w:tc>
        <w:tc>
          <w:tcPr>
            <w:tcW w:w="1899" w:type="pct"/>
            <w:vAlign w:val="center"/>
          </w:tcPr>
          <w:p w14:paraId="69B5FBAB" w14:textId="77777777" w:rsidR="00C00DBA" w:rsidRPr="006163DA" w:rsidRDefault="00C00DBA" w:rsidP="0011065F">
            <w:pPr>
              <w:jc w:val="lowKashida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الوسائل التعليميّة والتكنولوجيا موظّفة بصورة مناسبة.</w:t>
            </w:r>
          </w:p>
        </w:tc>
        <w:tc>
          <w:tcPr>
            <w:tcW w:w="287" w:type="pct"/>
            <w:vAlign w:val="center"/>
          </w:tcPr>
          <w:p w14:paraId="0584CEE1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53013599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707220B2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655D3F01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4546EA65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368" w:type="pct"/>
            <w:vMerge/>
            <w:vAlign w:val="center"/>
          </w:tcPr>
          <w:p w14:paraId="4C9B0726" w14:textId="77777777" w:rsidR="00C00DBA" w:rsidRPr="00C0452B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316EC7A5" w14:textId="77777777" w:rsidTr="0011065F">
        <w:trPr>
          <w:trHeight w:val="406"/>
        </w:trPr>
        <w:tc>
          <w:tcPr>
            <w:tcW w:w="299" w:type="pct"/>
            <w:vMerge/>
            <w:shd w:val="clear" w:color="auto" w:fill="DDD9C3" w:themeFill="background2" w:themeFillShade="E6"/>
            <w:vAlign w:val="center"/>
          </w:tcPr>
          <w:p w14:paraId="028A5F16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sz w:val="26"/>
                <w:szCs w:val="26"/>
                <w:rtl/>
              </w:rPr>
            </w:pPr>
          </w:p>
        </w:tc>
        <w:tc>
          <w:tcPr>
            <w:tcW w:w="1899" w:type="pct"/>
            <w:vAlign w:val="center"/>
          </w:tcPr>
          <w:p w14:paraId="116E7B94" w14:textId="77777777" w:rsidR="00C00DBA" w:rsidRPr="006163DA" w:rsidRDefault="00C00DBA" w:rsidP="0011065F">
            <w:pPr>
              <w:jc w:val="lowKashida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الأسئلة الصفية ذات صياغة سليمة ومتدرجة ومثيرة للتفكير.</w:t>
            </w:r>
          </w:p>
        </w:tc>
        <w:tc>
          <w:tcPr>
            <w:tcW w:w="287" w:type="pct"/>
            <w:vAlign w:val="center"/>
          </w:tcPr>
          <w:p w14:paraId="5687932A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2A259E28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00312D97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79AEB126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3DCF00F5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368" w:type="pct"/>
            <w:vMerge/>
            <w:vAlign w:val="center"/>
          </w:tcPr>
          <w:p w14:paraId="49648C7F" w14:textId="77777777" w:rsidR="00C00DBA" w:rsidRPr="00C0452B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459FCD5A" w14:textId="77777777" w:rsidTr="0011065F">
        <w:trPr>
          <w:trHeight w:val="406"/>
        </w:trPr>
        <w:tc>
          <w:tcPr>
            <w:tcW w:w="299" w:type="pct"/>
            <w:vMerge/>
            <w:shd w:val="clear" w:color="auto" w:fill="DDD9C3" w:themeFill="background2" w:themeFillShade="E6"/>
            <w:vAlign w:val="center"/>
          </w:tcPr>
          <w:p w14:paraId="01EDC0D0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sz w:val="26"/>
                <w:szCs w:val="26"/>
                <w:rtl/>
              </w:rPr>
            </w:pPr>
          </w:p>
        </w:tc>
        <w:tc>
          <w:tcPr>
            <w:tcW w:w="1899" w:type="pct"/>
            <w:vAlign w:val="center"/>
          </w:tcPr>
          <w:p w14:paraId="190AA410" w14:textId="77777777" w:rsidR="00C00DBA" w:rsidRPr="006163DA" w:rsidRDefault="00C00DBA" w:rsidP="0011065F">
            <w:pPr>
              <w:jc w:val="lowKashida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المادة العلمية دقيقة ومناسبة.</w:t>
            </w:r>
          </w:p>
        </w:tc>
        <w:tc>
          <w:tcPr>
            <w:tcW w:w="287" w:type="pct"/>
            <w:vAlign w:val="center"/>
          </w:tcPr>
          <w:p w14:paraId="4844ABA4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0D799B68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0D4B9CAE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28C68605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63103A3E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368" w:type="pct"/>
            <w:vMerge/>
            <w:vAlign w:val="center"/>
          </w:tcPr>
          <w:p w14:paraId="009740DB" w14:textId="77777777" w:rsidR="00C00DBA" w:rsidRPr="00C0452B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31EDE414" w14:textId="77777777" w:rsidTr="0011065F">
        <w:trPr>
          <w:trHeight w:val="406"/>
        </w:trPr>
        <w:tc>
          <w:tcPr>
            <w:tcW w:w="299" w:type="pct"/>
            <w:vMerge/>
            <w:shd w:val="clear" w:color="auto" w:fill="DDD9C3" w:themeFill="background2" w:themeFillShade="E6"/>
            <w:vAlign w:val="center"/>
          </w:tcPr>
          <w:p w14:paraId="1E95CD97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sz w:val="26"/>
                <w:szCs w:val="26"/>
                <w:rtl/>
              </w:rPr>
            </w:pPr>
          </w:p>
        </w:tc>
        <w:tc>
          <w:tcPr>
            <w:tcW w:w="1899" w:type="pct"/>
            <w:vAlign w:val="center"/>
          </w:tcPr>
          <w:p w14:paraId="73FCDB44" w14:textId="77777777" w:rsidR="00C00DBA" w:rsidRPr="006163DA" w:rsidRDefault="00C00DBA" w:rsidP="0011065F">
            <w:pPr>
              <w:jc w:val="lowKashida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  <w:r w:rsidRPr="006163DA"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  <w:t>الكفايات الأساسية متضمنة في السياق المعرفي للدرس</w:t>
            </w:r>
          </w:p>
        </w:tc>
        <w:tc>
          <w:tcPr>
            <w:tcW w:w="287" w:type="pct"/>
            <w:vAlign w:val="center"/>
          </w:tcPr>
          <w:p w14:paraId="4674AF7F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057D7548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3908EBFA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26519EBA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2443154C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368" w:type="pct"/>
            <w:vMerge/>
            <w:vAlign w:val="center"/>
          </w:tcPr>
          <w:p w14:paraId="3C94C247" w14:textId="77777777" w:rsidR="00C00DBA" w:rsidRPr="00C0452B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3AB6F6B2" w14:textId="77777777" w:rsidTr="0011065F">
        <w:trPr>
          <w:trHeight w:val="406"/>
        </w:trPr>
        <w:tc>
          <w:tcPr>
            <w:tcW w:w="299" w:type="pct"/>
            <w:vMerge/>
            <w:shd w:val="clear" w:color="auto" w:fill="DDD9C3" w:themeFill="background2" w:themeFillShade="E6"/>
            <w:vAlign w:val="center"/>
          </w:tcPr>
          <w:p w14:paraId="0E539548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sz w:val="26"/>
                <w:szCs w:val="26"/>
                <w:rtl/>
              </w:rPr>
            </w:pPr>
          </w:p>
        </w:tc>
        <w:tc>
          <w:tcPr>
            <w:tcW w:w="1899" w:type="pct"/>
            <w:vAlign w:val="center"/>
          </w:tcPr>
          <w:p w14:paraId="37929F9B" w14:textId="77777777" w:rsidR="00C00DBA" w:rsidRPr="006163DA" w:rsidRDefault="00C00DBA" w:rsidP="0011065F">
            <w:pPr>
              <w:jc w:val="lowKashida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القيم الأساسيّة متضمنة في السياق المعرفي للدرس</w:t>
            </w:r>
          </w:p>
        </w:tc>
        <w:tc>
          <w:tcPr>
            <w:tcW w:w="287" w:type="pct"/>
            <w:vAlign w:val="center"/>
          </w:tcPr>
          <w:p w14:paraId="0F01DCD8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558214A6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7A5EF766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2845EEC1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1DE52EC4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368" w:type="pct"/>
            <w:vMerge/>
            <w:vAlign w:val="center"/>
          </w:tcPr>
          <w:p w14:paraId="7C3FE812" w14:textId="77777777" w:rsidR="00C00DBA" w:rsidRPr="00C0452B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29015794" w14:textId="77777777" w:rsidTr="0011065F">
        <w:trPr>
          <w:trHeight w:val="406"/>
        </w:trPr>
        <w:tc>
          <w:tcPr>
            <w:tcW w:w="299" w:type="pct"/>
            <w:vMerge/>
            <w:shd w:val="clear" w:color="auto" w:fill="DDD9C3" w:themeFill="background2" w:themeFillShade="E6"/>
            <w:vAlign w:val="center"/>
          </w:tcPr>
          <w:p w14:paraId="1822E3C2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sz w:val="26"/>
                <w:szCs w:val="26"/>
                <w:rtl/>
              </w:rPr>
            </w:pPr>
          </w:p>
        </w:tc>
        <w:tc>
          <w:tcPr>
            <w:tcW w:w="1899" w:type="pct"/>
            <w:vAlign w:val="center"/>
          </w:tcPr>
          <w:p w14:paraId="0D883BD5" w14:textId="77777777" w:rsidR="00C00DBA" w:rsidRPr="006163DA" w:rsidRDefault="00C00DBA" w:rsidP="0011065F">
            <w:pPr>
              <w:jc w:val="lowKashida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 xml:space="preserve"> التكامل بين محاور المادة ومع المواد الأخرى يتم بشكل مناسب.</w:t>
            </w:r>
          </w:p>
        </w:tc>
        <w:tc>
          <w:tcPr>
            <w:tcW w:w="287" w:type="pct"/>
            <w:vAlign w:val="center"/>
          </w:tcPr>
          <w:p w14:paraId="3E6C1041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52B85817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05185954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12279F5E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1519A74D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368" w:type="pct"/>
            <w:vMerge/>
            <w:vAlign w:val="center"/>
          </w:tcPr>
          <w:p w14:paraId="1433F9C3" w14:textId="77777777" w:rsidR="00C00DBA" w:rsidRPr="00C0452B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04301B6D" w14:textId="77777777" w:rsidTr="0011065F">
        <w:trPr>
          <w:trHeight w:val="406"/>
        </w:trPr>
        <w:tc>
          <w:tcPr>
            <w:tcW w:w="299" w:type="pct"/>
            <w:vMerge/>
            <w:shd w:val="clear" w:color="auto" w:fill="DDD9C3" w:themeFill="background2" w:themeFillShade="E6"/>
            <w:vAlign w:val="center"/>
          </w:tcPr>
          <w:p w14:paraId="338982E9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sz w:val="26"/>
                <w:szCs w:val="26"/>
                <w:rtl/>
              </w:rPr>
            </w:pPr>
          </w:p>
        </w:tc>
        <w:tc>
          <w:tcPr>
            <w:tcW w:w="1899" w:type="pct"/>
            <w:vAlign w:val="center"/>
          </w:tcPr>
          <w:p w14:paraId="3D6FFCB0" w14:textId="77777777" w:rsidR="00C00DBA" w:rsidRPr="006163DA" w:rsidRDefault="00C00DBA" w:rsidP="0011065F">
            <w:pPr>
              <w:jc w:val="lowKashida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الفروق الفردية بين الطلبة يتم مراعاتها.</w:t>
            </w:r>
          </w:p>
        </w:tc>
        <w:tc>
          <w:tcPr>
            <w:tcW w:w="287" w:type="pct"/>
            <w:vAlign w:val="center"/>
          </w:tcPr>
          <w:p w14:paraId="0C3DAFD3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358EFADC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493A8F28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6692C513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279F580C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368" w:type="pct"/>
            <w:vMerge/>
            <w:vAlign w:val="center"/>
          </w:tcPr>
          <w:p w14:paraId="27019EA6" w14:textId="77777777" w:rsidR="00C00DBA" w:rsidRPr="00C0452B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37662517" w14:textId="77777777" w:rsidTr="0011065F">
        <w:trPr>
          <w:trHeight w:val="406"/>
        </w:trPr>
        <w:tc>
          <w:tcPr>
            <w:tcW w:w="299" w:type="pct"/>
            <w:vMerge/>
            <w:shd w:val="clear" w:color="auto" w:fill="DDD9C3" w:themeFill="background2" w:themeFillShade="E6"/>
            <w:vAlign w:val="center"/>
          </w:tcPr>
          <w:p w14:paraId="4498E543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sz w:val="26"/>
                <w:szCs w:val="26"/>
                <w:rtl/>
              </w:rPr>
            </w:pPr>
          </w:p>
        </w:tc>
        <w:tc>
          <w:tcPr>
            <w:tcW w:w="1899" w:type="pct"/>
            <w:vAlign w:val="center"/>
          </w:tcPr>
          <w:p w14:paraId="38A00BD0" w14:textId="77777777" w:rsidR="00C00DBA" w:rsidRPr="006163DA" w:rsidRDefault="00C00DBA" w:rsidP="0011065F">
            <w:pPr>
              <w:jc w:val="lowKashida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  <w:r w:rsidRPr="006163DA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 xml:space="preserve">غلق الدرس يتم بشكل مناسب. </w:t>
            </w:r>
          </w:p>
        </w:tc>
        <w:tc>
          <w:tcPr>
            <w:tcW w:w="287" w:type="pct"/>
            <w:vAlign w:val="center"/>
          </w:tcPr>
          <w:p w14:paraId="6EF2078C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56186FA8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02806C28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13C1F222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87" w:type="pct"/>
            <w:vAlign w:val="center"/>
          </w:tcPr>
          <w:p w14:paraId="1272AD4A" w14:textId="77777777" w:rsidR="00C00DBA" w:rsidRPr="000B5930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368" w:type="pct"/>
            <w:vMerge/>
            <w:vAlign w:val="center"/>
          </w:tcPr>
          <w:p w14:paraId="546EBD6F" w14:textId="77777777" w:rsidR="00C00DBA" w:rsidRPr="00C0452B" w:rsidRDefault="00C00DBA" w:rsidP="0011065F">
            <w:pPr>
              <w:spacing w:line="192" w:lineRule="auto"/>
              <w:jc w:val="lowKashida"/>
              <w:outlineLvl w:val="0"/>
              <w:rPr>
                <w:rFonts w:ascii="Traditional Arabic" w:eastAsia="Calibri" w:hAnsi="Traditional Arabic" w:cs="Traditional Arabic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</w:tbl>
    <w:p w14:paraId="64A9AE0F" w14:textId="77777777" w:rsidR="00C00DBA" w:rsidRPr="00B02CA3" w:rsidRDefault="00C00DBA" w:rsidP="00C00DBA">
      <w:pPr>
        <w:spacing w:after="120" w:line="240" w:lineRule="auto"/>
        <w:jc w:val="center"/>
        <w:rPr>
          <w:rFonts w:ascii="Traditional Arabic" w:eastAsia="Calibri" w:hAnsi="Traditional Arabic" w:cs="Traditional Arabic"/>
          <w:b/>
          <w:bCs/>
          <w:sz w:val="34"/>
          <w:szCs w:val="34"/>
          <w:rtl/>
          <w:lang w:bidi="ar-QA"/>
        </w:rPr>
      </w:pPr>
      <w:r w:rsidRPr="00B02CA3">
        <w:rPr>
          <w:rFonts w:ascii="Traditional Arabic" w:eastAsia="Calibri" w:hAnsi="Traditional Arabic" w:cs="Traditional Arabic" w:hint="cs"/>
          <w:b/>
          <w:bCs/>
          <w:sz w:val="34"/>
          <w:szCs w:val="34"/>
          <w:rtl/>
          <w:lang w:bidi="ar-QA"/>
        </w:rPr>
        <w:lastRenderedPageBreak/>
        <w:t xml:space="preserve">استمارة </w:t>
      </w:r>
      <w:r w:rsidRPr="00B02CA3">
        <w:rPr>
          <w:rFonts w:ascii="Traditional Arabic" w:eastAsia="Calibri" w:hAnsi="Traditional Arabic" w:cs="Traditional Arabic" w:hint="cs"/>
          <w:b/>
          <w:bCs/>
          <w:color w:val="943634" w:themeColor="accent2" w:themeShade="BF"/>
          <w:sz w:val="34"/>
          <w:szCs w:val="34"/>
          <w:rtl/>
          <w:lang w:bidi="ar-QA"/>
        </w:rPr>
        <w:t>الإشراف على أداء المعلّم</w:t>
      </w:r>
      <w:r w:rsidRPr="00B02CA3">
        <w:rPr>
          <w:rFonts w:ascii="Traditional Arabic" w:eastAsia="Calibri" w:hAnsi="Traditional Arabic" w:cs="Traditional Arabic" w:hint="cs"/>
          <w:b/>
          <w:bCs/>
          <w:sz w:val="34"/>
          <w:szCs w:val="34"/>
          <w:rtl/>
          <w:lang w:bidi="ar-QA"/>
        </w:rPr>
        <w:t xml:space="preserve"> - العام الأكاديميّ </w:t>
      </w:r>
      <w:r>
        <w:rPr>
          <w:rFonts w:ascii="Traditional Arabic" w:eastAsia="Calibri" w:hAnsi="Traditional Arabic" w:cs="Traditional Arabic" w:hint="cs"/>
          <w:b/>
          <w:bCs/>
          <w:sz w:val="34"/>
          <w:szCs w:val="34"/>
          <w:rtl/>
          <w:lang w:bidi="ar-QA"/>
        </w:rPr>
        <w:t>2023/2024</w:t>
      </w:r>
    </w:p>
    <w:tbl>
      <w:tblPr>
        <w:tblStyle w:val="TableGrid"/>
        <w:bidiVisual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678"/>
        <w:gridCol w:w="2014"/>
        <w:gridCol w:w="1648"/>
        <w:gridCol w:w="588"/>
        <w:gridCol w:w="457"/>
        <w:gridCol w:w="131"/>
        <w:gridCol w:w="588"/>
        <w:gridCol w:w="588"/>
        <w:gridCol w:w="588"/>
        <w:gridCol w:w="797"/>
        <w:gridCol w:w="2693"/>
      </w:tblGrid>
      <w:tr w:rsidR="00C00DBA" w:rsidRPr="00E73377" w14:paraId="4690F2E3" w14:textId="77777777" w:rsidTr="0011065F">
        <w:trPr>
          <w:cantSplit/>
          <w:trHeight w:val="1898"/>
          <w:tblHeader/>
          <w:jc w:val="center"/>
        </w:trPr>
        <w:tc>
          <w:tcPr>
            <w:tcW w:w="315" w:type="pct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textDirection w:val="btLr"/>
            <w:vAlign w:val="center"/>
          </w:tcPr>
          <w:p w14:paraId="5C8752F5" w14:textId="77777777" w:rsidR="00C00DBA" w:rsidRPr="00E73377" w:rsidRDefault="00C00DBA" w:rsidP="006D7195">
            <w:pPr>
              <w:jc w:val="center"/>
              <w:rPr>
                <w:rFonts w:ascii="Sakkal Majalla" w:eastAsia="Calibri" w:hAnsi="Sakkal Majalla" w:cs="Sakkal Majalla"/>
                <w:sz w:val="26"/>
                <w:szCs w:val="26"/>
              </w:rPr>
            </w:pPr>
            <w:r w:rsidRPr="006D7195">
              <w:rPr>
                <w:rFonts w:ascii="Traditional Arabic" w:eastAsia="Calibri" w:hAnsi="Traditional Arabic" w:cs="Traditional Arabic" w:hint="cs"/>
                <w:b/>
                <w:bCs/>
                <w:sz w:val="24"/>
                <w:szCs w:val="24"/>
                <w:rtl/>
                <w:lang w:bidi="ar-QA"/>
              </w:rPr>
              <w:t>المجال</w:t>
            </w:r>
          </w:p>
        </w:tc>
        <w:tc>
          <w:tcPr>
            <w:tcW w:w="1700" w:type="pct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vAlign w:val="center"/>
          </w:tcPr>
          <w:p w14:paraId="4E867538" w14:textId="77777777" w:rsidR="00C00DBA" w:rsidRPr="006D7195" w:rsidRDefault="00C00DBA" w:rsidP="0011065F">
            <w:pPr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6D7195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معايير</w:t>
            </w:r>
            <w:r w:rsidRPr="006D7195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6D7195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الأداء</w:t>
            </w:r>
          </w:p>
        </w:tc>
        <w:tc>
          <w:tcPr>
            <w:tcW w:w="273" w:type="pc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textDirection w:val="btLr"/>
            <w:vAlign w:val="center"/>
          </w:tcPr>
          <w:p w14:paraId="174BB49F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b/>
                <w:bCs/>
                <w:lang w:bidi="ar-QA"/>
              </w:rPr>
            </w:pPr>
            <w:r w:rsidRPr="00E73377">
              <w:rPr>
                <w:rFonts w:ascii="Sakkal Majalla" w:eastAsia="Calibri" w:hAnsi="Sakkal Majalla" w:cs="Sakkal Majalla"/>
                <w:b/>
                <w:bCs/>
                <w:rtl/>
                <w:lang w:bidi="ar-QA"/>
              </w:rPr>
              <w:t>الأدلة مستكملة وفاعلة</w:t>
            </w:r>
          </w:p>
        </w:tc>
        <w:tc>
          <w:tcPr>
            <w:tcW w:w="273" w:type="pct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textDirection w:val="btLr"/>
            <w:vAlign w:val="center"/>
          </w:tcPr>
          <w:p w14:paraId="4E5CF1FB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b/>
                <w:bCs/>
                <w:lang w:bidi="ar-QA"/>
              </w:rPr>
            </w:pPr>
            <w:r w:rsidRPr="00E73377">
              <w:rPr>
                <w:rFonts w:ascii="Sakkal Majalla" w:eastAsia="Calibri" w:hAnsi="Sakkal Majalla" w:cs="Sakkal Majalla"/>
                <w:b/>
                <w:bCs/>
                <w:rtl/>
                <w:lang w:bidi="ar-QA"/>
              </w:rPr>
              <w:t>تتوفر معظم الأدلة</w:t>
            </w:r>
          </w:p>
        </w:tc>
        <w:tc>
          <w:tcPr>
            <w:tcW w:w="273" w:type="pc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textDirection w:val="btLr"/>
            <w:vAlign w:val="center"/>
          </w:tcPr>
          <w:p w14:paraId="5EBC0931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b/>
                <w:bCs/>
                <w:rtl/>
                <w:lang w:bidi="ar-QA"/>
              </w:rPr>
            </w:pPr>
            <w:r w:rsidRPr="00E73377">
              <w:rPr>
                <w:rFonts w:ascii="Sakkal Majalla" w:eastAsia="Calibri" w:hAnsi="Sakkal Majalla" w:cs="Sakkal Majalla"/>
                <w:b/>
                <w:bCs/>
                <w:rtl/>
                <w:lang w:bidi="ar-QA"/>
              </w:rPr>
              <w:t>تتوفر بعض الأدلة</w:t>
            </w:r>
          </w:p>
        </w:tc>
        <w:tc>
          <w:tcPr>
            <w:tcW w:w="273" w:type="pc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textDirection w:val="btLr"/>
            <w:vAlign w:val="center"/>
          </w:tcPr>
          <w:p w14:paraId="6EB982ED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b/>
                <w:bCs/>
                <w:lang w:bidi="ar-QA"/>
              </w:rPr>
            </w:pPr>
            <w:r w:rsidRPr="00E73377">
              <w:rPr>
                <w:rFonts w:ascii="Sakkal Majalla" w:eastAsia="Calibri" w:hAnsi="Sakkal Majalla" w:cs="Sakkal Majalla"/>
                <w:b/>
                <w:bCs/>
                <w:rtl/>
                <w:lang w:bidi="ar-QA"/>
              </w:rPr>
              <w:t>الأدلة غير متوفرة</w:t>
            </w:r>
            <w:r w:rsidRPr="00E73377"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t xml:space="preserve"> أو</w:t>
            </w:r>
            <w:r w:rsidRPr="00E73377">
              <w:rPr>
                <w:rFonts w:ascii="Sakkal Majalla" w:eastAsia="Calibri" w:hAnsi="Sakkal Majalla" w:cs="Sakkal Majalla"/>
                <w:b/>
                <w:bCs/>
                <w:rtl/>
                <w:lang w:bidi="ar-QA"/>
              </w:rPr>
              <w:t xml:space="preserve"> محدودة </w:t>
            </w:r>
          </w:p>
        </w:tc>
        <w:tc>
          <w:tcPr>
            <w:tcW w:w="273" w:type="pc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textDirection w:val="btLr"/>
            <w:vAlign w:val="center"/>
          </w:tcPr>
          <w:p w14:paraId="5DE0AE0A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b/>
                <w:bCs/>
                <w:lang w:bidi="ar-QA"/>
              </w:rPr>
            </w:pPr>
            <w:r w:rsidRPr="00E73377">
              <w:rPr>
                <w:rFonts w:ascii="Sakkal Majalla" w:eastAsia="Calibri" w:hAnsi="Sakkal Majalla" w:cs="Sakkal Majalla"/>
                <w:b/>
                <w:bCs/>
                <w:rtl/>
                <w:lang w:bidi="ar-QA"/>
              </w:rPr>
              <w:t>لم يتم قياسه</w:t>
            </w:r>
          </w:p>
        </w:tc>
        <w:tc>
          <w:tcPr>
            <w:tcW w:w="1620" w:type="pct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DDD9C3" w:themeFill="background2" w:themeFillShade="E6"/>
            <w:vAlign w:val="center"/>
          </w:tcPr>
          <w:p w14:paraId="0F819DDD" w14:textId="77777777" w:rsidR="00C00DBA" w:rsidRPr="006D7195" w:rsidRDefault="00C00DBA" w:rsidP="0011065F">
            <w:pPr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D7195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التوصيات</w:t>
            </w:r>
          </w:p>
          <w:p w14:paraId="7A91CDCC" w14:textId="77777777" w:rsidR="00C00DBA" w:rsidRPr="006D7195" w:rsidRDefault="00C00DBA" w:rsidP="0011065F">
            <w:pPr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7337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(تتضمن توجيهات لزيادة أثر الممارسات في تعلم الطلاب)</w:t>
            </w:r>
          </w:p>
        </w:tc>
      </w:tr>
      <w:tr w:rsidR="00C00DBA" w:rsidRPr="00E73377" w14:paraId="788EDD8D" w14:textId="77777777" w:rsidTr="0011065F">
        <w:trPr>
          <w:trHeight w:val="409"/>
          <w:jc w:val="center"/>
        </w:trPr>
        <w:tc>
          <w:tcPr>
            <w:tcW w:w="315" w:type="pct"/>
            <w:vMerge w:val="restar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textDirection w:val="btLr"/>
            <w:vAlign w:val="center"/>
          </w:tcPr>
          <w:p w14:paraId="41C2B7F8" w14:textId="77777777" w:rsidR="00C00DBA" w:rsidRPr="006D7195" w:rsidRDefault="00C00DBA" w:rsidP="006D7195">
            <w:pPr>
              <w:jc w:val="center"/>
              <w:rPr>
                <w:rFonts w:ascii="Sakkal Majalla" w:eastAsia="Calibri" w:hAnsi="Sakkal Majalla" w:cs="Sakkal Majalla"/>
                <w:b/>
                <w:bCs/>
                <w:rtl/>
                <w:lang w:bidi="ar-QA"/>
              </w:rPr>
            </w:pPr>
            <w:r w:rsidRPr="006D7195"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t>التقويم</w:t>
            </w:r>
          </w:p>
        </w:tc>
        <w:tc>
          <w:tcPr>
            <w:tcW w:w="17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188633" w14:textId="77777777" w:rsidR="00C00DBA" w:rsidRPr="00E73377" w:rsidRDefault="00C00DBA" w:rsidP="0011065F">
            <w:pPr>
              <w:jc w:val="lowKashida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7337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أساليب التقويم (القبلي والبنائي والختامي) مناسبة ومتنوعة.</w:t>
            </w: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E13BF3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C5C8EC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B9D1F1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B7B39D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725631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620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14616C92" w14:textId="57F74862" w:rsidR="00C00DBA" w:rsidRPr="00C00DBA" w:rsidRDefault="00C00DBA" w:rsidP="00C00DBA">
            <w:pPr>
              <w:spacing w:line="192" w:lineRule="auto"/>
              <w:jc w:val="lowKashida"/>
              <w:outlineLvl w:val="0"/>
              <w:rPr>
                <w:rFonts w:ascii="Sakkal Majalla" w:eastAsia="Calibr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C00DBA" w:rsidRPr="00E73377" w14:paraId="73B97FD9" w14:textId="77777777" w:rsidTr="0011065F">
        <w:trPr>
          <w:trHeight w:val="35"/>
          <w:jc w:val="center"/>
        </w:trPr>
        <w:tc>
          <w:tcPr>
            <w:tcW w:w="315" w:type="pct"/>
            <w:vMerge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textDirection w:val="btLr"/>
            <w:vAlign w:val="center"/>
          </w:tcPr>
          <w:p w14:paraId="1BD65320" w14:textId="77777777" w:rsidR="00C00DBA" w:rsidRPr="006D7195" w:rsidRDefault="00C00DBA" w:rsidP="0011065F">
            <w:pPr>
              <w:jc w:val="center"/>
              <w:rPr>
                <w:rFonts w:ascii="Sakkal Majalla" w:eastAsia="Calibri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17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3FB17E" w14:textId="77777777" w:rsidR="00C00DBA" w:rsidRPr="00E73377" w:rsidRDefault="00C00DBA" w:rsidP="0011065F">
            <w:pPr>
              <w:jc w:val="lowKashida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7337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التغذية الراجعة متنوعة ومستمرة.</w:t>
            </w: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88F177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A408AB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ED68EE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DF4003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A78CDB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620" w:type="pct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8D37843" w14:textId="77777777" w:rsidR="00C00DBA" w:rsidRPr="00E73377" w:rsidRDefault="00C00DBA" w:rsidP="00C00DBA">
            <w:pPr>
              <w:pStyle w:val="ListParagraph"/>
              <w:numPr>
                <w:ilvl w:val="0"/>
                <w:numId w:val="1"/>
              </w:numPr>
              <w:spacing w:line="192" w:lineRule="auto"/>
              <w:jc w:val="lowKashida"/>
              <w:outlineLvl w:val="0"/>
              <w:rPr>
                <w:rFonts w:ascii="Sakkal Majalla" w:eastAsia="Calibr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C00DBA" w:rsidRPr="00E73377" w14:paraId="300CD719" w14:textId="77777777" w:rsidTr="0011065F">
        <w:trPr>
          <w:trHeight w:val="406"/>
          <w:jc w:val="center"/>
        </w:trPr>
        <w:tc>
          <w:tcPr>
            <w:tcW w:w="315" w:type="pct"/>
            <w:vMerge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textDirection w:val="btLr"/>
            <w:vAlign w:val="center"/>
          </w:tcPr>
          <w:p w14:paraId="2E6A9C0C" w14:textId="77777777" w:rsidR="00C00DBA" w:rsidRPr="006D7195" w:rsidRDefault="00C00DBA" w:rsidP="0011065F">
            <w:pPr>
              <w:jc w:val="center"/>
              <w:rPr>
                <w:rFonts w:ascii="Sakkal Majalla" w:eastAsia="Calibri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17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F147B5" w14:textId="77777777" w:rsidR="00C00DBA" w:rsidRPr="00E73377" w:rsidRDefault="00C00DBA" w:rsidP="0011065F">
            <w:pPr>
              <w:jc w:val="lowKashida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7337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أعمال الطلبة متابعة ومصححة بدقة ورقيًا وإلكترونيًا </w:t>
            </w: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58D24F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88D539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68D236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5527AC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DFEB52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620" w:type="pct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195369C1" w14:textId="77777777" w:rsidR="00C00DBA" w:rsidRPr="00E73377" w:rsidRDefault="00C00DBA" w:rsidP="00C00DBA">
            <w:pPr>
              <w:pStyle w:val="ListParagraph"/>
              <w:numPr>
                <w:ilvl w:val="0"/>
                <w:numId w:val="1"/>
              </w:numPr>
              <w:spacing w:line="192" w:lineRule="auto"/>
              <w:jc w:val="lowKashida"/>
              <w:outlineLvl w:val="0"/>
              <w:rPr>
                <w:rFonts w:ascii="Sakkal Majalla" w:eastAsia="Calibr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C00DBA" w:rsidRPr="00E73377" w14:paraId="75BA90DB" w14:textId="77777777" w:rsidTr="006D7195">
        <w:trPr>
          <w:trHeight w:val="35"/>
          <w:jc w:val="center"/>
        </w:trPr>
        <w:tc>
          <w:tcPr>
            <w:tcW w:w="315" w:type="pct"/>
            <w:vMerge w:val="restar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textDirection w:val="btLr"/>
            <w:vAlign w:val="center"/>
          </w:tcPr>
          <w:p w14:paraId="77A4A695" w14:textId="77777777" w:rsidR="00C00DBA" w:rsidRPr="006D7195" w:rsidRDefault="00C00DBA" w:rsidP="006D7195">
            <w:pPr>
              <w:jc w:val="center"/>
              <w:rPr>
                <w:rFonts w:ascii="Sakkal Majalla" w:eastAsia="Calibri" w:hAnsi="Sakkal Majalla" w:cs="Sakkal Majalla"/>
                <w:b/>
                <w:bCs/>
                <w:rtl/>
                <w:lang w:bidi="ar-QA"/>
              </w:rPr>
            </w:pPr>
            <w:r w:rsidRPr="006D7195"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t>الإدارة الصفية وبيئة التعلم</w:t>
            </w:r>
          </w:p>
        </w:tc>
        <w:tc>
          <w:tcPr>
            <w:tcW w:w="17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978D6E" w14:textId="77777777" w:rsidR="00C00DBA" w:rsidRPr="00E73377" w:rsidRDefault="00C00DBA" w:rsidP="0011065F">
            <w:pPr>
              <w:jc w:val="lowKashida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7337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الصفي</w:t>
            </w:r>
            <w:r w:rsidRPr="00E7337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ّ</w:t>
            </w:r>
            <w:r w:rsidRPr="00E7337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ة </w:t>
            </w:r>
            <w:r w:rsidRPr="00E7337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إيجابيّة وآمنة و</w:t>
            </w:r>
            <w:r w:rsidRPr="00E7337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داعمة</w:t>
            </w:r>
            <w:r w:rsidRPr="00E7337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للتعلُّم.</w:t>
            </w: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196CA3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695B1E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D97DB0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B76D6D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EDDA0B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620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D2C41F" w14:textId="26D52493" w:rsidR="00C00DBA" w:rsidRPr="00C00DBA" w:rsidRDefault="00C00DBA" w:rsidP="00C00DBA">
            <w:pPr>
              <w:spacing w:line="192" w:lineRule="auto"/>
              <w:jc w:val="lowKashida"/>
              <w:outlineLvl w:val="0"/>
              <w:rPr>
                <w:rFonts w:ascii="Sakkal Majalla" w:eastAsia="Calibr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C00DBA" w:rsidRPr="00E73377" w14:paraId="22909746" w14:textId="77777777" w:rsidTr="0011065F">
        <w:trPr>
          <w:trHeight w:val="406"/>
          <w:jc w:val="center"/>
        </w:trPr>
        <w:tc>
          <w:tcPr>
            <w:tcW w:w="315" w:type="pct"/>
            <w:vMerge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textDirection w:val="btLr"/>
            <w:vAlign w:val="center"/>
          </w:tcPr>
          <w:p w14:paraId="11541939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sz w:val="26"/>
                <w:szCs w:val="26"/>
                <w:rtl/>
              </w:rPr>
            </w:pPr>
          </w:p>
        </w:tc>
        <w:tc>
          <w:tcPr>
            <w:tcW w:w="17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585654" w14:textId="77777777" w:rsidR="00C00DBA" w:rsidRPr="00E73377" w:rsidRDefault="00C00DBA" w:rsidP="0011065F">
            <w:pPr>
              <w:jc w:val="lowKashida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7337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إدارة أنشطة التعلُّم والمشاركات الصفيّة تتم بصورة منظمة. </w:t>
            </w: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F4BE50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35EF2F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25BC1D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AE566F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36DF7B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620" w:type="pct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6A282E99" w14:textId="77777777" w:rsidR="00C00DBA" w:rsidRPr="00E73377" w:rsidRDefault="00C00DBA" w:rsidP="0011065F">
            <w:pPr>
              <w:spacing w:line="192" w:lineRule="auto"/>
              <w:jc w:val="lowKashida"/>
              <w:outlineLvl w:val="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756A4526" w14:textId="77777777" w:rsidTr="0011065F">
        <w:trPr>
          <w:trHeight w:val="35"/>
          <w:jc w:val="center"/>
        </w:trPr>
        <w:tc>
          <w:tcPr>
            <w:tcW w:w="315" w:type="pct"/>
            <w:vMerge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textDirection w:val="btLr"/>
            <w:vAlign w:val="center"/>
          </w:tcPr>
          <w:p w14:paraId="20081D4B" w14:textId="77777777" w:rsidR="00C00DBA" w:rsidRPr="00E73377" w:rsidRDefault="00C00DBA" w:rsidP="0011065F">
            <w:pPr>
              <w:jc w:val="center"/>
              <w:rPr>
                <w:rFonts w:ascii="Sakkal Majalla" w:eastAsia="Calibri" w:hAnsi="Sakkal Majalla" w:cs="Sakkal Majalla"/>
                <w:sz w:val="26"/>
                <w:szCs w:val="26"/>
                <w:rtl/>
              </w:rPr>
            </w:pPr>
          </w:p>
        </w:tc>
        <w:tc>
          <w:tcPr>
            <w:tcW w:w="17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5876F2" w14:textId="77777777" w:rsidR="00C00DBA" w:rsidRPr="00E73377" w:rsidRDefault="00C00DBA" w:rsidP="0011065F">
            <w:pPr>
              <w:jc w:val="lowKashida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7337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قوانين إدارة الصف وإدارة السلوك مفعلة.</w:t>
            </w: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D824AA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03663F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766C95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3066F8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EB25F0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620" w:type="pct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1F1B4D1E" w14:textId="77777777" w:rsidR="00C00DBA" w:rsidRPr="00E73377" w:rsidRDefault="00C00DBA" w:rsidP="0011065F">
            <w:pPr>
              <w:spacing w:line="192" w:lineRule="auto"/>
              <w:jc w:val="lowKashida"/>
              <w:outlineLvl w:val="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17509FF1" w14:textId="77777777" w:rsidTr="006D7195">
        <w:trPr>
          <w:trHeight w:val="214"/>
          <w:jc w:val="center"/>
        </w:trPr>
        <w:tc>
          <w:tcPr>
            <w:tcW w:w="315" w:type="pct"/>
            <w:vMerge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 w:themeFill="background2" w:themeFillShade="E6"/>
            <w:textDirection w:val="btLr"/>
            <w:vAlign w:val="center"/>
          </w:tcPr>
          <w:p w14:paraId="08EBA710" w14:textId="77777777" w:rsidR="00C00DBA" w:rsidRPr="00E73377" w:rsidRDefault="00C00DBA" w:rsidP="0011065F">
            <w:pPr>
              <w:spacing w:before="100" w:beforeAutospacing="1"/>
              <w:jc w:val="center"/>
              <w:rPr>
                <w:rFonts w:ascii="Sakkal Majalla" w:eastAsia="Calibri" w:hAnsi="Sakkal Majalla" w:cs="PT Bold Heading"/>
                <w:b/>
                <w:bCs/>
                <w:sz w:val="36"/>
                <w:szCs w:val="32"/>
                <w:rtl/>
                <w:lang w:bidi="ar-QA"/>
              </w:rPr>
            </w:pPr>
          </w:p>
        </w:tc>
        <w:tc>
          <w:tcPr>
            <w:tcW w:w="17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74C5C9" w14:textId="77777777" w:rsidR="00C00DBA" w:rsidRPr="00E73377" w:rsidRDefault="00C00DBA" w:rsidP="0011065F">
            <w:pPr>
              <w:jc w:val="lowKashida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7337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الاستثمار الأمثل لزمن الحصة. </w:t>
            </w: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D499F8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2392CB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C3251A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73287D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E53FA4" w14:textId="77777777" w:rsidR="00C00DBA" w:rsidRPr="00E73377" w:rsidRDefault="00C00DBA" w:rsidP="0011065F">
            <w:pPr>
              <w:jc w:val="center"/>
              <w:rPr>
                <w:rFonts w:ascii="Webdings" w:eastAsia="Calibri" w:hAnsi="Webdings" w:cs="Sakkal Majalla"/>
                <w:b/>
                <w:bCs/>
                <w:sz w:val="26"/>
                <w:szCs w:val="26"/>
                <w:lang w:bidi="ar-QA"/>
              </w:rPr>
            </w:pPr>
          </w:p>
        </w:tc>
        <w:tc>
          <w:tcPr>
            <w:tcW w:w="1620" w:type="pct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1C75690" w14:textId="77777777" w:rsidR="00C00DBA" w:rsidRPr="00E73377" w:rsidRDefault="00C00DBA" w:rsidP="0011065F">
            <w:pPr>
              <w:spacing w:line="192" w:lineRule="auto"/>
              <w:jc w:val="lowKashida"/>
              <w:outlineLvl w:val="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C00DBA" w:rsidRPr="00E73377" w14:paraId="30881651" w14:textId="77777777" w:rsidTr="0011065F">
        <w:trPr>
          <w:trHeight w:val="58"/>
          <w:jc w:val="center"/>
        </w:trPr>
        <w:tc>
          <w:tcPr>
            <w:tcW w:w="5000" w:type="pct"/>
            <w:gridSpan w:val="11"/>
            <w:tcBorders>
              <w:top w:val="single" w:sz="8" w:space="0" w:color="auto"/>
              <w:bottom w:val="single" w:sz="8" w:space="0" w:color="auto"/>
            </w:tcBorders>
            <w:shd w:val="clear" w:color="auto" w:fill="DDD9C3" w:themeFill="background2" w:themeFillShade="E6"/>
          </w:tcPr>
          <w:p w14:paraId="0B149AEC" w14:textId="77777777" w:rsidR="00C00DBA" w:rsidRPr="00E73377" w:rsidRDefault="00C00DBA" w:rsidP="0011065F">
            <w:pPr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6D7195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ملاحظات وتوصيات عامّة</w:t>
            </w:r>
          </w:p>
        </w:tc>
      </w:tr>
      <w:tr w:rsidR="00C00DBA" w:rsidRPr="00E73377" w14:paraId="266B6A65" w14:textId="77777777" w:rsidTr="006D7195">
        <w:trPr>
          <w:trHeight w:val="4939"/>
          <w:jc w:val="center"/>
        </w:trPr>
        <w:tc>
          <w:tcPr>
            <w:tcW w:w="5000" w:type="pct"/>
            <w:gridSpan w:val="11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6FCCFF4F" w14:textId="77777777" w:rsidR="00C00DBA" w:rsidRPr="00C00DBA" w:rsidRDefault="00C00DBA" w:rsidP="006D7195">
            <w:pPr>
              <w:spacing w:line="192" w:lineRule="auto"/>
              <w:outlineLvl w:val="0"/>
              <w:rPr>
                <w:rFonts w:ascii="Sakkal Majalla" w:eastAsia="Calibr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C00DBA" w:rsidRPr="00E73377" w14:paraId="5725D286" w14:textId="77777777" w:rsidTr="0011065F">
        <w:trPr>
          <w:trHeight w:val="944"/>
          <w:jc w:val="center"/>
        </w:trPr>
        <w:tc>
          <w:tcPr>
            <w:tcW w:w="1250" w:type="pct"/>
            <w:gridSpan w:val="2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943634" w:themeFill="accent2" w:themeFillShade="BF"/>
            <w:vAlign w:val="center"/>
          </w:tcPr>
          <w:p w14:paraId="01DD5F5D" w14:textId="77777777" w:rsidR="00C00DBA" w:rsidRPr="00B02CA3" w:rsidRDefault="00C00DBA" w:rsidP="0011065F">
            <w:pPr>
              <w:jc w:val="center"/>
              <w:outlineLvl w:val="0"/>
              <w:rPr>
                <w:rFonts w:ascii="Sakkal Majalla" w:eastAsia="Calibri" w:hAnsi="Sakkal Majalla" w:cs="Sakkal Majalla"/>
                <w:b/>
                <w:bCs/>
                <w:color w:val="FFFFFF" w:themeColor="background1"/>
                <w:sz w:val="26"/>
                <w:szCs w:val="26"/>
                <w:rtl/>
                <w:lang w:bidi="ar-QA"/>
              </w:rPr>
            </w:pPr>
            <w:r w:rsidRPr="00B02CA3">
              <w:rPr>
                <w:rFonts w:ascii="Sakkal Majalla" w:eastAsia="Calibri" w:hAnsi="Sakkal Majalla" w:cs="Sakkal Majalla" w:hint="cs"/>
                <w:b/>
                <w:bCs/>
                <w:color w:val="FFFFFF" w:themeColor="background1"/>
                <w:sz w:val="26"/>
                <w:szCs w:val="26"/>
                <w:rtl/>
                <w:lang w:bidi="ar-QA"/>
              </w:rPr>
              <w:t>توقيع المعلم</w:t>
            </w:r>
          </w:p>
        </w:tc>
        <w:tc>
          <w:tcPr>
            <w:tcW w:w="1250" w:type="pct"/>
            <w:gridSpan w:val="3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A02EE1" w14:textId="77777777" w:rsidR="00C00DBA" w:rsidRPr="00E73377" w:rsidRDefault="00C00DBA" w:rsidP="0011065F">
            <w:pPr>
              <w:jc w:val="center"/>
              <w:outlineLvl w:val="0"/>
              <w:rPr>
                <w:rFonts w:ascii="Sakkal Majalla" w:eastAsia="Calibri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250" w:type="pct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943634" w:themeFill="accent2" w:themeFillShade="BF"/>
            <w:vAlign w:val="center"/>
          </w:tcPr>
          <w:p w14:paraId="30333B25" w14:textId="77777777" w:rsidR="00C00DBA" w:rsidRPr="00B02CA3" w:rsidRDefault="00C00DBA" w:rsidP="0011065F">
            <w:pPr>
              <w:jc w:val="center"/>
              <w:outlineLvl w:val="0"/>
              <w:rPr>
                <w:rFonts w:ascii="Sakkal Majalla" w:eastAsia="Calibri" w:hAnsi="Sakkal Majalla" w:cs="Sakkal Majalla"/>
                <w:b/>
                <w:bCs/>
                <w:color w:val="FFFFFF" w:themeColor="background1"/>
                <w:sz w:val="26"/>
                <w:szCs w:val="26"/>
                <w:rtl/>
                <w:lang w:bidi="ar-QA"/>
              </w:rPr>
            </w:pPr>
            <w:r w:rsidRPr="00B02CA3">
              <w:rPr>
                <w:rFonts w:ascii="Sakkal Majalla" w:eastAsia="Calibri" w:hAnsi="Sakkal Majalla" w:cs="Sakkal Majalla" w:hint="cs"/>
                <w:b/>
                <w:bCs/>
                <w:color w:val="FFFFFF" w:themeColor="background1"/>
                <w:sz w:val="26"/>
                <w:szCs w:val="26"/>
                <w:rtl/>
                <w:lang w:bidi="ar-QA"/>
              </w:rPr>
              <w:t>توقيع الزائر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870B6E9" w14:textId="77777777" w:rsidR="00C00DBA" w:rsidRPr="00E73377" w:rsidRDefault="00C00DBA" w:rsidP="0011065F">
            <w:pPr>
              <w:jc w:val="center"/>
              <w:outlineLvl w:val="0"/>
              <w:rPr>
                <w:rFonts w:ascii="Sakkal Majalla" w:eastAsia="Calibri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</w:tr>
      <w:bookmarkEnd w:id="0"/>
    </w:tbl>
    <w:p w14:paraId="6090CCD5" w14:textId="77777777" w:rsidR="003F466D" w:rsidRDefault="003F466D"/>
    <w:sectPr w:rsidR="003F466D" w:rsidSect="00B74059">
      <w:headerReference w:type="default" r:id="rId5"/>
      <w:footerReference w:type="default" r:id="rId6"/>
      <w:pgSz w:w="12240" w:h="15840"/>
      <w:pgMar w:top="1620" w:right="720" w:bottom="1170" w:left="720" w:header="720" w:footer="1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aditional Arabic">
    <w:altName w:val="Traditional Arabic"/>
    <w:charset w:val="B2"/>
    <w:family w:val="roman"/>
    <w:pitch w:val="variable"/>
    <w:sig w:usb0="00002003" w:usb1="80000000" w:usb2="00000008" w:usb3="00000000" w:csb0="0000004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69F7D" w14:textId="77777777" w:rsidR="001E35E6" w:rsidRPr="00F96028" w:rsidRDefault="001E35E6" w:rsidP="00F96028">
    <w:pPr>
      <w:pStyle w:val="Footer"/>
      <w:ind w:left="-1080"/>
      <w:rPr>
        <w:rtl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5E205A08" wp14:editId="1A2ACF62">
          <wp:simplePos x="0" y="0"/>
          <wp:positionH relativeFrom="column">
            <wp:posOffset>-127000</wp:posOffset>
          </wp:positionH>
          <wp:positionV relativeFrom="paragraph">
            <wp:posOffset>-406400</wp:posOffset>
          </wp:positionV>
          <wp:extent cx="7212115" cy="445135"/>
          <wp:effectExtent l="0" t="0" r="8255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4862" cy="4465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4C219" w14:textId="77777777" w:rsidR="001E35E6" w:rsidRDefault="001E35E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5A02B07" wp14:editId="0C9F80E4">
          <wp:simplePos x="0" y="0"/>
          <wp:positionH relativeFrom="column">
            <wp:posOffset>-120650</wp:posOffset>
          </wp:positionH>
          <wp:positionV relativeFrom="paragraph">
            <wp:posOffset>-266700</wp:posOffset>
          </wp:positionV>
          <wp:extent cx="7028778" cy="819150"/>
          <wp:effectExtent l="0" t="0" r="1270" b="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5201" cy="821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B60026"/>
    <w:multiLevelType w:val="hybridMultilevel"/>
    <w:tmpl w:val="1DD8420C"/>
    <w:lvl w:ilvl="0" w:tplc="03C84A7E">
      <w:numFmt w:val="bullet"/>
      <w:lvlText w:val="-"/>
      <w:lvlJc w:val="left"/>
      <w:pPr>
        <w:ind w:left="360" w:hanging="360"/>
      </w:pPr>
      <w:rPr>
        <w:rFonts w:ascii="Sakkal Majalla" w:eastAsia="Calibr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3372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BA"/>
    <w:rsid w:val="001E35E6"/>
    <w:rsid w:val="0020341B"/>
    <w:rsid w:val="003F466D"/>
    <w:rsid w:val="006D7195"/>
    <w:rsid w:val="007F74EA"/>
    <w:rsid w:val="00C00DBA"/>
    <w:rsid w:val="00ED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BA6B"/>
  <w15:chartTrackingRefBased/>
  <w15:docId w15:val="{00F55484-5B78-4775-8AC1-ABCD4E62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DBA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00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DB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DB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DB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D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DB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DB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DB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DB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DB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DB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DBA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0D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DBA"/>
  </w:style>
  <w:style w:type="paragraph" w:styleId="Footer">
    <w:name w:val="footer"/>
    <w:basedOn w:val="Normal"/>
    <w:link w:val="FooterChar"/>
    <w:uiPriority w:val="99"/>
    <w:unhideWhenUsed/>
    <w:rsid w:val="00C00D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DBA"/>
  </w:style>
  <w:style w:type="table" w:styleId="TableGrid">
    <w:name w:val="Table Grid"/>
    <w:basedOn w:val="TableNormal"/>
    <w:uiPriority w:val="59"/>
    <w:rsid w:val="00C00DBA"/>
    <w:pPr>
      <w:bidi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سلطان ناصر راشد مدغش الهاجرى</dc:creator>
  <cp:keywords/>
  <dc:description/>
  <cp:lastModifiedBy>سلطان ناصر راشد مدغش الهاجرى</cp:lastModifiedBy>
  <cp:revision>1</cp:revision>
  <cp:lastPrinted>2024-01-10T06:46:00Z</cp:lastPrinted>
  <dcterms:created xsi:type="dcterms:W3CDTF">2024-01-10T06:24:00Z</dcterms:created>
  <dcterms:modified xsi:type="dcterms:W3CDTF">2024-01-10T07:01:00Z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2024-01-10T06:36:51Z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a4627ea9-65da-45d5-a294-2dd485ce3c75</vt:lpwstr>
  </property>
  <property fmtid="{D5CDD505-2E9C-101B-9397-08002B2CF9AE}" pid="8" name="MSIP_Label_0b46f0c7-1e5b-43db-99eb-3257df1e5bf6_ContentBits">
    <vt:lpwstr>0</vt:lpwstr>
  </property>
</Properties>
</file>