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5wrjikgthbi5" w:id="0"/>
      <w:bookmarkEnd w:id="0"/>
      <w:r w:rsidDel="00000000" w:rsidR="00000000" w:rsidRPr="00000000">
        <w:rPr>
          <w:rtl w:val="0"/>
        </w:rPr>
        <w:t xml:space="preserve">Текст спитча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Уважаемые коллеги,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Меня зовут John Smith, и сегодня я представляю проект «Описание работы ИТ-вендора в рамках поддержки решений». Основной целью проекта является разработка комплексной модели процессов поддержки заявок, поступающих от клиентов, с целью повышения качества и оперативности оказания ИТ-поддержки.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Тестовая заявка: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качестве тестового сценария рассмотрим следующую ситуацию: клиент обращается в службу поддержки с заявкой на решение проблемы с корпоративной системой. Тестовая заявка содержит информацию о характере проблемы, приоритете (с указанием критичности) и требует оперативного реагирования. На основе этой заявки разработана модель, отражающая все ключевые этапы обработки запроса – от его получения до закрытия и контроля качества.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Моделирование процесса поддержки: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всестороннего анализа и оптимизации процесса поддержки была разработана серия диаграмм, каждая из которых решает свою задачу: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IDEF0 диаграмма.</w:t>
        <w:br w:type="textWrapping"/>
      </w:r>
      <w:r w:rsidDel="00000000" w:rsidR="00000000" w:rsidRPr="00000000">
        <w:rPr>
          <w:rtl w:val="0"/>
        </w:rPr>
        <w:t xml:space="preserve"> Эта диаграмма демонстрирует высокоуровневую функциональную модель процесса поддержки. Она выделяет входные данные (запрос от клиента), управляющие воздействия (SLA, регламенты) и механизмы (ИТ-платформа, специалисты), а также результаты работы (решение, отчётность). Модель позволяет понять, какие ресурсы и правила задействованы на начальном этапе обработки заявки.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EPC диаграмма.</w:t>
        <w:br w:type="textWrapping"/>
      </w:r>
      <w:r w:rsidDel="00000000" w:rsidR="00000000" w:rsidRPr="00000000">
        <w:rPr>
          <w:rtl w:val="0"/>
        </w:rPr>
        <w:t xml:space="preserve"> Здесь отображена последовательность этапов обработки тестовой заявки: от получения запроса до закрытия заявки. Диаграмма позволяет проследить поток событий и логические переходы между этапами (например, от регистрации заявки к оценке её критичности и дальнейшей диагностике). Такой подход помогает выявить узкие места и оптимизировать порядок выполнения операций.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BPMN‑подобная (Activity) диаграмма.</w:t>
        <w:br w:type="textWrapping"/>
      </w:r>
      <w:r w:rsidDel="00000000" w:rsidR="00000000" w:rsidRPr="00000000">
        <w:rPr>
          <w:rtl w:val="0"/>
        </w:rPr>
        <w:t xml:space="preserve"> Данная диаграмма более детально описывает операционную последовательность действий. Особое внимание уделяется ветвлению процесса в зависимости от критичности заявки – для критичных запросов предусмотрена передача на дополнительную диагностику. Это позволяет обеспечить гибкость реагирования и адаптацию процедуры обработки под разные сценарии.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 диаграмма.</w:t>
        <w:br w:type="textWrapping"/>
      </w:r>
      <w:r w:rsidDel="00000000" w:rsidR="00000000" w:rsidRPr="00000000">
        <w:rPr>
          <w:rtl w:val="0"/>
        </w:rPr>
        <w:t xml:space="preserve"> Модель информационных данных отражает ключевые сущности системы поддержки (клиент, заявка, оценка, диагностика, решение, проверка дисфункций, закрытие заявки) и их взаимосвязи. Такая схема позволяет понять, как структурированы данные, и обеспечивает трассируемость информации на всех этапах процесса.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UML диаграмма прецедентов (Use Case).</w:t>
        <w:br w:type="textWrapping"/>
      </w:r>
      <w:r w:rsidDel="00000000" w:rsidR="00000000" w:rsidRPr="00000000">
        <w:rPr>
          <w:rtl w:val="0"/>
        </w:rPr>
        <w:t xml:space="preserve"> В этой диаграмме представлены основные участники процесса – клиент, оператор поддержки, инженер, ИТ-система и менеджер – и их взаимодействия с системой. Диаграмма показывает, какие действия выполняются каждым участником, начиная от отправки заявки и заканчивая контролем качества. Это помогает сформировать общее представление о распределении ролей и ответственности в процессе поддержки.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UML диаграмма последовательности (Sequence Diagram).</w:t>
        <w:br w:type="textWrapping"/>
      </w:r>
      <w:r w:rsidDel="00000000" w:rsidR="00000000" w:rsidRPr="00000000">
        <w:rPr>
          <w:rtl w:val="0"/>
        </w:rPr>
        <w:t xml:space="preserve"> Последовательность обмена сообщениями между участниками процесса подробно демонстрирует, как тестовая заявка обрабатывается шаг за шагом. Здесь видно, как система регистрирует запрос, передает его на диагностику при необходимости, а также как завершается процесс закрытия заявки и передается информация для контроля качества. Такая диаграмма позволяет выявить временные задержки и обеспечить согласованность между компонентами системы.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Выводы и рекомендации: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основе тестовой заявки и разработанных моделей можно сделать следующие выводы: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Процесс поддержки решений четко структурирован, что позволяет снизить вероятность ошибок и обеспечить своевременное реагирование на запросы клиентов.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Разделение функциональности на отдельные этапы (моделируемые каждой диаграммой) обеспечивает возможность оптимизации и дальнейшей автоматизации процесса.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Детальное моделирование взаимодействия участников позволяет выявить потенциальные узкие места и оперативно принимать меры по их устранению.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Информационная модель (ER диаграмма) помогает создать основу для построения интегрированной системы управления заявками, что особенно важно для масштабных ИТ-вендоров.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«Описание работы ИТ-вендора в рамках поддержки решений» демонстрирует всесторонний подход к анализу и моделированию бизнес-процессов поддержки заявок. Разработанные диаграммы позволяют не только визуализировать текущую модель процессов, но и служат основой для дальнейшей оптимизации, автоматизации и контроля качества. Надеюсь, представленные модели убедительно демонстрируют потенциал повышения эффективности поддержки за счёт системного подхода и применения современных методик моделирования.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Спасибо за внимание!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v5ltvwclssz" w:id="1"/>
      <w:bookmarkEnd w:id="1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Вопрос 1.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Как каждая из диаграмм помогает обеспечить трассируемость процесса поддержки, и какую роль играет их взаимосвязь в оптимизации бизнес-процесса?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Ответ:</w:t>
        <w:br w:type="textWrapping"/>
      </w:r>
      <w:r w:rsidDel="00000000" w:rsidR="00000000" w:rsidRPr="00000000">
        <w:rPr>
          <w:rtl w:val="0"/>
        </w:rPr>
        <w:t xml:space="preserve"> Наш набор диаграмм – это инструмент для полного понимания работы службы поддержки. Каждый тип модели фокусируется на своём уровне: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IDEF0 диаграмма</w:t>
      </w:r>
      <w:r w:rsidDel="00000000" w:rsidR="00000000" w:rsidRPr="00000000">
        <w:rPr>
          <w:rtl w:val="0"/>
        </w:rPr>
        <w:t xml:space="preserve"> задаёт базовую схему – она показывает, какие ресурсы используются, какие правила действуют и какие результаты мы ожидаем. Это помогает четко определить границы процесса.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EPC диаграмма</w:t>
      </w:r>
      <w:r w:rsidDel="00000000" w:rsidR="00000000" w:rsidRPr="00000000">
        <w:rPr>
          <w:rtl w:val="0"/>
        </w:rPr>
        <w:t xml:space="preserve"> демонстрирует последовательность операций, что позволяет увидеть все ключевые шаги, выявить задержки и потенциальные узкие места.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BPMN‑подобная диаграмма</w:t>
      </w:r>
      <w:r w:rsidDel="00000000" w:rsidR="00000000" w:rsidRPr="00000000">
        <w:rPr>
          <w:rtl w:val="0"/>
        </w:rPr>
        <w:t xml:space="preserve"> предоставляет детализированный взгляд на операционное исполнение, показывая варианты развилки – например, как обрабатываются критические запросы.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 диаграмма</w:t>
      </w:r>
      <w:r w:rsidDel="00000000" w:rsidR="00000000" w:rsidRPr="00000000">
        <w:rPr>
          <w:rtl w:val="0"/>
        </w:rPr>
        <w:t xml:space="preserve"> связывает процессы с данными, что дает возможность отследить, как информация циркулирует в системе.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UML Use Case и Sequence диаграммы</w:t>
      </w:r>
      <w:r w:rsidDel="00000000" w:rsidR="00000000" w:rsidRPr="00000000">
        <w:rPr>
          <w:rtl w:val="0"/>
        </w:rPr>
        <w:t xml:space="preserve"> отображают взаимодействия между участниками и систему, позволяя увидеть, где могут возникать проблемы коммуникации.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Совокупность этих моделей позволяет не только документировать процесс, но и проводить анализ для оптимизации – например, быстро выявлять, на каком этапе происходит задержка, и оперативно вносить коррективы. Это обеспечивает прозрачность и гибкость при внедрении улучшений.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Вопрос 2.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Какие преимущества вы видите в использовании модели ER-диаграммы для построения информационной базы системы поддержки заявок, и как она интегрируется с функциональными моделями, представленными в IDEF0 и EPC?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Ответ:</w:t>
        <w:br w:type="textWrapping"/>
      </w:r>
      <w:r w:rsidDel="00000000" w:rsidR="00000000" w:rsidRPr="00000000">
        <w:rPr>
          <w:rtl w:val="0"/>
        </w:rPr>
        <w:t xml:space="preserve"> Использование ER-диаграммы имеет прямую практическую ценность – она помогает структурировать данные так, чтобы информация о запросах, клиентах и результатах обработки была организована и легко доступна.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Это обеспечивает единую базу для оперативного мониторинга и аналитики: менеджеры могут быстро получать отчёты, видеть статистику и реагировать на инциденты.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ER-модель тесно интегрируется с IDEF0 и EPC: функциональные модели задают логику и этапы обработки, а ER-диаграмма гарантирует, что каждая операция отражается в информационной системе.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Благодаря этому мы можем обеспечить целостность данных, автоматизировать процессы и снизить риск ошибок при передаче информации между отделами.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Вопрос 3.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Как UML-диаграммы прецедентов и последовательности позволяют выявить узкие места в процессе поддержки, и какие рекомендации вы бы предложили для улучшения эффективности на основе анализа этих диаграмм?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Ответ:</w:t>
        <w:br w:type="textWrapping"/>
      </w:r>
      <w:r w:rsidDel="00000000" w:rsidR="00000000" w:rsidRPr="00000000">
        <w:rPr>
          <w:rtl w:val="0"/>
        </w:rPr>
        <w:t xml:space="preserve"> UML диаграммы дают нам практическое представление о том, кто именно выполняет задачи и как происходит обмен информацией: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Диаграмма прецедентов</w:t>
      </w:r>
      <w:r w:rsidDel="00000000" w:rsidR="00000000" w:rsidRPr="00000000">
        <w:rPr>
          <w:rtl w:val="0"/>
        </w:rPr>
        <w:t xml:space="preserve"> ясно показывает, какие функции выполняются различными участниками, что помогает определить, где можно перераспределить нагрузку или автоматизировать рутинные операции.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Диаграмма последовательности</w:t>
      </w:r>
      <w:r w:rsidDel="00000000" w:rsidR="00000000" w:rsidRPr="00000000">
        <w:rPr>
          <w:rtl w:val="0"/>
        </w:rPr>
        <w:t xml:space="preserve"> демонстрирует, как данные перемещаются от отправки запроса до его закрытия. Здесь легко заметить задержки или избыточные шаги.</w:t>
        <w:br w:type="textWrapping"/>
        <w:t xml:space="preserve"> На основе анализа мы можем порекомендовать: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Автоматизировать этапы, где возможна ручная обработка, чтобы ускорить процесс.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Оптимизировать маршрутизацию запросов – например, напрямую передавать критические заявки от оператора к инженеру без лишних промежуточных этапов.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Усилить контроль качества на уровне коммуникаций между участниками, чтобы минимизировать потери времени на уточнения. Эти меры позволят повысить оперативность и снизить издержки, что является ключевым для конкурентоспособности службы поддержки.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