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54555E" w:rsidRDefault="00487E6C" w:rsidP="0054555E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54555E">
        <w:rPr>
          <w:rFonts w:ascii="Times New Roman" w:hAnsi="Times New Roman"/>
          <w:b/>
          <w:sz w:val="32"/>
          <w:szCs w:val="32"/>
        </w:rPr>
        <w:t>1</w:t>
      </w:r>
      <w:r w:rsidR="00207ED6" w:rsidRPr="0054555E">
        <w:rPr>
          <w:rFonts w:ascii="Times New Roman" w:hAnsi="Times New Roman"/>
          <w:b/>
          <w:sz w:val="32"/>
          <w:szCs w:val="32"/>
        </w:rPr>
        <w:t>0</w:t>
      </w:r>
      <w:r w:rsidRPr="0054555E">
        <w:rPr>
          <w:rFonts w:ascii="Times New Roman" w:hAnsi="Times New Roman"/>
          <w:b/>
          <w:sz w:val="32"/>
          <w:szCs w:val="32"/>
        </w:rPr>
        <w:t xml:space="preserve"> </w:t>
      </w:r>
      <w:r w:rsidR="0054555E" w:rsidRPr="0054555E">
        <w:rPr>
          <w:rFonts w:ascii="Times New Roman" w:hAnsi="Times New Roman"/>
          <w:b/>
          <w:sz w:val="32"/>
          <w:szCs w:val="32"/>
        </w:rPr>
        <w:t>МЕХАНИЗМ</w:t>
      </w:r>
      <w:r w:rsidRPr="0054555E">
        <w:rPr>
          <w:rFonts w:ascii="Times New Roman" w:hAnsi="Times New Roman"/>
          <w:b/>
          <w:sz w:val="32"/>
          <w:szCs w:val="32"/>
        </w:rPr>
        <w:t xml:space="preserve"> </w:t>
      </w:r>
      <w:r w:rsidR="0054555E" w:rsidRPr="0054555E">
        <w:rPr>
          <w:rFonts w:ascii="Times New Roman" w:hAnsi="Times New Roman"/>
          <w:b/>
          <w:sz w:val="32"/>
          <w:szCs w:val="32"/>
        </w:rPr>
        <w:t>НАСЛЕДОВАНИЯ</w:t>
      </w:r>
      <w:r w:rsidRPr="0054555E">
        <w:rPr>
          <w:rFonts w:ascii="Times New Roman" w:hAnsi="Times New Roman"/>
          <w:b/>
          <w:sz w:val="32"/>
          <w:szCs w:val="32"/>
        </w:rPr>
        <w:t xml:space="preserve">. </w:t>
      </w:r>
      <w:r w:rsidR="0054555E" w:rsidRPr="0054555E">
        <w:rPr>
          <w:rFonts w:ascii="Times New Roman" w:hAnsi="Times New Roman"/>
          <w:b/>
          <w:sz w:val="32"/>
          <w:szCs w:val="32"/>
        </w:rPr>
        <w:t>ОТНОШЕНИЯ</w:t>
      </w:r>
      <w:r w:rsidR="00207ED6" w:rsidRPr="0054555E">
        <w:rPr>
          <w:rFonts w:ascii="Times New Roman" w:hAnsi="Times New Roman"/>
          <w:b/>
          <w:sz w:val="32"/>
          <w:szCs w:val="32"/>
        </w:rPr>
        <w:t xml:space="preserve"> </w:t>
      </w:r>
      <w:r w:rsidR="0054555E" w:rsidRPr="0054555E">
        <w:rPr>
          <w:rFonts w:ascii="Times New Roman" w:hAnsi="Times New Roman"/>
          <w:b/>
          <w:sz w:val="32"/>
          <w:szCs w:val="32"/>
        </w:rPr>
        <w:t>МЕЖДУ</w:t>
      </w:r>
      <w:r w:rsidR="00207ED6" w:rsidRPr="0054555E">
        <w:rPr>
          <w:rFonts w:ascii="Times New Roman" w:hAnsi="Times New Roman"/>
          <w:b/>
          <w:sz w:val="32"/>
          <w:szCs w:val="32"/>
        </w:rPr>
        <w:t xml:space="preserve"> </w:t>
      </w:r>
      <w:r w:rsidR="0054555E" w:rsidRPr="0054555E">
        <w:rPr>
          <w:rFonts w:ascii="Times New Roman" w:hAnsi="Times New Roman"/>
          <w:b/>
          <w:sz w:val="32"/>
          <w:szCs w:val="32"/>
        </w:rPr>
        <w:t>КЛАССАМИ</w:t>
      </w:r>
      <w:r w:rsidR="001968E3" w:rsidRPr="0054555E">
        <w:rPr>
          <w:rFonts w:ascii="Times New Roman" w:hAnsi="Times New Roman"/>
          <w:b/>
          <w:sz w:val="32"/>
          <w:szCs w:val="32"/>
        </w:rPr>
        <w:t xml:space="preserve"> </w:t>
      </w:r>
    </w:p>
    <w:p w:rsidR="00207ED6" w:rsidRDefault="00FE0C85" w:rsidP="0054555E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 xml:space="preserve">. </w:t>
      </w:r>
      <w:r w:rsidR="00207ED6" w:rsidRPr="00207ED6">
        <w:rPr>
          <w:rFonts w:ascii="Times New Roman" w:hAnsi="Times New Roman"/>
          <w:sz w:val="28"/>
          <w:szCs w:val="28"/>
        </w:rPr>
        <w:t>Составить программу с одним родительским классом и потомком. Все</w:t>
      </w:r>
      <w:r w:rsidR="00207ED6">
        <w:rPr>
          <w:rFonts w:ascii="Times New Roman" w:hAnsi="Times New Roman"/>
          <w:sz w:val="28"/>
          <w:szCs w:val="28"/>
        </w:rPr>
        <w:t xml:space="preserve"> </w:t>
      </w:r>
      <w:r w:rsidR="00207ED6" w:rsidRPr="00207ED6">
        <w:rPr>
          <w:rFonts w:ascii="Times New Roman" w:hAnsi="Times New Roman"/>
          <w:sz w:val="28"/>
          <w:szCs w:val="28"/>
        </w:rPr>
        <w:t>поля должны быть закрытыми. Базовый класс должен содержать</w:t>
      </w:r>
      <w:r w:rsidR="00207ED6">
        <w:rPr>
          <w:rFonts w:ascii="Times New Roman" w:hAnsi="Times New Roman"/>
          <w:sz w:val="28"/>
          <w:szCs w:val="28"/>
        </w:rPr>
        <w:t xml:space="preserve"> </w:t>
      </w:r>
      <w:r w:rsidR="00207ED6" w:rsidRPr="00207ED6">
        <w:rPr>
          <w:rFonts w:ascii="Times New Roman" w:hAnsi="Times New Roman"/>
          <w:sz w:val="28"/>
          <w:szCs w:val="28"/>
        </w:rPr>
        <w:t>конструкторы с параметрами, методы доступа к закрытым полям, вывод</w:t>
      </w:r>
      <w:r w:rsidR="00207ED6">
        <w:rPr>
          <w:rFonts w:ascii="Times New Roman" w:hAnsi="Times New Roman"/>
          <w:sz w:val="28"/>
          <w:szCs w:val="28"/>
        </w:rPr>
        <w:t xml:space="preserve"> </w:t>
      </w:r>
      <w:r w:rsidR="00207ED6" w:rsidRPr="00207ED6">
        <w:rPr>
          <w:rFonts w:ascii="Times New Roman" w:hAnsi="Times New Roman"/>
          <w:sz w:val="28"/>
          <w:szCs w:val="28"/>
        </w:rPr>
        <w:t>полей и указанный метод. Производный класс содержит дополнения и</w:t>
      </w:r>
      <w:r w:rsidR="00207ED6">
        <w:rPr>
          <w:rFonts w:ascii="Times New Roman" w:hAnsi="Times New Roman"/>
          <w:sz w:val="28"/>
          <w:szCs w:val="28"/>
        </w:rPr>
        <w:t xml:space="preserve"> </w:t>
      </w:r>
      <w:r w:rsidR="00207ED6" w:rsidRPr="00207ED6">
        <w:rPr>
          <w:rFonts w:ascii="Times New Roman" w:hAnsi="Times New Roman"/>
          <w:sz w:val="28"/>
          <w:szCs w:val="28"/>
        </w:rPr>
        <w:t>изменения, организовать вывод новых полей потомка, при этом имена</w:t>
      </w:r>
      <w:r w:rsidR="00207ED6">
        <w:rPr>
          <w:rFonts w:ascii="Times New Roman" w:hAnsi="Times New Roman"/>
          <w:sz w:val="28"/>
          <w:szCs w:val="28"/>
        </w:rPr>
        <w:t xml:space="preserve"> </w:t>
      </w:r>
      <w:r w:rsidR="00207ED6" w:rsidRPr="00207ED6">
        <w:rPr>
          <w:rFonts w:ascii="Times New Roman" w:hAnsi="Times New Roman"/>
          <w:sz w:val="28"/>
          <w:szCs w:val="28"/>
        </w:rPr>
        <w:t>методов совпадают с именами методов базового класса. Составить</w:t>
      </w:r>
      <w:r w:rsidR="00207ED6">
        <w:rPr>
          <w:rFonts w:ascii="Times New Roman" w:hAnsi="Times New Roman"/>
          <w:sz w:val="28"/>
          <w:szCs w:val="28"/>
        </w:rPr>
        <w:t xml:space="preserve"> </w:t>
      </w:r>
      <w:r w:rsidR="00207ED6" w:rsidRPr="00207ED6">
        <w:rPr>
          <w:rFonts w:ascii="Times New Roman" w:hAnsi="Times New Roman"/>
          <w:sz w:val="28"/>
          <w:szCs w:val="28"/>
        </w:rPr>
        <w:t>тестирующую программу с выдачей результатов. Создать объекты базового и</w:t>
      </w:r>
      <w:r w:rsidR="00207ED6">
        <w:rPr>
          <w:rFonts w:ascii="Times New Roman" w:hAnsi="Times New Roman"/>
          <w:sz w:val="28"/>
          <w:szCs w:val="28"/>
        </w:rPr>
        <w:t xml:space="preserve"> </w:t>
      </w:r>
      <w:r w:rsidR="00207ED6" w:rsidRPr="00207ED6">
        <w:rPr>
          <w:rFonts w:ascii="Times New Roman" w:hAnsi="Times New Roman"/>
          <w:sz w:val="28"/>
          <w:szCs w:val="28"/>
        </w:rPr>
        <w:t>производного типов. В программе должна выполняться проверка всех</w:t>
      </w:r>
      <w:r w:rsidR="00207ED6">
        <w:rPr>
          <w:rFonts w:ascii="Times New Roman" w:hAnsi="Times New Roman"/>
          <w:sz w:val="28"/>
          <w:szCs w:val="28"/>
        </w:rPr>
        <w:t xml:space="preserve"> </w:t>
      </w:r>
      <w:r w:rsidR="00207ED6" w:rsidRPr="00207ED6">
        <w:rPr>
          <w:rFonts w:ascii="Times New Roman" w:hAnsi="Times New Roman"/>
          <w:sz w:val="28"/>
          <w:szCs w:val="28"/>
        </w:rPr>
        <w:t>разработанных элементов класса.</w:t>
      </w:r>
      <w:r w:rsidR="00207ED6">
        <w:rPr>
          <w:rFonts w:ascii="Times New Roman" w:hAnsi="Times New Roman"/>
          <w:sz w:val="28"/>
          <w:szCs w:val="28"/>
        </w:rPr>
        <w:t xml:space="preserve"> </w:t>
      </w:r>
      <w:r w:rsidR="00207ED6" w:rsidRPr="00207ED6">
        <w:rPr>
          <w:rFonts w:ascii="Times New Roman" w:hAnsi="Times New Roman"/>
          <w:sz w:val="28"/>
          <w:szCs w:val="28"/>
        </w:rPr>
        <w:t>Базовый класс: Квартира (поля: название, стоимость 1м</w:t>
      </w:r>
      <w:r w:rsidR="00207ED6" w:rsidRPr="00207ED6">
        <w:rPr>
          <w:rFonts w:ascii="Times New Roman" w:hAnsi="Times New Roman"/>
          <w:sz w:val="28"/>
          <w:szCs w:val="28"/>
          <w:vertAlign w:val="superscript"/>
        </w:rPr>
        <w:t>2</w:t>
      </w:r>
      <w:r w:rsidR="00207ED6" w:rsidRPr="00207ED6">
        <w:rPr>
          <w:rFonts w:ascii="Times New Roman" w:hAnsi="Times New Roman"/>
          <w:sz w:val="28"/>
          <w:szCs w:val="28"/>
        </w:rPr>
        <w:t>,</w:t>
      </w:r>
      <w:r w:rsidR="00207ED6">
        <w:rPr>
          <w:rFonts w:ascii="Times New Roman" w:hAnsi="Times New Roman"/>
          <w:sz w:val="28"/>
          <w:szCs w:val="28"/>
        </w:rPr>
        <w:t xml:space="preserve"> </w:t>
      </w:r>
      <w:r w:rsidR="00207ED6" w:rsidRPr="00207ED6">
        <w:rPr>
          <w:rFonts w:ascii="Times New Roman" w:hAnsi="Times New Roman"/>
          <w:sz w:val="28"/>
          <w:szCs w:val="28"/>
        </w:rPr>
        <w:t>площадь) Метод: Стоимость квартиры. Потомок: Квартира в центре (поле</w:t>
      </w:r>
      <w:r w:rsidR="00207ED6">
        <w:rPr>
          <w:rFonts w:ascii="Times New Roman" w:hAnsi="Times New Roman"/>
          <w:sz w:val="28"/>
          <w:szCs w:val="28"/>
        </w:rPr>
        <w:t xml:space="preserve"> </w:t>
      </w:r>
      <w:r w:rsidR="00207ED6" w:rsidRPr="00207ED6">
        <w:rPr>
          <w:rFonts w:ascii="Times New Roman" w:hAnsi="Times New Roman"/>
          <w:sz w:val="28"/>
          <w:szCs w:val="28"/>
        </w:rPr>
        <w:t>название района) Изменения в потомках</w:t>
      </w:r>
      <w:proofErr w:type="gramStart"/>
      <w:r w:rsidR="00207ED6" w:rsidRPr="00207ED6">
        <w:rPr>
          <w:rFonts w:ascii="Times New Roman" w:hAnsi="Times New Roman"/>
          <w:sz w:val="28"/>
          <w:szCs w:val="28"/>
        </w:rPr>
        <w:t>: Увеличить</w:t>
      </w:r>
      <w:proofErr w:type="gramEnd"/>
      <w:r w:rsidR="00207ED6" w:rsidRPr="00207ED6">
        <w:rPr>
          <w:rFonts w:ascii="Times New Roman" w:hAnsi="Times New Roman"/>
          <w:sz w:val="28"/>
          <w:szCs w:val="28"/>
        </w:rPr>
        <w:t xml:space="preserve"> стоимость с учетом</w:t>
      </w:r>
      <w:r w:rsidR="00207ED6">
        <w:rPr>
          <w:rFonts w:ascii="Times New Roman" w:hAnsi="Times New Roman"/>
          <w:sz w:val="28"/>
          <w:szCs w:val="28"/>
        </w:rPr>
        <w:t xml:space="preserve"> </w:t>
      </w:r>
      <w:r w:rsidR="00207ED6" w:rsidRPr="00207ED6">
        <w:rPr>
          <w:rFonts w:ascii="Times New Roman" w:hAnsi="Times New Roman"/>
          <w:sz w:val="28"/>
          <w:szCs w:val="28"/>
        </w:rPr>
        <w:t>надбавки за расположение на 0.01 стоимости квартиры.</w:t>
      </w:r>
    </w:p>
    <w:p w:rsidR="00330B99" w:rsidRPr="0054555E" w:rsidRDefault="00623EAC" w:rsidP="00207ED6">
      <w:pPr>
        <w:spacing w:after="0" w:line="24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</w:rPr>
        <w:t>Листинг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программы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: 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class Apartment 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private string name;          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private double </w:t>
      </w:r>
      <w:proofErr w:type="spell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pricePerSquareMeter</w:t>
      </w:r>
      <w:proofErr w:type="spell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; 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private double area;          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</w:t>
      </w:r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Apartment(</w:t>
      </w:r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string name, double </w:t>
      </w:r>
      <w:proofErr w:type="spell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pricePerSquareMeter</w:t>
      </w:r>
      <w:proofErr w:type="spell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, double area)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this.name = name;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this.pricePerSquareMeter</w:t>
      </w:r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pricePerSquareMeter;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this.area</w:t>
      </w:r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area;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string </w:t>
      </w:r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GetName(</w:t>
      </w:r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) =&gt; name;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double </w:t>
      </w:r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GetPricePerSquareMeter(</w:t>
      </w:r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) =&gt; pricePerSquareMeter;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double </w:t>
      </w:r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GetArea(</w:t>
      </w:r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) =&gt; area;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virtual double </w:t>
      </w:r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CalculateCost(</w:t>
      </w:r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pricePerSquareMeter * area;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virtual void </w:t>
      </w:r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DisplayInfo(</w:t>
      </w:r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Console.WriteLine($"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Название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: {name}");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Console.WriteLine($"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Стоимость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1 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м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²: {pricePerSquareMeter}");</w:t>
      </w:r>
    </w:p>
    <w:p w:rsidR="0054555E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Console.WriteLine($"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Площадь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: {area}");</w:t>
      </w:r>
    </w:p>
    <w:p w:rsidR="00207ED6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Console.WriteLine($"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Стоимость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квартиры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CalculateCost</w:t>
      </w:r>
      <w:proofErr w:type="spell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)}");</w:t>
      </w:r>
    </w:p>
    <w:p w:rsidR="0054555E" w:rsidRDefault="0054555E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54555E" w:rsidRDefault="0054555E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54555E" w:rsidRPr="0054555E" w:rsidRDefault="0054555E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}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Program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Apartment basicApartment = new </w:t>
      </w:r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Apartment(</w:t>
      </w:r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Квартира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у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парка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", 1200, 55);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CentralApartment centralApartment = new </w:t>
      </w:r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CentralApartment(</w:t>
      </w:r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Квартира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центре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", 2000, 70, "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Центральный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район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");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basicApartment.DisplayInfo</w:t>
      </w:r>
      <w:proofErr w:type="spell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centralApartment.DisplayInfo();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Apartment[</w:t>
      </w:r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] apartments = new Apartment[3];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apartments[</w:t>
      </w:r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0] = basicApartment;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apartments[</w:t>
      </w:r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1] = </w:t>
      </w:r>
      <w:proofErr w:type="spell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centralApartment</w:t>
      </w:r>
      <w:proofErr w:type="spell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apartments[</w:t>
      </w:r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2] = new </w:t>
      </w:r>
      <w:proofErr w:type="spell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CentralApartment</w:t>
      </w:r>
      <w:proofErr w:type="spell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Квартира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у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площади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", 2500, 80, "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Площадь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555E">
        <w:rPr>
          <w:rFonts w:ascii="Times New Roman" w:hAnsi="Times New Roman"/>
          <w:color w:val="000000" w:themeColor="text1"/>
          <w:sz w:val="28"/>
          <w:szCs w:val="28"/>
        </w:rPr>
        <w:t>Победы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");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54555E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54555E">
        <w:rPr>
          <w:rFonts w:ascii="Times New Roman" w:hAnsi="Times New Roman"/>
          <w:color w:val="000000" w:themeColor="text1"/>
          <w:sz w:val="28"/>
          <w:szCs w:val="28"/>
        </w:rPr>
        <w:t>("\</w:t>
      </w:r>
      <w:proofErr w:type="spellStart"/>
      <w:r w:rsidRPr="0054555E">
        <w:rPr>
          <w:rFonts w:ascii="Times New Roman" w:hAnsi="Times New Roman"/>
          <w:color w:val="000000" w:themeColor="text1"/>
          <w:sz w:val="28"/>
          <w:szCs w:val="28"/>
        </w:rPr>
        <w:t>nПолиморфный</w:t>
      </w:r>
      <w:proofErr w:type="spellEnd"/>
      <w:r w:rsidRPr="0054555E">
        <w:rPr>
          <w:rFonts w:ascii="Times New Roman" w:hAnsi="Times New Roman"/>
          <w:color w:val="000000" w:themeColor="text1"/>
          <w:sz w:val="28"/>
          <w:szCs w:val="28"/>
        </w:rPr>
        <w:t xml:space="preserve"> вывод всех объектов:");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foreach (var apartment in apartments)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apartment.DisplayInfo</w:t>
      </w:r>
      <w:proofErr w:type="spellEnd"/>
      <w:proofErr w:type="gram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>("--------------------------");</w:t>
      </w:r>
    </w:p>
    <w:p w:rsidR="00207ED6" w:rsidRPr="0054555E" w:rsidRDefault="00207ED6" w:rsidP="00207ED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487E6C" w:rsidRPr="0054555E" w:rsidRDefault="00207ED6" w:rsidP="00487E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555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207ED6" w:rsidRPr="0054555E" w:rsidRDefault="00207ED6" w:rsidP="00487E6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18"/>
          <w:szCs w:val="18"/>
          <w:lang w:val="en-US"/>
        </w:rPr>
      </w:pPr>
    </w:p>
    <w:p w:rsidR="00960B8A" w:rsidRPr="0054555E" w:rsidRDefault="00623EAC" w:rsidP="0054555E">
      <w:pPr>
        <w:spacing w:line="24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Анализ</w:t>
      </w:r>
      <w:r w:rsidRPr="0054555E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результатов</w:t>
      </w:r>
      <w:r w:rsidRPr="0054555E">
        <w:rPr>
          <w:rFonts w:ascii="Times New Roman" w:hAnsi="Times New Roman"/>
          <w:sz w:val="28"/>
          <w:szCs w:val="28"/>
          <w:lang w:val="en-US"/>
        </w:rPr>
        <w:t>:</w:t>
      </w:r>
    </w:p>
    <w:p w:rsidR="00623EAC" w:rsidRPr="00207ED6" w:rsidRDefault="00207ED6" w:rsidP="001968E3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>
            <wp:extent cx="2928937" cy="3716133"/>
            <wp:effectExtent l="0" t="0" r="5080" b="5080"/>
            <wp:docPr id="250200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0087" name="Рисунок 250200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477" cy="378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FA8" w:rsidRDefault="00623EAC" w:rsidP="00C26FA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84407F">
        <w:rPr>
          <w:rFonts w:ascii="Times New Roman" w:hAnsi="Times New Roman"/>
          <w:sz w:val="28"/>
          <w:szCs w:val="28"/>
        </w:rPr>
        <w:t>1</w:t>
      </w:r>
      <w:r w:rsidR="0054555E">
        <w:rPr>
          <w:rFonts w:ascii="Times New Roman" w:hAnsi="Times New Roman"/>
          <w:sz w:val="28"/>
          <w:szCs w:val="28"/>
        </w:rPr>
        <w:t>0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C26FA8" w:rsidSect="00030FB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6403" w:rsidRDefault="00DF6403">
      <w:r>
        <w:separator/>
      </w:r>
    </w:p>
  </w:endnote>
  <w:endnote w:type="continuationSeparator" w:id="0">
    <w:p w:rsidR="00DF6403" w:rsidRDefault="00DF6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2163354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487E6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207ED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</w:p>
                        <w:p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sUET1OMAAAAOAQAADwAAAGRycy9kb3ducmV2LnhtbExPO0/DMBDekfgP1lVia+1AmtI0&#13;&#10;TlXxmJAQaRg6OrGbRI3PIXbb8O85JlhO+nTfM9tOtmcXM/rOoYRoIYAZrJ3usJHwWb7OH4H5oFCr&#13;&#10;3qGR8G08bPPbm0yl2l2xMJd9aBiZoE+VhDaEIeXc162xyi/cYJB+RzdaFQiODdejupK57fm9EAm3&#13;&#10;qkNKaNVgnlpTn/ZnK2F3wOKl+3qvPopj0ZXlWuBbcpLybjY9b+jsNsCCmcKfAn43UH/IqVjlzqg9&#13;&#10;6yU8xGJFVAnzKAJGhHWyXAKrJKziGHie8f8z8h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sUET1OMAAAAOAQAADwAAAAAAAAAAAAAAAAAzBAAAZHJzL2Rvd25yZXYueG1sUEsFBgAA&#13;&#10;AAAEAAQA8wAAAEMFAAAAAA=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487E6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207ED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</w:p>
                  <w:p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2162901</wp:posOffset>
              </wp:positionH>
              <wp:positionV relativeFrom="paragraph">
                <wp:posOffset>-495844</wp:posOffset>
              </wp:positionV>
              <wp:extent cx="2624137" cy="1045028"/>
              <wp:effectExtent l="0" t="0" r="5080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4137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54555E" w:rsidRDefault="0054555E" w:rsidP="0054555E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54555E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МЕХАНИЗМ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Pr="0054555E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НАСЛЕДОВАНИЯ. ОТНОШЕНИЯ МЕЖДУ КЛАССАМИ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0.3pt;margin-top:-39.05pt;width:206.6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pqw2wEAAJoDAAAOAAAAZHJzL2Uyb0RvYy54bWysU9tu1DAQfUfiHyy/s7lQShVttiqtipAK&#13;&#10;RSp8gOPYiUXiMWPvJsvXM3Y2Wy5viBdr4suZc86cbK/ncWAHhd6ArXmxyTlTVkJrbFfzr1/uX11x&#13;&#10;5oOwrRjAqpoflefXu5cvtpOrVAk9DK1CRiDWV5OreR+Cq7LMy16Nwm/AKUuHGnAUgT6xy1oUE6GP&#13;&#10;Q1bm+WU2AbYOQSrvafduOeS7hK+1kuFRa68CG2pO3EJaMa1NXLPdVlQdCtcbeaIh/oHFKIylpmeo&#13;&#10;OxEE26P5C2o0EsGDDhsJYwZaG6mSBlJT5H+oeeqFU0kLmePd2Sb//2Dlp8OT+4wszO9gpgEmEd49&#13;&#10;gPzmmYXbXthO3SDC1CvRUuMiWpZNzlenp9FqX/kI0kwfoaUhi32ABDRrHKMrpJMROg3geDZdzYFJ&#13;&#10;2iwvy4vi9VvOJJ0V+cWbvLxKPUS1Pnfow3sFI4tFzZGmmuDF4cGHSEdU65XYzcK9GYY02cH+tkEX&#13;&#10;406iHxkv3MPczMy01D2Ji3IaaI8kCGEJDAWcih7wB2cThaXm/vteoOJs+GDJlJistcC1aNZCWElP&#13;&#10;ax44W8rbsCRw79B0PSEvtlu4IeO0SZKeWZz4UgCS0lNYY8J+/U63nn+p3U8AAAD//wMAUEsDBBQA&#13;&#10;BgAIAAAAIQCsHu6g5gAAAA8BAAAPAAAAZHJzL2Rvd25yZXYueG1sTI/NTsMwEITvSLyDtUjcWruU&#13;&#10;piGNU1X8nJAQaThwdGI3sRqvQ+y24e1ZTnBZabUzs/Pl28n17GzGYD1KWMwFMION1xZbCR/VyywF&#13;&#10;FqJCrXqPRsK3CbAtrq9ylWl/wdKc97FlFIIhUxK6GIeM89B0xqkw94NBuh386FSkdWy5HtWFwl3P&#13;&#10;74RIuFMW6UOnBvPYmea4PzkJu08sn+3XW/1eHkpbVQ8CX5OjlLc309OGxm4DLJop/jngl4H6Q0HF&#13;&#10;an9CHVgvYXkvEpJKmK3TBTBSrFdLIqolpMkKeJHz/xzFDwAAAP//AwBQSwECLQAUAAYACAAAACEA&#13;&#10;toM4kv4AAADhAQAAEwAAAAAAAAAAAAAAAAAAAAAAW0NvbnRlbnRfVHlwZXNdLnhtbFBLAQItABQA&#13;&#10;BgAIAAAAIQA4/SH/1gAAAJQBAAALAAAAAAAAAAAAAAAAAC8BAABfcmVscy8ucmVsc1BLAQItABQA&#13;&#10;BgAIAAAAIQCDDpqw2wEAAJoDAAAOAAAAAAAAAAAAAAAAAC4CAABkcnMvZTJvRG9jLnhtbFBLAQIt&#13;&#10;ABQABgAIAAAAIQCsHu6g5gAAAA8BAAAPAAAAAAAAAAAAAAAAADUEAABkcnMvZG93bnJldi54bWxQ&#13;&#10;SwUGAAAAAAQABADzAAAASAUAAAAA&#13;&#10;" filled="f" stroked="f">
              <v:textbox inset="0,0,0,0">
                <w:txbxContent>
                  <w:p w:rsidR="00484AF3" w:rsidRPr="0054555E" w:rsidRDefault="0054555E" w:rsidP="0054555E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54555E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МЕХАНИЗМ</w:t>
                    </w: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 xml:space="preserve"> </w:t>
                    </w:r>
                    <w:r w:rsidRPr="0054555E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НАСЛЕДОВАНИЯ. ОТНОШЕНИЯ МЕЖДУ КЛАССАМИ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487E6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207ED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</w:p>
                        <w:p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487E6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207ED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</w:p>
                  <w:p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6403" w:rsidRDefault="00DF6403">
      <w:r>
        <w:separator/>
      </w:r>
    </w:p>
  </w:footnote>
  <w:footnote w:type="continuationSeparator" w:id="0">
    <w:p w:rsidR="00DF6403" w:rsidRDefault="00DF64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07ED6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55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0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DF6403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2556D9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B6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2025-05-26T15:09:00Z</dcterms:created>
  <dcterms:modified xsi:type="dcterms:W3CDTF">2025-05-26T15:09:00Z</dcterms:modified>
</cp:coreProperties>
</file>