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214" w:rsidRPr="00A35C9C" w:rsidRDefault="00630E13" w:rsidP="00A35C9C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A35C9C">
        <w:rPr>
          <w:rFonts w:ascii="Times New Roman" w:hAnsi="Times New Roman"/>
          <w:b/>
          <w:sz w:val="32"/>
          <w:szCs w:val="32"/>
        </w:rPr>
        <w:t>3</w:t>
      </w:r>
      <w:r w:rsidR="0045070B" w:rsidRPr="00A35C9C">
        <w:rPr>
          <w:rFonts w:ascii="Times New Roman" w:hAnsi="Times New Roman"/>
          <w:b/>
          <w:sz w:val="32"/>
          <w:szCs w:val="32"/>
        </w:rPr>
        <w:t>2</w:t>
      </w:r>
      <w:r w:rsidR="00DD1311" w:rsidRPr="00A35C9C">
        <w:rPr>
          <w:rFonts w:ascii="Times New Roman" w:hAnsi="Times New Roman"/>
          <w:b/>
          <w:sz w:val="32"/>
          <w:szCs w:val="32"/>
        </w:rPr>
        <w:t xml:space="preserve"> </w:t>
      </w:r>
      <w:r w:rsidR="00A35C9C" w:rsidRPr="00A35C9C">
        <w:rPr>
          <w:rFonts w:ascii="Times New Roman" w:hAnsi="Times New Roman"/>
          <w:b/>
          <w:sz w:val="32"/>
          <w:szCs w:val="32"/>
        </w:rPr>
        <w:t>РАБОТА</w:t>
      </w:r>
      <w:r w:rsidR="0045070B" w:rsidRPr="00A35C9C">
        <w:rPr>
          <w:rFonts w:ascii="Times New Roman" w:hAnsi="Times New Roman"/>
          <w:b/>
          <w:sz w:val="32"/>
          <w:szCs w:val="32"/>
        </w:rPr>
        <w:t xml:space="preserve"> </w:t>
      </w:r>
      <w:r w:rsidR="00A35C9C" w:rsidRPr="00A35C9C">
        <w:rPr>
          <w:rFonts w:ascii="Times New Roman" w:hAnsi="Times New Roman"/>
          <w:b/>
          <w:sz w:val="32"/>
          <w:szCs w:val="32"/>
        </w:rPr>
        <w:t>С</w:t>
      </w:r>
      <w:r w:rsidR="0045070B" w:rsidRPr="00A35C9C">
        <w:rPr>
          <w:rFonts w:ascii="Times New Roman" w:hAnsi="Times New Roman"/>
          <w:b/>
          <w:sz w:val="32"/>
          <w:szCs w:val="32"/>
        </w:rPr>
        <w:t xml:space="preserve"> </w:t>
      </w:r>
      <w:r w:rsidR="0045070B" w:rsidRPr="00A35C9C">
        <w:rPr>
          <w:rFonts w:ascii="Times New Roman" w:hAnsi="Times New Roman"/>
          <w:b/>
          <w:sz w:val="32"/>
          <w:szCs w:val="32"/>
          <w:lang w:val="en-US"/>
        </w:rPr>
        <w:t>S</w:t>
      </w:r>
      <w:r w:rsidR="00A35C9C">
        <w:rPr>
          <w:rFonts w:ascii="Times New Roman" w:hAnsi="Times New Roman"/>
          <w:b/>
          <w:sz w:val="32"/>
          <w:szCs w:val="32"/>
          <w:lang w:val="en-US"/>
        </w:rPr>
        <w:t>ql</w:t>
      </w:r>
      <w:r w:rsidR="00A35C9C" w:rsidRPr="00A35C9C">
        <w:rPr>
          <w:rFonts w:ascii="Times New Roman" w:hAnsi="Times New Roman"/>
          <w:b/>
          <w:sz w:val="32"/>
          <w:szCs w:val="32"/>
          <w:lang w:val="en-US"/>
        </w:rPr>
        <w:t>D</w:t>
      </w:r>
      <w:r w:rsidR="00A35C9C">
        <w:rPr>
          <w:rFonts w:ascii="Times New Roman" w:hAnsi="Times New Roman"/>
          <w:b/>
          <w:sz w:val="32"/>
          <w:szCs w:val="32"/>
        </w:rPr>
        <w:t>at</w:t>
      </w:r>
      <w:r w:rsidR="00A35C9C">
        <w:rPr>
          <w:rFonts w:ascii="Times New Roman" w:hAnsi="Times New Roman"/>
          <w:b/>
          <w:sz w:val="32"/>
          <w:szCs w:val="32"/>
          <w:lang w:val="en-US"/>
        </w:rPr>
        <w:t>a</w:t>
      </w:r>
      <w:r w:rsidR="00A35C9C" w:rsidRPr="00A35C9C">
        <w:rPr>
          <w:rFonts w:ascii="Times New Roman" w:hAnsi="Times New Roman"/>
          <w:b/>
          <w:sz w:val="32"/>
          <w:szCs w:val="32"/>
          <w:lang w:val="en-US"/>
        </w:rPr>
        <w:t>A</w:t>
      </w:r>
      <w:r w:rsidR="00A35C9C">
        <w:rPr>
          <w:rFonts w:ascii="Times New Roman" w:hAnsi="Times New Roman"/>
          <w:b/>
          <w:sz w:val="32"/>
          <w:szCs w:val="32"/>
          <w:lang w:val="en-US"/>
        </w:rPr>
        <w:t>dapter</w:t>
      </w:r>
      <w:r w:rsidR="0045070B" w:rsidRPr="00A35C9C">
        <w:rPr>
          <w:rFonts w:ascii="Times New Roman" w:hAnsi="Times New Roman"/>
          <w:b/>
          <w:sz w:val="32"/>
          <w:szCs w:val="32"/>
        </w:rPr>
        <w:t xml:space="preserve"> </w:t>
      </w:r>
      <w:r w:rsidR="00A35C9C" w:rsidRPr="00A35C9C">
        <w:rPr>
          <w:rFonts w:ascii="Times New Roman" w:hAnsi="Times New Roman"/>
          <w:b/>
          <w:sz w:val="32"/>
          <w:szCs w:val="32"/>
        </w:rPr>
        <w:t>И</w:t>
      </w:r>
      <w:r w:rsidR="0045070B" w:rsidRPr="00A35C9C">
        <w:rPr>
          <w:rFonts w:ascii="Times New Roman" w:hAnsi="Times New Roman"/>
          <w:b/>
          <w:sz w:val="32"/>
          <w:szCs w:val="32"/>
        </w:rPr>
        <w:t xml:space="preserve"> </w:t>
      </w:r>
      <w:r w:rsidR="0045070B" w:rsidRPr="00A35C9C">
        <w:rPr>
          <w:rFonts w:ascii="Times New Roman" w:hAnsi="Times New Roman"/>
          <w:b/>
          <w:sz w:val="32"/>
          <w:szCs w:val="32"/>
          <w:lang w:val="en-US"/>
        </w:rPr>
        <w:t>D</w:t>
      </w:r>
      <w:r w:rsidR="00A35C9C">
        <w:rPr>
          <w:rFonts w:ascii="Times New Roman" w:hAnsi="Times New Roman"/>
          <w:b/>
          <w:sz w:val="32"/>
          <w:szCs w:val="32"/>
          <w:lang w:val="en-US"/>
        </w:rPr>
        <w:t>ata</w:t>
      </w:r>
      <w:r w:rsidR="00A35C9C" w:rsidRPr="00A35C9C">
        <w:rPr>
          <w:rFonts w:ascii="Times New Roman" w:hAnsi="Times New Roman"/>
          <w:b/>
          <w:sz w:val="32"/>
          <w:szCs w:val="32"/>
          <w:lang w:val="en-US"/>
        </w:rPr>
        <w:t>S</w:t>
      </w:r>
      <w:r w:rsidR="00A35C9C">
        <w:rPr>
          <w:rFonts w:ascii="Times New Roman" w:hAnsi="Times New Roman"/>
          <w:b/>
          <w:sz w:val="32"/>
          <w:szCs w:val="32"/>
          <w:lang w:val="en-US"/>
        </w:rPr>
        <w:t>et</w:t>
      </w:r>
    </w:p>
    <w:p w:rsidR="0045070B" w:rsidRDefault="00FE0C85" w:rsidP="00A35C9C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57B8D">
        <w:t>.</w:t>
      </w:r>
      <w:r w:rsidR="0045070B" w:rsidRPr="0045070B">
        <w:rPr>
          <w:rFonts w:ascii="Times New Roman" w:hAnsi="Times New Roman"/>
          <w:sz w:val="28"/>
          <w:szCs w:val="28"/>
        </w:rPr>
        <w:t xml:space="preserve"> Свяжите данные с помощью DataSet, предварительно создайте</w:t>
      </w:r>
      <w:r w:rsidR="0045070B">
        <w:rPr>
          <w:rFonts w:ascii="Times New Roman" w:hAnsi="Times New Roman"/>
          <w:sz w:val="28"/>
          <w:szCs w:val="28"/>
        </w:rPr>
        <w:t xml:space="preserve"> </w:t>
      </w:r>
      <w:r w:rsidR="0045070B" w:rsidRPr="0045070B">
        <w:rPr>
          <w:rFonts w:ascii="Times New Roman" w:hAnsi="Times New Roman"/>
          <w:sz w:val="28"/>
          <w:szCs w:val="28"/>
        </w:rPr>
        <w:t xml:space="preserve">DataTable для каждой из таблиц БД. </w:t>
      </w:r>
    </w:p>
    <w:p w:rsidR="0045070B" w:rsidRPr="0045070B" w:rsidRDefault="00623EAC" w:rsidP="0045070B">
      <w:pPr>
        <w:spacing w:after="0" w:line="240" w:lineRule="auto"/>
        <w:ind w:firstLine="709"/>
        <w:jc w:val="both"/>
        <w:rPr>
          <w:rFonts w:ascii="Times New Roman" w:hAnsi="Times New Roman"/>
          <w:color w:val="0000FF"/>
          <w:sz w:val="24"/>
          <w:szCs w:val="24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45070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45070B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MainPage : ContentPage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readonly DatabaseService _databaseService = new DatabaseService();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MainPage()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InitializeComponent();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OnAddTouristClicked(object sender, EventArgs e)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имя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NameEntry.Text;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фамилия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SurnameEntry.Text;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отчество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PatronymicEntry.Text;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(!string.IsNullOrWhiteSpace(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имя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) &amp;&amp; !string.IsNullOrWhiteSpace(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фамилия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))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    _databaseService.ДобавитьТуриста(имя, фамилия, отчество);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    await DisplayAlert("</w:t>
      </w:r>
      <w:r w:rsidRPr="00D22F67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", "Турист добавлен", "OK");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}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else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    await DisplayAlert("</w:t>
      </w:r>
      <w:r w:rsidRPr="00D22F67">
        <w:rPr>
          <w:rFonts w:ascii="Apple Color Emoji" w:hAnsi="Apple Color Emoji" w:cs="Apple Color Emoji"/>
          <w:color w:val="000000" w:themeColor="text1"/>
          <w:sz w:val="28"/>
          <w:szCs w:val="28"/>
        </w:rPr>
        <w:t>❌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", "Введите имя и фамилию!", "OK");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OnDeleteTouristClicked(object sender, EventArgs e)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(int.TryParse(TouristIdEntry.Text, out int id))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_databaseService.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УдалитьТуриста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(id);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DisplayAlert("</w:t>
      </w:r>
      <w:r w:rsidRPr="00D22F67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✅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", $"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Турист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с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ID {id}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удален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", "OK");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else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DisplayAlert("</w:t>
      </w:r>
      <w:r w:rsidRPr="00D22F67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❌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", "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корректный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ID!", "OK");</w:t>
      </w:r>
    </w:p>
    <w:p w:rsidR="0045070B" w:rsidRPr="00D22F67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45070B" w:rsidRDefault="0045070B" w:rsidP="00C51AF3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D22F67" w:rsidRDefault="00D22F67" w:rsidP="0045070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22F67" w:rsidRDefault="00D22F67" w:rsidP="0045070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22F67" w:rsidRPr="00D22F67" w:rsidRDefault="00D22F67" w:rsidP="0045070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51AF3" w:rsidRDefault="0045070B" w:rsidP="0045070B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45070B" w:rsidRPr="00D22F67" w:rsidRDefault="00C51AF3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="0045070B"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private async void OnUpdateTouristClicked(object sender, EventArgs e)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(int.TryParse(TouristIdEntry.Text, out int id))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имя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NameEntry.Text;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фамилия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SurnameEntry.Text;</w:t>
      </w:r>
    </w:p>
    <w:p w:rsidR="00A35C9C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отчество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PatronymicEntry.Text;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    _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.ИзменитьТуриста(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, имя, фамилия, отчество);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    await DisplayAlert("</w:t>
      </w:r>
      <w:r w:rsidRPr="00D22F67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", $"Данные туриста с ID {id} обновлены", "OK");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}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else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{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    await DisplayAlert("</w:t>
      </w:r>
      <w:r w:rsidRPr="00D22F67">
        <w:rPr>
          <w:rFonts w:ascii="Apple Color Emoji" w:hAnsi="Apple Color Emoji" w:cs="Apple Color Emoji"/>
          <w:color w:val="000000" w:themeColor="text1"/>
          <w:sz w:val="28"/>
          <w:szCs w:val="28"/>
        </w:rPr>
        <w:t>❌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", "Введите корректный ID!", "OK");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OnLoadDatabaseClicked(object sender, EventArgs e)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DataSet dataSet = _databaseService.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ПолучитьДанныеБД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var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туристы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dataSet.Tables["tourists"];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TouristsList.ItemsSource =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туристы</w:t>
      </w: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>.AsEnumerable().Select(row =&gt;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$"{row["tourist_code"]}: {row["first_name"]} {row["last_name"]}"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D22F67">
        <w:rPr>
          <w:rFonts w:ascii="Times New Roman" w:hAnsi="Times New Roman"/>
          <w:color w:val="000000" w:themeColor="text1"/>
          <w:sz w:val="28"/>
          <w:szCs w:val="28"/>
        </w:rPr>
        <w:t>).ToList();</w:t>
      </w:r>
    </w:p>
    <w:p w:rsidR="0045070B" w:rsidRPr="00D22F67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8"/>
          <w:szCs w:val="28"/>
        </w:rPr>
      </w:pPr>
      <w:r w:rsidRPr="00D22F67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45070B" w:rsidRPr="00A35C9C" w:rsidRDefault="0045070B" w:rsidP="00C51AF3">
      <w:pPr>
        <w:spacing w:after="0" w:line="14" w:lineRule="atLeast"/>
        <w:ind w:hanging="567"/>
        <w:rPr>
          <w:rFonts w:ascii="Times New Roman" w:hAnsi="Times New Roman"/>
          <w:color w:val="000000" w:themeColor="text1"/>
          <w:sz w:val="24"/>
          <w:szCs w:val="24"/>
        </w:rPr>
      </w:pPr>
      <w:r w:rsidRPr="00A35C9C">
        <w:rPr>
          <w:rFonts w:ascii="Times New Roman" w:hAnsi="Times New Roman"/>
          <w:color w:val="000000" w:themeColor="text1"/>
          <w:sz w:val="24"/>
          <w:szCs w:val="24"/>
        </w:rPr>
        <w:t xml:space="preserve">    }</w:t>
      </w:r>
    </w:p>
    <w:p w:rsidR="00F57B8D" w:rsidRPr="00630E13" w:rsidRDefault="0045070B" w:rsidP="0045070B">
      <w:pPr>
        <w:spacing w:after="0" w:line="14" w:lineRule="atLeast"/>
        <w:rPr>
          <w:rFonts w:ascii="Times New Roman" w:hAnsi="Times New Roman"/>
          <w:color w:val="0000FF"/>
          <w:sz w:val="24"/>
          <w:szCs w:val="24"/>
          <w:lang w:val="en-US"/>
        </w:rPr>
      </w:pPr>
      <w:r w:rsidRPr="0045070B">
        <w:rPr>
          <w:rFonts w:ascii="Times New Roman" w:hAnsi="Times New Roman"/>
          <w:color w:val="0000FF"/>
          <w:sz w:val="24"/>
          <w:szCs w:val="24"/>
        </w:rPr>
        <w:t xml:space="preserve">  </w:t>
      </w:r>
    </w:p>
    <w:p w:rsidR="00FE40E0" w:rsidRPr="00F57B8D" w:rsidRDefault="0045070B" w:rsidP="00F57B8D">
      <w:pPr>
        <w:spacing w:after="0" w:line="14" w:lineRule="atLeast"/>
        <w:jc w:val="center"/>
        <w:rPr>
          <w:rFonts w:ascii="Menlo" w:hAnsi="Menlo" w:cs="Menlo"/>
          <w:color w:val="000000" w:themeColor="text1"/>
          <w:sz w:val="24"/>
          <w:szCs w:val="24"/>
          <w:lang w:val="en-US"/>
        </w:rPr>
      </w:pPr>
      <w:r>
        <w:rPr>
          <w:rFonts w:ascii="Menlo" w:hAnsi="Menlo" w:cs="Menlo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4523873" cy="3399403"/>
            <wp:effectExtent l="0" t="0" r="0" b="4445"/>
            <wp:docPr id="51548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5633" name="Рисунок 5154856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726" cy="34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D1311">
        <w:rPr>
          <w:rFonts w:ascii="Times New Roman" w:hAnsi="Times New Roman"/>
          <w:sz w:val="28"/>
          <w:szCs w:val="28"/>
        </w:rPr>
        <w:t>3</w:t>
      </w:r>
      <w:r w:rsidR="0045070B">
        <w:rPr>
          <w:rFonts w:ascii="Times New Roman" w:hAnsi="Times New Roman"/>
          <w:sz w:val="28"/>
          <w:szCs w:val="28"/>
        </w:rPr>
        <w:t>2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1CDA" w:rsidRDefault="00631CDA">
      <w:r>
        <w:separator/>
      </w:r>
    </w:p>
  </w:endnote>
  <w:endnote w:type="continuationSeparator" w:id="0">
    <w:p w:rsidR="00631CDA" w:rsidRDefault="0063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45070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45070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D1311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45070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DD1311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45070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35C9C" w:rsidRPr="00A35C9C" w:rsidRDefault="00A35C9C" w:rsidP="00D22F67">
                          <w:pPr>
                            <w:spacing w:line="240" w:lineRule="auto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A35C9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РАБОТА С </w:t>
                          </w:r>
                          <w:r w:rsidRPr="00A35C9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SqlD</w:t>
                          </w:r>
                          <w:r w:rsidRPr="00A35C9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at</w:t>
                          </w:r>
                          <w:r w:rsidRPr="00A35C9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aAdapter</w:t>
                          </w:r>
                          <w:r w:rsidRPr="00A35C9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И </w:t>
                          </w:r>
                          <w:r w:rsidRPr="00A35C9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DataSet</w:t>
                          </w:r>
                        </w:p>
                        <w:p w:rsidR="00484AF3" w:rsidRPr="00A35C9C" w:rsidRDefault="00484AF3" w:rsidP="00A35C9C">
                          <w:pPr>
                            <w:jc w:val="center"/>
                            <w:rPr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A35C9C" w:rsidRPr="00A35C9C" w:rsidRDefault="00A35C9C" w:rsidP="00D22F67">
                    <w:pPr>
                      <w:spacing w:line="240" w:lineRule="auto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РАБОТА С </w:t>
                    </w:r>
                    <w:proofErr w:type="spellStart"/>
                    <w:proofErr w:type="gramStart"/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SqlD</w:t>
                    </w:r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at</w:t>
                    </w:r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aAdapter</w:t>
                    </w:r>
                    <w:proofErr w:type="spellEnd"/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И</w:t>
                    </w:r>
                    <w:proofErr w:type="gramEnd"/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 w:rsidRPr="00A35C9C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DataSet</w:t>
                    </w:r>
                    <w:proofErr w:type="spellEnd"/>
                  </w:p>
                  <w:p w:rsidR="00484AF3" w:rsidRPr="00A35C9C" w:rsidRDefault="00484AF3" w:rsidP="00A35C9C">
                    <w:pPr>
                      <w:jc w:val="center"/>
                      <w:rPr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1CDA" w:rsidRDefault="00631CDA">
      <w:r>
        <w:separator/>
      </w:r>
    </w:p>
  </w:footnote>
  <w:footnote w:type="continuationSeparator" w:id="0">
    <w:p w:rsidR="00631CDA" w:rsidRDefault="0063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5070B"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BEF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06E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66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1D87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070B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0E13"/>
    <w:rsid w:val="00631CD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A01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9F6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5C9C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1AF3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2F67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1311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1FA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57B8D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D17D09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4</cp:revision>
  <cp:lastPrinted>2025-04-18T06:24:00Z</cp:lastPrinted>
  <dcterms:created xsi:type="dcterms:W3CDTF">2025-05-26T11:57:00Z</dcterms:created>
  <dcterms:modified xsi:type="dcterms:W3CDTF">2025-05-26T15:48:00Z</dcterms:modified>
</cp:coreProperties>
</file>