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9BA8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0B7D5B45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323145F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3D16417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2F9AF8F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FD0B553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C909B7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F86A626" w14:textId="0072EEC4" w:rsidR="00655C38" w:rsidRPr="00655C38" w:rsidRDefault="00655C38" w:rsidP="00655C38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Pr="00655C38">
        <w:rPr>
          <w:rFonts w:ascii="Arial" w:hAnsi="Arial" w:cs="Arial"/>
          <w:b/>
          <w:sz w:val="32"/>
          <w:szCs w:val="32"/>
          <w:lang w:val="ru-RU"/>
        </w:rPr>
        <w:t>3</w:t>
      </w:r>
    </w:p>
    <w:p w14:paraId="3BA0AC2A" w14:textId="77777777" w:rsidR="00655C38" w:rsidRDefault="00655C38" w:rsidP="00655C38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1DF98F1E" w14:textId="77777777" w:rsidR="00655C38" w:rsidRPr="00DB43B1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Timus</w:t>
      </w:r>
    </w:p>
    <w:p w14:paraId="09F42CCC" w14:textId="77777777" w:rsidR="00655C38" w:rsidRDefault="00655C38" w:rsidP="00655C38">
      <w:pPr>
        <w:rPr>
          <w:rFonts w:ascii="Arial" w:hAnsi="Arial" w:cs="Arial"/>
          <w:sz w:val="28"/>
          <w:szCs w:val="28"/>
          <w:lang w:val="ru-RU"/>
        </w:rPr>
      </w:pPr>
    </w:p>
    <w:p w14:paraId="776738BE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DF8B86D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9C7FA8C" w14:textId="77777777" w:rsidR="00655C38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67E3BB9A" w14:textId="77777777" w:rsidR="00655C38" w:rsidRPr="005F074A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 w:rsidRPr="005F074A">
        <w:rPr>
          <w:rFonts w:ascii="Arial" w:hAnsi="Arial" w:cs="Arial"/>
          <w:sz w:val="28"/>
          <w:szCs w:val="28"/>
          <w:lang w:val="ru-RU"/>
        </w:rPr>
        <w:t>33</w:t>
      </w:r>
    </w:p>
    <w:p w14:paraId="26A0EE9E" w14:textId="77777777" w:rsidR="00655C38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Фамилия И.О.</w:t>
      </w:r>
    </w:p>
    <w:p w14:paraId="06EEFDEA" w14:textId="77777777" w:rsidR="00655C38" w:rsidRPr="005F074A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Шикунов Максим Евгеньевич</w:t>
      </w:r>
    </w:p>
    <w:p w14:paraId="198FBDAC" w14:textId="77777777" w:rsidR="00655C38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3A6C23C9" w14:textId="77777777" w:rsidR="00655C38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61A5A79D" w14:textId="77777777" w:rsidR="00655C38" w:rsidRDefault="00655C38" w:rsidP="00655C38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2B1C2AD2" w14:textId="77777777" w:rsidR="00655C38" w:rsidRDefault="00655C38" w:rsidP="00655C38">
      <w:pPr>
        <w:rPr>
          <w:rFonts w:ascii="Arial" w:hAnsi="Arial" w:cs="Arial"/>
          <w:sz w:val="28"/>
          <w:szCs w:val="28"/>
          <w:lang w:val="ru-RU"/>
        </w:rPr>
      </w:pPr>
    </w:p>
    <w:p w14:paraId="72A38CA2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7571499" w14:textId="77777777" w:rsidR="00655C38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32BDDADE" w14:textId="77777777" w:rsidR="00655C38" w:rsidRPr="00A97D3E" w:rsidRDefault="00655C38" w:rsidP="00655C38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A97D3E">
        <w:rPr>
          <w:rFonts w:ascii="Arial" w:hAnsi="Arial" w:cs="Arial"/>
          <w:sz w:val="28"/>
          <w:szCs w:val="28"/>
          <w:lang w:val="ru-RU"/>
        </w:rPr>
        <w:t>4</w:t>
      </w:r>
    </w:p>
    <w:p w14:paraId="680494C5" w14:textId="77777777" w:rsidR="004609ED" w:rsidRDefault="004609ED"/>
    <w:p w14:paraId="7C426193" w14:textId="77777777" w:rsidR="00655C38" w:rsidRDefault="00655C38"/>
    <w:p w14:paraId="6F230062" w14:textId="3EDCDE70" w:rsidR="00655C38" w:rsidRDefault="00655C38" w:rsidP="00655C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Задача</w:t>
      </w:r>
      <w:r w:rsidRPr="00655C38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>1067</w:t>
      </w:r>
      <w:r w:rsidRPr="00655C38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Структура</w:t>
      </w:r>
      <w:r w:rsidRPr="00655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папок</w:t>
      </w:r>
      <w:r w:rsidRPr="00655C38">
        <w:rPr>
          <w:rFonts w:ascii="Times New Roman" w:hAnsi="Times New Roman"/>
          <w:sz w:val="28"/>
          <w:szCs w:val="28"/>
        </w:rPr>
        <w:t>»</w:t>
      </w:r>
    </w:p>
    <w:p w14:paraId="2CD2AD68" w14:textId="77777777" w:rsidR="00655C38" w:rsidRDefault="00655C38" w:rsidP="00655C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3815FAC0" w14:textId="712021A4" w:rsidR="00655C38" w:rsidRPr="00655C38" w:rsidRDefault="00655C38" w:rsidP="00655C38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655C38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&lt;iostream&gt;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&lt;map&gt;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</w:t>
      </w:r>
      <w:proofErr w:type="spellStart"/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sstream</w:t>
      </w:r>
      <w:proofErr w:type="spellEnd"/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&gt;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using namespace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directory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map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*&gt; 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void </w:t>
      </w:r>
      <w:r w:rsidRPr="00655C38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print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*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spaces)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nextSpace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spaces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 "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(!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.empty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auto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it :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spaces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it.</w:t>
      </w:r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proofErr w:type="spellEnd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endl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print(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it.</w:t>
      </w:r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nextSpace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>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655C38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main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directory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root = {}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* current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655C38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n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current = &amp;root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stringstream</w:t>
      </w:r>
      <w:proofErr w:type="spellEnd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ss(path)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while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getline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(ss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\\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.find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!=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.end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current =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new struct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current =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print(&amp;root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""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return </w:t>
      </w:r>
      <w:r w:rsidRPr="00655C38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179D82EC" w14:textId="77777777" w:rsidR="00655C38" w:rsidRPr="00655C38" w:rsidRDefault="00655C38"/>
    <w:p w14:paraId="207C9838" w14:textId="12DBC0A8" w:rsidR="00655C38" w:rsidRDefault="00655C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примененному алгоритму</w:t>
      </w:r>
      <w:r>
        <w:rPr>
          <w:rFonts w:ascii="Times New Roman" w:hAnsi="Times New Roman"/>
          <w:sz w:val="28"/>
          <w:szCs w:val="28"/>
        </w:rPr>
        <w:t>:</w:t>
      </w:r>
    </w:p>
    <w:p w14:paraId="7C1D84C7" w14:textId="56AFD3E0" w:rsidR="00655C38" w:rsidRDefault="00655C3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sz w:val="28"/>
          <w:szCs w:val="28"/>
        </w:rPr>
        <w:t>map</w:t>
      </w:r>
      <w:r w:rsidRPr="00655C3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чтобы наши имена папок сортировались правильно, а также чтобы по ключу хранить ссылку на подзаголовки данной папки. Каждый итерацию мы принимаем путь, читаем название каждой папки, если нет такого названия, то создаем, иначе передаем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существующую.В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конце рекурсивно выводим наше дерево папок.</w:t>
      </w:r>
    </w:p>
    <w:p w14:paraId="2A8ADAF2" w14:textId="129B0857" w:rsidR="00655C38" w:rsidRDefault="00655C3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O(nlogn)</m:t>
        </m:r>
      </m:oMath>
    </w:p>
    <w:p w14:paraId="7E1F3761" w14:textId="63307B50" w:rsidR="00A94DF4" w:rsidRDefault="00A94DF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Задача №1494 </w:t>
      </w:r>
      <w:r w:rsidRPr="00655C38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Монобильярд</w:t>
      </w:r>
      <w:proofErr w:type="spellEnd"/>
      <w:r w:rsidRPr="00655C38">
        <w:rPr>
          <w:rFonts w:ascii="Times New Roman" w:hAnsi="Times New Roman"/>
          <w:sz w:val="28"/>
          <w:szCs w:val="28"/>
        </w:rPr>
        <w:t>»</w:t>
      </w:r>
    </w:p>
    <w:p w14:paraId="0A13801F" w14:textId="6E986EAA" w:rsidR="00A94DF4" w:rsidRDefault="00A94DF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562E0492" w14:textId="77777777" w:rsidR="00A94DF4" w:rsidRPr="00A94DF4" w:rsidRDefault="00A94DF4" w:rsidP="00A94DF4">
      <w:pPr>
        <w:pStyle w:val="HTML"/>
        <w:shd w:val="clear" w:color="auto" w:fill="1D1D26"/>
        <w:rPr>
          <w:color w:val="C9C9D1"/>
          <w:lang w:val="en-US"/>
        </w:rPr>
      </w:pPr>
      <w:r w:rsidRPr="00A94DF4">
        <w:rPr>
          <w:color w:val="85A658"/>
          <w:lang w:val="en-US"/>
        </w:rPr>
        <w:t xml:space="preserve">#include </w:t>
      </w:r>
      <w:r w:rsidRPr="00A94DF4">
        <w:rPr>
          <w:color w:val="62A362"/>
          <w:lang w:val="en-US"/>
        </w:rPr>
        <w:t>&lt;iostream&gt;</w:t>
      </w:r>
      <w:r w:rsidRPr="00A94DF4">
        <w:rPr>
          <w:color w:val="62A362"/>
          <w:lang w:val="en-US"/>
        </w:rPr>
        <w:br/>
      </w:r>
      <w:r w:rsidRPr="00A94DF4">
        <w:rPr>
          <w:color w:val="85A658"/>
          <w:lang w:val="en-US"/>
        </w:rPr>
        <w:t xml:space="preserve">#include </w:t>
      </w:r>
      <w:r w:rsidRPr="00A94DF4">
        <w:rPr>
          <w:color w:val="62A362"/>
          <w:lang w:val="en-US"/>
        </w:rPr>
        <w:t>&lt;stack&gt;</w:t>
      </w:r>
      <w:r w:rsidRPr="00A94DF4">
        <w:rPr>
          <w:color w:val="62A362"/>
          <w:lang w:val="en-US"/>
        </w:rPr>
        <w:br/>
      </w:r>
      <w:r w:rsidRPr="00A94DF4">
        <w:rPr>
          <w:color w:val="E0957B"/>
          <w:lang w:val="en-US"/>
        </w:rPr>
        <w:t xml:space="preserve">using namespace </w:t>
      </w:r>
      <w:r w:rsidRPr="00A94DF4">
        <w:rPr>
          <w:color w:val="B5B6E3"/>
          <w:lang w:val="en-US"/>
        </w:rPr>
        <w:t>std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</w:r>
      <w:r w:rsidRPr="00A94DF4">
        <w:rPr>
          <w:b/>
          <w:bCs/>
          <w:color w:val="E0957B"/>
          <w:lang w:val="en-US"/>
        </w:rPr>
        <w:br/>
      </w:r>
      <w:r w:rsidRPr="00A94DF4">
        <w:rPr>
          <w:color w:val="E0957B"/>
          <w:lang w:val="en-US"/>
        </w:rPr>
        <w:t xml:space="preserve">int </w:t>
      </w:r>
      <w:r w:rsidRPr="00A94DF4">
        <w:rPr>
          <w:color w:val="C7A65D"/>
          <w:lang w:val="en-US"/>
        </w:rPr>
        <w:t>main</w:t>
      </w:r>
      <w:r w:rsidRPr="00A94DF4">
        <w:rPr>
          <w:color w:val="C9C9D1"/>
          <w:lang w:val="en-US"/>
        </w:rPr>
        <w:t>() {</w:t>
      </w:r>
      <w:r w:rsidRPr="00A94DF4">
        <w:rPr>
          <w:color w:val="C9C9D1"/>
          <w:lang w:val="en-US"/>
        </w:rPr>
        <w:br/>
        <w:t xml:space="preserve">    </w:t>
      </w:r>
      <w:r w:rsidRPr="00A94DF4">
        <w:rPr>
          <w:color w:val="B5B6E3"/>
          <w:lang w:val="en-US"/>
        </w:rPr>
        <w:t>stack</w:t>
      </w:r>
      <w:r w:rsidRPr="00A94DF4">
        <w:rPr>
          <w:color w:val="C9C9D1"/>
          <w:lang w:val="en-US"/>
        </w:rPr>
        <w:t>&lt;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C9C9D1"/>
          <w:lang w:val="en-US"/>
        </w:rPr>
        <w:t xml:space="preserve">&gt; </w:t>
      </w:r>
      <w:proofErr w:type="spellStart"/>
      <w:r w:rsidRPr="00A94DF4">
        <w:rPr>
          <w:color w:val="C9C9D1"/>
          <w:lang w:val="en-US"/>
        </w:rPr>
        <w:t>scoredPools</w:t>
      </w:r>
      <w:proofErr w:type="spellEnd"/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 xml:space="preserve"> =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r w:rsidRPr="00A94DF4">
        <w:rPr>
          <w:color w:val="C9C9D1"/>
          <w:lang w:val="en-US"/>
        </w:rPr>
        <w:t>n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C9C9D1"/>
          <w:lang w:val="en-US"/>
        </w:rPr>
        <w:t>cin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&gt;&gt; </w:t>
      </w:r>
      <w:r w:rsidRPr="00A94DF4">
        <w:rPr>
          <w:color w:val="C9C9D1"/>
          <w:lang w:val="en-US"/>
        </w:rPr>
        <w:t>n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r w:rsidRPr="00A94DF4">
        <w:rPr>
          <w:color w:val="C9C9D1"/>
          <w:lang w:val="en-US"/>
        </w:rPr>
        <w:t>pools[n]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r w:rsidRPr="00A94DF4">
        <w:rPr>
          <w:color w:val="E0957B"/>
          <w:lang w:val="en-US"/>
        </w:rPr>
        <w:t xml:space="preserve">for </w:t>
      </w:r>
      <w:r w:rsidRPr="00A94DF4">
        <w:rPr>
          <w:color w:val="C9C9D1"/>
          <w:lang w:val="en-US"/>
        </w:rPr>
        <w:t>(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=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&lt; n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++) {</w:t>
      </w:r>
      <w:r w:rsidRPr="00A94DF4">
        <w:rPr>
          <w:color w:val="C9C9D1"/>
          <w:lang w:val="en-US"/>
        </w:rPr>
        <w:br/>
        <w:t xml:space="preserve">        </w:t>
      </w:r>
      <w:proofErr w:type="spellStart"/>
      <w:r w:rsidRPr="00A94DF4">
        <w:rPr>
          <w:color w:val="C9C9D1"/>
          <w:lang w:val="en-US"/>
        </w:rPr>
        <w:t>cin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&gt;&gt; </w:t>
      </w:r>
      <w:r w:rsidRPr="00A94DF4">
        <w:rPr>
          <w:color w:val="C9C9D1"/>
          <w:lang w:val="en-US"/>
        </w:rPr>
        <w:t>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]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r w:rsidRPr="00A94DF4">
        <w:rPr>
          <w:color w:val="C9C9D1"/>
          <w:lang w:val="en-US"/>
        </w:rPr>
        <w:t>}</w:t>
      </w:r>
      <w:r w:rsidRPr="00A94DF4">
        <w:rPr>
          <w:color w:val="C9C9D1"/>
          <w:lang w:val="en-US"/>
        </w:rPr>
        <w:br/>
        <w:t xml:space="preserve">    </w:t>
      </w:r>
      <w:r w:rsidRPr="00A94DF4">
        <w:rPr>
          <w:color w:val="E0957B"/>
          <w:lang w:val="en-US"/>
        </w:rPr>
        <w:t xml:space="preserve">for </w:t>
      </w:r>
      <w:r w:rsidRPr="00A94DF4">
        <w:rPr>
          <w:color w:val="C9C9D1"/>
          <w:lang w:val="en-US"/>
        </w:rPr>
        <w:t>(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=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&lt; n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++) {</w:t>
      </w:r>
      <w:r w:rsidRPr="00A94DF4">
        <w:rPr>
          <w:color w:val="C9C9D1"/>
          <w:lang w:val="en-US"/>
        </w:rPr>
        <w:br/>
        <w:t xml:space="preserve">        </w:t>
      </w:r>
      <w:r w:rsidRPr="00A94DF4">
        <w:rPr>
          <w:color w:val="E0957B"/>
          <w:lang w:val="en-US"/>
        </w:rPr>
        <w:t xml:space="preserve">if </w:t>
      </w:r>
      <w:r w:rsidRPr="00A94DF4">
        <w:rPr>
          <w:color w:val="C9C9D1"/>
          <w:lang w:val="en-US"/>
        </w:rPr>
        <w:t>(pools[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] &gt;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>) {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r w:rsidRPr="00A94DF4">
        <w:rPr>
          <w:color w:val="C9C9D1"/>
          <w:lang w:val="en-US"/>
        </w:rPr>
        <w:t xml:space="preserve">pool =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 xml:space="preserve"> + </w:t>
      </w:r>
      <w:r w:rsidRPr="00A94DF4">
        <w:rPr>
          <w:color w:val="4DACF0"/>
          <w:lang w:val="en-US"/>
        </w:rPr>
        <w:t>1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</w:t>
      </w:r>
      <w:r w:rsidRPr="00A94DF4">
        <w:rPr>
          <w:color w:val="E0957B"/>
          <w:lang w:val="en-US"/>
        </w:rPr>
        <w:t xml:space="preserve">while </w:t>
      </w:r>
      <w:r w:rsidRPr="00A94DF4">
        <w:rPr>
          <w:color w:val="C9C9D1"/>
          <w:lang w:val="en-US"/>
        </w:rPr>
        <w:t>(pool &lt; 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]) {</w:t>
      </w:r>
      <w:r w:rsidRPr="00A94DF4">
        <w:rPr>
          <w:color w:val="C9C9D1"/>
          <w:lang w:val="en-US"/>
        </w:rPr>
        <w:br/>
        <w:t xml:space="preserve">                </w:t>
      </w:r>
      <w:proofErr w:type="spellStart"/>
      <w:r w:rsidRPr="00A94DF4">
        <w:rPr>
          <w:color w:val="C9C9D1"/>
          <w:lang w:val="en-US"/>
        </w:rPr>
        <w:t>scoredPools.push</w:t>
      </w:r>
      <w:proofErr w:type="spellEnd"/>
      <w:r w:rsidRPr="00A94DF4">
        <w:rPr>
          <w:color w:val="C9C9D1"/>
          <w:lang w:val="en-US"/>
        </w:rPr>
        <w:t>(pool)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    </w:t>
      </w:r>
      <w:r w:rsidRPr="00A94DF4">
        <w:rPr>
          <w:color w:val="C9C9D1"/>
          <w:lang w:val="en-US"/>
        </w:rPr>
        <w:t>pool++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</w:t>
      </w:r>
      <w:r w:rsidRPr="00A94DF4">
        <w:rPr>
          <w:color w:val="C9C9D1"/>
          <w:lang w:val="en-US"/>
        </w:rPr>
        <w:t>}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 xml:space="preserve"> = 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]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</w:t>
      </w:r>
      <w:r w:rsidRPr="00A94DF4">
        <w:rPr>
          <w:color w:val="C9C9D1"/>
          <w:lang w:val="en-US"/>
        </w:rPr>
        <w:t xml:space="preserve">} </w:t>
      </w:r>
      <w:r w:rsidRPr="00A94DF4">
        <w:rPr>
          <w:color w:val="E0957B"/>
          <w:lang w:val="en-US"/>
        </w:rPr>
        <w:t xml:space="preserve">else if </w:t>
      </w:r>
      <w:r w:rsidRPr="00A94DF4">
        <w:rPr>
          <w:color w:val="C9C9D1"/>
          <w:lang w:val="en-US"/>
        </w:rPr>
        <w:t>(pools[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] == </w:t>
      </w:r>
      <w:proofErr w:type="spellStart"/>
      <w:r w:rsidRPr="00A94DF4">
        <w:rPr>
          <w:color w:val="C9C9D1"/>
          <w:lang w:val="en-US"/>
        </w:rPr>
        <w:t>scoredPools.top</w:t>
      </w:r>
      <w:proofErr w:type="spellEnd"/>
      <w:r w:rsidRPr="00A94DF4">
        <w:rPr>
          <w:color w:val="C9C9D1"/>
          <w:lang w:val="en-US"/>
        </w:rPr>
        <w:t>()) {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C9C9D1"/>
          <w:lang w:val="en-US"/>
        </w:rPr>
        <w:t>scoredPools.pop</w:t>
      </w:r>
      <w:proofErr w:type="spellEnd"/>
      <w:r w:rsidRPr="00A94DF4">
        <w:rPr>
          <w:color w:val="C9C9D1"/>
          <w:lang w:val="en-US"/>
        </w:rPr>
        <w:t>()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</w:t>
      </w:r>
      <w:r w:rsidRPr="00A94DF4">
        <w:rPr>
          <w:color w:val="C9C9D1"/>
          <w:lang w:val="en-US"/>
        </w:rPr>
        <w:t xml:space="preserve">} </w:t>
      </w:r>
      <w:r w:rsidRPr="00A94DF4">
        <w:rPr>
          <w:color w:val="E0957B"/>
          <w:lang w:val="en-US"/>
        </w:rPr>
        <w:t xml:space="preserve">else </w:t>
      </w:r>
      <w:r w:rsidRPr="00A94DF4">
        <w:rPr>
          <w:color w:val="C9C9D1"/>
          <w:lang w:val="en-US"/>
        </w:rPr>
        <w:t>{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C9C9D1"/>
          <w:lang w:val="en-US"/>
        </w:rPr>
        <w:t>cout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&lt;&lt; </w:t>
      </w:r>
      <w:r w:rsidRPr="00A94DF4">
        <w:rPr>
          <w:color w:val="62A362"/>
          <w:lang w:val="en-US"/>
        </w:rPr>
        <w:t>"Cheater"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</w:t>
      </w:r>
      <w:r w:rsidRPr="00A94DF4">
        <w:rPr>
          <w:color w:val="E0957B"/>
          <w:lang w:val="en-US"/>
        </w:rPr>
        <w:t xml:space="preserve">return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</w:t>
      </w:r>
      <w:r w:rsidRPr="00A94DF4">
        <w:rPr>
          <w:color w:val="C9C9D1"/>
          <w:lang w:val="en-US"/>
        </w:rPr>
        <w:t>}</w:t>
      </w:r>
      <w:r w:rsidRPr="00A94DF4">
        <w:rPr>
          <w:color w:val="C9C9D1"/>
          <w:lang w:val="en-US"/>
        </w:rPr>
        <w:br/>
        <w:t xml:space="preserve">    }</w:t>
      </w:r>
      <w:r w:rsidRPr="00A94DF4">
        <w:rPr>
          <w:color w:val="C9C9D1"/>
          <w:lang w:val="en-US"/>
        </w:rPr>
        <w:br/>
        <w:t xml:space="preserve">    </w:t>
      </w:r>
      <w:proofErr w:type="spellStart"/>
      <w:r w:rsidRPr="00A94DF4">
        <w:rPr>
          <w:color w:val="C9C9D1"/>
          <w:lang w:val="en-US"/>
        </w:rPr>
        <w:t>cout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&lt;&lt; </w:t>
      </w:r>
      <w:r w:rsidRPr="00A94DF4">
        <w:rPr>
          <w:color w:val="62A362"/>
          <w:lang w:val="en-US"/>
        </w:rPr>
        <w:t>"Not a proof"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r w:rsidRPr="00A94DF4">
        <w:rPr>
          <w:color w:val="E0957B"/>
          <w:lang w:val="en-US"/>
        </w:rPr>
        <w:t xml:space="preserve">return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</w:r>
      <w:r w:rsidRPr="00A94DF4">
        <w:rPr>
          <w:color w:val="C9C9D1"/>
          <w:lang w:val="en-US"/>
        </w:rPr>
        <w:t>}</w:t>
      </w:r>
    </w:p>
    <w:p w14:paraId="1A31F9BA" w14:textId="77777777" w:rsidR="00A94DF4" w:rsidRDefault="00A94DF4">
      <w:pPr>
        <w:rPr>
          <w:rFonts w:ascii="Times New Roman" w:hAnsi="Times New Roman"/>
          <w:sz w:val="28"/>
          <w:szCs w:val="28"/>
          <w:lang w:val="ru-RU"/>
        </w:rPr>
      </w:pPr>
    </w:p>
    <w:p w14:paraId="0117D74A" w14:textId="074F46F9" w:rsidR="00A94DF4" w:rsidRDefault="00A94DF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примененному алгоритму</w:t>
      </w:r>
      <w:r>
        <w:rPr>
          <w:rFonts w:ascii="Times New Roman" w:hAnsi="Times New Roman"/>
          <w:sz w:val="28"/>
          <w:szCs w:val="28"/>
        </w:rPr>
        <w:t>:</w:t>
      </w:r>
    </w:p>
    <w:p w14:paraId="16C3BD1A" w14:textId="09632B59" w:rsidR="00A94DF4" w:rsidRDefault="00A94DF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задаче я проверяю, какой шар вытащили, если этот шар был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больше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чем </w:t>
      </w:r>
      <w:r w:rsidRPr="00A94DF4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наибольший закатившийся</w:t>
      </w:r>
      <w:r w:rsidRPr="00A94DF4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, то значит между ними должны были закатываться и шары от последнего до этого в порядке возрастания, для этого мы заносим в таком порядке в стек, чтобы они там хранились. Если приходит на проверку шар, который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меньше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чем наибольший, то он должен быть на вершине стека, иначе он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читер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BEBFADC" w14:textId="2BE1B22D" w:rsidR="00A94DF4" w:rsidRPr="005A60A2" w:rsidRDefault="00A94DF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sectPr w:rsidR="00A94DF4" w:rsidRPr="005A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38"/>
    <w:rsid w:val="004609ED"/>
    <w:rsid w:val="005A60A2"/>
    <w:rsid w:val="00655C38"/>
    <w:rsid w:val="008B0C8D"/>
    <w:rsid w:val="00A94DF4"/>
    <w:rsid w:val="00B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2040"/>
  <w15:chartTrackingRefBased/>
  <w15:docId w15:val="{367085CD-CEB7-40FD-8202-5B72BB9D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C38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5C38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C38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C38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C38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C38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C38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C38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C38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C38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5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5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5C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5C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5C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5C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5C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5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5C38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5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C38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5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5C38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55C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5C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55C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5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55C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5C3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5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C3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655C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Шикунов Максим Евгеньевич</dc:creator>
  <cp:keywords/>
  <dc:description/>
  <cp:lastModifiedBy>Шикунов Максим Евгеньевич</cp:lastModifiedBy>
  <cp:revision>1</cp:revision>
  <dcterms:created xsi:type="dcterms:W3CDTF">2024-04-04T11:04:00Z</dcterms:created>
  <dcterms:modified xsi:type="dcterms:W3CDTF">2024-04-04T11:33:00Z</dcterms:modified>
</cp:coreProperties>
</file>