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9AF" w:rsidRDefault="005B1A0F" w:rsidP="00656FAC">
      <w:pPr>
        <w:pStyle w:val="a9"/>
        <w:rPr>
          <w:lang w:val="ru-RU"/>
        </w:rPr>
      </w:pPr>
      <w:r>
        <w:rPr>
          <w:lang w:val="ru-RU"/>
        </w:rPr>
        <w:t>Лаба 1</w:t>
      </w:r>
    </w:p>
    <w:p w:rsidR="005B1A0F" w:rsidRPr="005B1A0F" w:rsidRDefault="005B1A0F" w:rsidP="005B1A0F">
      <w:pPr>
        <w:spacing w:after="0" w:line="240" w:lineRule="auto"/>
        <w:rPr>
          <w:rFonts w:eastAsia="Times New Roman"/>
          <w:sz w:val="24"/>
          <w:szCs w:val="24"/>
          <w:lang w:val="ru-RU" w:eastAsia="ru-RU"/>
        </w:rPr>
      </w:pPr>
      <w:r w:rsidRPr="005B1A0F">
        <w:rPr>
          <w:rFonts w:ascii="Arial BoldTM" w:eastAsia="Times New Roman" w:hAnsi="Arial BoldTM"/>
          <w:b/>
          <w:bCs/>
          <w:color w:val="000000"/>
          <w:sz w:val="26"/>
          <w:szCs w:val="26"/>
          <w:lang w:val="ru-RU" w:eastAsia="ru-RU"/>
        </w:rPr>
        <w:t>Ф</w:t>
      </w:r>
      <w:r w:rsidRPr="005B1A0F">
        <w:rPr>
          <w:rFonts w:ascii="Arial BoldTM" w:eastAsia="Times New Roman" w:hAnsi="Arial BoldTM"/>
          <w:b/>
          <w:bCs/>
          <w:color w:val="000000"/>
          <w:sz w:val="24"/>
          <w:szCs w:val="24"/>
          <w:lang w:val="ru-RU" w:eastAsia="ru-RU"/>
        </w:rPr>
        <w:t>ИО</w:t>
      </w:r>
    </w:p>
    <w:p w:rsidR="005B1A0F" w:rsidRPr="005B1A0F" w:rsidRDefault="005B1A0F" w:rsidP="005B1A0F">
      <w:pPr>
        <w:spacing w:after="0" w:line="240" w:lineRule="auto"/>
        <w:rPr>
          <w:rFonts w:eastAsia="Times New Roman"/>
          <w:sz w:val="24"/>
          <w:szCs w:val="24"/>
          <w:lang w:val="ru-RU" w:eastAsia="ru-RU"/>
        </w:rPr>
      </w:pPr>
    </w:p>
    <w:p w:rsidR="005B1A0F" w:rsidRPr="005B1A0F" w:rsidRDefault="005B1A0F" w:rsidP="005B1A0F">
      <w:pPr>
        <w:spacing w:after="0" w:line="240" w:lineRule="auto"/>
        <w:rPr>
          <w:rFonts w:eastAsia="Times New Roman"/>
          <w:sz w:val="24"/>
          <w:szCs w:val="24"/>
          <w:lang w:val="ru-RU" w:eastAsia="ru-RU"/>
        </w:rPr>
      </w:pPr>
      <w:r>
        <w:rPr>
          <w:rFonts w:ascii="Arial BoldTM" w:eastAsia="Times New Roman" w:hAnsi="Arial BoldTM"/>
          <w:color w:val="000000"/>
          <w:sz w:val="24"/>
          <w:szCs w:val="24"/>
          <w:lang w:val="ru-RU" w:eastAsia="ru-RU"/>
        </w:rPr>
        <w:t>Мужиков М.Д. и Мешков И.В. (группа 6112</w:t>
      </w:r>
      <w:r w:rsidRPr="005B1A0F">
        <w:rPr>
          <w:rFonts w:ascii="Arial BoldTM" w:eastAsia="Times New Roman" w:hAnsi="Arial BoldTM"/>
          <w:color w:val="000000"/>
          <w:sz w:val="24"/>
          <w:szCs w:val="24"/>
          <w:lang w:val="ru-RU" w:eastAsia="ru-RU"/>
        </w:rPr>
        <w:t>-100503D)</w:t>
      </w:r>
    </w:p>
    <w:p w:rsidR="005B1A0F" w:rsidRPr="005B1A0F" w:rsidRDefault="005B1A0F" w:rsidP="005B1A0F">
      <w:pPr>
        <w:spacing w:after="0" w:line="240" w:lineRule="auto"/>
        <w:rPr>
          <w:rFonts w:eastAsia="Times New Roman"/>
          <w:sz w:val="24"/>
          <w:szCs w:val="24"/>
          <w:lang w:val="ru-RU" w:eastAsia="ru-RU"/>
        </w:rPr>
      </w:pPr>
    </w:p>
    <w:p w:rsidR="005B1A0F" w:rsidRPr="00B57FE7" w:rsidRDefault="005B1A0F" w:rsidP="005B1A0F">
      <w:pPr>
        <w:spacing w:after="0" w:line="240" w:lineRule="auto"/>
        <w:rPr>
          <w:rFonts w:eastAsia="Times New Roman"/>
          <w:sz w:val="24"/>
          <w:szCs w:val="24"/>
          <w:lang w:eastAsia="ru-RU"/>
        </w:rPr>
      </w:pPr>
      <w:r w:rsidRPr="005B1A0F">
        <w:rPr>
          <w:rFonts w:ascii="Arial BoldTM" w:eastAsia="Times New Roman" w:hAnsi="Arial BoldTM"/>
          <w:b/>
          <w:bCs/>
          <w:color w:val="000000"/>
          <w:sz w:val="26"/>
          <w:szCs w:val="26"/>
          <w:lang w:eastAsia="ru-RU"/>
        </w:rPr>
        <w:t>Topic</w:t>
      </w:r>
    </w:p>
    <w:p w:rsidR="005B1A0F" w:rsidRPr="00B57FE7" w:rsidRDefault="005B1A0F" w:rsidP="005B1A0F">
      <w:pPr>
        <w:spacing w:after="0" w:line="240" w:lineRule="auto"/>
        <w:rPr>
          <w:rFonts w:eastAsia="Times New Roman"/>
          <w:sz w:val="24"/>
          <w:szCs w:val="24"/>
          <w:lang w:eastAsia="ru-RU"/>
        </w:rPr>
      </w:pPr>
    </w:p>
    <w:p w:rsidR="005B1A0F" w:rsidRPr="005B1A0F" w:rsidRDefault="005B1A0F" w:rsidP="005B1A0F">
      <w:pPr>
        <w:spacing w:after="0" w:line="240" w:lineRule="auto"/>
        <w:rPr>
          <w:rFonts w:eastAsia="Times New Roman"/>
          <w:sz w:val="24"/>
          <w:szCs w:val="24"/>
          <w:lang w:eastAsia="ru-RU"/>
        </w:rPr>
      </w:pPr>
      <w:r w:rsidRPr="005B1A0F">
        <w:rPr>
          <w:rFonts w:ascii="Arial BoldTM" w:eastAsia="Times New Roman" w:hAnsi="Arial BoldTM"/>
          <w:color w:val="000000"/>
          <w:sz w:val="24"/>
          <w:szCs w:val="24"/>
          <w:lang w:eastAsia="ru-RU"/>
        </w:rPr>
        <w:t>"Point Cloud; Su</w:t>
      </w:r>
      <w:r>
        <w:rPr>
          <w:rFonts w:ascii="Arial BoldTM" w:eastAsia="Times New Roman" w:hAnsi="Arial BoldTM"/>
          <w:color w:val="000000"/>
          <w:sz w:val="24"/>
          <w:szCs w:val="24"/>
          <w:lang w:eastAsia="ru-RU"/>
        </w:rPr>
        <w:t xml:space="preserve">rface Reconstruction; </w:t>
      </w:r>
      <w:proofErr w:type="spellStart"/>
      <w:r>
        <w:rPr>
          <w:rFonts w:ascii="Arial BoldTM" w:eastAsia="Times New Roman" w:hAnsi="Arial BoldTM"/>
          <w:color w:val="000000"/>
          <w:sz w:val="24"/>
          <w:szCs w:val="24"/>
          <w:lang w:eastAsia="ru-RU"/>
        </w:rPr>
        <w:t>Denoising</w:t>
      </w:r>
      <w:proofErr w:type="spellEnd"/>
      <w:r w:rsidRPr="005B1A0F">
        <w:rPr>
          <w:rFonts w:ascii="Arial BoldTM" w:eastAsia="Times New Roman" w:hAnsi="Arial BoldTM"/>
          <w:color w:val="000000"/>
          <w:sz w:val="24"/>
          <w:szCs w:val="24"/>
          <w:lang w:eastAsia="ru-RU"/>
        </w:rPr>
        <w:t>"</w:t>
      </w:r>
    </w:p>
    <w:p w:rsidR="005B1A0F" w:rsidRPr="005B1A0F" w:rsidRDefault="005B1A0F" w:rsidP="005B1A0F">
      <w:pPr>
        <w:spacing w:after="0" w:line="240" w:lineRule="auto"/>
        <w:rPr>
          <w:rFonts w:eastAsia="Times New Roman"/>
          <w:sz w:val="24"/>
          <w:szCs w:val="24"/>
          <w:lang w:eastAsia="ru-RU"/>
        </w:rPr>
      </w:pPr>
    </w:p>
    <w:p w:rsidR="005B1A0F" w:rsidRPr="005B1A0F" w:rsidRDefault="005B1A0F" w:rsidP="005B1A0F">
      <w:pPr>
        <w:spacing w:line="240" w:lineRule="auto"/>
        <w:rPr>
          <w:rFonts w:eastAsia="Times New Roman"/>
          <w:sz w:val="24"/>
          <w:szCs w:val="24"/>
          <w:lang w:val="ru-RU" w:eastAsia="ru-RU"/>
        </w:rPr>
      </w:pPr>
      <w:r w:rsidRPr="005B1A0F">
        <w:rPr>
          <w:rFonts w:ascii="Arial BoldTM" w:eastAsia="Times New Roman" w:hAnsi="Arial BoldTM"/>
          <w:b/>
          <w:bCs/>
          <w:color w:val="000000"/>
          <w:sz w:val="26"/>
          <w:szCs w:val="26"/>
          <w:lang w:val="ru-RU" w:eastAsia="ru-RU"/>
        </w:rPr>
        <w:t>Описание предметной области</w:t>
      </w:r>
    </w:p>
    <w:p w:rsidR="005B1A0F" w:rsidRPr="005B1A0F" w:rsidRDefault="005B1A0F" w:rsidP="005B1A0F">
      <w:pPr>
        <w:spacing w:line="240" w:lineRule="auto"/>
        <w:rPr>
          <w:rFonts w:eastAsia="Times New Roman"/>
          <w:sz w:val="24"/>
          <w:szCs w:val="24"/>
          <w:lang w:val="ru-RU" w:eastAsia="ru-RU"/>
        </w:rPr>
      </w:pPr>
      <w:proofErr w:type="gramStart"/>
      <w:r>
        <w:rPr>
          <w:rFonts w:ascii="Arial BoldTM" w:eastAsia="Times New Roman" w:hAnsi="Arial BoldTM"/>
          <w:color w:val="000000"/>
          <w:sz w:val="24"/>
          <w:szCs w:val="24"/>
          <w:shd w:val="clear" w:color="auto" w:fill="FFFFFF"/>
          <w:lang w:val="ru-RU" w:eastAsia="ru-RU"/>
        </w:rPr>
        <w:t>Данный</w:t>
      </w:r>
      <w:proofErr w:type="gramEnd"/>
      <w:r>
        <w:rPr>
          <w:rFonts w:ascii="Arial BoldTM" w:eastAsia="Times New Roman" w:hAnsi="Arial BoldTM"/>
          <w:color w:val="000000"/>
          <w:sz w:val="24"/>
          <w:szCs w:val="24"/>
          <w:shd w:val="clear" w:color="auto" w:fill="FFFFFF"/>
          <w:lang w:val="ru-RU" w:eastAsia="ru-RU"/>
        </w:rPr>
        <w:t xml:space="preserve"> топик включает в себя наборы исследований направленных на улучшение текущих методов получения и анализа </w:t>
      </w:r>
      <w:r>
        <w:rPr>
          <w:rFonts w:ascii="Arial BoldTM" w:eastAsia="Times New Roman" w:hAnsi="Arial BoldTM" w:hint="eastAsia"/>
          <w:color w:val="000000"/>
          <w:sz w:val="24"/>
          <w:szCs w:val="24"/>
          <w:shd w:val="clear" w:color="auto" w:fill="FFFFFF"/>
          <w:lang w:val="ru-RU" w:eastAsia="ru-RU"/>
        </w:rPr>
        <w:t xml:space="preserve">данных представленных в виде облака точек. </w:t>
      </w:r>
      <w:r w:rsidRPr="005B1A0F">
        <w:rPr>
          <w:rFonts w:ascii="Arial BoldTM" w:eastAsia="Times New Roman" w:hAnsi="Arial BoldTM"/>
          <w:color w:val="000000"/>
          <w:sz w:val="24"/>
          <w:szCs w:val="24"/>
          <w:shd w:val="clear" w:color="auto" w:fill="FFFFFF"/>
          <w:lang w:val="ru-RU" w:eastAsia="ru-RU"/>
        </w:rPr>
        <w:t xml:space="preserve">Облако точек — это большой набор точек, полученный с использованием </w:t>
      </w:r>
      <w:r w:rsidR="004A038F">
        <w:rPr>
          <w:rFonts w:ascii="Arial BoldTM" w:eastAsia="Times New Roman" w:hAnsi="Arial BoldTM"/>
          <w:color w:val="000000"/>
          <w:sz w:val="24"/>
          <w:szCs w:val="24"/>
          <w:shd w:val="clear" w:color="auto" w:fill="FFFFFF"/>
          <w:lang w:val="ru-RU" w:eastAsia="ru-RU"/>
        </w:rPr>
        <w:t>технологий позволяющих</w:t>
      </w:r>
      <w:r w:rsidRPr="005B1A0F">
        <w:rPr>
          <w:rFonts w:ascii="Arial BoldTM" w:eastAsia="Times New Roman" w:hAnsi="Arial BoldTM"/>
          <w:color w:val="000000"/>
          <w:sz w:val="24"/>
          <w:szCs w:val="24"/>
          <w:shd w:val="clear" w:color="auto" w:fill="FFFFFF"/>
          <w:lang w:val="ru-RU" w:eastAsia="ru-RU"/>
        </w:rPr>
        <w:t xml:space="preserve"> создавать 3D-представления существующих конструкций.</w:t>
      </w:r>
      <w:r>
        <w:rPr>
          <w:rFonts w:ascii="Arial BoldTM" w:eastAsia="Times New Roman" w:hAnsi="Arial BoldTM"/>
          <w:color w:val="000000"/>
          <w:sz w:val="24"/>
          <w:szCs w:val="24"/>
          <w:shd w:val="clear" w:color="auto" w:fill="FFFFFF"/>
          <w:lang w:val="ru-RU" w:eastAsia="ru-RU"/>
        </w:rPr>
        <w:t xml:space="preserve"> </w:t>
      </w:r>
      <w:r w:rsidR="004A038F">
        <w:rPr>
          <w:rFonts w:ascii="Arial BoldTM" w:eastAsia="Times New Roman" w:hAnsi="Arial BoldTM"/>
          <w:color w:val="000000"/>
          <w:sz w:val="24"/>
          <w:szCs w:val="24"/>
          <w:shd w:val="clear" w:color="auto" w:fill="FFFFFF"/>
          <w:lang w:val="ru-RU" w:eastAsia="ru-RU"/>
        </w:rPr>
        <w:t xml:space="preserve">Это достигается с помощью технологии восстановления поверхности – это процесс обработки области точек. В процессе этого ключевым элементом является шумоподавление – это процесс обработки облака точек с целью избавления от ошибочных или </w:t>
      </w:r>
      <w:r w:rsidR="004A038F">
        <w:rPr>
          <w:rFonts w:ascii="Arial BoldTM" w:eastAsia="Times New Roman" w:hAnsi="Arial BoldTM" w:hint="eastAsia"/>
          <w:color w:val="000000"/>
          <w:sz w:val="24"/>
          <w:szCs w:val="24"/>
          <w:shd w:val="clear" w:color="auto" w:fill="FFFFFF"/>
          <w:lang w:val="ru-RU" w:eastAsia="ru-RU"/>
        </w:rPr>
        <w:t>ненужных</w:t>
      </w:r>
      <w:r w:rsidR="004A038F">
        <w:rPr>
          <w:rFonts w:ascii="Arial BoldTM" w:eastAsia="Times New Roman" w:hAnsi="Arial BoldTM"/>
          <w:color w:val="000000"/>
          <w:sz w:val="24"/>
          <w:szCs w:val="24"/>
          <w:shd w:val="clear" w:color="auto" w:fill="FFFFFF"/>
          <w:lang w:val="ru-RU" w:eastAsia="ru-RU"/>
        </w:rPr>
        <w:t xml:space="preserve"> точек.</w:t>
      </w:r>
    </w:p>
    <w:p w:rsidR="005B1A0F" w:rsidRPr="005B1A0F" w:rsidRDefault="005B1A0F" w:rsidP="005B1A0F">
      <w:pPr>
        <w:spacing w:line="240" w:lineRule="auto"/>
        <w:rPr>
          <w:rFonts w:eastAsia="Times New Roman"/>
          <w:sz w:val="24"/>
          <w:szCs w:val="24"/>
          <w:lang w:val="ru-RU" w:eastAsia="ru-RU"/>
        </w:rPr>
      </w:pPr>
      <w:r w:rsidRPr="00994C61">
        <w:rPr>
          <w:rFonts w:ascii="Arial BoldTM" w:eastAsia="Times New Roman" w:hAnsi="Arial BoldTM"/>
          <w:b/>
          <w:bCs/>
          <w:color w:val="000000"/>
          <w:sz w:val="26"/>
          <w:szCs w:val="26"/>
          <w:lang w:val="ru-RU" w:eastAsia="ru-RU"/>
        </w:rPr>
        <w:t>Недостатки</w:t>
      </w:r>
    </w:p>
    <w:p w:rsidR="0031428A" w:rsidRDefault="0031428A" w:rsidP="00527B2F">
      <w:pPr>
        <w:spacing w:line="240" w:lineRule="auto"/>
        <w:rPr>
          <w:rFonts w:ascii="Arial BoldTM" w:eastAsia="Times New Roman" w:hAnsi="Arial BoldTM"/>
          <w:color w:val="000000"/>
          <w:sz w:val="24"/>
          <w:szCs w:val="24"/>
          <w:shd w:val="clear" w:color="auto" w:fill="FFFFFF"/>
          <w:lang w:val="ru-RU" w:eastAsia="ru-RU"/>
        </w:rPr>
      </w:pPr>
      <w:r>
        <w:rPr>
          <w:rFonts w:ascii="Arial BoldTM" w:eastAsia="Times New Roman" w:hAnsi="Arial BoldTM"/>
          <w:color w:val="000000"/>
          <w:sz w:val="24"/>
          <w:szCs w:val="24"/>
          <w:shd w:val="clear" w:color="auto" w:fill="FFFFFF"/>
          <w:lang w:val="ru-RU" w:eastAsia="ru-RU"/>
        </w:rPr>
        <w:t>Представленные алгоритмы шумоподавления неприменимы для обработки</w:t>
      </w:r>
      <w:r w:rsidR="002C74FC" w:rsidRPr="002C74FC">
        <w:rPr>
          <w:rFonts w:ascii="Arial BoldTM" w:eastAsia="Times New Roman" w:hAnsi="Arial BoldTM"/>
          <w:color w:val="000000"/>
          <w:sz w:val="24"/>
          <w:szCs w:val="24"/>
          <w:shd w:val="clear" w:color="auto" w:fill="FFFFFF"/>
          <w:lang w:val="ru-RU" w:eastAsia="ru-RU"/>
        </w:rPr>
        <w:t xml:space="preserve"> </w:t>
      </w:r>
      <w:r w:rsidR="002C74FC">
        <w:rPr>
          <w:rFonts w:ascii="Arial BoldTM" w:eastAsia="Times New Roman" w:hAnsi="Arial BoldTM"/>
          <w:color w:val="000000"/>
          <w:sz w:val="24"/>
          <w:szCs w:val="24"/>
          <w:shd w:val="clear" w:color="auto" w:fill="FFFFFF"/>
          <w:lang w:val="ru-RU" w:eastAsia="ru-RU"/>
        </w:rPr>
        <w:t>широкого спектра</w:t>
      </w:r>
      <w:r>
        <w:rPr>
          <w:rFonts w:ascii="Arial BoldTM" w:eastAsia="Times New Roman" w:hAnsi="Arial BoldTM"/>
          <w:color w:val="000000"/>
          <w:sz w:val="24"/>
          <w:szCs w:val="24"/>
          <w:shd w:val="clear" w:color="auto" w:fill="FFFFFF"/>
          <w:lang w:val="ru-RU" w:eastAsia="ru-RU"/>
        </w:rPr>
        <w:t xml:space="preserve"> </w:t>
      </w:r>
      <w:r w:rsidR="002C74FC">
        <w:rPr>
          <w:rFonts w:ascii="Arial BoldTM" w:eastAsia="Times New Roman" w:hAnsi="Arial BoldTM"/>
          <w:color w:val="000000"/>
          <w:sz w:val="24"/>
          <w:szCs w:val="24"/>
          <w:shd w:val="clear" w:color="auto" w:fill="FFFFFF"/>
          <w:lang w:val="ru-RU" w:eastAsia="ru-RU"/>
        </w:rPr>
        <w:t>с</w:t>
      </w:r>
      <w:r>
        <w:rPr>
          <w:rFonts w:ascii="Arial BoldTM" w:eastAsia="Times New Roman" w:hAnsi="Arial BoldTM"/>
          <w:color w:val="000000"/>
          <w:sz w:val="24"/>
          <w:szCs w:val="24"/>
          <w:shd w:val="clear" w:color="auto" w:fill="FFFFFF"/>
          <w:lang w:val="ru-RU" w:eastAsia="ru-RU"/>
        </w:rPr>
        <w:t>цен</w:t>
      </w:r>
      <w:r w:rsidR="005D32E0">
        <w:rPr>
          <w:rFonts w:ascii="Arial BoldTM" w:eastAsia="Times New Roman" w:hAnsi="Arial BoldTM"/>
          <w:color w:val="000000"/>
          <w:sz w:val="24"/>
          <w:szCs w:val="24"/>
          <w:shd w:val="clear" w:color="auto" w:fill="FFFFFF"/>
          <w:lang w:val="ru-RU" w:eastAsia="ru-RU"/>
        </w:rPr>
        <w:t xml:space="preserve"> и моделей шума</w:t>
      </w:r>
      <w:r>
        <w:rPr>
          <w:rFonts w:ascii="Arial BoldTM" w:eastAsia="Times New Roman" w:hAnsi="Arial BoldTM"/>
          <w:color w:val="000000"/>
          <w:sz w:val="24"/>
          <w:szCs w:val="24"/>
          <w:shd w:val="clear" w:color="auto" w:fill="FFFFFF"/>
          <w:lang w:val="ru-RU" w:eastAsia="ru-RU"/>
        </w:rPr>
        <w:t>.</w:t>
      </w:r>
    </w:p>
    <w:p w:rsidR="005B1A0F" w:rsidRPr="005B1A0F" w:rsidRDefault="005B1A0F" w:rsidP="005B1A0F">
      <w:pPr>
        <w:spacing w:line="240" w:lineRule="auto"/>
        <w:rPr>
          <w:rFonts w:eastAsia="Times New Roman"/>
          <w:sz w:val="24"/>
          <w:szCs w:val="24"/>
          <w:lang w:val="ru-RU" w:eastAsia="ru-RU"/>
        </w:rPr>
      </w:pPr>
      <w:r w:rsidRPr="005B1A0F">
        <w:rPr>
          <w:rFonts w:ascii="Arial BoldTM" w:eastAsia="Times New Roman" w:hAnsi="Arial BoldTM"/>
          <w:b/>
          <w:bCs/>
          <w:color w:val="000000"/>
          <w:sz w:val="26"/>
          <w:szCs w:val="26"/>
          <w:shd w:val="clear" w:color="auto" w:fill="FFFFFF"/>
          <w:lang w:val="ru-RU" w:eastAsia="ru-RU"/>
        </w:rPr>
        <w:t>Идея</w:t>
      </w:r>
    </w:p>
    <w:p w:rsidR="005B1A0F" w:rsidRPr="005B1A0F" w:rsidRDefault="002C74FC" w:rsidP="005B1A0F">
      <w:pPr>
        <w:spacing w:before="240" w:line="240" w:lineRule="auto"/>
        <w:rPr>
          <w:rFonts w:eastAsia="Times New Roman"/>
          <w:sz w:val="24"/>
          <w:szCs w:val="24"/>
          <w:lang w:val="ru-RU" w:eastAsia="ru-RU"/>
        </w:rPr>
      </w:pPr>
      <w:r>
        <w:rPr>
          <w:rFonts w:eastAsia="Times New Roman"/>
          <w:sz w:val="24"/>
          <w:szCs w:val="24"/>
          <w:lang w:val="ru-RU" w:eastAsia="ru-RU"/>
        </w:rPr>
        <w:t>Применить механизмы глубокого обучения</w:t>
      </w:r>
      <w:r w:rsidR="002A0556">
        <w:rPr>
          <w:rFonts w:eastAsia="Times New Roman"/>
          <w:sz w:val="24"/>
          <w:szCs w:val="24"/>
          <w:lang w:val="ru-RU" w:eastAsia="ru-RU"/>
        </w:rPr>
        <w:t xml:space="preserve"> для </w:t>
      </w:r>
      <w:r w:rsidR="00814D70">
        <w:rPr>
          <w:rFonts w:eastAsia="Times New Roman"/>
          <w:sz w:val="24"/>
          <w:szCs w:val="24"/>
          <w:lang w:val="ru-RU" w:eastAsia="ru-RU"/>
        </w:rPr>
        <w:t xml:space="preserve">разработки </w:t>
      </w:r>
      <w:r w:rsidR="00435A6A">
        <w:rPr>
          <w:rFonts w:eastAsia="Times New Roman"/>
          <w:sz w:val="24"/>
          <w:szCs w:val="24"/>
          <w:lang w:val="ru-RU" w:eastAsia="ru-RU"/>
        </w:rPr>
        <w:t xml:space="preserve">адаптивного </w:t>
      </w:r>
      <w:r w:rsidR="00814D70">
        <w:rPr>
          <w:rFonts w:eastAsia="Times New Roman"/>
          <w:sz w:val="24"/>
          <w:szCs w:val="24"/>
          <w:lang w:val="ru-RU" w:eastAsia="ru-RU"/>
        </w:rPr>
        <w:t xml:space="preserve">алгоритма </w:t>
      </w:r>
      <w:r w:rsidR="002A0556">
        <w:rPr>
          <w:rFonts w:eastAsia="Times New Roman"/>
          <w:sz w:val="24"/>
          <w:szCs w:val="24"/>
          <w:lang w:val="ru-RU" w:eastAsia="ru-RU"/>
        </w:rPr>
        <w:t xml:space="preserve">определения специфики данной среды и </w:t>
      </w:r>
      <w:r>
        <w:rPr>
          <w:rFonts w:eastAsia="Times New Roman"/>
          <w:sz w:val="24"/>
          <w:szCs w:val="24"/>
          <w:lang w:val="ru-RU" w:eastAsia="ru-RU"/>
        </w:rPr>
        <w:t xml:space="preserve">автоматического </w:t>
      </w:r>
      <w:r w:rsidR="00435A6A">
        <w:rPr>
          <w:rFonts w:eastAsia="Times New Roman"/>
          <w:sz w:val="24"/>
          <w:szCs w:val="24"/>
          <w:lang w:val="ru-RU" w:eastAsia="ru-RU"/>
        </w:rPr>
        <w:t xml:space="preserve">подбора </w:t>
      </w:r>
      <w:r w:rsidR="00814D70">
        <w:rPr>
          <w:rFonts w:eastAsia="Times New Roman"/>
          <w:sz w:val="24"/>
          <w:szCs w:val="24"/>
          <w:lang w:val="ru-RU" w:eastAsia="ru-RU"/>
        </w:rPr>
        <w:t>метода</w:t>
      </w:r>
      <w:r w:rsidR="002A0556">
        <w:rPr>
          <w:rFonts w:eastAsia="Times New Roman"/>
          <w:sz w:val="24"/>
          <w:szCs w:val="24"/>
          <w:lang w:val="ru-RU" w:eastAsia="ru-RU"/>
        </w:rPr>
        <w:t xml:space="preserve"> наибол</w:t>
      </w:r>
      <w:r>
        <w:rPr>
          <w:rFonts w:eastAsia="Times New Roman"/>
          <w:sz w:val="24"/>
          <w:szCs w:val="24"/>
          <w:lang w:val="ru-RU" w:eastAsia="ru-RU"/>
        </w:rPr>
        <w:t>ее подходящего под заданные</w:t>
      </w:r>
      <w:r w:rsidR="002A0556">
        <w:rPr>
          <w:rFonts w:eastAsia="Times New Roman"/>
          <w:sz w:val="24"/>
          <w:szCs w:val="24"/>
          <w:lang w:val="ru-RU" w:eastAsia="ru-RU"/>
        </w:rPr>
        <w:t xml:space="preserve"> условия</w:t>
      </w:r>
      <w:r w:rsidR="00B23B6A" w:rsidRPr="00B23B6A">
        <w:rPr>
          <w:rFonts w:eastAsia="Times New Roman"/>
          <w:sz w:val="24"/>
          <w:szCs w:val="24"/>
          <w:lang w:val="ru-RU" w:eastAsia="ru-RU"/>
        </w:rPr>
        <w:t xml:space="preserve"> </w:t>
      </w:r>
      <w:r w:rsidR="00B23B6A">
        <w:rPr>
          <w:rFonts w:eastAsia="Times New Roman"/>
          <w:sz w:val="24"/>
          <w:szCs w:val="24"/>
          <w:lang w:val="ru-RU" w:eastAsia="ru-RU"/>
        </w:rPr>
        <w:t>и модели шума</w:t>
      </w:r>
      <w:r w:rsidR="002A0556">
        <w:rPr>
          <w:rFonts w:eastAsia="Times New Roman"/>
          <w:sz w:val="24"/>
          <w:szCs w:val="24"/>
          <w:lang w:val="ru-RU" w:eastAsia="ru-RU"/>
        </w:rPr>
        <w:t>.</w:t>
      </w:r>
    </w:p>
    <w:p w:rsidR="005B1A0F" w:rsidRPr="00994C61" w:rsidRDefault="005B1A0F" w:rsidP="00994C61">
      <w:pPr>
        <w:spacing w:line="240" w:lineRule="auto"/>
        <w:rPr>
          <w:rFonts w:ascii="Arial BoldTM" w:eastAsia="Times New Roman" w:hAnsi="Arial BoldTM"/>
          <w:b/>
          <w:bCs/>
          <w:color w:val="000000"/>
          <w:sz w:val="26"/>
          <w:szCs w:val="26"/>
          <w:lang w:val="ru-RU" w:eastAsia="ru-RU"/>
        </w:rPr>
      </w:pPr>
      <w:r w:rsidRPr="005B1A0F">
        <w:rPr>
          <w:rFonts w:ascii="Arial BoldTM" w:eastAsia="Times New Roman" w:hAnsi="Arial BoldTM"/>
          <w:b/>
          <w:bCs/>
          <w:color w:val="000000"/>
          <w:sz w:val="26"/>
          <w:szCs w:val="26"/>
          <w:lang w:val="ru-RU" w:eastAsia="ru-RU"/>
        </w:rPr>
        <w:t>Краткий текст обзора</w:t>
      </w:r>
    </w:p>
    <w:p w:rsidR="00636F04" w:rsidRDefault="00527B2F" w:rsidP="005B1A0F">
      <w:pPr>
        <w:spacing w:before="240" w:line="240" w:lineRule="auto"/>
        <w:rPr>
          <w:rFonts w:eastAsia="Times New Roman"/>
          <w:sz w:val="24"/>
          <w:szCs w:val="24"/>
          <w:lang w:val="ru-RU" w:eastAsia="ru-RU"/>
        </w:rPr>
      </w:pPr>
      <w:proofErr w:type="gramStart"/>
      <w:r>
        <w:rPr>
          <w:rFonts w:eastAsia="Times New Roman"/>
          <w:sz w:val="24"/>
          <w:szCs w:val="24"/>
          <w:lang w:val="ru-RU" w:eastAsia="ru-RU"/>
        </w:rPr>
        <w:t>В ранних исследованиях на тему</w:t>
      </w:r>
      <w:r w:rsidR="00636F04">
        <w:rPr>
          <w:rFonts w:eastAsia="Times New Roman"/>
          <w:sz w:val="24"/>
          <w:szCs w:val="24"/>
          <w:lang w:val="ru-RU" w:eastAsia="ru-RU"/>
        </w:rPr>
        <w:t xml:space="preserve"> восстановления поверхности</w:t>
      </w:r>
      <w:r>
        <w:rPr>
          <w:rFonts w:eastAsia="Times New Roman"/>
          <w:sz w:val="24"/>
          <w:szCs w:val="24"/>
          <w:lang w:val="ru-RU" w:eastAsia="ru-RU"/>
        </w:rPr>
        <w:t xml:space="preserve"> использовались алгоритмы </w:t>
      </w:r>
      <w:r w:rsidR="00636F04">
        <w:rPr>
          <w:rFonts w:eastAsia="Times New Roman"/>
          <w:sz w:val="24"/>
          <w:szCs w:val="24"/>
          <w:lang w:val="ru-RU" w:eastAsia="ru-RU"/>
        </w:rPr>
        <w:t>синтетической генерации для создания облака точек, наиболее приближенных к данным полученных с помощью приборов</w:t>
      </w:r>
      <w:proofErr w:type="gramEnd"/>
      <w:r w:rsidR="00636F04">
        <w:rPr>
          <w:rFonts w:eastAsia="Times New Roman"/>
          <w:sz w:val="24"/>
          <w:szCs w:val="24"/>
          <w:lang w:val="ru-RU" w:eastAsia="ru-RU"/>
        </w:rPr>
        <w:t xml:space="preserve"> </w:t>
      </w:r>
      <w:r w:rsidR="00B57FE7" w:rsidRPr="00DD1769">
        <w:rPr>
          <w:sz w:val="36"/>
        </w:rPr>
        <w:fldChar w:fldCharType="begin"/>
      </w:r>
      <w:r w:rsidR="00B57FE7" w:rsidRPr="00DD1769">
        <w:rPr>
          <w:sz w:val="36"/>
          <w:lang w:val="ru-RU"/>
        </w:rPr>
        <w:instrText xml:space="preserve"> ADDIN ZOTERO_ITEM CSL_CITATION {"citationID":"GvSlicTx","properties":{"formattedCitation":"[1], [2], [3]","plainCitation":"[1], [2], [3]","noteIndex":0},"citationItems":[{"id":12,"uris":["http://zotero.org/users/13740445/items/7X9XDALJ"],"itemData":{"id":12,"type":"article-journal","abstract":"We present a benchmark for the evaluation and comparison of algorithms which reconstruct a surface from point cloud data. Although a substantial amount of effort has been dedicated to the problem of surface reconstruction, a comprehensive means of evaluating this class of algorithms is noticeably absent. We propose a simple pipeline for measuring surface reconstruction algorithms, consisting of three main phases: surface modeling, sampling, and evaluation. We use implicit surfaces for modeling shapes which are capable of representing details of varying size and sharp features. From these implicit surfaces, we produce point clouds by synthetically generating range scans which resemble realistic scan data produced by an optical triangulation scanner. We validate our synthetic sampling scheme by comparing against scan data produced by a commercial optical laser scanner, where we scan a 3D-printed version of the original surface. Last, we perform evaluation by comparing the output reconstructed surface to a dense uniformly distributed sampling of the implicit surface. We decompose our benchmark into two distinct sets of experiments. The first set of experiments measures reconstruction against point clouds of complex shapes sampled under a wide variety of conditions. Although these experiments are quite useful for comparison, they lack a fine-grain analysis. To complement this, the second set of experiments measures specific properties of surface reconstruction, in terms of sampling characteristics and surface features. Together, these experiments depict a detailed examination of the state of surface reconstruction algorithms.","container-title":"ACM Transactions on Graphics","DOI":"10.1145/2451236.2451246","ISSN":"0730-0301, 1557-7368","issue":"2","journalAbbreviation":"ACM Trans. Graph.","language":"en","page":"1-17","source":"DOI.org (Crossref)","title":"A benchmark for surface reconstruction","volume":"32","author":[{"family":"Berger","given":"Matthew"},{"family":"Levine","given":"Joshua A."},{"family":"Nonato","given":"Luis Gustavo"},{"family":"Taubin","given":"Gabriel"},{"family":"Silva","given":"Claudio T."}],"issued":{"date-parts":[["2013"]]}}},{"id":1,"uris":["http://zotero.org/users/13740445/items/8BM2EBUE"],"itemData":{"id":1,"type":"paper-conference","abstract":"3D point clouds are often perturbed by noise due to the inherent limitation of acquisition equipments, which obstructs downstream tasks such as surface reconstruction, rendering and so on. Previous works mostly infer the displacement of noisy points from the underlying surface, which however are not designated to recover the surface explicitly and may lead to sub-optimal denoising results. To this end, we propose to learn the underlying manifold of a noisy point cloud from differentiably subsampled points with trivial noise perturbation and their embedded neighborhood feature, aiming to capture intrinsic structures in point clouds. Specifically, we present an autoencoder-like neural network. The encoder learns both local and non-local feature representations of each point, and then samples points with low noise via an adaptive differentiable pooling operation. Afterwards, the decoder infers the underlying manifold by transforming each sampled point along with the embedded feature of its neighborhood to a local surface centered around the point. By resampling on the reconstructed manifold, we obtain a denoised point cloud. Further, we design an unsupervised training loss, so that our network can be trained in either an unsupervised or supervised fashion. Experiments show that our method significantly outperforms state-of-the-art denoising methods under both synthetic noise and real world noise. The code and data are available at https://github.com/luost26/DMRDenoise","container-title":"Proceedings of the 28th ACM International Conference on Multimedia","DOI":"10.1145/3394171.3413727","language":"en","note":"arXiv:2007.13551 [cs]","page":"1330-1338","source":"arXiv.org","title":"Differentiable Manifold Reconstruction for Point Cloud Denoising","URL":"http://arxiv.org/abs/2007.13551","author":[{"family":"Luo","given":"Shitong"},{"family":"Hu","given":"Wei"}],"accessed":{"date-parts":[["2024",2,29]]},"issued":{"date-parts":[["2020"]]}}},{"id":15,"uris":["http://zotero.org/users/13740445/items/RUV998RT"],"itemData":{"id":15,"type":"article-journal","abstract":"Point clouds obtained with 3D scanners or by image-based reconstruction techniques are often corrupted with significant amount of noise and outliers. Traditional methods for point cloud denoising largely rely on local surface fitting (e.g. jets or MLS surfaces), local or non-local averaging or on statistical assumptions about the underlying noise model. In contrast, we develop a simple data-driven method for removing outliers and reducing noise in unordered point clouds. We base our approach on a deep learning architecture adapted from PCPNet, which was recently proposed for estimating local 3D shape properties in point clouds. Our method first classifies and discards outlier samples, and then estimates correction vectors that project noisy points onto the original clean surfaces. The approach is efficient and robust to varying amounts of noise and outliers, while being able to handle large densely sampled point clouds. In our extensive evaluation, both on synthetic and real data, we show an increased robustness to strong noise levels compared to various state-of-the-art methods, enabling accurate surface reconstruction from extremely noisy real data obtained by range scans. Finally, the simplicity and universality of our approach makes it very easy to integrate in any existing geometry processing pipeline. Both the code and pre-trained networks can be found on the project page (https://github.com/mrakotosaon/pointcleannet).","container-title":"Computer Graphics Forum","DOI":"10.1111/cgf.13753","ISSN":"1467-8659","issue":"1","language":"en","note":"_eprint: https://onlinelibrary.wiley.com/doi/pdf/10.1111/cgf.13753","page":"185-203","source":"Wiley Online Library","title":"PointCleanNet: Learning to Denoise and Remove Outliers from Dense Point Clouds","title-short":"PointCleanNet","volume":"39","author":[{"family":"Rakotosaona","given":"Marie-Julie"},{"family":"La Barbera","given":"Vittorio"},{"family":"Guerrero","given":"Paul"},{"family":"Mitra","given":"Niloy J."},{"family":"Ovsjanikov","given":"Maks"}],"issued":{"date-parts":[["2020"]]}}}],"schema":"https://github.com/citation-style-language/schema/raw/master/csl-citation.json"} </w:instrText>
      </w:r>
      <w:r w:rsidR="00B57FE7" w:rsidRPr="00DD1769">
        <w:rPr>
          <w:sz w:val="36"/>
        </w:rPr>
        <w:fldChar w:fldCharType="separate"/>
      </w:r>
      <w:r w:rsidR="00B57FE7" w:rsidRPr="00DD1769">
        <w:rPr>
          <w:sz w:val="24"/>
          <w:lang w:val="ru-RU"/>
        </w:rPr>
        <w:t>[1], [2], [3]</w:t>
      </w:r>
      <w:r w:rsidR="00B57FE7" w:rsidRPr="00DD1769">
        <w:rPr>
          <w:sz w:val="36"/>
        </w:rPr>
        <w:fldChar w:fldCharType="end"/>
      </w:r>
      <w:r w:rsidR="00636F04">
        <w:rPr>
          <w:rFonts w:eastAsia="Times New Roman"/>
          <w:sz w:val="24"/>
          <w:szCs w:val="24"/>
          <w:lang w:val="ru-RU" w:eastAsia="ru-RU"/>
        </w:rPr>
        <w:t xml:space="preserve">. Данная методика хорошо подходит для обработки большого количества сцен в краткий промежуток времени, однако полученные данные имеют расхождения с данными полученными в полевых условиях, в связи со сложной природой работы датчиков и их технических характеристик. </w:t>
      </w:r>
    </w:p>
    <w:p w:rsidR="00B23B6A" w:rsidRDefault="002A0556" w:rsidP="005B1A0F">
      <w:pPr>
        <w:spacing w:before="240" w:line="240" w:lineRule="auto"/>
        <w:rPr>
          <w:rFonts w:eastAsia="Times New Roman"/>
          <w:sz w:val="24"/>
          <w:szCs w:val="24"/>
          <w:lang w:val="ru-RU" w:eastAsia="ru-RU"/>
        </w:rPr>
      </w:pPr>
      <w:proofErr w:type="gramStart"/>
      <w:r>
        <w:rPr>
          <w:rFonts w:eastAsia="Times New Roman"/>
          <w:sz w:val="24"/>
          <w:szCs w:val="24"/>
          <w:lang w:val="ru-RU" w:eastAsia="ru-RU"/>
        </w:rPr>
        <w:t>Наибольший всплеск статей, посвященных анализу облака точек выпал на период с 2016 по 2</w:t>
      </w:r>
      <w:r w:rsidR="000635ED">
        <w:rPr>
          <w:rFonts w:eastAsia="Times New Roman"/>
          <w:sz w:val="24"/>
          <w:szCs w:val="24"/>
          <w:lang w:val="ru-RU" w:eastAsia="ru-RU"/>
        </w:rPr>
        <w:t>020 г.г</w:t>
      </w:r>
      <w:r>
        <w:rPr>
          <w:rFonts w:eastAsia="Times New Roman"/>
          <w:sz w:val="24"/>
          <w:szCs w:val="24"/>
          <w:lang w:val="ru-RU" w:eastAsia="ru-RU"/>
        </w:rPr>
        <w:t xml:space="preserve">. </w:t>
      </w:r>
      <w:r w:rsidR="00B23B6A">
        <w:rPr>
          <w:rFonts w:eastAsia="Times New Roman"/>
          <w:sz w:val="24"/>
          <w:szCs w:val="24"/>
          <w:lang w:val="ru-RU" w:eastAsia="ru-RU"/>
        </w:rPr>
        <w:t>Наибольшая часть</w:t>
      </w:r>
      <w:r w:rsidRPr="002A0556">
        <w:rPr>
          <w:rFonts w:eastAsia="Times New Roman"/>
          <w:sz w:val="24"/>
          <w:szCs w:val="24"/>
          <w:lang w:val="ru-RU" w:eastAsia="ru-RU"/>
        </w:rPr>
        <w:t xml:space="preserve"> </w:t>
      </w:r>
      <w:r>
        <w:rPr>
          <w:rFonts w:eastAsia="Times New Roman"/>
          <w:sz w:val="24"/>
          <w:szCs w:val="24"/>
          <w:lang w:val="ru-RU" w:eastAsia="ru-RU"/>
        </w:rPr>
        <w:t>из данных исследований была</w:t>
      </w:r>
      <w:r w:rsidRPr="002A0556">
        <w:rPr>
          <w:rFonts w:eastAsia="Times New Roman"/>
          <w:sz w:val="24"/>
          <w:szCs w:val="24"/>
          <w:lang w:val="ru-RU" w:eastAsia="ru-RU"/>
        </w:rPr>
        <w:t xml:space="preserve"> сосредоточена на восстановлении плавного представления исходной формы по частям</w:t>
      </w:r>
      <w:proofErr w:type="gramEnd"/>
      <w:r w:rsidR="00B57FE7">
        <w:rPr>
          <w:rFonts w:eastAsia="Times New Roman"/>
          <w:sz w:val="24"/>
          <w:szCs w:val="24"/>
          <w:lang w:val="ru-RU" w:eastAsia="ru-RU"/>
        </w:rPr>
        <w:t xml:space="preserve"> </w:t>
      </w:r>
      <w:r w:rsidR="00B57FE7">
        <w:rPr>
          <w:rFonts w:eastAsia="Times New Roman"/>
          <w:sz w:val="24"/>
          <w:szCs w:val="24"/>
          <w:lang w:val="ru-RU" w:eastAsia="ru-RU"/>
        </w:rPr>
        <w:fldChar w:fldCharType="begin"/>
      </w:r>
      <w:r w:rsidR="00B57FE7">
        <w:rPr>
          <w:rFonts w:eastAsia="Times New Roman"/>
          <w:sz w:val="24"/>
          <w:szCs w:val="24"/>
          <w:lang w:val="ru-RU" w:eastAsia="ru-RU"/>
        </w:rPr>
        <w:instrText xml:space="preserve"> ADDIN ZOTERO_ITEM CSL_CITATION {"citationID":"IjFuI1X0","properties":{"formattedCitation":"[2], [4], [5]","plainCitation":"[2], [4], [5]","noteIndex":0},"citationItems":[{"id":1,"uris":["http://zotero.org/users/13740445/items/8BM2EBUE"],"itemData":{"id":1,"type":"paper-conference","abstract":"3D point clouds are often perturbed by noise due to the inherent limitation of acquisition equipments, which obstructs downstream tasks such as surface reconstruction, rendering and so on. Previous works mostly infer the displacement of noisy points from the underlying surface, which however are not designated to recover the surface explicitly and may lead to sub-optimal denoising results. To this end, we propose to learn the underlying manifold of a noisy point cloud from differentiably subsampled points with trivial noise perturbation and their embedded neighborhood feature, aiming to capture intrinsic structures in point clouds. Specifically, we present an autoencoder-like neural network. The encoder learns both local and non-local feature representations of each point, and then samples points with low noise via an adaptive differentiable pooling operation. Afterwards, the decoder infers the underlying manifold by transforming each sampled point along with the embedded feature of its neighborhood to a local surface centered around the point. By resampling on the reconstructed manifold, we obtain a denoised point cloud. Further, we design an unsupervised training loss, so that our network can be trained in either an unsupervised or supervised fashion. Experiments show that our method significantly outperforms state-of-the-art denoising methods under both synthetic noise and real world noise. The code and data are available at https://github.com/luost26/DMRDenoise","container-title":"Proceedings of the 28th ACM International Conference on Multimedia","DOI":"10.1145/3394171.3413727","language":"en","note":"arXiv:2007.13551 [cs]","page":"1330-1338","source":"arXiv.org","title":"Differentiable Manifold Reconstruction for Point Cloud Denoising","URL":"http://arxiv.org/abs/2007.13551","author":[{"family":"Luo","given":"Shitong"},{"family":"Hu","given":"Wei"}],"accessed":{"date-parts":[["2024",2,29]]},"issued":{"date-parts":[["2020"]]}}},{"id":14,"uris":["http://zotero.org/users/13740445/items/GXEBWGGP"],"itemData":{"id":14,"type":"paper-conference","abstract":"We introduce a noise-resistant algorithm for reconstructing a watertight surface from point cloud data. It forms a Delaunay tetrahedralization, then uses a variant of spectral graph partitioning to decide whether each tetrahedron is inside or outside the original object. The reconstructed surface triangulation is the set of triangular faces where inside and outside tetrahedra meet. Because the spectral partitioner makes local decisions based on a global view of the model, it can ignore outliers, patch holes and undersampled regions, and surmount ambiguity due to measurement errors. Our algorithm can optionally produce a manifold surface. We present empirical evidence that our implementation is substantially more robust than several closely related surface reconstruction programs.","container-title":"Proceedings of the 2004 Eurographics/ACM SIGGRAPH symposium on Geometry processing","DOI":"10.1145/1057432.1057434","event-place":"Nice France","event-title":"SGP04: Symposium on Geometry Processing","ISBN":"978-3-905673-13-5","language":"en","page":"11-21","publisher":"ACM","publisher-place":"Nice France","source":"DOI.org (Crossref)","title":"Spectral surface reconstruction from noisy point clouds","URL":"https://dl.acm.org/doi/10.1145/1057432.1057434","author":[{"family":"Kolluri","given":"Ravikrishna"},{"family":"Shewchuk","given":"Jonathan Richard"},{"family":"O'Brien","given":"James F."}],"accessed":{"date-parts":[["2024",2,29]]},"issued":{"date-parts":[["2004"]]}}},{"id":10,"uris":["http://zotero.org/users/13740445/items/D5N647AT"],"itemData":{"id":10,"type":"article-journal","abstract":"Purpose: To accurately and efficiently reconstruct a continuous surface from noisy point clouds captured by a surface photogrammetry system (VisionRT). Methods: The authors have developed a level-set based surface reconstruction method on point clouds captured by a surface photogrammetry system (VisionRT). The proposed method reconstructs an implicit and continuous representation of the underlying patient surface by optimizing a regularized fitting energy, offering extra robustness to noise and missing measurements. By contrast to explicit/discrete meshing-type schemes, their continuous representation is particularly advantageous for subsequent surface registration and motion tracking by eliminating the need for maintaining explicit point correspondences as in discrete models. The authors solve the proposed method with an efficient narrowband evolving scheme. The authors evaluated the proposed method on both phantom and human subject data with two sets of complementary experiments. In the first set of experiment, the authors generated a series of surfaces each with different black patches placed on one chest phantom. The resulting VisionRT measurements from the patched area had different degree of noise and missing levels, since VisionRT has difficulties in detecting dark surfaces. The authors applied the proposed method to point clouds acquired under these different configurations, and quantitatively evaluated reconstructed surfaces by comparing against a high-quality reference surface with respect to root mean squared error (RMSE). In the second set of experiment, the authors applied their method to 100 clinical point clouds acquired from one human subject. In the absence of ground-truth, the authors qualitatively validated reconstructed surfaces by comparing the local geometry, specifically mean curvature distributions, against that of the surface extracted from a high-quality CT obtained from the same patient. Results: On phantom point clouds, their method achieved submillimeter reconstruction RMSE under different configurations, demonstrating quantitatively the faith of the proposed method in preserving local structural properties of the underlying surface in the presence of noise and missing measurements, and its robustness toward variations of such characteristics. On point clouds from the human subject, the proposed method successfully reconstructed all patient surfaces, filling regions where raw point coordinate readings were missing. Within two comparable regions of interest in the chest area, similar mean curvature distributions were acquired from both their reconstructed surface and CT surface, with mean and standard deviation of (μrecon = − 2.7 × 10−3 mm−1, σrecon = 7.0 × 10−3 mm−1) and (μCT = − 2.5 × 10−3 mm−1, σCT = 5.3 × 10−3 mm−1), respectively. The agreement of local geometry properties between the reconstructed surfaces and the CT surface demonstrated the ability of the proposed method in faithfully representing the underlying patient surface. Conclusions: The authors have integrated and developed an accurate level-set based continuous surface reconstruction method on point clouds acquired by a 3D surface photogrammetry system. The proposed method has generated a continuous representation of the underlying phantom and patient surfaces with good robustness against noise and missing measurements. It serves as an important first step for further development of motion tracking methods during radiotherapy.","container-title":"Medical Physics","DOI":"10.1118/1.4933196","ISSN":"2473-4209","issue":"11","language":"en","note":"_eprint: https://onlinelibrary.wiley.com/doi/pdf/10.1118/1.4933196","page":"6564-6571","source":"Wiley Online Library","title":"A continuous surface reconstruction method on point cloud captured from a 3D surface photogrammetry system","volume":"42","author":[{"family":"Liu","given":"Wenyang"},{"family":"Cheung","given":"Yam"},{"family":"Sabouri","given":"Pouya"},{"family":"Arai","given":"Tatsuya J."},{"family":"Sawant","given":"Amit"},{"family":"Ruan","given":"Dan"}],"issued":{"date-parts":[["2015"]]}}}],"schema":"https://github.com/citation-style-language/schema/raw/master/csl-citation.json"} </w:instrText>
      </w:r>
      <w:r w:rsidR="00B57FE7">
        <w:rPr>
          <w:rFonts w:eastAsia="Times New Roman"/>
          <w:sz w:val="24"/>
          <w:szCs w:val="24"/>
          <w:lang w:val="ru-RU" w:eastAsia="ru-RU"/>
        </w:rPr>
        <w:fldChar w:fldCharType="separate"/>
      </w:r>
      <w:r w:rsidR="00B57FE7" w:rsidRPr="00B57FE7">
        <w:rPr>
          <w:sz w:val="24"/>
        </w:rPr>
        <w:t>[2], [4], [5]</w:t>
      </w:r>
      <w:r w:rsidR="00B57FE7">
        <w:rPr>
          <w:rFonts w:eastAsia="Times New Roman"/>
          <w:sz w:val="24"/>
          <w:szCs w:val="24"/>
          <w:lang w:val="ru-RU" w:eastAsia="ru-RU"/>
        </w:rPr>
        <w:fldChar w:fldCharType="end"/>
      </w:r>
      <w:r w:rsidR="00B23B6A" w:rsidRPr="00B23B6A">
        <w:rPr>
          <w:rFonts w:eastAsia="Times New Roman"/>
          <w:sz w:val="24"/>
          <w:szCs w:val="24"/>
          <w:lang w:val="ru-RU" w:eastAsia="ru-RU"/>
        </w:rPr>
        <w:t xml:space="preserve">. </w:t>
      </w:r>
      <w:r w:rsidR="00B23B6A">
        <w:rPr>
          <w:rFonts w:eastAsia="Times New Roman"/>
          <w:sz w:val="24"/>
          <w:szCs w:val="24"/>
          <w:lang w:val="ru-RU" w:eastAsia="ru-RU"/>
        </w:rPr>
        <w:t xml:space="preserve">Традиционные методы шумоподавления </w:t>
      </w:r>
      <w:r w:rsidR="00B23B6A" w:rsidRPr="00B23B6A">
        <w:rPr>
          <w:rFonts w:eastAsia="Times New Roman"/>
          <w:sz w:val="24"/>
          <w:szCs w:val="24"/>
          <w:lang w:val="ru-RU" w:eastAsia="ru-RU"/>
        </w:rPr>
        <w:t>основаны на статистических предполо</w:t>
      </w:r>
      <w:r w:rsidR="00B57FE7">
        <w:rPr>
          <w:rFonts w:eastAsia="Times New Roman"/>
          <w:sz w:val="24"/>
          <w:szCs w:val="24"/>
          <w:lang w:val="ru-RU" w:eastAsia="ru-RU"/>
        </w:rPr>
        <w:t>жениях о базовой модели шума.</w:t>
      </w:r>
      <w:r w:rsidR="00B57FE7">
        <w:rPr>
          <w:rFonts w:eastAsia="Times New Roman"/>
          <w:sz w:val="24"/>
          <w:szCs w:val="24"/>
          <w:lang w:val="ru-RU" w:eastAsia="ru-RU"/>
        </w:rPr>
        <w:fldChar w:fldCharType="begin"/>
      </w:r>
      <w:r w:rsidR="00B57FE7">
        <w:rPr>
          <w:rFonts w:eastAsia="Times New Roman"/>
          <w:sz w:val="24"/>
          <w:szCs w:val="24"/>
          <w:lang w:val="ru-RU" w:eastAsia="ru-RU"/>
        </w:rPr>
        <w:instrText xml:space="preserve"> ADDIN ZOTERO_ITEM CSL_CITATION {"citationID":"JGbUv3nm","properties":{"formattedCitation":"[6], [7]","plainCitation":"[6], [7]","noteIndex":0},"citationItems":[{"id":2,"uris":["http://zotero.org/users/13740445/items/MFE8ZMUJ"],"itemData":{"id":2,"type":"article","abstract":"Surface reconstruction from an unorganized point cloud is an important problem due to its widespread applications. White noise, possibly clustered outliers, and noisy perturbation may be generated when a point cloud is sampled from a surface. Most existing methods handle limited amount of noise. We develop a method to denoise a point cloud so that the users can run their surface reconstruction codes or perform other analyses afterwards. Our experiments demonstrate that our method is computationally eﬃcient and it has signiﬁcantly better noise handling ability than several existing surface reconstruction codes.","language":"en","note":"arXiv:1704.04038 [cs]","number":"arXiv:1704.04038","publisher":"arXiv","source":"arXiv.org","title":"Denoising a Point Cloud for Surface Reconstruction","URL":"http://arxiv.org/abs/1704.04038","author":[{"family":"Cheng","given":"Siu-Wing"},{"family":"Lau","given":"Man-Kit"}],"accessed":{"date-parts":[["2024",2,29]]},"issued":{"date-parts":[["2017"]]}}},{"id":7,"uris":["http://zotero.org/users/13740445/items/R6N7R6J5"],"itemData":{"id":7,"type":"article-journal","abstract":"The area of surface reconstruction has seen substantial progress in the past two decades. The traditional problem addressed by surface reconstruction is to recover the digital representation of a physical shape that has been scanned, where the scanned data contain a wide variety of defects. While much of the earlier work has been focused on reconstructing a piece-wise smooth representation of the original shape, recent work has taken on more specialized priors to address significantly challenging data imperfections, where the reconstruction can take on different representations—not necessarily the explicit geometry. We survey the field of surface reconstruction, and provide a categorization with respect to priors, data imperfections and reconstruction output. By considering a holistic view of surface reconstruction, we show a detailed characterization of the field, highlight similarities between diverse reconstruction techniques and provide directions for future work in surface reconstruction.","container-title":"Computer Graphics Forum","DOI":"10.1111/cgf.12802","ISSN":"1467-8659","issue":"1","note":"_eprint: https://onlinelibrary.wiley.com/doi/pdf/10.1111/cgf.12802","page":"301-329","source":"Wiley Online Library","title":"A Survey of Surface Reconstruction from Point Clouds","volume":"36","author":[{"family":"Berger","given":"Matthew"},{"family":"Tagliasacchi","given":"Andrea"},{"family":"Seversky","given":"Lee M."},{"family":"Alliez","given":"Pierre"},{"family":"Guennebaud","given":"Gaël"},{"family":"Levine","given":"Joshua A."},{"family":"Sharf","given":"Andrei"},{"family":"Silva","given":"Claudio T."}],"issued":{"date-parts":[["2017"]]}}}],"schema":"https://github.com/citation-style-language/schema/raw/master/csl-citation.json"} </w:instrText>
      </w:r>
      <w:r w:rsidR="00B57FE7">
        <w:rPr>
          <w:rFonts w:eastAsia="Times New Roman"/>
          <w:sz w:val="24"/>
          <w:szCs w:val="24"/>
          <w:lang w:val="ru-RU" w:eastAsia="ru-RU"/>
        </w:rPr>
        <w:fldChar w:fldCharType="separate"/>
      </w:r>
      <w:r w:rsidR="00B57FE7" w:rsidRPr="00B57FE7">
        <w:rPr>
          <w:sz w:val="24"/>
          <w:lang w:val="ru-RU"/>
        </w:rPr>
        <w:t>[6], [7]</w:t>
      </w:r>
      <w:r w:rsidR="00B57FE7">
        <w:rPr>
          <w:rFonts w:eastAsia="Times New Roman"/>
          <w:sz w:val="24"/>
          <w:szCs w:val="24"/>
          <w:lang w:val="ru-RU" w:eastAsia="ru-RU"/>
        </w:rPr>
        <w:fldChar w:fldCharType="end"/>
      </w:r>
      <w:r w:rsidR="00B23B6A">
        <w:rPr>
          <w:rFonts w:eastAsia="Times New Roman"/>
          <w:sz w:val="24"/>
          <w:szCs w:val="24"/>
          <w:lang w:val="ru-RU" w:eastAsia="ru-RU"/>
        </w:rPr>
        <w:t xml:space="preserve"> </w:t>
      </w:r>
    </w:p>
    <w:p w:rsidR="00B23B6A" w:rsidRPr="00FC2573" w:rsidRDefault="005650A5" w:rsidP="00B23B6A">
      <w:pPr>
        <w:spacing w:before="240" w:line="240" w:lineRule="auto"/>
        <w:rPr>
          <w:rFonts w:eastAsia="Times New Roman"/>
          <w:sz w:val="24"/>
          <w:szCs w:val="24"/>
          <w:lang w:val="ru-RU" w:eastAsia="ru-RU"/>
        </w:rPr>
      </w:pPr>
      <w:r>
        <w:rPr>
          <w:rFonts w:eastAsia="Times New Roman"/>
          <w:sz w:val="24"/>
          <w:szCs w:val="24"/>
          <w:lang w:val="ru-RU" w:eastAsia="ru-RU"/>
        </w:rPr>
        <w:t>Одним из первых оптимальных решений</w:t>
      </w:r>
      <w:r w:rsidR="00B23B6A" w:rsidRPr="005650A5">
        <w:rPr>
          <w:rFonts w:eastAsia="Times New Roman"/>
          <w:sz w:val="24"/>
          <w:szCs w:val="24"/>
          <w:lang w:val="ru-RU" w:eastAsia="ru-RU"/>
        </w:rPr>
        <w:t xml:space="preserve"> </w:t>
      </w:r>
      <w:r w:rsidR="00B23B6A">
        <w:rPr>
          <w:rFonts w:eastAsia="Times New Roman"/>
          <w:sz w:val="24"/>
          <w:szCs w:val="24"/>
          <w:lang w:val="ru-RU" w:eastAsia="ru-RU"/>
        </w:rPr>
        <w:t>был</w:t>
      </w:r>
      <w:r w:rsidR="00B23B6A" w:rsidRPr="005650A5">
        <w:rPr>
          <w:rFonts w:eastAsia="Times New Roman"/>
          <w:sz w:val="24"/>
          <w:szCs w:val="24"/>
          <w:lang w:val="ru-RU" w:eastAsia="ru-RU"/>
        </w:rPr>
        <w:t xml:space="preserve"> </w:t>
      </w:r>
      <w:r w:rsidR="00B23B6A">
        <w:rPr>
          <w:rFonts w:eastAsia="Times New Roman"/>
          <w:sz w:val="24"/>
          <w:szCs w:val="24"/>
          <w:lang w:val="ru-RU" w:eastAsia="ru-RU"/>
        </w:rPr>
        <w:t>предложен</w:t>
      </w:r>
      <w:r w:rsidR="00B23B6A" w:rsidRPr="005650A5">
        <w:rPr>
          <w:rFonts w:eastAsia="Times New Roman"/>
          <w:sz w:val="24"/>
          <w:szCs w:val="24"/>
          <w:lang w:val="ru-RU" w:eastAsia="ru-RU"/>
        </w:rPr>
        <w:t xml:space="preserve"> </w:t>
      </w:r>
      <w:r w:rsidR="00B23B6A">
        <w:rPr>
          <w:rFonts w:eastAsia="Times New Roman"/>
          <w:sz w:val="24"/>
          <w:szCs w:val="24"/>
          <w:lang w:val="ru-RU" w:eastAsia="ru-RU"/>
        </w:rPr>
        <w:t>алгоритм</w:t>
      </w:r>
      <w:r w:rsidR="00B23B6A" w:rsidRPr="005650A5">
        <w:rPr>
          <w:rFonts w:eastAsia="Times New Roman"/>
          <w:sz w:val="24"/>
          <w:szCs w:val="24"/>
          <w:lang w:val="ru-RU" w:eastAsia="ru-RU"/>
        </w:rPr>
        <w:t xml:space="preserve"> </w:t>
      </w:r>
      <w:r w:rsidR="00B23B6A" w:rsidRPr="00B23B6A">
        <w:rPr>
          <w:rFonts w:eastAsia="Times New Roman"/>
          <w:sz w:val="24"/>
          <w:szCs w:val="24"/>
          <w:lang w:eastAsia="ru-RU"/>
        </w:rPr>
        <w:t>MRPCA</w:t>
      </w:r>
      <w:r w:rsidR="00B23B6A" w:rsidRPr="005650A5">
        <w:rPr>
          <w:rFonts w:eastAsia="Times New Roman"/>
          <w:sz w:val="24"/>
          <w:szCs w:val="24"/>
          <w:lang w:val="ru-RU" w:eastAsia="ru-RU"/>
        </w:rPr>
        <w:t xml:space="preserve"> (</w:t>
      </w:r>
      <w:r w:rsidR="00B23B6A" w:rsidRPr="00B23B6A">
        <w:rPr>
          <w:rFonts w:eastAsia="Times New Roman"/>
          <w:sz w:val="24"/>
          <w:szCs w:val="24"/>
          <w:lang w:eastAsia="ru-RU"/>
        </w:rPr>
        <w:t>Moving</w:t>
      </w:r>
      <w:r w:rsidR="00B23B6A" w:rsidRPr="005650A5">
        <w:rPr>
          <w:rFonts w:eastAsia="Times New Roman"/>
          <w:sz w:val="24"/>
          <w:szCs w:val="24"/>
          <w:lang w:val="ru-RU" w:eastAsia="ru-RU"/>
        </w:rPr>
        <w:t xml:space="preserve"> </w:t>
      </w:r>
      <w:r w:rsidR="00B23B6A" w:rsidRPr="00B23B6A">
        <w:rPr>
          <w:rFonts w:eastAsia="Times New Roman"/>
          <w:sz w:val="24"/>
          <w:szCs w:val="24"/>
          <w:lang w:eastAsia="ru-RU"/>
        </w:rPr>
        <w:t>Robust</w:t>
      </w:r>
      <w:r w:rsidR="00B23B6A" w:rsidRPr="005650A5">
        <w:rPr>
          <w:rFonts w:eastAsia="Times New Roman"/>
          <w:sz w:val="24"/>
          <w:szCs w:val="24"/>
          <w:lang w:val="ru-RU" w:eastAsia="ru-RU"/>
        </w:rPr>
        <w:t xml:space="preserve"> </w:t>
      </w:r>
      <w:r w:rsidR="00B23B6A" w:rsidRPr="00B23B6A">
        <w:rPr>
          <w:rFonts w:eastAsia="Times New Roman"/>
          <w:sz w:val="24"/>
          <w:szCs w:val="24"/>
          <w:lang w:eastAsia="ru-RU"/>
        </w:rPr>
        <w:t>Principal</w:t>
      </w:r>
      <w:r w:rsidR="00B23B6A" w:rsidRPr="005650A5">
        <w:rPr>
          <w:rFonts w:eastAsia="Times New Roman"/>
          <w:sz w:val="24"/>
          <w:szCs w:val="24"/>
          <w:lang w:val="ru-RU" w:eastAsia="ru-RU"/>
        </w:rPr>
        <w:t xml:space="preserve"> </w:t>
      </w:r>
      <w:r w:rsidR="00B23B6A" w:rsidRPr="00B23B6A">
        <w:rPr>
          <w:rFonts w:eastAsia="Times New Roman"/>
          <w:sz w:val="24"/>
          <w:szCs w:val="24"/>
          <w:lang w:eastAsia="ru-RU"/>
        </w:rPr>
        <w:t>Components</w:t>
      </w:r>
      <w:r w:rsidR="00B23B6A" w:rsidRPr="005650A5">
        <w:rPr>
          <w:rFonts w:eastAsia="Times New Roman"/>
          <w:sz w:val="24"/>
          <w:szCs w:val="24"/>
          <w:lang w:val="ru-RU" w:eastAsia="ru-RU"/>
        </w:rPr>
        <w:t xml:space="preserve"> </w:t>
      </w:r>
      <w:r w:rsidR="00B23B6A" w:rsidRPr="00B23B6A">
        <w:rPr>
          <w:rFonts w:eastAsia="Times New Roman"/>
          <w:sz w:val="24"/>
          <w:szCs w:val="24"/>
          <w:lang w:eastAsia="ru-RU"/>
        </w:rPr>
        <w:t>Analysis</w:t>
      </w:r>
      <w:r w:rsidR="00B23B6A" w:rsidRPr="005650A5">
        <w:rPr>
          <w:rFonts w:eastAsia="Times New Roman"/>
          <w:sz w:val="24"/>
          <w:szCs w:val="24"/>
          <w:lang w:val="ru-RU" w:eastAsia="ru-RU"/>
        </w:rPr>
        <w:t xml:space="preserve"> – </w:t>
      </w:r>
      <w:r w:rsidR="00B23B6A">
        <w:rPr>
          <w:rFonts w:eastAsia="Times New Roman"/>
          <w:sz w:val="24"/>
          <w:szCs w:val="24"/>
          <w:lang w:val="ru-RU" w:eastAsia="ru-RU"/>
        </w:rPr>
        <w:t>англ</w:t>
      </w:r>
      <w:r w:rsidR="00B23B6A" w:rsidRPr="005650A5">
        <w:rPr>
          <w:rFonts w:eastAsia="Times New Roman"/>
          <w:sz w:val="24"/>
          <w:szCs w:val="24"/>
          <w:lang w:val="ru-RU" w:eastAsia="ru-RU"/>
        </w:rPr>
        <w:t>.)</w:t>
      </w:r>
      <w:r w:rsidR="00DA4B5F" w:rsidRPr="00DA4B5F">
        <w:rPr>
          <w:rFonts w:eastAsia="Times New Roman"/>
          <w:sz w:val="24"/>
          <w:szCs w:val="24"/>
          <w:lang w:val="ru-RU" w:eastAsia="ru-RU"/>
        </w:rPr>
        <w:t>[11]</w:t>
      </w:r>
      <w:r w:rsidR="004D0AE2" w:rsidRPr="005650A5">
        <w:rPr>
          <w:rFonts w:eastAsia="Times New Roman"/>
          <w:sz w:val="24"/>
          <w:szCs w:val="24"/>
          <w:lang w:val="ru-RU" w:eastAsia="ru-RU"/>
        </w:rPr>
        <w:t xml:space="preserve">. </w:t>
      </w:r>
      <w:r w:rsidR="004D0AE2">
        <w:rPr>
          <w:rFonts w:eastAsia="Times New Roman"/>
          <w:sz w:val="24"/>
          <w:szCs w:val="24"/>
          <w:lang w:val="ru-RU" w:eastAsia="ru-RU"/>
        </w:rPr>
        <w:t>Он моделирует</w:t>
      </w:r>
      <w:r w:rsidR="004D0AE2" w:rsidRPr="004D0AE2">
        <w:rPr>
          <w:rFonts w:eastAsia="Times New Roman"/>
          <w:sz w:val="24"/>
          <w:szCs w:val="24"/>
          <w:lang w:val="ru-RU" w:eastAsia="ru-RU"/>
        </w:rPr>
        <w:t xml:space="preserve"> облако точек как набор перекрывающихся двумерных </w:t>
      </w:r>
      <w:r w:rsidR="004D0AE2">
        <w:rPr>
          <w:rFonts w:eastAsia="Times New Roman"/>
          <w:sz w:val="24"/>
          <w:szCs w:val="24"/>
          <w:lang w:val="ru-RU" w:eastAsia="ru-RU"/>
        </w:rPr>
        <w:t>подпространств и представляет собой</w:t>
      </w:r>
      <w:r w:rsidR="004D0AE2" w:rsidRPr="004D0AE2">
        <w:rPr>
          <w:rFonts w:eastAsia="Times New Roman"/>
          <w:sz w:val="24"/>
          <w:szCs w:val="24"/>
          <w:lang w:val="ru-RU" w:eastAsia="ru-RU"/>
        </w:rPr>
        <w:t xml:space="preserve"> модель, которая </w:t>
      </w:r>
      <w:r w:rsidR="005B379B">
        <w:rPr>
          <w:rFonts w:eastAsia="Times New Roman"/>
          <w:sz w:val="24"/>
          <w:szCs w:val="24"/>
          <w:lang w:val="ru-RU" w:eastAsia="ru-RU"/>
        </w:rPr>
        <w:t>поддерживает</w:t>
      </w:r>
      <w:r w:rsidR="004D0AE2" w:rsidRPr="004D0AE2">
        <w:rPr>
          <w:rFonts w:eastAsia="Times New Roman"/>
          <w:sz w:val="24"/>
          <w:szCs w:val="24"/>
          <w:lang w:val="ru-RU" w:eastAsia="ru-RU"/>
        </w:rPr>
        <w:t xml:space="preserve"> совместную работу между перекрывающимися </w:t>
      </w:r>
      <w:r w:rsidR="005B379B">
        <w:rPr>
          <w:rFonts w:eastAsia="Times New Roman"/>
          <w:sz w:val="24"/>
          <w:szCs w:val="24"/>
          <w:lang w:val="ru-RU" w:eastAsia="ru-RU"/>
        </w:rPr>
        <w:t>областями</w:t>
      </w:r>
      <w:r w:rsidR="004D0AE2" w:rsidRPr="004D0AE2">
        <w:rPr>
          <w:rFonts w:eastAsia="Times New Roman"/>
          <w:sz w:val="24"/>
          <w:szCs w:val="24"/>
          <w:lang w:val="ru-RU" w:eastAsia="ru-RU"/>
        </w:rPr>
        <w:t>.</w:t>
      </w:r>
      <w:r w:rsidR="00FC2573">
        <w:rPr>
          <w:rFonts w:eastAsia="Times New Roman"/>
          <w:sz w:val="24"/>
          <w:szCs w:val="24"/>
          <w:lang w:val="ru-RU" w:eastAsia="ru-RU"/>
        </w:rPr>
        <w:t xml:space="preserve"> </w:t>
      </w:r>
      <w:r w:rsidR="00FC2573" w:rsidRPr="00FC2573">
        <w:rPr>
          <w:rFonts w:eastAsia="Times New Roman"/>
          <w:sz w:val="24"/>
          <w:szCs w:val="24"/>
          <w:lang w:val="ru-RU" w:eastAsia="ru-RU"/>
        </w:rPr>
        <w:t xml:space="preserve">MRPCA особенно </w:t>
      </w:r>
      <w:proofErr w:type="gramStart"/>
      <w:r w:rsidR="00FC2573" w:rsidRPr="00FC2573">
        <w:rPr>
          <w:rFonts w:eastAsia="Times New Roman"/>
          <w:sz w:val="24"/>
          <w:szCs w:val="24"/>
          <w:lang w:val="ru-RU" w:eastAsia="ru-RU"/>
        </w:rPr>
        <w:t>эффективен</w:t>
      </w:r>
      <w:proofErr w:type="gramEnd"/>
      <w:r w:rsidR="00FC2573" w:rsidRPr="00FC2573">
        <w:rPr>
          <w:rFonts w:eastAsia="Times New Roman"/>
          <w:sz w:val="24"/>
          <w:szCs w:val="24"/>
          <w:lang w:val="ru-RU" w:eastAsia="ru-RU"/>
        </w:rPr>
        <w:t xml:space="preserve"> для обработки облаков точек, состоящих из сложных структур или </w:t>
      </w:r>
      <w:r w:rsidR="00FC2573" w:rsidRPr="00FC2573">
        <w:rPr>
          <w:rFonts w:eastAsia="Times New Roman"/>
          <w:sz w:val="24"/>
          <w:szCs w:val="24"/>
          <w:lang w:val="ru-RU" w:eastAsia="ru-RU"/>
        </w:rPr>
        <w:lastRenderedPageBreak/>
        <w:t>перекрывающихся объектов, где необходимо идентифицировать и разделить различные двумерные подпространства.</w:t>
      </w:r>
    </w:p>
    <w:p w:rsidR="00DA4B5F" w:rsidRPr="00FC2573" w:rsidRDefault="00DA4B5F" w:rsidP="00B23B6A">
      <w:pPr>
        <w:spacing w:before="240" w:line="240" w:lineRule="auto"/>
        <w:rPr>
          <w:rFonts w:eastAsia="Times New Roman"/>
          <w:sz w:val="24"/>
          <w:szCs w:val="24"/>
          <w:lang w:val="ru-RU" w:eastAsia="ru-RU"/>
        </w:rPr>
      </w:pPr>
      <w:proofErr w:type="gramStart"/>
      <w:r>
        <w:rPr>
          <w:rFonts w:eastAsia="Times New Roman"/>
          <w:sz w:val="24"/>
          <w:szCs w:val="24"/>
          <w:lang w:val="ru-RU" w:eastAsia="ru-RU"/>
        </w:rPr>
        <w:t>Следующий</w:t>
      </w:r>
      <w:r w:rsidRPr="005650A5">
        <w:rPr>
          <w:rFonts w:eastAsia="Times New Roman"/>
          <w:sz w:val="24"/>
          <w:szCs w:val="24"/>
          <w:lang w:val="ru-RU" w:eastAsia="ru-RU"/>
        </w:rPr>
        <w:t xml:space="preserve"> </w:t>
      </w:r>
      <w:r>
        <w:rPr>
          <w:rFonts w:eastAsia="Times New Roman"/>
          <w:sz w:val="24"/>
          <w:szCs w:val="24"/>
          <w:lang w:val="ru-RU" w:eastAsia="ru-RU"/>
        </w:rPr>
        <w:t>предложенный</w:t>
      </w:r>
      <w:r w:rsidRPr="005650A5">
        <w:rPr>
          <w:rFonts w:eastAsia="Times New Roman"/>
          <w:sz w:val="24"/>
          <w:szCs w:val="24"/>
          <w:lang w:val="ru-RU" w:eastAsia="ru-RU"/>
        </w:rPr>
        <w:t xml:space="preserve"> </w:t>
      </w:r>
      <w:r>
        <w:rPr>
          <w:rFonts w:eastAsia="Times New Roman"/>
          <w:sz w:val="24"/>
          <w:szCs w:val="24"/>
          <w:lang w:val="ru-RU" w:eastAsia="ru-RU"/>
        </w:rPr>
        <w:t>метод</w:t>
      </w:r>
      <w:r w:rsidRPr="005650A5">
        <w:rPr>
          <w:rFonts w:eastAsia="Times New Roman"/>
          <w:sz w:val="24"/>
          <w:szCs w:val="24"/>
          <w:lang w:val="ru-RU" w:eastAsia="ru-RU"/>
        </w:rPr>
        <w:t xml:space="preserve"> </w:t>
      </w:r>
      <w:r w:rsidRPr="0079477C">
        <w:rPr>
          <w:rFonts w:eastAsia="Times New Roman"/>
          <w:sz w:val="24"/>
          <w:szCs w:val="24"/>
          <w:lang w:val="ru-RU" w:eastAsia="ru-RU"/>
        </w:rPr>
        <w:t>P</w:t>
      </w:r>
      <w:proofErr w:type="spellStart"/>
      <w:r>
        <w:rPr>
          <w:rFonts w:eastAsia="Times New Roman"/>
          <w:sz w:val="24"/>
          <w:szCs w:val="24"/>
          <w:lang w:eastAsia="ru-RU"/>
        </w:rPr>
        <w:t>oint</w:t>
      </w:r>
      <w:proofErr w:type="spellEnd"/>
      <w:r w:rsidRPr="0079477C">
        <w:rPr>
          <w:rFonts w:eastAsia="Times New Roman"/>
          <w:sz w:val="24"/>
          <w:szCs w:val="24"/>
          <w:lang w:val="ru-RU" w:eastAsia="ru-RU"/>
        </w:rPr>
        <w:t>C</w:t>
      </w:r>
      <w:r>
        <w:rPr>
          <w:rFonts w:eastAsia="Times New Roman"/>
          <w:sz w:val="24"/>
          <w:szCs w:val="24"/>
          <w:lang w:eastAsia="ru-RU"/>
        </w:rPr>
        <w:t>lean</w:t>
      </w:r>
      <w:r w:rsidRPr="0079477C">
        <w:rPr>
          <w:rFonts w:eastAsia="Times New Roman"/>
          <w:sz w:val="24"/>
          <w:szCs w:val="24"/>
          <w:lang w:val="ru-RU" w:eastAsia="ru-RU"/>
        </w:rPr>
        <w:t>NET</w:t>
      </w:r>
      <w:proofErr w:type="gramEnd"/>
      <w:r w:rsidR="00B57FE7">
        <w:rPr>
          <w:rFonts w:eastAsia="Times New Roman"/>
          <w:sz w:val="24"/>
          <w:szCs w:val="24"/>
          <w:lang w:val="ru-RU" w:eastAsia="ru-RU"/>
        </w:rPr>
        <w:fldChar w:fldCharType="begin"/>
      </w:r>
      <w:r w:rsidR="00B57FE7">
        <w:rPr>
          <w:rFonts w:eastAsia="Times New Roman"/>
          <w:sz w:val="24"/>
          <w:szCs w:val="24"/>
          <w:lang w:val="ru-RU" w:eastAsia="ru-RU"/>
        </w:rPr>
        <w:instrText xml:space="preserve"> ADDIN ZOTERO_ITEM CSL_CITATION {"citationID":"4D71aQAS","properties":{"formattedCitation":"[3]","plainCitation":"[3]","noteIndex":0},"citationItems":[{"id":15,"uris":["http://zotero.org/users/13740445/items/RUV998RT"],"itemData":{"id":15,"type":"article-journal","abstract":"Point clouds obtained with 3D scanners or by image-based reconstruction techniques are often corrupted with significant amount of noise and outliers. Traditional methods for point cloud denoising largely rely on local surface fitting (e.g. jets or MLS surfaces), local or non-local averaging or on statistical assumptions about the underlying noise model. In contrast, we develop a simple data-driven method for removing outliers and reducing noise in unordered point clouds. We base our approach on a deep learning architecture adapted from PCPNet, which was recently proposed for estimating local 3D shape properties in point clouds. Our method first classifies and discards outlier samples, and then estimates correction vectors that project noisy points onto the original clean surfaces. The approach is efficient and robust to varying amounts of noise and outliers, while being able to handle large densely sampled point clouds. In our extensive evaluation, both on synthetic and real data, we show an increased robustness to strong noise levels compared to various state-of-the-art methods, enabling accurate surface reconstruction from extremely noisy real data obtained by range scans. Finally, the simplicity and universality of our approach makes it very easy to integrate in any existing geometry processing pipeline. Both the code and pre-trained networks can be found on the project page (https://github.com/mrakotosaon/pointcleannet).","container-title":"Computer Graphics Forum","DOI":"10.1111/cgf.13753","ISSN":"1467-8659","issue":"1","language":"en","note":"_eprint: https://onlinelibrary.wiley.com/doi/pdf/10.1111/cgf.13753","page":"185-203","source":"Wiley Online Library","title":"PointCleanNet: Learning to Denoise and Remove Outliers from Dense Point Clouds","title-short":"PointCleanNet","volume":"39","author":[{"family":"Rakotosaona","given":"Marie-Julie"},{"family":"La Barbera","given":"Vittorio"},{"family":"Guerrero","given":"Paul"},{"family":"Mitra","given":"Niloy J."},{"family":"Ovsjanikov","given":"Maks"}],"issued":{"date-parts":[["2020"]]}}}],"schema":"https://github.com/citation-style-language/schema/raw/master/csl-citation.json"} </w:instrText>
      </w:r>
      <w:r w:rsidR="00B57FE7">
        <w:rPr>
          <w:rFonts w:eastAsia="Times New Roman"/>
          <w:sz w:val="24"/>
          <w:szCs w:val="24"/>
          <w:lang w:val="ru-RU" w:eastAsia="ru-RU"/>
        </w:rPr>
        <w:fldChar w:fldCharType="separate"/>
      </w:r>
      <w:r w:rsidR="00B57FE7" w:rsidRPr="00B57FE7">
        <w:rPr>
          <w:sz w:val="24"/>
          <w:lang w:val="ru-RU"/>
        </w:rPr>
        <w:t>[3]</w:t>
      </w:r>
      <w:r w:rsidR="00B57FE7">
        <w:rPr>
          <w:rFonts w:eastAsia="Times New Roman"/>
          <w:sz w:val="24"/>
          <w:szCs w:val="24"/>
          <w:lang w:val="ru-RU" w:eastAsia="ru-RU"/>
        </w:rPr>
        <w:fldChar w:fldCharType="end"/>
      </w:r>
      <w:r w:rsidRPr="005650A5">
        <w:rPr>
          <w:rFonts w:eastAsia="Times New Roman"/>
          <w:sz w:val="24"/>
          <w:szCs w:val="24"/>
          <w:lang w:val="ru-RU" w:eastAsia="ru-RU"/>
        </w:rPr>
        <w:t xml:space="preserve"> </w:t>
      </w:r>
      <w:r>
        <w:rPr>
          <w:rFonts w:eastAsia="Times New Roman"/>
          <w:sz w:val="24"/>
          <w:szCs w:val="24"/>
          <w:lang w:val="ru-RU" w:eastAsia="ru-RU"/>
        </w:rPr>
        <w:t>основан на</w:t>
      </w:r>
      <w:r w:rsidRPr="005650A5">
        <w:rPr>
          <w:rFonts w:eastAsia="Times New Roman"/>
          <w:sz w:val="24"/>
          <w:szCs w:val="24"/>
          <w:lang w:val="ru-RU" w:eastAsia="ru-RU"/>
        </w:rPr>
        <w:t xml:space="preserve"> подход</w:t>
      </w:r>
      <w:r>
        <w:rPr>
          <w:rFonts w:eastAsia="Times New Roman"/>
          <w:sz w:val="24"/>
          <w:szCs w:val="24"/>
          <w:lang w:val="ru-RU" w:eastAsia="ru-RU"/>
        </w:rPr>
        <w:t>е на архитектуры</w:t>
      </w:r>
      <w:r w:rsidRPr="005650A5">
        <w:rPr>
          <w:rFonts w:eastAsia="Times New Roman"/>
          <w:sz w:val="24"/>
          <w:szCs w:val="24"/>
          <w:lang w:val="ru-RU" w:eastAsia="ru-RU"/>
        </w:rPr>
        <w:t xml:space="preserve"> глубокого обучения, адаптированной из </w:t>
      </w:r>
      <w:proofErr w:type="spellStart"/>
      <w:r w:rsidRPr="005650A5">
        <w:rPr>
          <w:rFonts w:eastAsia="Times New Roman"/>
          <w:sz w:val="24"/>
          <w:szCs w:val="24"/>
          <w:lang w:eastAsia="ru-RU"/>
        </w:rPr>
        <w:t>PCPNet</w:t>
      </w:r>
      <w:proofErr w:type="spellEnd"/>
      <w:r>
        <w:rPr>
          <w:rFonts w:eastAsia="Times New Roman"/>
          <w:sz w:val="24"/>
          <w:szCs w:val="24"/>
          <w:lang w:val="ru-RU" w:eastAsia="ru-RU"/>
        </w:rPr>
        <w:t xml:space="preserve">. Этот метод </w:t>
      </w:r>
      <w:r w:rsidRPr="005650A5">
        <w:rPr>
          <w:rFonts w:eastAsia="Times New Roman"/>
          <w:sz w:val="24"/>
          <w:szCs w:val="24"/>
          <w:lang w:val="ru-RU" w:eastAsia="ru-RU"/>
        </w:rPr>
        <w:t>эффективен и устойчив к различному количеству шума и выбросов, при этом он способен обрабатывать большие облака точек с плотной выборкой.</w:t>
      </w:r>
      <w:r w:rsidR="00FC2573" w:rsidRPr="00FC2573">
        <w:rPr>
          <w:lang w:val="ru-RU"/>
        </w:rPr>
        <w:t xml:space="preserve"> </w:t>
      </w:r>
      <w:r w:rsidR="00FC2573">
        <w:rPr>
          <w:rFonts w:eastAsia="Times New Roman"/>
          <w:sz w:val="24"/>
          <w:szCs w:val="24"/>
          <w:lang w:val="ru-RU" w:eastAsia="ru-RU"/>
        </w:rPr>
        <w:t>Он и</w:t>
      </w:r>
      <w:r w:rsidR="00FC2573" w:rsidRPr="00FC2573">
        <w:rPr>
          <w:rFonts w:eastAsia="Times New Roman"/>
          <w:sz w:val="24"/>
          <w:szCs w:val="24"/>
          <w:lang w:val="ru-RU" w:eastAsia="ru-RU"/>
        </w:rPr>
        <w:t>деально подходит для обработки облаков точек с высоким уровнем шума и выбросов, благодаря способности алгоритма эффективно фильтровать нежелательные артефакты и улучшать качество данных.</w:t>
      </w:r>
    </w:p>
    <w:p w:rsidR="00DA4B5F" w:rsidRPr="00FC2573" w:rsidRDefault="00DA4B5F" w:rsidP="00DA4B5F">
      <w:pPr>
        <w:spacing w:before="240" w:line="240" w:lineRule="auto"/>
        <w:rPr>
          <w:rFonts w:eastAsia="Times New Roman"/>
          <w:sz w:val="24"/>
          <w:szCs w:val="24"/>
          <w:lang w:val="ru-RU" w:eastAsia="ru-RU"/>
        </w:rPr>
      </w:pPr>
      <w:proofErr w:type="gramStart"/>
      <w:r>
        <w:rPr>
          <w:rFonts w:eastAsia="Times New Roman"/>
          <w:sz w:val="24"/>
          <w:szCs w:val="24"/>
          <w:lang w:val="ru-RU" w:eastAsia="ru-RU"/>
        </w:rPr>
        <w:t>В свою очередь н</w:t>
      </w:r>
      <w:r w:rsidRPr="00DA4B5F">
        <w:rPr>
          <w:rFonts w:eastAsia="Times New Roman"/>
          <w:sz w:val="24"/>
          <w:szCs w:val="24"/>
          <w:lang w:val="ru-RU" w:eastAsia="ru-RU"/>
        </w:rPr>
        <w:t>ациональная ключевая программа исследований и разработок Китая</w:t>
      </w:r>
      <w:r>
        <w:rPr>
          <w:rFonts w:eastAsia="Times New Roman"/>
          <w:sz w:val="24"/>
          <w:szCs w:val="24"/>
          <w:lang w:val="ru-RU" w:eastAsia="ru-RU"/>
        </w:rPr>
        <w:t xml:space="preserve"> предложила свой метод </w:t>
      </w:r>
      <w:proofErr w:type="spellStart"/>
      <w:r w:rsidR="005650A5">
        <w:rPr>
          <w:rFonts w:eastAsia="Times New Roman"/>
          <w:sz w:val="24"/>
          <w:szCs w:val="24"/>
          <w:lang w:val="ru-RU" w:eastAsia="ru-RU"/>
        </w:rPr>
        <w:t>RePCD-Net</w:t>
      </w:r>
      <w:proofErr w:type="spellEnd"/>
      <w:proofErr w:type="gramEnd"/>
      <w:r w:rsidR="00B57FE7">
        <w:rPr>
          <w:rFonts w:eastAsia="Times New Roman"/>
          <w:sz w:val="24"/>
          <w:szCs w:val="24"/>
          <w:lang w:val="ru-RU" w:eastAsia="ru-RU"/>
        </w:rPr>
        <w:fldChar w:fldCharType="begin"/>
      </w:r>
      <w:r w:rsidR="00B57FE7">
        <w:rPr>
          <w:rFonts w:eastAsia="Times New Roman"/>
          <w:sz w:val="24"/>
          <w:szCs w:val="24"/>
          <w:lang w:val="ru-RU" w:eastAsia="ru-RU"/>
        </w:rPr>
        <w:instrText xml:space="preserve"> ADDIN ZOTERO_ITEM CSL_CITATION {"citationID":"SmWLuecU","properties":{"formattedCitation":"[8]","plainCitation":"[8]","noteIndex":0},"citationItems":[{"id":4,"uris":["http://zotero.org/users/13740445/items/MBSAYD2V"],"itemData":{"id":4,"type":"article-journal","abstract":"The captured 3D point clouds by depth cameras and 3D scanners are often corrupted by noise, so point cloud denoising is typically required for downstream applications. We observe that: (i) the scale of the local neighborhood has a signiﬁcant effect on the denoising performance against different noise levels, point intensities, as well as various kinds of local details; (ii) non-iteratively evolving a noisy input to its noise-free version is non-trivial; (iii) both traditional geometric methods and learning-based methods often lose geometric features with denoising iterations, and (iv) most objects can be regarded as piece-wise smooth surfaces with a small number of features. Motivated by these observations, we propose a novel and task-speciﬁc point cloud denoising network, named RePCD-Net, which consists of four key modules: (i) a recurrent network architecture to effectively remove noise; (ii) an RNN-based multi-scale feature aggregation module to extract adaptive features in different denoising stage; (iii) a recurrent propagation layer to enhance the geometric feature perception across stages; and (iv) a feature-aware CD loss to regularize the predictions towards multi-scale geometric details. Extensive qualitative and quantitative evaluations demonstrate the effectiveness and superiority of our method over state-of-the-arts, in terms of noise removal and feature preservation.","container-title":"International Journal of Computer Vision","DOI":"10.1007/s11263-021-01564-7","ISSN":"0920-5691, 1573-1405","issue":"3","journalAbbreviation":"Int J Comput Vis","language":"en","page":"615-629","source":"DOI.org (Crossref)","title":"RePCD-Net: Feature-Aware Recurrent Point Cloud Denoising Network","title-short":"RePCD-Net","volume":"130","author":[{"family":"Chen","given":"Honghua"},{"family":"Wei","given":"Zeyong"},{"family":"Li","given":"Xianzhi"},{"family":"Xu","given":"Yabin"},{"family":"Wei","given":"Mingqiang"},{"family":"Wang","given":"Jun"}],"issued":{"date-parts":[["2022"]]}}}],"schema":"https://github.com/citation-style-language/schema/raw/master/csl-citation.json"} </w:instrText>
      </w:r>
      <w:r w:rsidR="00B57FE7">
        <w:rPr>
          <w:rFonts w:eastAsia="Times New Roman"/>
          <w:sz w:val="24"/>
          <w:szCs w:val="24"/>
          <w:lang w:val="ru-RU" w:eastAsia="ru-RU"/>
        </w:rPr>
        <w:fldChar w:fldCharType="separate"/>
      </w:r>
      <w:r w:rsidR="00B57FE7" w:rsidRPr="00B57FE7">
        <w:rPr>
          <w:sz w:val="24"/>
          <w:lang w:val="ru-RU"/>
        </w:rPr>
        <w:t>[8]</w:t>
      </w:r>
      <w:r w:rsidR="00B57FE7">
        <w:rPr>
          <w:rFonts w:eastAsia="Times New Roman"/>
          <w:sz w:val="24"/>
          <w:szCs w:val="24"/>
          <w:lang w:val="ru-RU" w:eastAsia="ru-RU"/>
        </w:rPr>
        <w:fldChar w:fldCharType="end"/>
      </w:r>
      <w:r>
        <w:rPr>
          <w:rFonts w:eastAsia="Times New Roman"/>
          <w:sz w:val="24"/>
          <w:szCs w:val="24"/>
          <w:lang w:val="ru-RU" w:eastAsia="ru-RU"/>
        </w:rPr>
        <w:t xml:space="preserve">, </w:t>
      </w:r>
      <w:r w:rsidR="00204628" w:rsidRPr="00204628">
        <w:rPr>
          <w:rFonts w:eastAsia="Times New Roman"/>
          <w:sz w:val="24"/>
          <w:szCs w:val="24"/>
          <w:lang w:val="ru-RU" w:eastAsia="ru-RU"/>
        </w:rPr>
        <w:t>который продемонстрировал эффективность и надёжность при работе с различным уровнем шума и выбросов, а также способен обрабатывать обширные облака точек с высокой плотностью выборки</w:t>
      </w:r>
      <w:r w:rsidR="00204628">
        <w:rPr>
          <w:rFonts w:eastAsia="Times New Roman"/>
          <w:sz w:val="24"/>
          <w:szCs w:val="24"/>
          <w:lang w:val="ru-RU" w:eastAsia="ru-RU"/>
        </w:rPr>
        <w:t>,</w:t>
      </w:r>
      <w:r w:rsidR="00204628" w:rsidRPr="00204628">
        <w:rPr>
          <w:rFonts w:eastAsia="Times New Roman"/>
          <w:sz w:val="24"/>
          <w:szCs w:val="24"/>
          <w:lang w:val="ru-RU" w:eastAsia="ru-RU"/>
        </w:rPr>
        <w:t xml:space="preserve"> </w:t>
      </w:r>
      <w:r w:rsidR="00204628">
        <w:rPr>
          <w:rFonts w:eastAsia="Times New Roman"/>
          <w:sz w:val="24"/>
          <w:szCs w:val="24"/>
          <w:lang w:val="ru-RU" w:eastAsia="ru-RU"/>
        </w:rPr>
        <w:t xml:space="preserve">также как и </w:t>
      </w:r>
      <w:r w:rsidR="00204628" w:rsidRPr="0079477C">
        <w:rPr>
          <w:rFonts w:eastAsia="Times New Roman"/>
          <w:sz w:val="24"/>
          <w:szCs w:val="24"/>
          <w:lang w:val="ru-RU" w:eastAsia="ru-RU"/>
        </w:rPr>
        <w:t>P</w:t>
      </w:r>
      <w:proofErr w:type="spellStart"/>
      <w:r w:rsidR="00204628">
        <w:rPr>
          <w:rFonts w:eastAsia="Times New Roman"/>
          <w:sz w:val="24"/>
          <w:szCs w:val="24"/>
          <w:lang w:eastAsia="ru-RU"/>
        </w:rPr>
        <w:t>oint</w:t>
      </w:r>
      <w:proofErr w:type="spellEnd"/>
      <w:r w:rsidR="00204628" w:rsidRPr="0079477C">
        <w:rPr>
          <w:rFonts w:eastAsia="Times New Roman"/>
          <w:sz w:val="24"/>
          <w:szCs w:val="24"/>
          <w:lang w:val="ru-RU" w:eastAsia="ru-RU"/>
        </w:rPr>
        <w:t>C</w:t>
      </w:r>
      <w:r w:rsidR="00204628">
        <w:rPr>
          <w:rFonts w:eastAsia="Times New Roman"/>
          <w:sz w:val="24"/>
          <w:szCs w:val="24"/>
          <w:lang w:eastAsia="ru-RU"/>
        </w:rPr>
        <w:t>lean</w:t>
      </w:r>
      <w:r w:rsidR="00204628" w:rsidRPr="0079477C">
        <w:rPr>
          <w:rFonts w:eastAsia="Times New Roman"/>
          <w:sz w:val="24"/>
          <w:szCs w:val="24"/>
          <w:lang w:val="ru-RU" w:eastAsia="ru-RU"/>
        </w:rPr>
        <w:t>NET</w:t>
      </w:r>
      <w:r w:rsidR="00204628">
        <w:rPr>
          <w:rFonts w:eastAsia="Times New Roman"/>
          <w:sz w:val="24"/>
          <w:szCs w:val="24"/>
          <w:lang w:val="ru-RU" w:eastAsia="ru-RU"/>
        </w:rPr>
        <w:t>, но</w:t>
      </w:r>
      <w:r>
        <w:rPr>
          <w:rFonts w:eastAsia="Times New Roman"/>
          <w:sz w:val="24"/>
          <w:szCs w:val="24"/>
          <w:lang w:val="ru-RU" w:eastAsia="ru-RU"/>
        </w:rPr>
        <w:t xml:space="preserve"> </w:t>
      </w:r>
      <w:proofErr w:type="spellStart"/>
      <w:r w:rsidR="00FC2573">
        <w:rPr>
          <w:rFonts w:eastAsia="Times New Roman"/>
          <w:sz w:val="24"/>
          <w:szCs w:val="24"/>
          <w:lang w:val="ru-RU" w:eastAsia="ru-RU"/>
        </w:rPr>
        <w:t>RePCD-Net</w:t>
      </w:r>
      <w:proofErr w:type="spellEnd"/>
      <w:r w:rsidR="00FC2573">
        <w:rPr>
          <w:rFonts w:eastAsia="Times New Roman"/>
          <w:sz w:val="24"/>
          <w:szCs w:val="24"/>
          <w:lang w:val="ru-RU" w:eastAsia="ru-RU"/>
        </w:rPr>
        <w:t xml:space="preserve"> эффективнее</w:t>
      </w:r>
      <w:r w:rsidR="00FC2573" w:rsidRPr="00FC2573">
        <w:rPr>
          <w:rFonts w:eastAsia="Times New Roman"/>
          <w:sz w:val="24"/>
          <w:szCs w:val="24"/>
          <w:lang w:val="ru-RU" w:eastAsia="ru-RU"/>
        </w:rPr>
        <w:t xml:space="preserve"> при работе с большими и плотными наборами данных, обеспечивая высокое качество восстановления поверхностей и детализации объектов.</w:t>
      </w:r>
    </w:p>
    <w:p w:rsidR="00656FAC" w:rsidRDefault="000635ED" w:rsidP="00DA4B5F">
      <w:pPr>
        <w:spacing w:before="240" w:line="240" w:lineRule="auto"/>
        <w:rPr>
          <w:rFonts w:eastAsia="Times New Roman"/>
          <w:sz w:val="24"/>
          <w:szCs w:val="24"/>
          <w:lang w:val="ru-RU" w:eastAsia="ru-RU"/>
        </w:rPr>
      </w:pPr>
      <w:r w:rsidRPr="000635ED">
        <w:rPr>
          <w:rFonts w:eastAsia="Times New Roman"/>
          <w:sz w:val="24"/>
          <w:szCs w:val="24"/>
          <w:lang w:val="ru-RU" w:eastAsia="ru-RU"/>
        </w:rPr>
        <w:t>Хотя современные методы шумоподавления достигли значительного прогресса, полное устранение шума и выбросов без потери важных деталей и характеристик объекта остаётся сложной задачей.</w:t>
      </w:r>
      <w:r>
        <w:rPr>
          <w:rFonts w:eastAsia="Times New Roman"/>
          <w:sz w:val="24"/>
          <w:szCs w:val="24"/>
          <w:lang w:val="ru-RU" w:eastAsia="ru-RU"/>
        </w:rPr>
        <w:t xml:space="preserve"> </w:t>
      </w:r>
      <w:r w:rsidR="00FC2573">
        <w:rPr>
          <w:rFonts w:eastAsia="Times New Roman"/>
          <w:sz w:val="24"/>
          <w:szCs w:val="24"/>
          <w:lang w:val="ru-RU" w:eastAsia="ru-RU"/>
        </w:rPr>
        <w:t>Каждый из предложенных алгоритмов специализируется на своей области задач и условий, в которых он использ</w:t>
      </w:r>
      <w:r w:rsidR="009C41A4">
        <w:rPr>
          <w:rFonts w:eastAsia="Times New Roman"/>
          <w:sz w:val="24"/>
          <w:szCs w:val="24"/>
          <w:lang w:val="ru-RU" w:eastAsia="ru-RU"/>
        </w:rPr>
        <w:t xml:space="preserve">уется. Однако ни один из них не является универсальным. </w:t>
      </w:r>
    </w:p>
    <w:p w:rsidR="00994C61" w:rsidRDefault="00994C61" w:rsidP="00DA4B5F">
      <w:pPr>
        <w:spacing w:before="240" w:line="240" w:lineRule="auto"/>
        <w:rPr>
          <w:rFonts w:eastAsia="Times New Roman"/>
          <w:sz w:val="24"/>
          <w:szCs w:val="24"/>
          <w:lang w:val="ru-RU" w:eastAsia="ru-RU"/>
        </w:rPr>
      </w:pPr>
      <w:r>
        <w:rPr>
          <w:rFonts w:eastAsia="Times New Roman"/>
          <w:sz w:val="24"/>
          <w:szCs w:val="24"/>
          <w:lang w:val="ru-RU" w:eastAsia="ru-RU"/>
        </w:rPr>
        <w:t>В данной статье представлен</w:t>
      </w:r>
      <w:r w:rsidR="00DD1769">
        <w:rPr>
          <w:rFonts w:eastAsia="Times New Roman"/>
          <w:sz w:val="24"/>
          <w:szCs w:val="24"/>
          <w:lang w:val="ru-RU" w:eastAsia="ru-RU"/>
        </w:rPr>
        <w:t xml:space="preserve"> </w:t>
      </w:r>
      <w:r>
        <w:rPr>
          <w:rFonts w:eastAsia="Times New Roman"/>
          <w:sz w:val="24"/>
          <w:szCs w:val="24"/>
          <w:lang w:val="ru-RU" w:eastAsia="ru-RU"/>
        </w:rPr>
        <w:t>адаптивный алгоритм,</w:t>
      </w:r>
      <w:r w:rsidR="00DD1769">
        <w:rPr>
          <w:rFonts w:eastAsia="Times New Roman"/>
          <w:sz w:val="24"/>
          <w:szCs w:val="24"/>
          <w:lang w:val="ru-RU" w:eastAsia="ru-RU"/>
        </w:rPr>
        <w:t xml:space="preserve"> разработанный инструментами глубокого обучения,</w:t>
      </w:r>
      <w:r>
        <w:rPr>
          <w:rFonts w:eastAsia="Times New Roman"/>
          <w:sz w:val="24"/>
          <w:szCs w:val="24"/>
          <w:lang w:val="ru-RU" w:eastAsia="ru-RU"/>
        </w:rPr>
        <w:t xml:space="preserve"> целью которого является распознавание условий среды и моделей шума для автоматического переключения на более подходящий метод шумоподавления и восстановления поверхности из облака точек.</w:t>
      </w:r>
    </w:p>
    <w:p w:rsidR="00656FAC" w:rsidRPr="00994C61" w:rsidRDefault="00656FAC" w:rsidP="00994C61">
      <w:pPr>
        <w:spacing w:line="240" w:lineRule="auto"/>
        <w:rPr>
          <w:rFonts w:ascii="Arial BoldTM" w:eastAsia="Times New Roman" w:hAnsi="Arial BoldTM"/>
          <w:b/>
          <w:bCs/>
          <w:color w:val="000000"/>
          <w:sz w:val="26"/>
          <w:szCs w:val="26"/>
          <w:lang w:val="ru-RU" w:eastAsia="ru-RU"/>
        </w:rPr>
      </w:pPr>
      <w:r w:rsidRPr="00CB4DF5">
        <w:rPr>
          <w:rFonts w:ascii="Arial BoldTM" w:eastAsia="Times New Roman" w:hAnsi="Arial BoldTM"/>
          <w:b/>
          <w:bCs/>
          <w:color w:val="000000"/>
          <w:sz w:val="26"/>
          <w:szCs w:val="26"/>
          <w:lang w:val="ru-RU" w:eastAsia="ru-RU"/>
        </w:rPr>
        <w:t>Список использованной литературы:</w:t>
      </w:r>
    </w:p>
    <w:p w:rsidR="00656FAC" w:rsidRPr="00656FAC" w:rsidRDefault="00656FAC" w:rsidP="00656FAC">
      <w:pPr>
        <w:pStyle w:val="a8"/>
        <w:rPr>
          <w:sz w:val="24"/>
        </w:rPr>
      </w:pPr>
      <w:r>
        <w:rPr>
          <w:rFonts w:eastAsia="Times New Roman"/>
          <w:lang w:eastAsia="ru-RU"/>
        </w:rPr>
        <w:fldChar w:fldCharType="begin"/>
      </w:r>
      <w:r>
        <w:rPr>
          <w:rFonts w:eastAsia="Times New Roman"/>
          <w:lang w:eastAsia="ru-RU"/>
        </w:rPr>
        <w:instrText xml:space="preserve"> ADDIN ZOTERO_BIBL {"uncited":[],"omitted":[],"custom":[]} CSL_BIBLIOGRAPHY </w:instrText>
      </w:r>
      <w:r>
        <w:rPr>
          <w:rFonts w:eastAsia="Times New Roman"/>
          <w:lang w:eastAsia="ru-RU"/>
        </w:rPr>
        <w:fldChar w:fldCharType="separate"/>
      </w:r>
      <w:r w:rsidRPr="00656FAC">
        <w:rPr>
          <w:sz w:val="24"/>
        </w:rPr>
        <w:t>[1]</w:t>
      </w:r>
      <w:r w:rsidRPr="00656FAC">
        <w:rPr>
          <w:sz w:val="24"/>
        </w:rPr>
        <w:tab/>
        <w:t xml:space="preserve">M. Berger, J. A. Levine, L. G. </w:t>
      </w:r>
      <w:proofErr w:type="spellStart"/>
      <w:r w:rsidRPr="00656FAC">
        <w:rPr>
          <w:sz w:val="24"/>
        </w:rPr>
        <w:t>Nonato</w:t>
      </w:r>
      <w:proofErr w:type="spellEnd"/>
      <w:r w:rsidRPr="00656FAC">
        <w:rPr>
          <w:sz w:val="24"/>
        </w:rPr>
        <w:t xml:space="preserve">, G. </w:t>
      </w:r>
      <w:proofErr w:type="spellStart"/>
      <w:r w:rsidRPr="00656FAC">
        <w:rPr>
          <w:sz w:val="24"/>
        </w:rPr>
        <w:t>Taubin</w:t>
      </w:r>
      <w:proofErr w:type="spellEnd"/>
      <w:r w:rsidRPr="00656FAC">
        <w:rPr>
          <w:sz w:val="24"/>
        </w:rPr>
        <w:t xml:space="preserve">, и C. T. Silva, «A benchmark for surface reconstruction», </w:t>
      </w:r>
      <w:r w:rsidRPr="00656FAC">
        <w:rPr>
          <w:i/>
          <w:iCs/>
          <w:sz w:val="24"/>
        </w:rPr>
        <w:t>ACM Trans. Graph.</w:t>
      </w:r>
      <w:r w:rsidRPr="00656FAC">
        <w:rPr>
          <w:sz w:val="24"/>
        </w:rPr>
        <w:t xml:space="preserve">, т. 32, </w:t>
      </w:r>
      <w:proofErr w:type="spellStart"/>
      <w:r w:rsidRPr="00656FAC">
        <w:rPr>
          <w:sz w:val="24"/>
        </w:rPr>
        <w:t>вып</w:t>
      </w:r>
      <w:proofErr w:type="spellEnd"/>
      <w:r w:rsidRPr="00656FAC">
        <w:rPr>
          <w:sz w:val="24"/>
        </w:rPr>
        <w:t xml:space="preserve">. </w:t>
      </w:r>
      <w:proofErr w:type="gramStart"/>
      <w:r w:rsidRPr="00656FAC">
        <w:rPr>
          <w:sz w:val="24"/>
        </w:rPr>
        <w:t xml:space="preserve">2, </w:t>
      </w:r>
      <w:proofErr w:type="spellStart"/>
      <w:r w:rsidRPr="00656FAC">
        <w:rPr>
          <w:sz w:val="24"/>
        </w:rPr>
        <w:t>сс</w:t>
      </w:r>
      <w:proofErr w:type="spellEnd"/>
      <w:r w:rsidRPr="00656FAC">
        <w:rPr>
          <w:sz w:val="24"/>
        </w:rPr>
        <w:t>.</w:t>
      </w:r>
      <w:proofErr w:type="gramEnd"/>
      <w:r w:rsidRPr="00656FAC">
        <w:rPr>
          <w:sz w:val="24"/>
        </w:rPr>
        <w:t xml:space="preserve"> 1–17, 2013, </w:t>
      </w:r>
      <w:proofErr w:type="spellStart"/>
      <w:r w:rsidRPr="00656FAC">
        <w:rPr>
          <w:sz w:val="24"/>
        </w:rPr>
        <w:t>doi</w:t>
      </w:r>
      <w:proofErr w:type="spellEnd"/>
      <w:r w:rsidRPr="00656FAC">
        <w:rPr>
          <w:sz w:val="24"/>
        </w:rPr>
        <w:t>: 10.1145/2451236.2451246.</w:t>
      </w:r>
    </w:p>
    <w:p w:rsidR="00656FAC" w:rsidRPr="00656FAC" w:rsidRDefault="00656FAC" w:rsidP="00656FAC">
      <w:pPr>
        <w:pStyle w:val="a8"/>
        <w:rPr>
          <w:sz w:val="24"/>
        </w:rPr>
      </w:pPr>
      <w:r w:rsidRPr="00656FAC">
        <w:rPr>
          <w:sz w:val="24"/>
        </w:rPr>
        <w:t>[2]</w:t>
      </w:r>
      <w:r w:rsidRPr="00656FAC">
        <w:rPr>
          <w:sz w:val="24"/>
        </w:rPr>
        <w:tab/>
        <w:t xml:space="preserve">S. </w:t>
      </w:r>
      <w:proofErr w:type="spellStart"/>
      <w:r w:rsidRPr="00656FAC">
        <w:rPr>
          <w:sz w:val="24"/>
        </w:rPr>
        <w:t>Luo</w:t>
      </w:r>
      <w:proofErr w:type="spellEnd"/>
      <w:r w:rsidRPr="00656FAC">
        <w:rPr>
          <w:sz w:val="24"/>
        </w:rPr>
        <w:t xml:space="preserve"> и W. </w:t>
      </w:r>
      <w:proofErr w:type="spellStart"/>
      <w:r w:rsidRPr="00656FAC">
        <w:rPr>
          <w:sz w:val="24"/>
        </w:rPr>
        <w:t>Hu</w:t>
      </w:r>
      <w:proofErr w:type="spellEnd"/>
      <w:r w:rsidRPr="00656FAC">
        <w:rPr>
          <w:sz w:val="24"/>
        </w:rPr>
        <w:t xml:space="preserve">, «Differentiable Manifold Reconstruction for Point Cloud </w:t>
      </w:r>
      <w:proofErr w:type="spellStart"/>
      <w:r w:rsidRPr="00656FAC">
        <w:rPr>
          <w:sz w:val="24"/>
        </w:rPr>
        <w:t>Denoising</w:t>
      </w:r>
      <w:proofErr w:type="spellEnd"/>
      <w:r w:rsidRPr="00656FAC">
        <w:rPr>
          <w:sz w:val="24"/>
        </w:rPr>
        <w:t xml:space="preserve">», в </w:t>
      </w:r>
      <w:r w:rsidRPr="00656FAC">
        <w:rPr>
          <w:i/>
          <w:iCs/>
          <w:sz w:val="24"/>
        </w:rPr>
        <w:t>Proceedings of the 28th ACM International Conference on Multimedia</w:t>
      </w:r>
      <w:r w:rsidRPr="00656FAC">
        <w:rPr>
          <w:sz w:val="24"/>
        </w:rPr>
        <w:t xml:space="preserve">, 2020, </w:t>
      </w:r>
      <w:proofErr w:type="spellStart"/>
      <w:r w:rsidRPr="00656FAC">
        <w:rPr>
          <w:sz w:val="24"/>
        </w:rPr>
        <w:t>сс</w:t>
      </w:r>
      <w:proofErr w:type="spellEnd"/>
      <w:r w:rsidRPr="00656FAC">
        <w:rPr>
          <w:sz w:val="24"/>
        </w:rPr>
        <w:t xml:space="preserve">. </w:t>
      </w:r>
      <w:proofErr w:type="gramStart"/>
      <w:r w:rsidRPr="00656FAC">
        <w:rPr>
          <w:sz w:val="24"/>
        </w:rPr>
        <w:t>1330–1338.</w:t>
      </w:r>
      <w:proofErr w:type="gramEnd"/>
      <w:r w:rsidRPr="00656FAC">
        <w:rPr>
          <w:sz w:val="24"/>
        </w:rPr>
        <w:t xml:space="preserve"> </w:t>
      </w:r>
      <w:proofErr w:type="spellStart"/>
      <w:proofErr w:type="gramStart"/>
      <w:r w:rsidRPr="00656FAC">
        <w:rPr>
          <w:sz w:val="24"/>
        </w:rPr>
        <w:t>doi</w:t>
      </w:r>
      <w:proofErr w:type="spellEnd"/>
      <w:proofErr w:type="gramEnd"/>
      <w:r w:rsidRPr="00656FAC">
        <w:rPr>
          <w:sz w:val="24"/>
        </w:rPr>
        <w:t>: 10.1145/3394171.3413727.</w:t>
      </w:r>
    </w:p>
    <w:p w:rsidR="00656FAC" w:rsidRPr="00656FAC" w:rsidRDefault="00656FAC" w:rsidP="00656FAC">
      <w:pPr>
        <w:pStyle w:val="a8"/>
        <w:rPr>
          <w:sz w:val="24"/>
        </w:rPr>
      </w:pPr>
      <w:r w:rsidRPr="00656FAC">
        <w:rPr>
          <w:sz w:val="24"/>
        </w:rPr>
        <w:t>[3]</w:t>
      </w:r>
      <w:r w:rsidRPr="00656FAC">
        <w:rPr>
          <w:sz w:val="24"/>
        </w:rPr>
        <w:tab/>
        <w:t xml:space="preserve">M.-J. </w:t>
      </w:r>
      <w:proofErr w:type="spellStart"/>
      <w:r w:rsidRPr="00656FAC">
        <w:rPr>
          <w:sz w:val="24"/>
        </w:rPr>
        <w:t>Rakotosaona</w:t>
      </w:r>
      <w:proofErr w:type="spellEnd"/>
      <w:r w:rsidRPr="00656FAC">
        <w:rPr>
          <w:sz w:val="24"/>
        </w:rPr>
        <w:t xml:space="preserve">, V. La </w:t>
      </w:r>
      <w:proofErr w:type="spellStart"/>
      <w:r w:rsidRPr="00656FAC">
        <w:rPr>
          <w:sz w:val="24"/>
        </w:rPr>
        <w:t>Barbera</w:t>
      </w:r>
      <w:proofErr w:type="spellEnd"/>
      <w:r w:rsidRPr="00656FAC">
        <w:rPr>
          <w:sz w:val="24"/>
        </w:rPr>
        <w:t xml:space="preserve">, P. Guerrero, N. J. </w:t>
      </w:r>
      <w:proofErr w:type="spellStart"/>
      <w:r w:rsidRPr="00656FAC">
        <w:rPr>
          <w:sz w:val="24"/>
        </w:rPr>
        <w:t>Mitra</w:t>
      </w:r>
      <w:proofErr w:type="spellEnd"/>
      <w:r w:rsidRPr="00656FAC">
        <w:rPr>
          <w:sz w:val="24"/>
        </w:rPr>
        <w:t xml:space="preserve">, и M. </w:t>
      </w:r>
      <w:proofErr w:type="spellStart"/>
      <w:r w:rsidRPr="00656FAC">
        <w:rPr>
          <w:sz w:val="24"/>
        </w:rPr>
        <w:t>Ovsjanikov</w:t>
      </w:r>
      <w:proofErr w:type="spellEnd"/>
      <w:r w:rsidRPr="00656FAC">
        <w:rPr>
          <w:sz w:val="24"/>
        </w:rPr>
        <w:t>, «</w:t>
      </w:r>
      <w:proofErr w:type="spellStart"/>
      <w:r w:rsidRPr="00656FAC">
        <w:rPr>
          <w:sz w:val="24"/>
        </w:rPr>
        <w:t>PointCleanNet</w:t>
      </w:r>
      <w:proofErr w:type="spellEnd"/>
      <w:r w:rsidRPr="00656FAC">
        <w:rPr>
          <w:sz w:val="24"/>
        </w:rPr>
        <w:t xml:space="preserve">: Learning to </w:t>
      </w:r>
      <w:proofErr w:type="spellStart"/>
      <w:r w:rsidRPr="00656FAC">
        <w:rPr>
          <w:sz w:val="24"/>
        </w:rPr>
        <w:t>Denoise</w:t>
      </w:r>
      <w:proofErr w:type="spellEnd"/>
      <w:r w:rsidRPr="00656FAC">
        <w:rPr>
          <w:sz w:val="24"/>
        </w:rPr>
        <w:t xml:space="preserve"> and Remove Outliers from Dense Point Clouds», </w:t>
      </w:r>
      <w:r w:rsidRPr="00656FAC">
        <w:rPr>
          <w:i/>
          <w:iCs/>
          <w:sz w:val="24"/>
        </w:rPr>
        <w:t>Computer Graphics Forum</w:t>
      </w:r>
      <w:r w:rsidRPr="00656FAC">
        <w:rPr>
          <w:sz w:val="24"/>
        </w:rPr>
        <w:t xml:space="preserve">, т. 39, </w:t>
      </w:r>
      <w:proofErr w:type="spellStart"/>
      <w:r w:rsidRPr="00656FAC">
        <w:rPr>
          <w:sz w:val="24"/>
        </w:rPr>
        <w:t>вып</w:t>
      </w:r>
      <w:proofErr w:type="spellEnd"/>
      <w:r w:rsidRPr="00656FAC">
        <w:rPr>
          <w:sz w:val="24"/>
        </w:rPr>
        <w:t xml:space="preserve">. </w:t>
      </w:r>
      <w:proofErr w:type="gramStart"/>
      <w:r w:rsidRPr="00656FAC">
        <w:rPr>
          <w:sz w:val="24"/>
        </w:rPr>
        <w:t xml:space="preserve">1, </w:t>
      </w:r>
      <w:proofErr w:type="spellStart"/>
      <w:r w:rsidRPr="00656FAC">
        <w:rPr>
          <w:sz w:val="24"/>
        </w:rPr>
        <w:t>сс</w:t>
      </w:r>
      <w:proofErr w:type="spellEnd"/>
      <w:r w:rsidRPr="00656FAC">
        <w:rPr>
          <w:sz w:val="24"/>
        </w:rPr>
        <w:t>.</w:t>
      </w:r>
      <w:proofErr w:type="gramEnd"/>
      <w:r w:rsidRPr="00656FAC">
        <w:rPr>
          <w:sz w:val="24"/>
        </w:rPr>
        <w:t xml:space="preserve"> 185–203, 2020, </w:t>
      </w:r>
      <w:proofErr w:type="spellStart"/>
      <w:r w:rsidRPr="00656FAC">
        <w:rPr>
          <w:sz w:val="24"/>
        </w:rPr>
        <w:t>doi</w:t>
      </w:r>
      <w:proofErr w:type="spellEnd"/>
      <w:r w:rsidRPr="00656FAC">
        <w:rPr>
          <w:sz w:val="24"/>
        </w:rPr>
        <w:t>: 10.1111/cgf.13753.</w:t>
      </w:r>
    </w:p>
    <w:p w:rsidR="00656FAC" w:rsidRPr="00656FAC" w:rsidRDefault="00656FAC" w:rsidP="00656FAC">
      <w:pPr>
        <w:pStyle w:val="a8"/>
        <w:rPr>
          <w:sz w:val="24"/>
        </w:rPr>
      </w:pPr>
      <w:r w:rsidRPr="00656FAC">
        <w:rPr>
          <w:sz w:val="24"/>
        </w:rPr>
        <w:t>[4]</w:t>
      </w:r>
      <w:r w:rsidRPr="00656FAC">
        <w:rPr>
          <w:sz w:val="24"/>
        </w:rPr>
        <w:tab/>
        <w:t xml:space="preserve">R. </w:t>
      </w:r>
      <w:proofErr w:type="spellStart"/>
      <w:r w:rsidRPr="00656FAC">
        <w:rPr>
          <w:sz w:val="24"/>
        </w:rPr>
        <w:t>Kolluri</w:t>
      </w:r>
      <w:proofErr w:type="spellEnd"/>
      <w:r w:rsidRPr="00656FAC">
        <w:rPr>
          <w:sz w:val="24"/>
        </w:rPr>
        <w:t xml:space="preserve">, J. R. </w:t>
      </w:r>
      <w:proofErr w:type="spellStart"/>
      <w:r w:rsidRPr="00656FAC">
        <w:rPr>
          <w:sz w:val="24"/>
        </w:rPr>
        <w:t>Shewchuk</w:t>
      </w:r>
      <w:proofErr w:type="spellEnd"/>
      <w:r w:rsidRPr="00656FAC">
        <w:rPr>
          <w:sz w:val="24"/>
        </w:rPr>
        <w:t xml:space="preserve">, и J. F. O’Brien, «Spectral surface reconstruction from noisy point clouds», в </w:t>
      </w:r>
      <w:r w:rsidRPr="00656FAC">
        <w:rPr>
          <w:i/>
          <w:iCs/>
          <w:sz w:val="24"/>
        </w:rPr>
        <w:t xml:space="preserve">Proceedings of the 2004 </w:t>
      </w:r>
      <w:proofErr w:type="spellStart"/>
      <w:r w:rsidRPr="00656FAC">
        <w:rPr>
          <w:i/>
          <w:iCs/>
          <w:sz w:val="24"/>
        </w:rPr>
        <w:t>Eurographics</w:t>
      </w:r>
      <w:proofErr w:type="spellEnd"/>
      <w:r w:rsidRPr="00656FAC">
        <w:rPr>
          <w:i/>
          <w:iCs/>
          <w:sz w:val="24"/>
        </w:rPr>
        <w:t>/ACM SIGGRAPH symposium on Geometry processing</w:t>
      </w:r>
      <w:r w:rsidRPr="00656FAC">
        <w:rPr>
          <w:sz w:val="24"/>
        </w:rPr>
        <w:t xml:space="preserve">, Nice France: ACM, 2004, </w:t>
      </w:r>
      <w:proofErr w:type="spellStart"/>
      <w:r w:rsidRPr="00656FAC">
        <w:rPr>
          <w:sz w:val="24"/>
        </w:rPr>
        <w:t>сс</w:t>
      </w:r>
      <w:proofErr w:type="spellEnd"/>
      <w:r w:rsidRPr="00656FAC">
        <w:rPr>
          <w:sz w:val="24"/>
        </w:rPr>
        <w:t xml:space="preserve">. </w:t>
      </w:r>
      <w:proofErr w:type="gramStart"/>
      <w:r w:rsidRPr="00656FAC">
        <w:rPr>
          <w:sz w:val="24"/>
        </w:rPr>
        <w:t>11–21.</w:t>
      </w:r>
      <w:proofErr w:type="gramEnd"/>
      <w:r w:rsidRPr="00656FAC">
        <w:rPr>
          <w:sz w:val="24"/>
        </w:rPr>
        <w:t xml:space="preserve"> </w:t>
      </w:r>
      <w:proofErr w:type="spellStart"/>
      <w:proofErr w:type="gramStart"/>
      <w:r w:rsidRPr="00656FAC">
        <w:rPr>
          <w:sz w:val="24"/>
        </w:rPr>
        <w:t>doi</w:t>
      </w:r>
      <w:proofErr w:type="spellEnd"/>
      <w:proofErr w:type="gramEnd"/>
      <w:r w:rsidRPr="00656FAC">
        <w:rPr>
          <w:sz w:val="24"/>
        </w:rPr>
        <w:t>: 10.1145/1057432.1057434.</w:t>
      </w:r>
    </w:p>
    <w:p w:rsidR="00656FAC" w:rsidRPr="00656FAC" w:rsidRDefault="00656FAC" w:rsidP="00656FAC">
      <w:pPr>
        <w:pStyle w:val="a8"/>
        <w:rPr>
          <w:sz w:val="24"/>
        </w:rPr>
      </w:pPr>
      <w:r w:rsidRPr="00656FAC">
        <w:rPr>
          <w:sz w:val="24"/>
        </w:rPr>
        <w:t>[5]</w:t>
      </w:r>
      <w:r w:rsidRPr="00656FAC">
        <w:rPr>
          <w:sz w:val="24"/>
        </w:rPr>
        <w:tab/>
        <w:t xml:space="preserve">W. Liu, Y. Cheung, P. </w:t>
      </w:r>
      <w:proofErr w:type="spellStart"/>
      <w:r w:rsidRPr="00656FAC">
        <w:rPr>
          <w:sz w:val="24"/>
        </w:rPr>
        <w:t>Sabouri</w:t>
      </w:r>
      <w:proofErr w:type="spellEnd"/>
      <w:r w:rsidRPr="00656FAC">
        <w:rPr>
          <w:sz w:val="24"/>
        </w:rPr>
        <w:t xml:space="preserve">, T. J. Arai, A. </w:t>
      </w:r>
      <w:proofErr w:type="spellStart"/>
      <w:r w:rsidRPr="00656FAC">
        <w:rPr>
          <w:sz w:val="24"/>
        </w:rPr>
        <w:t>Sawant</w:t>
      </w:r>
      <w:proofErr w:type="spellEnd"/>
      <w:r w:rsidRPr="00656FAC">
        <w:rPr>
          <w:sz w:val="24"/>
        </w:rPr>
        <w:t xml:space="preserve">, и D. </w:t>
      </w:r>
      <w:proofErr w:type="spellStart"/>
      <w:r w:rsidRPr="00656FAC">
        <w:rPr>
          <w:sz w:val="24"/>
        </w:rPr>
        <w:t>Ruan</w:t>
      </w:r>
      <w:proofErr w:type="spellEnd"/>
      <w:r w:rsidRPr="00656FAC">
        <w:rPr>
          <w:sz w:val="24"/>
        </w:rPr>
        <w:t xml:space="preserve">, «A continuous surface reconstruction method on point cloud captured from a 3D surface </w:t>
      </w:r>
      <w:proofErr w:type="spellStart"/>
      <w:r w:rsidRPr="00656FAC">
        <w:rPr>
          <w:sz w:val="24"/>
        </w:rPr>
        <w:t>photogrammetry</w:t>
      </w:r>
      <w:proofErr w:type="spellEnd"/>
      <w:r w:rsidRPr="00656FAC">
        <w:rPr>
          <w:sz w:val="24"/>
        </w:rPr>
        <w:t xml:space="preserve"> system», </w:t>
      </w:r>
      <w:r w:rsidRPr="00656FAC">
        <w:rPr>
          <w:i/>
          <w:iCs/>
          <w:sz w:val="24"/>
        </w:rPr>
        <w:t>Medical Physics</w:t>
      </w:r>
      <w:r w:rsidRPr="00656FAC">
        <w:rPr>
          <w:sz w:val="24"/>
        </w:rPr>
        <w:t xml:space="preserve">, т. 42, </w:t>
      </w:r>
      <w:proofErr w:type="spellStart"/>
      <w:r w:rsidRPr="00656FAC">
        <w:rPr>
          <w:sz w:val="24"/>
        </w:rPr>
        <w:t>вып</w:t>
      </w:r>
      <w:proofErr w:type="spellEnd"/>
      <w:r w:rsidRPr="00656FAC">
        <w:rPr>
          <w:sz w:val="24"/>
        </w:rPr>
        <w:t xml:space="preserve">. </w:t>
      </w:r>
      <w:proofErr w:type="gramStart"/>
      <w:r w:rsidRPr="00656FAC">
        <w:rPr>
          <w:sz w:val="24"/>
        </w:rPr>
        <w:t xml:space="preserve">11, </w:t>
      </w:r>
      <w:proofErr w:type="spellStart"/>
      <w:r w:rsidRPr="00656FAC">
        <w:rPr>
          <w:sz w:val="24"/>
        </w:rPr>
        <w:t>сс</w:t>
      </w:r>
      <w:proofErr w:type="spellEnd"/>
      <w:r w:rsidRPr="00656FAC">
        <w:rPr>
          <w:sz w:val="24"/>
        </w:rPr>
        <w:t>.</w:t>
      </w:r>
      <w:proofErr w:type="gramEnd"/>
      <w:r w:rsidRPr="00656FAC">
        <w:rPr>
          <w:sz w:val="24"/>
        </w:rPr>
        <w:t xml:space="preserve"> 6564–6571, 2015, </w:t>
      </w:r>
      <w:proofErr w:type="spellStart"/>
      <w:r w:rsidRPr="00656FAC">
        <w:rPr>
          <w:sz w:val="24"/>
        </w:rPr>
        <w:t>doi</w:t>
      </w:r>
      <w:proofErr w:type="spellEnd"/>
      <w:r w:rsidRPr="00656FAC">
        <w:rPr>
          <w:sz w:val="24"/>
        </w:rPr>
        <w:t>: 10.1118/1.4933196.</w:t>
      </w:r>
    </w:p>
    <w:p w:rsidR="00656FAC" w:rsidRPr="00656FAC" w:rsidRDefault="00656FAC" w:rsidP="00656FAC">
      <w:pPr>
        <w:pStyle w:val="a8"/>
        <w:rPr>
          <w:sz w:val="24"/>
        </w:rPr>
      </w:pPr>
      <w:r w:rsidRPr="00656FAC">
        <w:rPr>
          <w:sz w:val="24"/>
        </w:rPr>
        <w:t>[6]</w:t>
      </w:r>
      <w:r w:rsidRPr="00656FAC">
        <w:rPr>
          <w:sz w:val="24"/>
        </w:rPr>
        <w:tab/>
        <w:t xml:space="preserve">S.-W. </w:t>
      </w:r>
      <w:proofErr w:type="gramStart"/>
      <w:r w:rsidRPr="00656FAC">
        <w:rPr>
          <w:sz w:val="24"/>
        </w:rPr>
        <w:t>Cheng и M.-K.</w:t>
      </w:r>
      <w:proofErr w:type="gramEnd"/>
      <w:r w:rsidRPr="00656FAC">
        <w:rPr>
          <w:sz w:val="24"/>
        </w:rPr>
        <w:t xml:space="preserve"> </w:t>
      </w:r>
      <w:proofErr w:type="gramStart"/>
      <w:r w:rsidRPr="00656FAC">
        <w:rPr>
          <w:sz w:val="24"/>
        </w:rPr>
        <w:t>Lau, «</w:t>
      </w:r>
      <w:proofErr w:type="spellStart"/>
      <w:r w:rsidRPr="00656FAC">
        <w:rPr>
          <w:sz w:val="24"/>
        </w:rPr>
        <w:t>Denoising</w:t>
      </w:r>
      <w:proofErr w:type="spellEnd"/>
      <w:r w:rsidRPr="00656FAC">
        <w:rPr>
          <w:sz w:val="24"/>
        </w:rPr>
        <w:t xml:space="preserve"> a Point Cloud for Surface Reconstruction».</w:t>
      </w:r>
      <w:proofErr w:type="gramEnd"/>
      <w:r w:rsidRPr="00656FAC">
        <w:rPr>
          <w:sz w:val="24"/>
        </w:rPr>
        <w:t xml:space="preserve"> </w:t>
      </w:r>
      <w:proofErr w:type="spellStart"/>
      <w:proofErr w:type="gramStart"/>
      <w:r w:rsidRPr="00656FAC">
        <w:rPr>
          <w:sz w:val="24"/>
        </w:rPr>
        <w:t>arXiv</w:t>
      </w:r>
      <w:proofErr w:type="spellEnd"/>
      <w:proofErr w:type="gramEnd"/>
      <w:r w:rsidRPr="00656FAC">
        <w:rPr>
          <w:sz w:val="24"/>
        </w:rPr>
        <w:t xml:space="preserve">, 2017 г. </w:t>
      </w:r>
      <w:proofErr w:type="spellStart"/>
      <w:r w:rsidRPr="00656FAC">
        <w:rPr>
          <w:sz w:val="24"/>
        </w:rPr>
        <w:t>Просмотрено</w:t>
      </w:r>
      <w:proofErr w:type="spellEnd"/>
      <w:r w:rsidRPr="00656FAC">
        <w:rPr>
          <w:sz w:val="24"/>
        </w:rPr>
        <w:t xml:space="preserve">: 29 </w:t>
      </w:r>
      <w:proofErr w:type="spellStart"/>
      <w:r w:rsidRPr="00656FAC">
        <w:rPr>
          <w:sz w:val="24"/>
        </w:rPr>
        <w:t>февраль</w:t>
      </w:r>
      <w:proofErr w:type="spellEnd"/>
      <w:r w:rsidRPr="00656FAC">
        <w:rPr>
          <w:sz w:val="24"/>
        </w:rPr>
        <w:t xml:space="preserve"> 2024 г. [</w:t>
      </w:r>
      <w:proofErr w:type="spellStart"/>
      <w:r w:rsidRPr="00656FAC">
        <w:rPr>
          <w:sz w:val="24"/>
        </w:rPr>
        <w:t>Онлайн</w:t>
      </w:r>
      <w:proofErr w:type="spellEnd"/>
      <w:r w:rsidRPr="00656FAC">
        <w:rPr>
          <w:sz w:val="24"/>
        </w:rPr>
        <w:t xml:space="preserve">]. </w:t>
      </w:r>
      <w:proofErr w:type="spellStart"/>
      <w:r w:rsidRPr="00656FAC">
        <w:rPr>
          <w:sz w:val="24"/>
        </w:rPr>
        <w:t>Доступно</w:t>
      </w:r>
      <w:proofErr w:type="spellEnd"/>
      <w:r w:rsidRPr="00656FAC">
        <w:rPr>
          <w:sz w:val="24"/>
        </w:rPr>
        <w:t xml:space="preserve"> </w:t>
      </w:r>
      <w:proofErr w:type="spellStart"/>
      <w:r w:rsidRPr="00656FAC">
        <w:rPr>
          <w:sz w:val="24"/>
        </w:rPr>
        <w:t>на</w:t>
      </w:r>
      <w:proofErr w:type="spellEnd"/>
      <w:r w:rsidRPr="00656FAC">
        <w:rPr>
          <w:sz w:val="24"/>
        </w:rPr>
        <w:t>: http://arxiv.org/abs/1704.04038</w:t>
      </w:r>
    </w:p>
    <w:p w:rsidR="00656FAC" w:rsidRPr="00656FAC" w:rsidRDefault="00656FAC" w:rsidP="00656FAC">
      <w:pPr>
        <w:pStyle w:val="a8"/>
        <w:rPr>
          <w:sz w:val="24"/>
        </w:rPr>
      </w:pPr>
      <w:r w:rsidRPr="00656FAC">
        <w:rPr>
          <w:sz w:val="24"/>
        </w:rPr>
        <w:t>[7]</w:t>
      </w:r>
      <w:r w:rsidRPr="00656FAC">
        <w:rPr>
          <w:sz w:val="24"/>
        </w:rPr>
        <w:tab/>
        <w:t xml:space="preserve">M. Berger </w:t>
      </w:r>
      <w:r w:rsidRPr="00656FAC">
        <w:rPr>
          <w:i/>
          <w:iCs/>
          <w:sz w:val="24"/>
        </w:rPr>
        <w:t xml:space="preserve">и </w:t>
      </w:r>
      <w:proofErr w:type="spellStart"/>
      <w:proofErr w:type="gramStart"/>
      <w:r w:rsidRPr="00656FAC">
        <w:rPr>
          <w:i/>
          <w:iCs/>
          <w:sz w:val="24"/>
        </w:rPr>
        <w:t>др</w:t>
      </w:r>
      <w:proofErr w:type="spellEnd"/>
      <w:r w:rsidRPr="00656FAC">
        <w:rPr>
          <w:i/>
          <w:iCs/>
          <w:sz w:val="24"/>
        </w:rPr>
        <w:t>.</w:t>
      </w:r>
      <w:r w:rsidRPr="00656FAC">
        <w:rPr>
          <w:sz w:val="24"/>
        </w:rPr>
        <w:t>,</w:t>
      </w:r>
      <w:proofErr w:type="gramEnd"/>
      <w:r w:rsidRPr="00656FAC">
        <w:rPr>
          <w:sz w:val="24"/>
        </w:rPr>
        <w:t xml:space="preserve"> «A Survey of Surface Reconstruction from Point Clouds», </w:t>
      </w:r>
      <w:r w:rsidRPr="00656FAC">
        <w:rPr>
          <w:i/>
          <w:iCs/>
          <w:sz w:val="24"/>
        </w:rPr>
        <w:t>Computer Graphics Forum</w:t>
      </w:r>
      <w:r w:rsidRPr="00656FAC">
        <w:rPr>
          <w:sz w:val="24"/>
        </w:rPr>
        <w:t xml:space="preserve">, т. 36, </w:t>
      </w:r>
      <w:proofErr w:type="spellStart"/>
      <w:r w:rsidRPr="00656FAC">
        <w:rPr>
          <w:sz w:val="24"/>
        </w:rPr>
        <w:t>вып</w:t>
      </w:r>
      <w:proofErr w:type="spellEnd"/>
      <w:r w:rsidRPr="00656FAC">
        <w:rPr>
          <w:sz w:val="24"/>
        </w:rPr>
        <w:t xml:space="preserve">. </w:t>
      </w:r>
      <w:proofErr w:type="gramStart"/>
      <w:r w:rsidRPr="00656FAC">
        <w:rPr>
          <w:sz w:val="24"/>
        </w:rPr>
        <w:t xml:space="preserve">1, </w:t>
      </w:r>
      <w:proofErr w:type="spellStart"/>
      <w:r w:rsidRPr="00656FAC">
        <w:rPr>
          <w:sz w:val="24"/>
        </w:rPr>
        <w:t>сс</w:t>
      </w:r>
      <w:proofErr w:type="spellEnd"/>
      <w:r w:rsidRPr="00656FAC">
        <w:rPr>
          <w:sz w:val="24"/>
        </w:rPr>
        <w:t>.</w:t>
      </w:r>
      <w:proofErr w:type="gramEnd"/>
      <w:r w:rsidRPr="00656FAC">
        <w:rPr>
          <w:sz w:val="24"/>
        </w:rPr>
        <w:t xml:space="preserve"> 301–329, 2017, </w:t>
      </w:r>
      <w:proofErr w:type="spellStart"/>
      <w:r w:rsidRPr="00656FAC">
        <w:rPr>
          <w:sz w:val="24"/>
        </w:rPr>
        <w:t>doi</w:t>
      </w:r>
      <w:proofErr w:type="spellEnd"/>
      <w:r w:rsidRPr="00656FAC">
        <w:rPr>
          <w:sz w:val="24"/>
        </w:rPr>
        <w:t>: 10.1111/cgf.12802.</w:t>
      </w:r>
    </w:p>
    <w:p w:rsidR="005B1A0F" w:rsidRPr="00994C61" w:rsidRDefault="00656FAC" w:rsidP="00994C61">
      <w:pPr>
        <w:pStyle w:val="a8"/>
        <w:rPr>
          <w:rFonts w:eastAsia="Times New Roman"/>
          <w:sz w:val="24"/>
          <w:szCs w:val="24"/>
          <w:lang w:eastAsia="ru-RU"/>
        </w:rPr>
      </w:pPr>
      <w:r w:rsidRPr="00656FAC">
        <w:rPr>
          <w:sz w:val="24"/>
        </w:rPr>
        <w:lastRenderedPageBreak/>
        <w:t>[8]</w:t>
      </w:r>
      <w:r w:rsidRPr="00656FAC">
        <w:rPr>
          <w:sz w:val="24"/>
        </w:rPr>
        <w:tab/>
        <w:t xml:space="preserve">H. Chen, Z. Wei, X. Li, Y. </w:t>
      </w:r>
      <w:proofErr w:type="spellStart"/>
      <w:r w:rsidRPr="00656FAC">
        <w:rPr>
          <w:sz w:val="24"/>
        </w:rPr>
        <w:t>Xu</w:t>
      </w:r>
      <w:proofErr w:type="spellEnd"/>
      <w:r w:rsidRPr="00656FAC">
        <w:rPr>
          <w:sz w:val="24"/>
        </w:rPr>
        <w:t>, M. Wei, и J. Wang, «</w:t>
      </w:r>
      <w:proofErr w:type="spellStart"/>
      <w:r w:rsidRPr="00656FAC">
        <w:rPr>
          <w:sz w:val="24"/>
        </w:rPr>
        <w:t>RePCD</w:t>
      </w:r>
      <w:proofErr w:type="spellEnd"/>
      <w:r w:rsidRPr="00656FAC">
        <w:rPr>
          <w:sz w:val="24"/>
        </w:rPr>
        <w:t xml:space="preserve">-Net: Feature-Aware Recurrent Point Cloud </w:t>
      </w:r>
      <w:proofErr w:type="spellStart"/>
      <w:r w:rsidRPr="00656FAC">
        <w:rPr>
          <w:sz w:val="24"/>
        </w:rPr>
        <w:t>Denoising</w:t>
      </w:r>
      <w:proofErr w:type="spellEnd"/>
      <w:r w:rsidRPr="00656FAC">
        <w:rPr>
          <w:sz w:val="24"/>
        </w:rPr>
        <w:t xml:space="preserve"> Network», </w:t>
      </w:r>
      <w:proofErr w:type="spellStart"/>
      <w:r w:rsidRPr="00656FAC">
        <w:rPr>
          <w:i/>
          <w:iCs/>
          <w:sz w:val="24"/>
        </w:rPr>
        <w:t>Int</w:t>
      </w:r>
      <w:proofErr w:type="spellEnd"/>
      <w:r w:rsidRPr="00656FAC">
        <w:rPr>
          <w:i/>
          <w:iCs/>
          <w:sz w:val="24"/>
        </w:rPr>
        <w:t xml:space="preserve"> J </w:t>
      </w:r>
      <w:proofErr w:type="spellStart"/>
      <w:r w:rsidRPr="00656FAC">
        <w:rPr>
          <w:i/>
          <w:iCs/>
          <w:sz w:val="24"/>
        </w:rPr>
        <w:t>Comput</w:t>
      </w:r>
      <w:proofErr w:type="spellEnd"/>
      <w:r w:rsidRPr="00656FAC">
        <w:rPr>
          <w:i/>
          <w:iCs/>
          <w:sz w:val="24"/>
        </w:rPr>
        <w:t xml:space="preserve"> Vis</w:t>
      </w:r>
      <w:r w:rsidRPr="00656FAC">
        <w:rPr>
          <w:sz w:val="24"/>
        </w:rPr>
        <w:t xml:space="preserve">, т. 130, </w:t>
      </w:r>
      <w:proofErr w:type="spellStart"/>
      <w:r w:rsidRPr="00656FAC">
        <w:rPr>
          <w:sz w:val="24"/>
        </w:rPr>
        <w:t>вып</w:t>
      </w:r>
      <w:proofErr w:type="spellEnd"/>
      <w:r w:rsidRPr="00656FAC">
        <w:rPr>
          <w:sz w:val="24"/>
        </w:rPr>
        <w:t xml:space="preserve">. </w:t>
      </w:r>
      <w:proofErr w:type="gramStart"/>
      <w:r w:rsidRPr="00656FAC">
        <w:rPr>
          <w:sz w:val="24"/>
        </w:rPr>
        <w:t xml:space="preserve">3, </w:t>
      </w:r>
      <w:proofErr w:type="spellStart"/>
      <w:r w:rsidRPr="00656FAC">
        <w:rPr>
          <w:sz w:val="24"/>
        </w:rPr>
        <w:t>сс</w:t>
      </w:r>
      <w:proofErr w:type="spellEnd"/>
      <w:r w:rsidRPr="00656FAC">
        <w:rPr>
          <w:sz w:val="24"/>
        </w:rPr>
        <w:t>.</w:t>
      </w:r>
      <w:proofErr w:type="gramEnd"/>
      <w:r w:rsidRPr="00656FAC">
        <w:rPr>
          <w:sz w:val="24"/>
        </w:rPr>
        <w:t xml:space="preserve"> 615–629, 2022, </w:t>
      </w:r>
      <w:proofErr w:type="spellStart"/>
      <w:r w:rsidRPr="00656FAC">
        <w:rPr>
          <w:sz w:val="24"/>
        </w:rPr>
        <w:t>doi</w:t>
      </w:r>
      <w:proofErr w:type="spellEnd"/>
      <w:r w:rsidRPr="00656FAC">
        <w:rPr>
          <w:sz w:val="24"/>
        </w:rPr>
        <w:t>: 10.1007/s11263-021-01564-7.</w:t>
      </w:r>
      <w:r>
        <w:rPr>
          <w:rFonts w:eastAsia="Times New Roman"/>
          <w:sz w:val="24"/>
          <w:szCs w:val="24"/>
          <w:lang w:eastAsia="ru-RU"/>
        </w:rPr>
        <w:fldChar w:fldCharType="end"/>
      </w:r>
    </w:p>
    <w:sectPr w:rsidR="005B1A0F" w:rsidRPr="00994C61" w:rsidSect="00C439A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BF2" w:rsidRDefault="00850BF2" w:rsidP="00DC208F">
      <w:pPr>
        <w:spacing w:after="0" w:line="240" w:lineRule="auto"/>
      </w:pPr>
      <w:r>
        <w:separator/>
      </w:r>
    </w:p>
  </w:endnote>
  <w:endnote w:type="continuationSeparator" w:id="0">
    <w:p w:rsidR="00850BF2" w:rsidRDefault="00850BF2" w:rsidP="00DC2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BoldTM">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BF2" w:rsidRDefault="00850BF2" w:rsidP="00DC208F">
      <w:pPr>
        <w:spacing w:after="0" w:line="240" w:lineRule="auto"/>
      </w:pPr>
      <w:r>
        <w:separator/>
      </w:r>
    </w:p>
  </w:footnote>
  <w:footnote w:type="continuationSeparator" w:id="0">
    <w:p w:rsidR="00850BF2" w:rsidRDefault="00850BF2" w:rsidP="00DC20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characterSpacingControl w:val="doNotCompress"/>
  <w:footnotePr>
    <w:footnote w:id="-1"/>
    <w:footnote w:id="0"/>
  </w:footnotePr>
  <w:endnotePr>
    <w:endnote w:id="-1"/>
    <w:endnote w:id="0"/>
  </w:endnotePr>
  <w:compat/>
  <w:rsids>
    <w:rsidRoot w:val="005B1A0F"/>
    <w:rsid w:val="000379C5"/>
    <w:rsid w:val="000635ED"/>
    <w:rsid w:val="00204628"/>
    <w:rsid w:val="0028696F"/>
    <w:rsid w:val="002A0556"/>
    <w:rsid w:val="002C74FC"/>
    <w:rsid w:val="0031428A"/>
    <w:rsid w:val="00435A6A"/>
    <w:rsid w:val="004A038F"/>
    <w:rsid w:val="004D0AE2"/>
    <w:rsid w:val="00512265"/>
    <w:rsid w:val="0052250B"/>
    <w:rsid w:val="00527B2F"/>
    <w:rsid w:val="005650A5"/>
    <w:rsid w:val="005B1A0F"/>
    <w:rsid w:val="005B379B"/>
    <w:rsid w:val="005D32E0"/>
    <w:rsid w:val="00636F04"/>
    <w:rsid w:val="00656FAC"/>
    <w:rsid w:val="006D4E04"/>
    <w:rsid w:val="00732099"/>
    <w:rsid w:val="00774D5B"/>
    <w:rsid w:val="0079477C"/>
    <w:rsid w:val="007B4E4F"/>
    <w:rsid w:val="00814D70"/>
    <w:rsid w:val="00850BF2"/>
    <w:rsid w:val="00994C61"/>
    <w:rsid w:val="009C41A4"/>
    <w:rsid w:val="00B23B6A"/>
    <w:rsid w:val="00B57FE7"/>
    <w:rsid w:val="00C31833"/>
    <w:rsid w:val="00C439AF"/>
    <w:rsid w:val="00CB4DF5"/>
    <w:rsid w:val="00D5656E"/>
    <w:rsid w:val="00DA4B5F"/>
    <w:rsid w:val="00DC208F"/>
    <w:rsid w:val="00DD1769"/>
    <w:rsid w:val="00F51DCD"/>
    <w:rsid w:val="00FC25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0A5"/>
    <w:pPr>
      <w:spacing w:line="360" w:lineRule="auto"/>
    </w:pPr>
    <w:rPr>
      <w:rFonts w:ascii="Times New Roman" w:hAnsi="Times New Roman" w:cs="Times New Roman"/>
      <w:sz w:val="28"/>
      <w:szCs w:val="28"/>
      <w:lang w:val="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1A0F"/>
    <w:pPr>
      <w:spacing w:before="100" w:beforeAutospacing="1" w:after="100" w:afterAutospacing="1" w:line="240" w:lineRule="auto"/>
    </w:pPr>
    <w:rPr>
      <w:rFonts w:eastAsia="Times New Roman"/>
      <w:sz w:val="24"/>
      <w:szCs w:val="24"/>
      <w:lang w:val="ru-RU" w:eastAsia="ru-RU"/>
    </w:rPr>
  </w:style>
  <w:style w:type="character" w:styleId="a4">
    <w:name w:val="Hyperlink"/>
    <w:basedOn w:val="a0"/>
    <w:uiPriority w:val="99"/>
    <w:unhideWhenUsed/>
    <w:rsid w:val="005B1A0F"/>
    <w:rPr>
      <w:color w:val="0000FF"/>
      <w:u w:val="single"/>
    </w:rPr>
  </w:style>
  <w:style w:type="paragraph" w:styleId="a5">
    <w:name w:val="footnote text"/>
    <w:basedOn w:val="a"/>
    <w:link w:val="a6"/>
    <w:uiPriority w:val="99"/>
    <w:semiHidden/>
    <w:unhideWhenUsed/>
    <w:rsid w:val="00DC208F"/>
    <w:pPr>
      <w:spacing w:after="0" w:line="240" w:lineRule="auto"/>
    </w:pPr>
    <w:rPr>
      <w:sz w:val="20"/>
      <w:szCs w:val="20"/>
    </w:rPr>
  </w:style>
  <w:style w:type="character" w:customStyle="1" w:styleId="a6">
    <w:name w:val="Текст сноски Знак"/>
    <w:basedOn w:val="a0"/>
    <w:link w:val="a5"/>
    <w:uiPriority w:val="99"/>
    <w:semiHidden/>
    <w:rsid w:val="00DC208F"/>
    <w:rPr>
      <w:rFonts w:ascii="Times New Roman" w:hAnsi="Times New Roman" w:cs="Times New Roman"/>
      <w:sz w:val="20"/>
      <w:szCs w:val="20"/>
      <w:lang w:val="en-US"/>
    </w:rPr>
  </w:style>
  <w:style w:type="character" w:styleId="a7">
    <w:name w:val="footnote reference"/>
    <w:basedOn w:val="a0"/>
    <w:uiPriority w:val="99"/>
    <w:semiHidden/>
    <w:unhideWhenUsed/>
    <w:rsid w:val="00DC208F"/>
    <w:rPr>
      <w:vertAlign w:val="superscript"/>
    </w:rPr>
  </w:style>
  <w:style w:type="paragraph" w:styleId="a8">
    <w:name w:val="Bibliography"/>
    <w:basedOn w:val="a"/>
    <w:next w:val="a"/>
    <w:uiPriority w:val="37"/>
    <w:unhideWhenUsed/>
    <w:rsid w:val="00656FAC"/>
    <w:pPr>
      <w:tabs>
        <w:tab w:val="left" w:pos="384"/>
      </w:tabs>
      <w:spacing w:after="0" w:line="240" w:lineRule="auto"/>
      <w:ind w:left="384" w:hanging="384"/>
    </w:pPr>
  </w:style>
  <w:style w:type="paragraph" w:styleId="a9">
    <w:name w:val="Title"/>
    <w:basedOn w:val="a"/>
    <w:next w:val="a"/>
    <w:link w:val="aa"/>
    <w:uiPriority w:val="10"/>
    <w:qFormat/>
    <w:rsid w:val="00656F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656FA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divs>
    <w:div w:id="210457122">
      <w:bodyDiv w:val="1"/>
      <w:marLeft w:val="0"/>
      <w:marRight w:val="0"/>
      <w:marTop w:val="0"/>
      <w:marBottom w:val="0"/>
      <w:divBdr>
        <w:top w:val="none" w:sz="0" w:space="0" w:color="auto"/>
        <w:left w:val="none" w:sz="0" w:space="0" w:color="auto"/>
        <w:bottom w:val="none" w:sz="0" w:space="0" w:color="auto"/>
        <w:right w:val="none" w:sz="0" w:space="0" w:color="auto"/>
      </w:divBdr>
      <w:divsChild>
        <w:div w:id="455876767">
          <w:marLeft w:val="480"/>
          <w:marRight w:val="0"/>
          <w:marTop w:val="0"/>
          <w:marBottom w:val="0"/>
          <w:divBdr>
            <w:top w:val="none" w:sz="0" w:space="0" w:color="auto"/>
            <w:left w:val="none" w:sz="0" w:space="0" w:color="auto"/>
            <w:bottom w:val="none" w:sz="0" w:space="0" w:color="auto"/>
            <w:right w:val="none" w:sz="0" w:space="0" w:color="auto"/>
          </w:divBdr>
          <w:divsChild>
            <w:div w:id="14622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5772">
      <w:bodyDiv w:val="1"/>
      <w:marLeft w:val="0"/>
      <w:marRight w:val="0"/>
      <w:marTop w:val="0"/>
      <w:marBottom w:val="0"/>
      <w:divBdr>
        <w:top w:val="none" w:sz="0" w:space="0" w:color="auto"/>
        <w:left w:val="none" w:sz="0" w:space="0" w:color="auto"/>
        <w:bottom w:val="none" w:sz="0" w:space="0" w:color="auto"/>
        <w:right w:val="none" w:sz="0" w:space="0" w:color="auto"/>
      </w:divBdr>
      <w:divsChild>
        <w:div w:id="426273063">
          <w:marLeft w:val="480"/>
          <w:marRight w:val="0"/>
          <w:marTop w:val="0"/>
          <w:marBottom w:val="0"/>
          <w:divBdr>
            <w:top w:val="none" w:sz="0" w:space="0" w:color="auto"/>
            <w:left w:val="none" w:sz="0" w:space="0" w:color="auto"/>
            <w:bottom w:val="none" w:sz="0" w:space="0" w:color="auto"/>
            <w:right w:val="none" w:sz="0" w:space="0" w:color="auto"/>
          </w:divBdr>
          <w:divsChild>
            <w:div w:id="1873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139">
      <w:bodyDiv w:val="1"/>
      <w:marLeft w:val="0"/>
      <w:marRight w:val="0"/>
      <w:marTop w:val="0"/>
      <w:marBottom w:val="0"/>
      <w:divBdr>
        <w:top w:val="none" w:sz="0" w:space="0" w:color="auto"/>
        <w:left w:val="none" w:sz="0" w:space="0" w:color="auto"/>
        <w:bottom w:val="none" w:sz="0" w:space="0" w:color="auto"/>
        <w:right w:val="none" w:sz="0" w:space="0" w:color="auto"/>
      </w:divBdr>
    </w:div>
    <w:div w:id="868447136">
      <w:bodyDiv w:val="1"/>
      <w:marLeft w:val="0"/>
      <w:marRight w:val="0"/>
      <w:marTop w:val="0"/>
      <w:marBottom w:val="0"/>
      <w:divBdr>
        <w:top w:val="none" w:sz="0" w:space="0" w:color="auto"/>
        <w:left w:val="none" w:sz="0" w:space="0" w:color="auto"/>
        <w:bottom w:val="none" w:sz="0" w:space="0" w:color="auto"/>
        <w:right w:val="none" w:sz="0" w:space="0" w:color="auto"/>
      </w:divBdr>
      <w:divsChild>
        <w:div w:id="46104022">
          <w:marLeft w:val="480"/>
          <w:marRight w:val="0"/>
          <w:marTop w:val="0"/>
          <w:marBottom w:val="0"/>
          <w:divBdr>
            <w:top w:val="none" w:sz="0" w:space="0" w:color="auto"/>
            <w:left w:val="none" w:sz="0" w:space="0" w:color="auto"/>
            <w:bottom w:val="none" w:sz="0" w:space="0" w:color="auto"/>
            <w:right w:val="none" w:sz="0" w:space="0" w:color="auto"/>
          </w:divBdr>
          <w:divsChild>
            <w:div w:id="238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270">
      <w:bodyDiv w:val="1"/>
      <w:marLeft w:val="0"/>
      <w:marRight w:val="0"/>
      <w:marTop w:val="0"/>
      <w:marBottom w:val="0"/>
      <w:divBdr>
        <w:top w:val="none" w:sz="0" w:space="0" w:color="auto"/>
        <w:left w:val="none" w:sz="0" w:space="0" w:color="auto"/>
        <w:bottom w:val="none" w:sz="0" w:space="0" w:color="auto"/>
        <w:right w:val="none" w:sz="0" w:space="0" w:color="auto"/>
      </w:divBdr>
      <w:divsChild>
        <w:div w:id="510602759">
          <w:marLeft w:val="480"/>
          <w:marRight w:val="0"/>
          <w:marTop w:val="0"/>
          <w:marBottom w:val="0"/>
          <w:divBdr>
            <w:top w:val="none" w:sz="0" w:space="0" w:color="auto"/>
            <w:left w:val="none" w:sz="0" w:space="0" w:color="auto"/>
            <w:bottom w:val="none" w:sz="0" w:space="0" w:color="auto"/>
            <w:right w:val="none" w:sz="0" w:space="0" w:color="auto"/>
          </w:divBdr>
          <w:divsChild>
            <w:div w:id="16496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757">
      <w:bodyDiv w:val="1"/>
      <w:marLeft w:val="0"/>
      <w:marRight w:val="0"/>
      <w:marTop w:val="0"/>
      <w:marBottom w:val="0"/>
      <w:divBdr>
        <w:top w:val="none" w:sz="0" w:space="0" w:color="auto"/>
        <w:left w:val="none" w:sz="0" w:space="0" w:color="auto"/>
        <w:bottom w:val="none" w:sz="0" w:space="0" w:color="auto"/>
        <w:right w:val="none" w:sz="0" w:space="0" w:color="auto"/>
      </w:divBdr>
    </w:div>
    <w:div w:id="2005477119">
      <w:bodyDiv w:val="1"/>
      <w:marLeft w:val="0"/>
      <w:marRight w:val="0"/>
      <w:marTop w:val="0"/>
      <w:marBottom w:val="0"/>
      <w:divBdr>
        <w:top w:val="none" w:sz="0" w:space="0" w:color="auto"/>
        <w:left w:val="none" w:sz="0" w:space="0" w:color="auto"/>
        <w:bottom w:val="none" w:sz="0" w:space="0" w:color="auto"/>
        <w:right w:val="none" w:sz="0" w:space="0" w:color="auto"/>
      </w:divBdr>
      <w:divsChild>
        <w:div w:id="52627930">
          <w:marLeft w:val="480"/>
          <w:marRight w:val="0"/>
          <w:marTop w:val="0"/>
          <w:marBottom w:val="0"/>
          <w:divBdr>
            <w:top w:val="none" w:sz="0" w:space="0" w:color="auto"/>
            <w:left w:val="none" w:sz="0" w:space="0" w:color="auto"/>
            <w:bottom w:val="none" w:sz="0" w:space="0" w:color="auto"/>
            <w:right w:val="none" w:sz="0" w:space="0" w:color="auto"/>
          </w:divBdr>
          <w:divsChild>
            <w:div w:id="1038510355">
              <w:marLeft w:val="0"/>
              <w:marRight w:val="0"/>
              <w:marTop w:val="0"/>
              <w:marBottom w:val="0"/>
              <w:divBdr>
                <w:top w:val="none" w:sz="0" w:space="0" w:color="auto"/>
                <w:left w:val="none" w:sz="0" w:space="0" w:color="auto"/>
                <w:bottom w:val="none" w:sz="0" w:space="0" w:color="auto"/>
                <w:right w:val="none" w:sz="0" w:space="0" w:color="auto"/>
              </w:divBdr>
            </w:div>
            <w:div w:id="807742938">
              <w:marLeft w:val="0"/>
              <w:marRight w:val="0"/>
              <w:marTop w:val="0"/>
              <w:marBottom w:val="0"/>
              <w:divBdr>
                <w:top w:val="none" w:sz="0" w:space="0" w:color="auto"/>
                <w:left w:val="none" w:sz="0" w:space="0" w:color="auto"/>
                <w:bottom w:val="none" w:sz="0" w:space="0" w:color="auto"/>
                <w:right w:val="none" w:sz="0" w:space="0" w:color="auto"/>
              </w:divBdr>
            </w:div>
            <w:div w:id="574240137">
              <w:marLeft w:val="0"/>
              <w:marRight w:val="0"/>
              <w:marTop w:val="0"/>
              <w:marBottom w:val="0"/>
              <w:divBdr>
                <w:top w:val="none" w:sz="0" w:space="0" w:color="auto"/>
                <w:left w:val="none" w:sz="0" w:space="0" w:color="auto"/>
                <w:bottom w:val="none" w:sz="0" w:space="0" w:color="auto"/>
                <w:right w:val="none" w:sz="0" w:space="0" w:color="auto"/>
              </w:divBdr>
            </w:div>
            <w:div w:id="1343238513">
              <w:marLeft w:val="0"/>
              <w:marRight w:val="0"/>
              <w:marTop w:val="0"/>
              <w:marBottom w:val="0"/>
              <w:divBdr>
                <w:top w:val="none" w:sz="0" w:space="0" w:color="auto"/>
                <w:left w:val="none" w:sz="0" w:space="0" w:color="auto"/>
                <w:bottom w:val="none" w:sz="0" w:space="0" w:color="auto"/>
                <w:right w:val="none" w:sz="0" w:space="0" w:color="auto"/>
              </w:divBdr>
            </w:div>
            <w:div w:id="1127620605">
              <w:marLeft w:val="0"/>
              <w:marRight w:val="0"/>
              <w:marTop w:val="0"/>
              <w:marBottom w:val="0"/>
              <w:divBdr>
                <w:top w:val="none" w:sz="0" w:space="0" w:color="auto"/>
                <w:left w:val="none" w:sz="0" w:space="0" w:color="auto"/>
                <w:bottom w:val="none" w:sz="0" w:space="0" w:color="auto"/>
                <w:right w:val="none" w:sz="0" w:space="0" w:color="auto"/>
              </w:divBdr>
            </w:div>
            <w:div w:id="806242709">
              <w:marLeft w:val="0"/>
              <w:marRight w:val="0"/>
              <w:marTop w:val="0"/>
              <w:marBottom w:val="0"/>
              <w:divBdr>
                <w:top w:val="none" w:sz="0" w:space="0" w:color="auto"/>
                <w:left w:val="none" w:sz="0" w:space="0" w:color="auto"/>
                <w:bottom w:val="none" w:sz="0" w:space="0" w:color="auto"/>
                <w:right w:val="none" w:sz="0" w:space="0" w:color="auto"/>
              </w:divBdr>
            </w:div>
            <w:div w:id="1800799091">
              <w:marLeft w:val="0"/>
              <w:marRight w:val="0"/>
              <w:marTop w:val="0"/>
              <w:marBottom w:val="0"/>
              <w:divBdr>
                <w:top w:val="none" w:sz="0" w:space="0" w:color="auto"/>
                <w:left w:val="none" w:sz="0" w:space="0" w:color="auto"/>
                <w:bottom w:val="none" w:sz="0" w:space="0" w:color="auto"/>
                <w:right w:val="none" w:sz="0" w:space="0" w:color="auto"/>
              </w:divBdr>
            </w:div>
            <w:div w:id="1230994793">
              <w:marLeft w:val="0"/>
              <w:marRight w:val="0"/>
              <w:marTop w:val="0"/>
              <w:marBottom w:val="0"/>
              <w:divBdr>
                <w:top w:val="none" w:sz="0" w:space="0" w:color="auto"/>
                <w:left w:val="none" w:sz="0" w:space="0" w:color="auto"/>
                <w:bottom w:val="none" w:sz="0" w:space="0" w:color="auto"/>
                <w:right w:val="none" w:sz="0" w:space="0" w:color="auto"/>
              </w:divBdr>
            </w:div>
            <w:div w:id="1623532105">
              <w:marLeft w:val="0"/>
              <w:marRight w:val="0"/>
              <w:marTop w:val="0"/>
              <w:marBottom w:val="0"/>
              <w:divBdr>
                <w:top w:val="none" w:sz="0" w:space="0" w:color="auto"/>
                <w:left w:val="none" w:sz="0" w:space="0" w:color="auto"/>
                <w:bottom w:val="none" w:sz="0" w:space="0" w:color="auto"/>
                <w:right w:val="none" w:sz="0" w:space="0" w:color="auto"/>
              </w:divBdr>
            </w:div>
            <w:div w:id="1558274386">
              <w:marLeft w:val="0"/>
              <w:marRight w:val="0"/>
              <w:marTop w:val="0"/>
              <w:marBottom w:val="0"/>
              <w:divBdr>
                <w:top w:val="none" w:sz="0" w:space="0" w:color="auto"/>
                <w:left w:val="none" w:sz="0" w:space="0" w:color="auto"/>
                <w:bottom w:val="none" w:sz="0" w:space="0" w:color="auto"/>
                <w:right w:val="none" w:sz="0" w:space="0" w:color="auto"/>
              </w:divBdr>
            </w:div>
            <w:div w:id="743920672">
              <w:marLeft w:val="0"/>
              <w:marRight w:val="0"/>
              <w:marTop w:val="0"/>
              <w:marBottom w:val="0"/>
              <w:divBdr>
                <w:top w:val="none" w:sz="0" w:space="0" w:color="auto"/>
                <w:left w:val="none" w:sz="0" w:space="0" w:color="auto"/>
                <w:bottom w:val="none" w:sz="0" w:space="0" w:color="auto"/>
                <w:right w:val="none" w:sz="0" w:space="0" w:color="auto"/>
              </w:divBdr>
            </w:div>
            <w:div w:id="2077169479">
              <w:marLeft w:val="0"/>
              <w:marRight w:val="0"/>
              <w:marTop w:val="0"/>
              <w:marBottom w:val="0"/>
              <w:divBdr>
                <w:top w:val="none" w:sz="0" w:space="0" w:color="auto"/>
                <w:left w:val="none" w:sz="0" w:space="0" w:color="auto"/>
                <w:bottom w:val="none" w:sz="0" w:space="0" w:color="auto"/>
                <w:right w:val="none" w:sz="0" w:space="0" w:color="auto"/>
              </w:divBdr>
            </w:div>
            <w:div w:id="132330950">
              <w:marLeft w:val="0"/>
              <w:marRight w:val="0"/>
              <w:marTop w:val="0"/>
              <w:marBottom w:val="0"/>
              <w:divBdr>
                <w:top w:val="none" w:sz="0" w:space="0" w:color="auto"/>
                <w:left w:val="none" w:sz="0" w:space="0" w:color="auto"/>
                <w:bottom w:val="none" w:sz="0" w:space="0" w:color="auto"/>
                <w:right w:val="none" w:sz="0" w:space="0" w:color="auto"/>
              </w:divBdr>
            </w:div>
            <w:div w:id="1963925355">
              <w:marLeft w:val="0"/>
              <w:marRight w:val="0"/>
              <w:marTop w:val="0"/>
              <w:marBottom w:val="0"/>
              <w:divBdr>
                <w:top w:val="none" w:sz="0" w:space="0" w:color="auto"/>
                <w:left w:val="none" w:sz="0" w:space="0" w:color="auto"/>
                <w:bottom w:val="none" w:sz="0" w:space="0" w:color="auto"/>
                <w:right w:val="none" w:sz="0" w:space="0" w:color="auto"/>
              </w:divBdr>
            </w:div>
            <w:div w:id="17450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5AF3E3-CFDD-42FE-892F-4408E99B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4304</Words>
  <Characters>24538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30</cp:revision>
  <dcterms:created xsi:type="dcterms:W3CDTF">2024-03-14T07:54:00Z</dcterms:created>
  <dcterms:modified xsi:type="dcterms:W3CDTF">2024-03-28T08:39:00Z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id="mQl28ovU"/&gt;&lt;style id="http://www.zotero.org/styles/ieee" locale="ru-RU" hasBibliography="1" bibliographyStyleHasBeenSet="1"/&gt;&lt;prefs&gt;&lt;pref name="fieldType" value="Field"/&gt;&lt;/prefs&gt;&lt;/data&gt;</vt:lpwstr>
  </property>
</Properties>
</file>