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Выполнил Овсянников Артем, 22ПИ-1</w:t>
      </w:r>
    </w:p>
    <w:p w:rsidR="00000000" w:rsidDel="00000000" w:rsidP="00000000" w:rsidRDefault="00000000" w:rsidRPr="00000000" w14:paraId="00000002">
      <w:pPr>
        <w:jc w:val="right"/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rtl w:val="0"/>
        </w:rPr>
        <w:t xml:space="preserve">Контест сдан с почты: </w:t>
      </w:r>
      <w:hyperlink r:id="rId6">
        <w:r w:rsidDel="00000000" w:rsidR="00000000" w:rsidRPr="00000000">
          <w:rPr>
            <w:b w:val="1"/>
            <w:i w:val="1"/>
            <w:color w:val="1155cc"/>
            <w:sz w:val="20"/>
            <w:szCs w:val="20"/>
            <w:highlight w:val="white"/>
            <w:u w:val="single"/>
            <w:rtl w:val="0"/>
          </w:rPr>
          <w:t xml:space="preserve">asovsyannikov_2@edu.hse.ru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Комменатрий:</w:t>
      </w:r>
    </w:p>
    <w:p w:rsidR="00000000" w:rsidDel="00000000" w:rsidP="00000000" w:rsidRDefault="00000000" w:rsidRPr="00000000" w14:paraId="00000005">
      <w:pPr>
        <w:jc w:val="right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 - исходные данные и полученные замеры</w:t>
      </w:r>
    </w:p>
    <w:p w:rsidR="00000000" w:rsidDel="00000000" w:rsidP="00000000" w:rsidRDefault="00000000" w:rsidRPr="00000000" w14:paraId="00000006">
      <w:pPr>
        <w:jc w:val="right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algorithms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 - три алгоритма поиска</w:t>
      </w:r>
    </w:p>
    <w:p w:rsidR="00000000" w:rsidDel="00000000" w:rsidP="00000000" w:rsidRDefault="00000000" w:rsidRPr="00000000" w14:paraId="00000007">
      <w:pPr>
        <w:jc w:val="right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tests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 - тестирование алгоритмов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A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u w:val="single"/>
          <w:rtl w:val="0"/>
        </w:rPr>
        <w:t xml:space="preserve">Цель: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реализовать три алгоритма для поиска, скольким прямоугольникам принадлежит точка. Выяснить при каком объеме начальных данных и точек какой алгоритм эффективнее.</w:t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sz w:val="28"/>
          <w:szCs w:val="28"/>
          <w:highlight w:val="white"/>
          <w:u w:val="single"/>
          <w:rtl w:val="0"/>
        </w:rPr>
        <w:t xml:space="preserve">Алгоритмы:</w:t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Алгоритм перебора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Этот алгоритм не нуждается в предварительной обработке входящих данных.</w:t>
      </w:r>
    </w:p>
    <w:p w:rsidR="00000000" w:rsidDel="00000000" w:rsidP="00000000" w:rsidRDefault="00000000" w:rsidRPr="00000000" w14:paraId="00000012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Он последовательно проверяет все прямоугольники для каждой отдельной точки, чтобы определить, находится ли она внутри границ прямоугольника.</w:t>
      </w:r>
    </w:p>
    <w:p w:rsidR="00000000" w:rsidDel="00000000" w:rsidP="00000000" w:rsidRDefault="00000000" w:rsidRPr="00000000" w14:paraId="00000014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Эффективность алгоритма линейно зависит от количества прямоугольников в наборе данных.</w:t>
      </w:r>
    </w:p>
    <w:p w:rsidR="00000000" w:rsidDel="00000000" w:rsidP="00000000" w:rsidRDefault="00000000" w:rsidRPr="00000000" w14:paraId="00000016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6786308" cy="992019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6308" cy="9920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Алгоритм на карте</w:t>
      </w:r>
    </w:p>
    <w:p w:rsidR="00000000" w:rsidDel="00000000" w:rsidP="00000000" w:rsidRDefault="00000000" w:rsidRPr="00000000" w14:paraId="0000001A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Перед началом работы алгоритма необходимо сжать координаты прямоугольников вдоль каждой оси. Это достигается путем создания двух массивов, содержащих уникальные координаты X и Y соответственно.</w:t>
      </w:r>
    </w:p>
    <w:p w:rsidR="00000000" w:rsidDel="00000000" w:rsidP="00000000" w:rsidRDefault="00000000" w:rsidRPr="00000000" w14:paraId="0000001D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После этого мы имеем два массива, где каждой сжатой координате точки, определяющей прямоугольник, соответствует ее индекс X и Y в этих массивах. Затем строится карта, где каждой точке присваивается количество прямоугольников, которые ее охватывают.</w:t>
      </w:r>
    </w:p>
    <w:p w:rsidR="00000000" w:rsidDel="00000000" w:rsidP="00000000" w:rsidRDefault="00000000" w:rsidRPr="00000000" w14:paraId="0000001F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Время работы алгоритма подготовки кубически зависит от входных данных.</w:t>
      </w:r>
    </w:p>
    <w:p w:rsidR="00000000" w:rsidDel="00000000" w:rsidP="00000000" w:rsidRDefault="00000000" w:rsidRPr="00000000" w14:paraId="00000021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5942598" cy="2477728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598" cy="2477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Далее нужно сжать координаты точки и затем проверить, принадлежит ли она нашей области или нет, а затем выводить ответ.</w:t>
      </w:r>
    </w:p>
    <w:p w:rsidR="00000000" w:rsidDel="00000000" w:rsidP="00000000" w:rsidRDefault="00000000" w:rsidRPr="00000000" w14:paraId="00000025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Эффективность данного алгоритма логарифмически зависит от входных данных.</w:t>
      </w:r>
    </w:p>
    <w:p w:rsidR="00000000" w:rsidDel="00000000" w:rsidP="00000000" w:rsidRDefault="00000000" w:rsidRPr="00000000" w14:paraId="00000027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5731200" cy="10160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Алгоритм на дереве</w:t>
      </w:r>
    </w:p>
    <w:p w:rsidR="00000000" w:rsidDel="00000000" w:rsidP="00000000" w:rsidRDefault="00000000" w:rsidRPr="00000000" w14:paraId="0000002B">
      <w:pPr>
        <w:rPr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Алгоритм формирует уникальные массивы координат X и Y для прямоугольников. Используя эти массивы, происходит сжатие координат точек. Затем создается дерево отрезков, где для каждой Y-координаты, обозначающей край прямоугольника, генерируется новая версия дерева. После этого строится персистентное дерево отрезков на основе этих модификаций.</w:t>
      </w:r>
    </w:p>
    <w:p w:rsidR="00000000" w:rsidDel="00000000" w:rsidP="00000000" w:rsidRDefault="00000000" w:rsidRPr="00000000" w14:paraId="0000002D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Алгоритм подготовки в данном случае линейно-логарифмически зависит от входных данных.</w:t>
      </w:r>
    </w:p>
    <w:p w:rsidR="00000000" w:rsidDel="00000000" w:rsidP="00000000" w:rsidRDefault="00000000" w:rsidRPr="00000000" w14:paraId="0000002F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6082819" cy="4607584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2819" cy="4607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Выбирается нужная версия дерева по по сжатой координате Y(тот же способ сжатия) и происходит проход по дереву и подсчету количества прямоугольников, которым точка принадлежит.</w:t>
      </w:r>
    </w:p>
    <w:p w:rsidR="00000000" w:rsidDel="00000000" w:rsidP="00000000" w:rsidRDefault="00000000" w:rsidRPr="00000000" w14:paraId="00000033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Поиск ответа на вопрос поставленной задачи зависит логарифмически от входных данных.</w:t>
      </w:r>
    </w:p>
    <w:p w:rsidR="00000000" w:rsidDel="00000000" w:rsidP="00000000" w:rsidRDefault="00000000" w:rsidRPr="00000000" w14:paraId="00000035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6234980" cy="2786063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4980" cy="2786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sz w:val="28"/>
          <w:szCs w:val="28"/>
          <w:highlight w:val="white"/>
          <w:u w:val="single"/>
          <w:rtl w:val="0"/>
        </w:rPr>
        <w:t xml:space="preserve">Генерация входных данных:</w:t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Для тестового набора прямоугольников используется набор вложенных друг-в-друга с координатами с шагом больше 1, {(10*i, 10*i), (10*(2N-i), 10*(2N-i))}.</w:t>
      </w:r>
    </w:p>
    <w:p w:rsidR="00000000" w:rsidDel="00000000" w:rsidP="00000000" w:rsidRDefault="00000000" w:rsidRPr="00000000" w14:paraId="0000003C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Для тестового набора точек используется неслучайный набор распределенных более-менее равномерно по ненулевому пересечению прямоугольников (хэш функции от i с разным базисом для x и y).   (p*i)^31%(20*N), p-большое простое, разное для x и y (выбраны 1009 и 1013).</w:t>
      </w:r>
    </w:p>
    <w:p w:rsidR="00000000" w:rsidDel="00000000" w:rsidP="00000000" w:rsidRDefault="00000000" w:rsidRPr="00000000" w14:paraId="0000003E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6283907" cy="1242168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3907" cy="1242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sz w:val="28"/>
          <w:szCs w:val="28"/>
          <w:highlight w:val="white"/>
          <w:u w:val="single"/>
          <w:rtl w:val="0"/>
        </w:rPr>
        <w:t xml:space="preserve">Тестирование:</w:t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Для каждого алгоритма проводилось тестирование - замер времени подготовки и ответа. Количество прямоугольников - от 1 до 2 ** 12, количество точек - 100000.</w:t>
      </w:r>
    </w:p>
    <w:p w:rsidR="00000000" w:rsidDel="00000000" w:rsidP="00000000" w:rsidRDefault="00000000" w:rsidRPr="00000000" w14:paraId="00000044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Пример тестирующей функции:</w:t>
      </w:r>
    </w:p>
    <w:p w:rsidR="00000000" w:rsidDel="00000000" w:rsidP="00000000" w:rsidRDefault="00000000" w:rsidRPr="00000000" w14:paraId="00000046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5973432" cy="395913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3432" cy="3959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sz w:val="28"/>
          <w:szCs w:val="28"/>
          <w:highlight w:val="white"/>
          <w:u w:val="single"/>
          <w:rtl w:val="0"/>
        </w:rPr>
        <w:t xml:space="preserve">Визуализация результатов тестирования:</w:t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На основе полученных тестирующими функциями данных, были построены графики зависимости объема входных данных и времени работы алгоритма.</w:t>
      </w:r>
    </w:p>
    <w:p w:rsidR="00000000" w:rsidDel="00000000" w:rsidP="00000000" w:rsidRDefault="00000000" w:rsidRPr="00000000" w14:paraId="0000004C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5948010" cy="1244442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8010" cy="1244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Графики:</w:t>
      </w:r>
    </w:p>
    <w:p w:rsidR="00000000" w:rsidDel="00000000" w:rsidP="00000000" w:rsidRDefault="00000000" w:rsidRPr="00000000" w14:paraId="0000005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3654075" cy="279558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4075" cy="2795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3511935" cy="2670091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1935" cy="2670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3586832" cy="274462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832" cy="2744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1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4.png"/><Relationship Id="rId14" Type="http://schemas.openxmlformats.org/officeDocument/2006/relationships/image" Target="media/image1.png"/><Relationship Id="rId17" Type="http://schemas.openxmlformats.org/officeDocument/2006/relationships/image" Target="media/image5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yperlink" Target="mailto:asovsyannikov_2@edu.hse.ru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