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923" w:type="dxa"/>
        <w:tblInd w:w="-34" w:type="dxa"/>
        <w:tblBorders>
          <w:insideV w:val="single" w:sz="4" w:space="0" w:color="auto"/>
        </w:tblBorders>
        <w:tblLayout w:type="fixed"/>
        <w:tblLook w:val="0000" w:firstRow="0" w:lastRow="0" w:firstColumn="0" w:lastColumn="0" w:noHBand="0" w:noVBand="0"/>
      </w:tblPr>
      <w:tblGrid>
        <w:gridCol w:w="9923"/>
      </w:tblGrid>
      <w:tr w:rsidR="00426267" w:rsidRPr="000D3FFE" w:rsidTr="00B33647">
        <w:trPr>
          <w:trHeight w:val="3543"/>
        </w:trPr>
        <w:tc>
          <w:tcPr>
            <w:tcW w:w="9923" w:type="dxa"/>
            <w:shd w:val="clear" w:color="auto" w:fill="auto"/>
          </w:tcPr>
          <w:p w:rsidR="00426267" w:rsidRPr="000D3FFE" w:rsidRDefault="00B33647" w:rsidP="00035F96">
            <w:pPr>
              <w:suppressAutoHyphens/>
              <w:autoSpaceDE w:val="0"/>
              <w:snapToGrid w:val="0"/>
              <w:spacing w:after="120"/>
              <w:jc w:val="center"/>
              <w:rPr>
                <w:b/>
                <w:sz w:val="20"/>
                <w:szCs w:val="20"/>
                <w:lang w:eastAsia="ar-SA"/>
              </w:rPr>
            </w:pPr>
            <w:r w:rsidRPr="000D3FFE">
              <w:rPr>
                <w:b/>
                <w:noProof/>
                <w:sz w:val="20"/>
                <w:szCs w:val="20"/>
              </w:rPr>
              <w:drawing>
                <wp:inline distT="0" distB="0" distL="0" distR="0" wp14:anchorId="3C7E34A4" wp14:editId="50B65251">
                  <wp:extent cx="685800" cy="6858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 cy="685800"/>
                          </a:xfrm>
                          <a:prstGeom prst="rect">
                            <a:avLst/>
                          </a:prstGeom>
                          <a:noFill/>
                        </pic:spPr>
                      </pic:pic>
                    </a:graphicData>
                  </a:graphic>
                </wp:inline>
              </w:drawing>
            </w:r>
          </w:p>
          <w:p w:rsidR="00B33647" w:rsidRPr="000D3FFE" w:rsidRDefault="00B33647" w:rsidP="00035F96">
            <w:pPr>
              <w:suppressAutoHyphens/>
              <w:autoSpaceDE w:val="0"/>
              <w:snapToGrid w:val="0"/>
              <w:spacing w:after="120"/>
              <w:jc w:val="center"/>
              <w:rPr>
                <w:b/>
                <w:sz w:val="20"/>
                <w:szCs w:val="20"/>
                <w:lang w:eastAsia="ar-SA"/>
              </w:rPr>
            </w:pPr>
            <w:r w:rsidRPr="000D3FFE">
              <w:rPr>
                <w:sz w:val="20"/>
                <w:szCs w:val="20"/>
              </w:rPr>
              <w:t>ФЕДЕРАЛЬНОЕ ГОСУДАРСТВЕННОЕ БЮДЖЕТНОЕ ОБРАЗОВАТЕЛЬНОЕ УЧРЕЖДЕНИЕ ВЫСШЕГО ОБРАЗОВАНИЯ «КРАСНОЯРСКИЙ ГОСУДАРСТВЕННЫЙ МЕДИЦИНСКИЙ УНИВЕРСИТЕТ ИМЕНИ ПРОФЕССОРА В.Ф. ВОЙНО-ЯСЕНЕЦКОГО» МИНИСТЕРСТВА ЗДРАВООХРАНЕНИЯ РОССИЙСКОЙ ФЕДЕРАЦИИ</w:t>
            </w:r>
          </w:p>
        </w:tc>
      </w:tr>
      <w:tr w:rsidR="00A24298" w:rsidRPr="000D3FFE" w:rsidTr="00B33647">
        <w:tblPrEx>
          <w:tblBorders>
            <w:insideV w:val="none" w:sz="0" w:space="0" w:color="auto"/>
          </w:tblBorders>
          <w:tblLook w:val="04A0" w:firstRow="1" w:lastRow="0" w:firstColumn="1" w:lastColumn="0" w:noHBand="0" w:noVBand="1"/>
        </w:tblPrEx>
        <w:trPr>
          <w:trHeight w:val="2118"/>
        </w:trPr>
        <w:tc>
          <w:tcPr>
            <w:tcW w:w="9923" w:type="dxa"/>
            <w:shd w:val="clear" w:color="auto" w:fill="auto"/>
            <w:vAlign w:val="bottom"/>
          </w:tcPr>
          <w:p w:rsidR="00EC1E15" w:rsidRPr="000D3FFE" w:rsidRDefault="00EC1E15" w:rsidP="00F83C41">
            <w:pPr>
              <w:spacing w:after="240"/>
              <w:ind w:left="5846"/>
              <w:rPr>
                <w:rFonts w:eastAsia="Droid Sans Fallback"/>
                <w:b/>
                <w:iCs/>
                <w:sz w:val="20"/>
                <w:szCs w:val="20"/>
                <w:lang w:eastAsia="zh-CN" w:bidi="hi-IN"/>
              </w:rPr>
            </w:pPr>
          </w:p>
        </w:tc>
      </w:tr>
      <w:tr w:rsidR="00447CB9" w:rsidRPr="000D3FFE" w:rsidTr="00B33647">
        <w:tblPrEx>
          <w:tblBorders>
            <w:insideV w:val="none" w:sz="0" w:space="0" w:color="auto"/>
          </w:tblBorders>
          <w:tblLook w:val="04A0" w:firstRow="1" w:lastRow="0" w:firstColumn="1" w:lastColumn="0" w:noHBand="0" w:noVBand="1"/>
        </w:tblPrEx>
        <w:trPr>
          <w:trHeight w:val="1992"/>
        </w:trPr>
        <w:tc>
          <w:tcPr>
            <w:tcW w:w="9923" w:type="dxa"/>
            <w:shd w:val="clear" w:color="auto" w:fill="auto"/>
            <w:vAlign w:val="bottom"/>
          </w:tcPr>
          <w:p w:rsidR="00447CB9" w:rsidRPr="000D3FFE" w:rsidRDefault="00B33647" w:rsidP="00035F96">
            <w:pPr>
              <w:jc w:val="center"/>
              <w:rPr>
                <w:rFonts w:eastAsia="Droid Sans Fallback"/>
                <w:b/>
                <w:iCs/>
                <w:sz w:val="20"/>
                <w:szCs w:val="20"/>
                <w:lang w:eastAsia="zh-CN" w:bidi="hi-IN"/>
              </w:rPr>
            </w:pPr>
            <w:r w:rsidRPr="000D3FFE">
              <w:rPr>
                <w:rFonts w:eastAsia="Droid Sans Fallback"/>
                <w:b/>
                <w:iCs/>
                <w:sz w:val="20"/>
                <w:szCs w:val="20"/>
                <w:lang w:eastAsia="zh-CN" w:bidi="hi-IN"/>
              </w:rPr>
              <w:t>Документация</w:t>
            </w:r>
            <w:r w:rsidR="00F75C48" w:rsidRPr="000D3FFE">
              <w:rPr>
                <w:rFonts w:eastAsia="Droid Sans Fallback"/>
                <w:b/>
                <w:iCs/>
                <w:sz w:val="20"/>
                <w:szCs w:val="20"/>
                <w:lang w:eastAsia="zh-CN" w:bidi="hi-IN"/>
              </w:rPr>
              <w:t xml:space="preserve"> № </w:t>
            </w:r>
            <w:r w:rsidR="0068577A" w:rsidRPr="000D3FFE">
              <w:rPr>
                <w:rFonts w:eastAsia="Droid Sans Fallback"/>
                <w:b/>
                <w:iCs/>
                <w:sz w:val="20"/>
                <w:szCs w:val="20"/>
                <w:lang w:eastAsia="zh-CN" w:bidi="hi-IN"/>
              </w:rPr>
              <w:t>ЭА</w:t>
            </w:r>
            <w:r w:rsidR="00A5191C" w:rsidRPr="000D3FFE">
              <w:rPr>
                <w:rFonts w:eastAsia="Droid Sans Fallback"/>
                <w:b/>
                <w:iCs/>
                <w:sz w:val="20"/>
                <w:szCs w:val="20"/>
                <w:lang w:eastAsia="zh-CN" w:bidi="hi-IN"/>
              </w:rPr>
              <w:t>-</w:t>
            </w:r>
            <w:r w:rsidR="00F75C48" w:rsidRPr="000D3FFE">
              <w:rPr>
                <w:rFonts w:eastAsia="Droid Sans Fallback"/>
                <w:b/>
                <w:iCs/>
                <w:sz w:val="20"/>
                <w:szCs w:val="20"/>
                <w:lang w:eastAsia="zh-CN" w:bidi="hi-IN"/>
              </w:rPr>
              <w:t>223</w:t>
            </w:r>
            <w:r w:rsidR="00A5191C" w:rsidRPr="000D3FFE">
              <w:rPr>
                <w:rFonts w:eastAsia="Droid Sans Fallback"/>
                <w:b/>
                <w:iCs/>
                <w:sz w:val="20"/>
                <w:szCs w:val="20"/>
                <w:lang w:eastAsia="zh-CN" w:bidi="hi-IN"/>
              </w:rPr>
              <w:t>/</w:t>
            </w:r>
            <w:r w:rsidR="00146865">
              <w:rPr>
                <w:rFonts w:eastAsia="Droid Sans Fallback"/>
                <w:b/>
                <w:iCs/>
                <w:sz w:val="20"/>
                <w:szCs w:val="20"/>
                <w:lang w:eastAsia="zh-CN" w:bidi="hi-IN"/>
              </w:rPr>
              <w:t>13-01</w:t>
            </w:r>
            <w:r w:rsidR="00F83C41">
              <w:rPr>
                <w:rFonts w:eastAsia="Droid Sans Fallback"/>
                <w:b/>
                <w:iCs/>
                <w:sz w:val="20"/>
                <w:szCs w:val="20"/>
                <w:lang w:eastAsia="zh-CN" w:bidi="hi-IN"/>
              </w:rPr>
              <w:t>-26</w:t>
            </w:r>
          </w:p>
          <w:p w:rsidR="00F75C48" w:rsidRPr="000D3FFE" w:rsidRDefault="00B3537C" w:rsidP="00F75C48">
            <w:pPr>
              <w:jc w:val="center"/>
              <w:rPr>
                <w:rFonts w:eastAsia="Droid Sans Fallback"/>
                <w:b/>
                <w:bCs/>
                <w:iCs/>
                <w:sz w:val="20"/>
                <w:szCs w:val="20"/>
                <w:lang w:eastAsia="zh-CN" w:bidi="hi-IN"/>
              </w:rPr>
            </w:pPr>
            <w:r w:rsidRPr="000D3FFE">
              <w:rPr>
                <w:rFonts w:eastAsia="Droid Sans Fallback"/>
                <w:b/>
                <w:bCs/>
                <w:iCs/>
                <w:sz w:val="20"/>
                <w:szCs w:val="20"/>
                <w:lang w:eastAsia="zh-CN" w:bidi="hi-IN"/>
              </w:rPr>
              <w:t>аукциона в электронной форме</w:t>
            </w:r>
          </w:p>
          <w:p w:rsidR="00F75C48" w:rsidRPr="000D3FFE" w:rsidRDefault="00F75C48" w:rsidP="00F75C48">
            <w:pPr>
              <w:jc w:val="center"/>
              <w:rPr>
                <w:rFonts w:eastAsia="Droid Sans Fallback"/>
                <w:b/>
                <w:iCs/>
                <w:sz w:val="20"/>
                <w:szCs w:val="20"/>
                <w:lang w:eastAsia="zh-CN" w:bidi="hi-IN"/>
              </w:rPr>
            </w:pPr>
          </w:p>
          <w:p w:rsidR="005D65FD" w:rsidRPr="000D3FFE" w:rsidRDefault="00A5191C" w:rsidP="00F83C41">
            <w:pPr>
              <w:pStyle w:val="a5"/>
              <w:rPr>
                <w:rFonts w:ascii="Times New Roman" w:eastAsia="Droid Sans Fallback" w:hAnsi="Times New Roman"/>
                <w:b w:val="0"/>
                <w:iCs/>
                <w:sz w:val="20"/>
                <w:lang w:eastAsia="zh-CN" w:bidi="hi-IN"/>
              </w:rPr>
            </w:pPr>
            <w:r w:rsidRPr="000D3FFE">
              <w:rPr>
                <w:rFonts w:ascii="Times New Roman" w:eastAsia="Droid Sans Fallback" w:hAnsi="Times New Roman"/>
                <w:b w:val="0"/>
                <w:iCs/>
                <w:sz w:val="20"/>
                <w:lang w:eastAsia="zh-CN" w:bidi="hi-IN"/>
              </w:rPr>
              <w:t>на</w:t>
            </w:r>
            <w:r w:rsidR="00D21B22">
              <w:rPr>
                <w:rFonts w:ascii="Times New Roman" w:eastAsia="Droid Sans Fallback" w:hAnsi="Times New Roman"/>
                <w:b w:val="0"/>
                <w:iCs/>
                <w:sz w:val="20"/>
                <w:lang w:eastAsia="zh-CN" w:bidi="hi-IN"/>
              </w:rPr>
              <w:t xml:space="preserve"> </w:t>
            </w:r>
            <w:r w:rsidR="00F83C41">
              <w:rPr>
                <w:rFonts w:ascii="Times New Roman" w:eastAsia="Droid Sans Fallback" w:hAnsi="Times New Roman"/>
                <w:b w:val="0"/>
                <w:iCs/>
                <w:sz w:val="20"/>
                <w:lang w:eastAsia="zh-CN" w:bidi="hi-IN"/>
              </w:rPr>
              <w:t>п</w:t>
            </w:r>
            <w:r w:rsidR="00F83C41" w:rsidRPr="00F83C41">
              <w:rPr>
                <w:rFonts w:ascii="Times New Roman" w:eastAsia="Droid Sans Fallback" w:hAnsi="Times New Roman"/>
                <w:b w:val="0"/>
                <w:iCs/>
                <w:sz w:val="20"/>
                <w:lang w:eastAsia="zh-CN" w:bidi="hi-IN"/>
              </w:rPr>
              <w:t>оставк</w:t>
            </w:r>
            <w:r w:rsidR="00F83C41">
              <w:rPr>
                <w:rFonts w:ascii="Times New Roman" w:eastAsia="Droid Sans Fallback" w:hAnsi="Times New Roman"/>
                <w:b w:val="0"/>
                <w:iCs/>
                <w:sz w:val="20"/>
                <w:lang w:eastAsia="zh-CN" w:bidi="hi-IN"/>
              </w:rPr>
              <w:t xml:space="preserve">у </w:t>
            </w:r>
            <w:r w:rsidR="00146865" w:rsidRPr="00146865">
              <w:rPr>
                <w:rFonts w:ascii="Times New Roman" w:eastAsia="Droid Sans Fallback" w:hAnsi="Times New Roman"/>
                <w:b w:val="0"/>
                <w:iCs/>
                <w:sz w:val="20"/>
                <w:lang w:eastAsia="zh-CN" w:bidi="hi-IN"/>
              </w:rPr>
              <w:t>лекарственных средств</w:t>
            </w:r>
          </w:p>
        </w:tc>
      </w:tr>
      <w:tr w:rsidR="00447CB9" w:rsidRPr="000D3FFE" w:rsidTr="00B33647">
        <w:tblPrEx>
          <w:tblBorders>
            <w:insideV w:val="none" w:sz="0" w:space="0" w:color="auto"/>
          </w:tblBorders>
          <w:tblLook w:val="04A0" w:firstRow="1" w:lastRow="0" w:firstColumn="1" w:lastColumn="0" w:noHBand="0" w:noVBand="1"/>
        </w:tblPrEx>
        <w:trPr>
          <w:trHeight w:val="703"/>
        </w:trPr>
        <w:tc>
          <w:tcPr>
            <w:tcW w:w="9923" w:type="dxa"/>
            <w:shd w:val="clear" w:color="auto" w:fill="auto"/>
            <w:vAlign w:val="center"/>
          </w:tcPr>
          <w:p w:rsidR="00447CB9" w:rsidRPr="000D3FFE" w:rsidRDefault="00447CB9" w:rsidP="00035F96">
            <w:pPr>
              <w:jc w:val="center"/>
              <w:rPr>
                <w:rFonts w:eastAsia="Droid Sans Fallback"/>
                <w:iCs/>
                <w:sz w:val="20"/>
                <w:szCs w:val="20"/>
                <w:lang w:eastAsia="zh-CN" w:bidi="hi-IN"/>
              </w:rPr>
            </w:pPr>
          </w:p>
        </w:tc>
      </w:tr>
      <w:tr w:rsidR="00447CB9" w:rsidRPr="000D3FFE" w:rsidTr="00B33647">
        <w:tblPrEx>
          <w:tblBorders>
            <w:insideV w:val="none" w:sz="0" w:space="0" w:color="auto"/>
          </w:tblBorders>
          <w:tblLook w:val="04A0" w:firstRow="1" w:lastRow="0" w:firstColumn="1" w:lastColumn="0" w:noHBand="0" w:noVBand="1"/>
        </w:tblPrEx>
        <w:trPr>
          <w:trHeight w:val="5674"/>
        </w:trPr>
        <w:tc>
          <w:tcPr>
            <w:tcW w:w="9923" w:type="dxa"/>
            <w:shd w:val="clear" w:color="auto" w:fill="auto"/>
            <w:vAlign w:val="bottom"/>
          </w:tcPr>
          <w:p w:rsidR="00AF44D4" w:rsidRPr="000D3FFE" w:rsidRDefault="00AF44D4" w:rsidP="00035F96">
            <w:pPr>
              <w:jc w:val="center"/>
              <w:rPr>
                <w:rFonts w:eastAsia="Droid Sans Fallback"/>
                <w:iCs/>
                <w:sz w:val="20"/>
                <w:szCs w:val="20"/>
                <w:lang w:eastAsia="zh-CN" w:bidi="hi-IN"/>
              </w:rPr>
            </w:pPr>
          </w:p>
          <w:p w:rsidR="00AF44D4" w:rsidRPr="000D3FFE" w:rsidRDefault="00AF44D4" w:rsidP="00035F96">
            <w:pPr>
              <w:jc w:val="center"/>
              <w:rPr>
                <w:rFonts w:eastAsia="Droid Sans Fallback"/>
                <w:iCs/>
                <w:sz w:val="20"/>
                <w:szCs w:val="20"/>
                <w:lang w:eastAsia="zh-CN" w:bidi="hi-IN"/>
              </w:rPr>
            </w:pPr>
          </w:p>
          <w:p w:rsidR="00B33647" w:rsidRPr="000D3FFE" w:rsidRDefault="00447CB9" w:rsidP="00035F96">
            <w:pPr>
              <w:jc w:val="center"/>
              <w:rPr>
                <w:rFonts w:eastAsia="Droid Sans Fallback"/>
                <w:iCs/>
                <w:sz w:val="20"/>
                <w:szCs w:val="20"/>
                <w:lang w:eastAsia="zh-CN" w:bidi="hi-IN"/>
              </w:rPr>
            </w:pPr>
            <w:r w:rsidRPr="000D3FFE">
              <w:rPr>
                <w:rFonts w:eastAsia="Droid Sans Fallback"/>
                <w:iCs/>
                <w:sz w:val="20"/>
                <w:szCs w:val="20"/>
                <w:lang w:eastAsia="zh-CN" w:bidi="hi-IN"/>
              </w:rPr>
              <w:t>Красноярск</w:t>
            </w:r>
          </w:p>
          <w:p w:rsidR="00447CB9" w:rsidRPr="000D3FFE" w:rsidRDefault="00F83C41" w:rsidP="006A704E">
            <w:pPr>
              <w:jc w:val="center"/>
              <w:rPr>
                <w:rFonts w:eastAsia="Droid Sans Fallback"/>
                <w:b/>
                <w:iCs/>
                <w:sz w:val="20"/>
                <w:szCs w:val="20"/>
                <w:lang w:eastAsia="zh-CN" w:bidi="hi-IN"/>
              </w:rPr>
            </w:pPr>
            <w:r>
              <w:rPr>
                <w:rFonts w:eastAsia="Droid Sans Fallback"/>
                <w:iCs/>
                <w:sz w:val="20"/>
                <w:szCs w:val="20"/>
                <w:lang w:eastAsia="zh-CN" w:bidi="hi-IN"/>
              </w:rPr>
              <w:t>2026</w:t>
            </w:r>
          </w:p>
        </w:tc>
      </w:tr>
    </w:tbl>
    <w:p w:rsidR="00087709" w:rsidRPr="000D3FFE" w:rsidRDefault="00087709" w:rsidP="00035F96">
      <w:pPr>
        <w:rPr>
          <w:sz w:val="20"/>
          <w:szCs w:val="20"/>
        </w:rPr>
      </w:pPr>
      <w:r w:rsidRPr="000D3FFE">
        <w:rPr>
          <w:sz w:val="20"/>
          <w:szCs w:val="20"/>
        </w:rPr>
        <w:br w:type="page"/>
      </w:r>
    </w:p>
    <w:p w:rsidR="00D157A1" w:rsidRPr="000D3FFE" w:rsidRDefault="00D157A1" w:rsidP="00D157A1">
      <w:pPr>
        <w:pStyle w:val="aff"/>
        <w:spacing w:before="0" w:line="240" w:lineRule="auto"/>
        <w:jc w:val="center"/>
        <w:rPr>
          <w:bCs w:val="0"/>
          <w:caps w:val="0"/>
          <w:szCs w:val="20"/>
          <w:lang w:val="ru-RU"/>
        </w:rPr>
      </w:pPr>
      <w:r w:rsidRPr="000D3FFE">
        <w:rPr>
          <w:bCs w:val="0"/>
          <w:caps w:val="0"/>
          <w:szCs w:val="20"/>
          <w:lang w:val="ru-RU"/>
        </w:rPr>
        <w:lastRenderedPageBreak/>
        <w:t>С</w:t>
      </w:r>
      <w:r w:rsidR="002C71F8" w:rsidRPr="000D3FFE">
        <w:rPr>
          <w:bCs w:val="0"/>
          <w:caps w:val="0"/>
          <w:szCs w:val="20"/>
          <w:lang w:val="ru-RU"/>
        </w:rPr>
        <w:t>ОДЕРЖАНИЕ</w:t>
      </w:r>
      <w:r w:rsidRPr="000D3FFE">
        <w:rPr>
          <w:bCs w:val="0"/>
          <w:caps w:val="0"/>
          <w:szCs w:val="20"/>
          <w:lang w:val="ru-RU"/>
        </w:rPr>
        <w:t xml:space="preserve"> </w:t>
      </w:r>
      <w:r w:rsidR="002C71F8" w:rsidRPr="000D3FFE">
        <w:rPr>
          <w:bCs w:val="0"/>
          <w:caps w:val="0"/>
          <w:szCs w:val="20"/>
          <w:lang w:val="ru-RU"/>
        </w:rPr>
        <w:t>ДОКУМЕНТАЦИИ</w:t>
      </w:r>
      <w:r w:rsidRPr="000D3FFE">
        <w:rPr>
          <w:bCs w:val="0"/>
          <w:caps w:val="0"/>
          <w:szCs w:val="20"/>
          <w:lang w:val="ru-RU"/>
        </w:rPr>
        <w:t xml:space="preserve"> </w:t>
      </w:r>
      <w:r w:rsidR="002C71F8" w:rsidRPr="000D3FFE">
        <w:rPr>
          <w:bCs w:val="0"/>
          <w:caps w:val="0"/>
          <w:szCs w:val="20"/>
          <w:lang w:val="ru-RU"/>
        </w:rPr>
        <w:t>ОБ ЭЛЕКТРОННОМ АУКЦИОНЕ</w:t>
      </w:r>
    </w:p>
    <w:p w:rsidR="00D157A1" w:rsidRPr="000D3FFE" w:rsidRDefault="00D157A1" w:rsidP="00D157A1">
      <w:pPr>
        <w:rPr>
          <w:sz w:val="20"/>
          <w:szCs w:val="20"/>
          <w:lang w:eastAsia="en-US"/>
        </w:rPr>
      </w:pPr>
    </w:p>
    <w:p w:rsidR="00D157A1" w:rsidRPr="000D3FFE" w:rsidRDefault="00BC2117" w:rsidP="002C71F8">
      <w:pPr>
        <w:pStyle w:val="15"/>
        <w:rPr>
          <w:rFonts w:ascii="Times New Roman" w:hAnsi="Times New Roman"/>
          <w:sz w:val="20"/>
          <w:szCs w:val="20"/>
        </w:rPr>
      </w:pPr>
      <w:r w:rsidRPr="000D3FFE">
        <w:rPr>
          <w:rFonts w:ascii="Times New Roman" w:hAnsi="Times New Roman"/>
          <w:sz w:val="20"/>
          <w:szCs w:val="20"/>
        </w:rPr>
        <w:t xml:space="preserve">Раздел 1. </w:t>
      </w:r>
      <w:r w:rsidR="00D157A1" w:rsidRPr="000D3FFE">
        <w:rPr>
          <w:rFonts w:ascii="Times New Roman" w:hAnsi="Times New Roman"/>
          <w:sz w:val="20"/>
          <w:szCs w:val="20"/>
        </w:rPr>
        <w:fldChar w:fldCharType="begin"/>
      </w:r>
      <w:r w:rsidR="00D157A1" w:rsidRPr="000D3FFE">
        <w:rPr>
          <w:rFonts w:ascii="Times New Roman" w:hAnsi="Times New Roman"/>
          <w:sz w:val="20"/>
          <w:szCs w:val="20"/>
        </w:rPr>
        <w:instrText xml:space="preserve"> TOC \o "1-3" \h \z \u </w:instrText>
      </w:r>
      <w:r w:rsidR="00D157A1" w:rsidRPr="000D3FFE">
        <w:rPr>
          <w:rFonts w:ascii="Times New Roman" w:hAnsi="Times New Roman"/>
          <w:sz w:val="20"/>
          <w:szCs w:val="20"/>
        </w:rPr>
        <w:fldChar w:fldCharType="separate"/>
      </w:r>
      <w:hyperlink w:anchor="_Toc423706695" w:history="1">
        <w:r w:rsidR="00D157A1" w:rsidRPr="000D3FFE">
          <w:rPr>
            <w:rFonts w:ascii="Times New Roman" w:hAnsi="Times New Roman"/>
            <w:sz w:val="20"/>
            <w:szCs w:val="20"/>
          </w:rPr>
          <w:t>ИНФОРМАЦИОННАЯ КАРТА</w:t>
        </w:r>
        <w:r w:rsidR="00922A5F" w:rsidRPr="000D3FFE">
          <w:rPr>
            <w:rFonts w:ascii="Times New Roman" w:hAnsi="Times New Roman"/>
            <w:sz w:val="20"/>
            <w:szCs w:val="20"/>
          </w:rPr>
          <w:t xml:space="preserve"> (ИЗВЕЩЕНИЕ)</w:t>
        </w:r>
        <w:r w:rsidR="00D157A1" w:rsidRPr="000D3FFE">
          <w:rPr>
            <w:rFonts w:ascii="Times New Roman" w:hAnsi="Times New Roman"/>
            <w:webHidden/>
            <w:sz w:val="20"/>
            <w:szCs w:val="20"/>
          </w:rPr>
          <w:tab/>
        </w:r>
      </w:hyperlink>
    </w:p>
    <w:p w:rsidR="00D157A1" w:rsidRPr="000D3FFE" w:rsidRDefault="00BC2117" w:rsidP="002C71F8">
      <w:pPr>
        <w:pStyle w:val="15"/>
        <w:rPr>
          <w:rFonts w:ascii="Times New Roman" w:hAnsi="Times New Roman"/>
          <w:sz w:val="20"/>
          <w:szCs w:val="20"/>
        </w:rPr>
      </w:pPr>
      <w:r w:rsidRPr="000D3FFE">
        <w:rPr>
          <w:rFonts w:ascii="Times New Roman" w:hAnsi="Times New Roman"/>
          <w:sz w:val="20"/>
          <w:szCs w:val="20"/>
        </w:rPr>
        <w:t xml:space="preserve">Раздел 2. </w:t>
      </w:r>
      <w:hyperlink w:anchor="_Toc423706696" w:history="1">
        <w:r w:rsidR="009A6526" w:rsidRPr="000D3FFE">
          <w:rPr>
            <w:rFonts w:ascii="Times New Roman" w:hAnsi="Times New Roman"/>
            <w:sz w:val="20"/>
            <w:szCs w:val="20"/>
          </w:rPr>
          <w:t>ИНСТРУКЦИЯ ПО ЗАПОЛНЕНИЮ ЗАЯВКИ, ФОРМА ЗАЯВКИ</w:t>
        </w:r>
        <w:r w:rsidR="00D157A1" w:rsidRPr="000D3FFE">
          <w:rPr>
            <w:rFonts w:ascii="Times New Roman" w:hAnsi="Times New Roman"/>
            <w:webHidden/>
            <w:sz w:val="20"/>
            <w:szCs w:val="20"/>
          </w:rPr>
          <w:tab/>
        </w:r>
      </w:hyperlink>
    </w:p>
    <w:p w:rsidR="00D157A1" w:rsidRPr="000D3FFE" w:rsidRDefault="00BC2117" w:rsidP="002C71F8">
      <w:pPr>
        <w:pStyle w:val="15"/>
        <w:rPr>
          <w:rFonts w:ascii="Times New Roman" w:hAnsi="Times New Roman"/>
          <w:sz w:val="20"/>
          <w:szCs w:val="20"/>
        </w:rPr>
      </w:pPr>
      <w:r w:rsidRPr="000D3FFE">
        <w:rPr>
          <w:rFonts w:ascii="Times New Roman" w:hAnsi="Times New Roman"/>
          <w:sz w:val="20"/>
          <w:szCs w:val="20"/>
        </w:rPr>
        <w:t xml:space="preserve">Раздел 3. </w:t>
      </w:r>
      <w:hyperlink w:anchor="_Toc423706698" w:history="1">
        <w:r w:rsidR="00885948" w:rsidRPr="000D3FFE">
          <w:rPr>
            <w:rFonts w:ascii="Times New Roman" w:hAnsi="Times New Roman"/>
            <w:sz w:val="20"/>
            <w:szCs w:val="20"/>
          </w:rPr>
          <w:t>ТЕХНИЧЕСКОЕ ЗАДАНИЕ</w:t>
        </w:r>
        <w:r w:rsidR="00D157A1" w:rsidRPr="000D3FFE">
          <w:rPr>
            <w:rFonts w:ascii="Times New Roman" w:hAnsi="Times New Roman"/>
            <w:webHidden/>
            <w:sz w:val="20"/>
            <w:szCs w:val="20"/>
          </w:rPr>
          <w:tab/>
        </w:r>
      </w:hyperlink>
    </w:p>
    <w:p w:rsidR="00D157A1" w:rsidRPr="000D3FFE" w:rsidRDefault="00BC2117" w:rsidP="002C71F8">
      <w:pPr>
        <w:pStyle w:val="15"/>
        <w:rPr>
          <w:rFonts w:ascii="Times New Roman" w:hAnsi="Times New Roman"/>
          <w:sz w:val="20"/>
          <w:szCs w:val="20"/>
        </w:rPr>
      </w:pPr>
      <w:r w:rsidRPr="000D3FFE">
        <w:rPr>
          <w:rFonts w:ascii="Times New Roman" w:hAnsi="Times New Roman"/>
          <w:sz w:val="20"/>
          <w:szCs w:val="20"/>
        </w:rPr>
        <w:t xml:space="preserve">Раздел 4. </w:t>
      </w:r>
      <w:r w:rsidR="00D157A1" w:rsidRPr="000D3FFE">
        <w:rPr>
          <w:rFonts w:ascii="Times New Roman" w:hAnsi="Times New Roman"/>
          <w:sz w:val="20"/>
          <w:szCs w:val="20"/>
        </w:rPr>
        <w:t xml:space="preserve">ПРОЕКТ </w:t>
      </w:r>
      <w:hyperlink w:anchor="_Toc423706699" w:history="1">
        <w:r w:rsidR="00D157A1" w:rsidRPr="000D3FFE">
          <w:rPr>
            <w:rFonts w:ascii="Times New Roman" w:hAnsi="Times New Roman"/>
            <w:sz w:val="20"/>
            <w:szCs w:val="20"/>
          </w:rPr>
          <w:t>ДОГОВОРА</w:t>
        </w:r>
        <w:r w:rsidR="00D157A1" w:rsidRPr="000D3FFE">
          <w:rPr>
            <w:rFonts w:ascii="Times New Roman" w:hAnsi="Times New Roman"/>
            <w:webHidden/>
            <w:sz w:val="20"/>
            <w:szCs w:val="20"/>
          </w:rPr>
          <w:tab/>
        </w:r>
      </w:hyperlink>
    </w:p>
    <w:p w:rsidR="002C71F8" w:rsidRPr="000D3FFE" w:rsidRDefault="00BC2117" w:rsidP="002C71F8">
      <w:pPr>
        <w:rPr>
          <w:sz w:val="20"/>
          <w:szCs w:val="20"/>
          <w:lang w:eastAsia="en-US"/>
        </w:rPr>
      </w:pPr>
      <w:r w:rsidRPr="000D3FFE">
        <w:rPr>
          <w:sz w:val="20"/>
          <w:szCs w:val="20"/>
          <w:lang w:eastAsia="en-US"/>
        </w:rPr>
        <w:t xml:space="preserve">Раздел 5. </w:t>
      </w:r>
      <w:r w:rsidR="002C71F8" w:rsidRPr="000D3FFE">
        <w:rPr>
          <w:sz w:val="20"/>
          <w:szCs w:val="20"/>
          <w:lang w:eastAsia="en-US"/>
        </w:rPr>
        <w:t>РАСЧЕТ И ОБОСНОВАНИЕ НАЧАЛЬНОЙ (МАКСИМАЛЬНОЙ) ЦЕНЫ ДОГОВОРА, ВКЛЮЧАЯ НАЧАЛЬ</w:t>
      </w:r>
      <w:r w:rsidR="00922A5F" w:rsidRPr="000D3FFE">
        <w:rPr>
          <w:sz w:val="20"/>
          <w:szCs w:val="20"/>
          <w:lang w:eastAsia="en-US"/>
        </w:rPr>
        <w:t>НУЮ (МАКСИМАЛЬНУЮ) ЦЕНУ ЕДИНИЦЫ</w:t>
      </w:r>
      <w:r w:rsidR="000D7FDC" w:rsidRPr="000D3FFE">
        <w:rPr>
          <w:sz w:val="20"/>
          <w:szCs w:val="20"/>
          <w:lang w:eastAsia="en-US"/>
        </w:rPr>
        <w:t>…………………………</w:t>
      </w:r>
      <w:r w:rsidR="002C71F8" w:rsidRPr="000D3FFE">
        <w:rPr>
          <w:sz w:val="20"/>
          <w:szCs w:val="20"/>
          <w:lang w:eastAsia="en-US"/>
        </w:rPr>
        <w:t>……………………………………………………</w:t>
      </w:r>
    </w:p>
    <w:p w:rsidR="00D157A1" w:rsidRPr="000D3FFE" w:rsidRDefault="00D157A1" w:rsidP="00D157A1">
      <w:pPr>
        <w:rPr>
          <w:sz w:val="20"/>
          <w:szCs w:val="20"/>
          <w:lang w:eastAsia="en-US"/>
        </w:rPr>
      </w:pPr>
    </w:p>
    <w:p w:rsidR="001526F9" w:rsidRPr="000D3FFE" w:rsidRDefault="00D157A1" w:rsidP="001526F9">
      <w:pPr>
        <w:rPr>
          <w:b/>
          <w:sz w:val="20"/>
          <w:szCs w:val="20"/>
        </w:rPr>
      </w:pPr>
      <w:r w:rsidRPr="000D3FFE">
        <w:rPr>
          <w:sz w:val="20"/>
          <w:szCs w:val="20"/>
          <w:lang w:eastAsia="en-US"/>
        </w:rPr>
        <w:fldChar w:fldCharType="end"/>
      </w:r>
      <w:r w:rsidR="001526F9" w:rsidRPr="000D3FFE">
        <w:rPr>
          <w:b/>
          <w:sz w:val="20"/>
          <w:szCs w:val="20"/>
        </w:rPr>
        <w:br w:type="page"/>
      </w:r>
    </w:p>
    <w:p w:rsidR="00087709" w:rsidRPr="000D3FFE" w:rsidRDefault="00B92C2A" w:rsidP="00B6264C">
      <w:pPr>
        <w:spacing w:before="120" w:after="120"/>
        <w:jc w:val="center"/>
        <w:rPr>
          <w:i/>
          <w:sz w:val="20"/>
          <w:szCs w:val="20"/>
        </w:rPr>
      </w:pPr>
      <w:r w:rsidRPr="000D3FFE">
        <w:rPr>
          <w:b/>
          <w:sz w:val="20"/>
          <w:szCs w:val="20"/>
        </w:rPr>
        <w:lastRenderedPageBreak/>
        <w:t>Раздел 1. И</w:t>
      </w:r>
      <w:r w:rsidR="0005347F" w:rsidRPr="000D3FFE">
        <w:rPr>
          <w:b/>
          <w:sz w:val="20"/>
          <w:szCs w:val="20"/>
        </w:rPr>
        <w:t>НФОРМАЦИОННАЯ КАРТА</w:t>
      </w:r>
      <w:r w:rsidR="00BF6B38" w:rsidRPr="000D3FFE">
        <w:rPr>
          <w:b/>
          <w:sz w:val="20"/>
          <w:szCs w:val="20"/>
        </w:rPr>
        <w:t xml:space="preserve"> (ИЗВЕЩЕНИЕ)</w:t>
      </w:r>
      <w:r w:rsidR="0005347F" w:rsidRPr="000D3FFE">
        <w:rPr>
          <w:b/>
          <w:sz w:val="20"/>
          <w:szCs w:val="20"/>
        </w:rPr>
        <w:br/>
      </w:r>
    </w:p>
    <w:tbl>
      <w:tblPr>
        <w:tblStyle w:val="ab"/>
        <w:tblW w:w="0" w:type="auto"/>
        <w:tblLook w:val="04A0" w:firstRow="1" w:lastRow="0" w:firstColumn="1" w:lastColumn="0" w:noHBand="0" w:noVBand="1"/>
      </w:tblPr>
      <w:tblGrid>
        <w:gridCol w:w="3227"/>
        <w:gridCol w:w="6627"/>
      </w:tblGrid>
      <w:tr w:rsidR="00F107AD" w:rsidRPr="000D3FFE" w:rsidTr="00F107AD">
        <w:tc>
          <w:tcPr>
            <w:tcW w:w="3227" w:type="dxa"/>
          </w:tcPr>
          <w:p w:rsidR="00F107AD" w:rsidRPr="000D3FFE" w:rsidRDefault="00F107AD" w:rsidP="00342C43">
            <w:pPr>
              <w:pStyle w:val="ad"/>
              <w:numPr>
                <w:ilvl w:val="0"/>
                <w:numId w:val="2"/>
              </w:numPr>
              <w:tabs>
                <w:tab w:val="left" w:pos="709"/>
              </w:tabs>
              <w:spacing w:after="0" w:line="240" w:lineRule="auto"/>
              <w:ind w:left="0" w:firstLine="272"/>
              <w:contextualSpacing w:val="0"/>
              <w:rPr>
                <w:rFonts w:ascii="Times New Roman" w:hAnsi="Times New Roman"/>
                <w:sz w:val="20"/>
                <w:szCs w:val="20"/>
              </w:rPr>
            </w:pPr>
            <w:r w:rsidRPr="000D3FFE">
              <w:rPr>
                <w:rFonts w:ascii="Times New Roman" w:hAnsi="Times New Roman"/>
                <w:b/>
                <w:bCs/>
                <w:sz w:val="20"/>
                <w:szCs w:val="20"/>
              </w:rPr>
              <w:t>Наименование, место нахождения, почтовый адрес, адрес электронной почты, номер контактного телефона Заказчика:</w:t>
            </w:r>
          </w:p>
        </w:tc>
        <w:tc>
          <w:tcPr>
            <w:tcW w:w="6627" w:type="dxa"/>
          </w:tcPr>
          <w:p w:rsidR="004F4F4D" w:rsidRPr="000D3FFE" w:rsidRDefault="004F4F4D" w:rsidP="004F4F4D">
            <w:pPr>
              <w:ind w:left="34" w:firstLine="317"/>
              <w:jc w:val="both"/>
              <w:rPr>
                <w:bCs/>
                <w:sz w:val="20"/>
                <w:szCs w:val="20"/>
              </w:rPr>
            </w:pPr>
            <w:r w:rsidRPr="000D3FFE">
              <w:rPr>
                <w:bCs/>
                <w:sz w:val="20"/>
                <w:szCs w:val="20"/>
              </w:rPr>
              <w:t>Федеральное государственное бюджетное образовательное учреждение высшего образования «Красноярский государственный медицинский университет имени профессора В.Ф. </w:t>
            </w:r>
            <w:proofErr w:type="spellStart"/>
            <w:r w:rsidRPr="000D3FFE">
              <w:rPr>
                <w:bCs/>
                <w:sz w:val="20"/>
                <w:szCs w:val="20"/>
              </w:rPr>
              <w:t>Войно-Ясенецкого</w:t>
            </w:r>
            <w:proofErr w:type="spellEnd"/>
            <w:r w:rsidRPr="000D3FFE">
              <w:rPr>
                <w:bCs/>
                <w:sz w:val="20"/>
                <w:szCs w:val="20"/>
              </w:rPr>
              <w:t xml:space="preserve">» Министерства здравоохранения Российской Федерации (далее – ФГБОУ ВО </w:t>
            </w:r>
            <w:proofErr w:type="spellStart"/>
            <w:r w:rsidRPr="000D3FFE">
              <w:rPr>
                <w:bCs/>
                <w:sz w:val="20"/>
                <w:szCs w:val="20"/>
              </w:rPr>
              <w:t>КрасГМУ</w:t>
            </w:r>
            <w:proofErr w:type="spellEnd"/>
            <w:r w:rsidRPr="000D3FFE">
              <w:rPr>
                <w:bCs/>
                <w:sz w:val="20"/>
                <w:szCs w:val="20"/>
              </w:rPr>
              <w:t xml:space="preserve"> им. проф. В.Ф. </w:t>
            </w:r>
            <w:proofErr w:type="spellStart"/>
            <w:r w:rsidRPr="000D3FFE">
              <w:rPr>
                <w:bCs/>
                <w:sz w:val="20"/>
                <w:szCs w:val="20"/>
              </w:rPr>
              <w:t>Войно-Ясенецкого</w:t>
            </w:r>
            <w:proofErr w:type="spellEnd"/>
            <w:r w:rsidRPr="000D3FFE">
              <w:rPr>
                <w:bCs/>
                <w:sz w:val="20"/>
                <w:szCs w:val="20"/>
              </w:rPr>
              <w:t xml:space="preserve"> Минздрава России).</w:t>
            </w:r>
          </w:p>
          <w:p w:rsidR="004F4F4D" w:rsidRPr="000D3FFE" w:rsidRDefault="004F4F4D" w:rsidP="004F4F4D">
            <w:pPr>
              <w:ind w:left="34" w:firstLine="317"/>
              <w:jc w:val="both"/>
              <w:rPr>
                <w:bCs/>
                <w:sz w:val="20"/>
                <w:szCs w:val="20"/>
              </w:rPr>
            </w:pPr>
            <w:r w:rsidRPr="000D3FFE">
              <w:rPr>
                <w:bCs/>
                <w:sz w:val="20"/>
                <w:szCs w:val="20"/>
              </w:rPr>
              <w:t>Место нахождения (почтовый адрес): 660022, г. Красноярск, ул. Партизана Железняка, 1.</w:t>
            </w:r>
          </w:p>
          <w:p w:rsidR="004F4F4D" w:rsidRPr="000D3FFE" w:rsidRDefault="004F4F4D" w:rsidP="004F4F4D">
            <w:pPr>
              <w:ind w:left="34" w:firstLine="317"/>
              <w:jc w:val="both"/>
              <w:rPr>
                <w:bCs/>
                <w:sz w:val="20"/>
                <w:szCs w:val="20"/>
              </w:rPr>
            </w:pPr>
            <w:r w:rsidRPr="000D3FFE">
              <w:rPr>
                <w:bCs/>
                <w:sz w:val="20"/>
                <w:szCs w:val="20"/>
              </w:rPr>
              <w:t xml:space="preserve">Адрес электронной почты: </w:t>
            </w:r>
            <w:hyperlink r:id="rId10" w:history="1">
              <w:r w:rsidRPr="000D3FFE">
                <w:rPr>
                  <w:sz w:val="20"/>
                  <w:szCs w:val="20"/>
                </w:rPr>
                <w:t>zakupki@krasgmu.ru</w:t>
              </w:r>
            </w:hyperlink>
          </w:p>
          <w:p w:rsidR="004F4F4D" w:rsidRPr="000D3FFE" w:rsidRDefault="004F4F4D" w:rsidP="004F4F4D">
            <w:pPr>
              <w:ind w:left="34" w:firstLine="317"/>
              <w:jc w:val="both"/>
              <w:rPr>
                <w:bCs/>
                <w:sz w:val="20"/>
                <w:szCs w:val="20"/>
              </w:rPr>
            </w:pPr>
            <w:r w:rsidRPr="000D3FFE">
              <w:rPr>
                <w:bCs/>
                <w:sz w:val="20"/>
                <w:szCs w:val="20"/>
              </w:rPr>
              <w:t>Контактный телефон: +7 (391) 220-01-74.</w:t>
            </w:r>
          </w:p>
          <w:p w:rsidR="004F4F4D" w:rsidRPr="000D3FFE" w:rsidRDefault="004F4F4D" w:rsidP="004F4F4D">
            <w:pPr>
              <w:ind w:left="34" w:firstLine="317"/>
              <w:jc w:val="both"/>
              <w:rPr>
                <w:bCs/>
                <w:sz w:val="20"/>
                <w:szCs w:val="20"/>
              </w:rPr>
            </w:pPr>
            <w:r w:rsidRPr="000D3FFE">
              <w:rPr>
                <w:bCs/>
                <w:sz w:val="20"/>
                <w:szCs w:val="20"/>
              </w:rPr>
              <w:t xml:space="preserve">Контактное лицо Заказчика: </w:t>
            </w:r>
            <w:proofErr w:type="spellStart"/>
            <w:r w:rsidR="00D21B22">
              <w:rPr>
                <w:bCs/>
                <w:sz w:val="20"/>
                <w:szCs w:val="20"/>
              </w:rPr>
              <w:t>Янчий</w:t>
            </w:r>
            <w:proofErr w:type="spellEnd"/>
            <w:r w:rsidR="00072E0B" w:rsidRPr="000D3FFE">
              <w:rPr>
                <w:bCs/>
                <w:sz w:val="20"/>
                <w:szCs w:val="20"/>
              </w:rPr>
              <w:t xml:space="preserve"> Екатерина Александровна</w:t>
            </w:r>
          </w:p>
          <w:p w:rsidR="004F4F4D" w:rsidRPr="000D3FFE" w:rsidRDefault="004F4F4D" w:rsidP="00A5191C">
            <w:pPr>
              <w:ind w:left="34" w:firstLine="317"/>
              <w:jc w:val="both"/>
              <w:rPr>
                <w:sz w:val="20"/>
                <w:szCs w:val="20"/>
              </w:rPr>
            </w:pPr>
          </w:p>
          <w:p w:rsidR="004F4F4D" w:rsidRPr="000D3FFE" w:rsidRDefault="004F4F4D" w:rsidP="00A5191C">
            <w:pPr>
              <w:ind w:left="34" w:firstLine="317"/>
              <w:jc w:val="both"/>
              <w:rPr>
                <w:sz w:val="20"/>
                <w:szCs w:val="20"/>
              </w:rPr>
            </w:pPr>
          </w:p>
        </w:tc>
      </w:tr>
      <w:tr w:rsidR="00F107AD" w:rsidRPr="000D3FFE" w:rsidTr="00F107AD">
        <w:tc>
          <w:tcPr>
            <w:tcW w:w="3227" w:type="dxa"/>
          </w:tcPr>
          <w:p w:rsidR="00F107AD" w:rsidRPr="000D3FFE" w:rsidRDefault="00F107AD" w:rsidP="00342C43">
            <w:pPr>
              <w:pStyle w:val="ad"/>
              <w:numPr>
                <w:ilvl w:val="0"/>
                <w:numId w:val="2"/>
              </w:numPr>
              <w:tabs>
                <w:tab w:val="left" w:pos="709"/>
              </w:tabs>
              <w:spacing w:after="0" w:line="240" w:lineRule="auto"/>
              <w:ind w:left="0" w:firstLine="272"/>
              <w:contextualSpacing w:val="0"/>
              <w:rPr>
                <w:rFonts w:ascii="Times New Roman" w:hAnsi="Times New Roman"/>
                <w:sz w:val="20"/>
                <w:szCs w:val="20"/>
              </w:rPr>
            </w:pPr>
            <w:r w:rsidRPr="000D3FFE">
              <w:rPr>
                <w:rFonts w:ascii="Times New Roman" w:hAnsi="Times New Roman"/>
                <w:b/>
                <w:bCs/>
                <w:sz w:val="20"/>
                <w:szCs w:val="20"/>
              </w:rPr>
              <w:t>Предмет договора с указанием количества поставляемого товара, объема выполняемой работы, оказываемой услуги</w:t>
            </w:r>
            <w:r w:rsidR="00FD5028" w:rsidRPr="000D3FFE">
              <w:rPr>
                <w:rFonts w:ascii="Times New Roman" w:hAnsi="Times New Roman"/>
                <w:b/>
                <w:bCs/>
                <w:sz w:val="20"/>
                <w:szCs w:val="20"/>
              </w:rPr>
              <w:t>, код ОКПД</w:t>
            </w:r>
            <w:proofErr w:type="gramStart"/>
            <w:r w:rsidR="00FD5028" w:rsidRPr="000D3FFE">
              <w:rPr>
                <w:rFonts w:ascii="Times New Roman" w:hAnsi="Times New Roman"/>
                <w:b/>
                <w:bCs/>
                <w:sz w:val="20"/>
                <w:szCs w:val="20"/>
              </w:rPr>
              <w:t>2</w:t>
            </w:r>
            <w:proofErr w:type="gramEnd"/>
            <w:r w:rsidRPr="000D3FFE">
              <w:rPr>
                <w:rFonts w:ascii="Times New Roman" w:hAnsi="Times New Roman"/>
                <w:b/>
                <w:bCs/>
                <w:sz w:val="20"/>
                <w:szCs w:val="20"/>
              </w:rPr>
              <w:t>:</w:t>
            </w:r>
          </w:p>
        </w:tc>
        <w:tc>
          <w:tcPr>
            <w:tcW w:w="6627" w:type="dxa"/>
          </w:tcPr>
          <w:p w:rsidR="00F83C41" w:rsidRDefault="00F83C41" w:rsidP="00072E0B">
            <w:pPr>
              <w:ind w:firstLine="317"/>
              <w:jc w:val="both"/>
              <w:rPr>
                <w:bCs/>
                <w:sz w:val="20"/>
                <w:szCs w:val="20"/>
              </w:rPr>
            </w:pPr>
            <w:r w:rsidRPr="00F83C41">
              <w:rPr>
                <w:bCs/>
                <w:sz w:val="20"/>
                <w:szCs w:val="20"/>
              </w:rPr>
              <w:t xml:space="preserve">Поставка </w:t>
            </w:r>
            <w:r w:rsidR="00146865" w:rsidRPr="00146865">
              <w:rPr>
                <w:bCs/>
                <w:sz w:val="20"/>
                <w:szCs w:val="20"/>
              </w:rPr>
              <w:t>лекарственных средств</w:t>
            </w:r>
          </w:p>
          <w:p w:rsidR="007D1970" w:rsidRDefault="00D21B22" w:rsidP="00072E0B">
            <w:pPr>
              <w:ind w:firstLine="317"/>
              <w:jc w:val="both"/>
              <w:rPr>
                <w:bCs/>
                <w:sz w:val="20"/>
                <w:szCs w:val="20"/>
              </w:rPr>
            </w:pPr>
            <w:r>
              <w:rPr>
                <w:bCs/>
                <w:sz w:val="20"/>
                <w:szCs w:val="20"/>
              </w:rPr>
              <w:t>Объем поставляемого товара указан в Техническом задании (Раздел 3)</w:t>
            </w:r>
          </w:p>
          <w:p w:rsidR="00FD5028" w:rsidRPr="00750D21" w:rsidRDefault="006A704E" w:rsidP="00146865">
            <w:pPr>
              <w:ind w:firstLine="317"/>
              <w:jc w:val="both"/>
              <w:rPr>
                <w:b/>
                <w:sz w:val="20"/>
                <w:szCs w:val="20"/>
                <w:lang w:val="en-US"/>
              </w:rPr>
            </w:pPr>
            <w:r w:rsidRPr="000D3FFE">
              <w:rPr>
                <w:bCs/>
                <w:sz w:val="20"/>
                <w:szCs w:val="20"/>
              </w:rPr>
              <w:t>Код ОКПД</w:t>
            </w:r>
            <w:proofErr w:type="gramStart"/>
            <w:r w:rsidRPr="000D3FFE">
              <w:rPr>
                <w:bCs/>
                <w:sz w:val="20"/>
                <w:szCs w:val="20"/>
              </w:rPr>
              <w:t>2</w:t>
            </w:r>
            <w:proofErr w:type="gramEnd"/>
            <w:r w:rsidRPr="000D3FFE">
              <w:rPr>
                <w:bCs/>
                <w:sz w:val="20"/>
                <w:szCs w:val="20"/>
              </w:rPr>
              <w:t xml:space="preserve"> </w:t>
            </w:r>
            <w:r w:rsidR="00146865">
              <w:rPr>
                <w:bCs/>
                <w:sz w:val="20"/>
                <w:szCs w:val="20"/>
              </w:rPr>
              <w:t>21.20.10.231</w:t>
            </w:r>
          </w:p>
        </w:tc>
      </w:tr>
      <w:tr w:rsidR="00F107AD" w:rsidRPr="000D3FFE" w:rsidTr="00F107AD">
        <w:tc>
          <w:tcPr>
            <w:tcW w:w="3227" w:type="dxa"/>
          </w:tcPr>
          <w:p w:rsidR="00F107AD" w:rsidRPr="000D3FFE" w:rsidRDefault="007A12ED" w:rsidP="00342C43">
            <w:pPr>
              <w:pStyle w:val="ad"/>
              <w:numPr>
                <w:ilvl w:val="0"/>
                <w:numId w:val="2"/>
              </w:numPr>
              <w:tabs>
                <w:tab w:val="left" w:pos="709"/>
              </w:tabs>
              <w:spacing w:after="0" w:line="240" w:lineRule="auto"/>
              <w:ind w:left="0" w:firstLine="272"/>
              <w:contextualSpacing w:val="0"/>
              <w:rPr>
                <w:rFonts w:ascii="Times New Roman" w:hAnsi="Times New Roman"/>
                <w:sz w:val="20"/>
                <w:szCs w:val="20"/>
              </w:rPr>
            </w:pPr>
            <w:proofErr w:type="gramStart"/>
            <w:r w:rsidRPr="000D3FFE">
              <w:rPr>
                <w:rFonts w:ascii="Times New Roman" w:hAnsi="Times New Roman"/>
                <w:b/>
                <w:bCs/>
                <w:sz w:val="20"/>
                <w:szCs w:val="20"/>
              </w:rPr>
              <w:t>Требования к безопасности, качеству, техническим характеристикам, функциональным характеристикам (потребительским свойствам) товара, работы, услуги, к размерам, упаковке, отгрузке товара, к результатам работы, установленные Заказчиком:</w:t>
            </w:r>
            <w:proofErr w:type="gramEnd"/>
          </w:p>
        </w:tc>
        <w:tc>
          <w:tcPr>
            <w:tcW w:w="6627" w:type="dxa"/>
          </w:tcPr>
          <w:p w:rsidR="00F107AD" w:rsidRPr="000D3FFE" w:rsidRDefault="007A12ED" w:rsidP="00885948">
            <w:pPr>
              <w:ind w:left="34" w:firstLine="317"/>
              <w:jc w:val="both"/>
              <w:rPr>
                <w:sz w:val="20"/>
                <w:szCs w:val="20"/>
              </w:rPr>
            </w:pPr>
            <w:r w:rsidRPr="000D3FFE">
              <w:rPr>
                <w:bCs/>
                <w:sz w:val="20"/>
                <w:szCs w:val="20"/>
              </w:rPr>
              <w:t xml:space="preserve">Представлены в </w:t>
            </w:r>
            <w:r w:rsidR="00B92C2A" w:rsidRPr="000D3FFE">
              <w:rPr>
                <w:bCs/>
                <w:sz w:val="20"/>
                <w:szCs w:val="20"/>
              </w:rPr>
              <w:t>Разделе 3 настоящей документации о закупке</w:t>
            </w:r>
          </w:p>
        </w:tc>
      </w:tr>
      <w:tr w:rsidR="00F107AD" w:rsidRPr="000D3FFE" w:rsidTr="00F107AD">
        <w:tc>
          <w:tcPr>
            <w:tcW w:w="3227" w:type="dxa"/>
          </w:tcPr>
          <w:p w:rsidR="00F107AD" w:rsidRPr="000D3FFE" w:rsidRDefault="007A12ED" w:rsidP="00342C43">
            <w:pPr>
              <w:pStyle w:val="ad"/>
              <w:numPr>
                <w:ilvl w:val="0"/>
                <w:numId w:val="2"/>
              </w:numPr>
              <w:tabs>
                <w:tab w:val="left" w:pos="709"/>
              </w:tabs>
              <w:spacing w:after="0" w:line="240" w:lineRule="auto"/>
              <w:ind w:left="0" w:firstLine="272"/>
              <w:contextualSpacing w:val="0"/>
              <w:rPr>
                <w:rFonts w:ascii="Times New Roman" w:hAnsi="Times New Roman"/>
                <w:sz w:val="20"/>
                <w:szCs w:val="20"/>
              </w:rPr>
            </w:pPr>
            <w:r w:rsidRPr="000D3FFE">
              <w:rPr>
                <w:rFonts w:ascii="Times New Roman" w:hAnsi="Times New Roman"/>
                <w:b/>
                <w:bCs/>
                <w:sz w:val="20"/>
                <w:szCs w:val="20"/>
              </w:rPr>
              <w:t>Требования к содержанию, форме, оформлению и составу заявки на участие в закупке:</w:t>
            </w:r>
          </w:p>
        </w:tc>
        <w:tc>
          <w:tcPr>
            <w:tcW w:w="6627" w:type="dxa"/>
          </w:tcPr>
          <w:p w:rsidR="00B914BD" w:rsidRPr="000D3FFE" w:rsidRDefault="00B914BD" w:rsidP="00B914BD">
            <w:pPr>
              <w:ind w:left="34" w:firstLine="317"/>
              <w:jc w:val="both"/>
              <w:rPr>
                <w:bCs/>
                <w:sz w:val="20"/>
                <w:szCs w:val="20"/>
              </w:rPr>
            </w:pPr>
            <w:r w:rsidRPr="000D3FFE">
              <w:rPr>
                <w:bCs/>
                <w:sz w:val="20"/>
                <w:szCs w:val="20"/>
              </w:rPr>
              <w:t>Инструкция по заполнению заявки, форма такой заявки на участие в электронном аукционе приведена в Разделе 2 настоящей документации о закупке.</w:t>
            </w:r>
          </w:p>
          <w:p w:rsidR="007A12ED" w:rsidRPr="000D3FFE" w:rsidRDefault="00B914BD" w:rsidP="00E03C8F">
            <w:pPr>
              <w:ind w:left="34" w:firstLine="317"/>
              <w:jc w:val="both"/>
              <w:rPr>
                <w:bCs/>
                <w:sz w:val="20"/>
                <w:szCs w:val="20"/>
              </w:rPr>
            </w:pPr>
            <w:r w:rsidRPr="000D3FFE">
              <w:rPr>
                <w:bCs/>
                <w:sz w:val="20"/>
                <w:szCs w:val="20"/>
              </w:rPr>
              <w:t>Заявка подается участником по форме, приведенной в Разделе 2 настоящей документации о закупке, также может быть представлена в свободной форме в случае предоставления всей информации, которая содержится в указанной форме заявки.</w:t>
            </w:r>
          </w:p>
          <w:p w:rsidR="007A12ED" w:rsidRPr="000D3FFE" w:rsidRDefault="007A12ED" w:rsidP="00E03C8F">
            <w:pPr>
              <w:ind w:left="34" w:firstLine="317"/>
              <w:jc w:val="both"/>
              <w:rPr>
                <w:bCs/>
                <w:sz w:val="20"/>
                <w:szCs w:val="20"/>
                <w:highlight w:val="yellow"/>
              </w:rPr>
            </w:pPr>
          </w:p>
          <w:p w:rsidR="007A12ED" w:rsidRPr="000D3FFE" w:rsidRDefault="00F3605D" w:rsidP="00E03C8F">
            <w:pPr>
              <w:ind w:left="34" w:firstLine="317"/>
              <w:jc w:val="both"/>
              <w:rPr>
                <w:bCs/>
                <w:sz w:val="20"/>
                <w:szCs w:val="20"/>
              </w:rPr>
            </w:pPr>
            <w:r>
              <w:rPr>
                <w:b/>
                <w:bCs/>
                <w:sz w:val="20"/>
                <w:szCs w:val="20"/>
              </w:rPr>
              <w:t>Заявка</w:t>
            </w:r>
            <w:r w:rsidR="007A12ED" w:rsidRPr="000D3FFE">
              <w:rPr>
                <w:bCs/>
                <w:sz w:val="20"/>
                <w:szCs w:val="20"/>
              </w:rPr>
              <w:t xml:space="preserve"> должна содержать следующие информацию и документы:</w:t>
            </w:r>
          </w:p>
          <w:p w:rsidR="00213165" w:rsidRPr="00213165" w:rsidRDefault="00213165" w:rsidP="00213165">
            <w:pPr>
              <w:shd w:val="clear" w:color="auto" w:fill="FFFFFF"/>
              <w:ind w:firstLine="709"/>
              <w:jc w:val="both"/>
              <w:rPr>
                <w:sz w:val="20"/>
                <w:szCs w:val="20"/>
              </w:rPr>
            </w:pPr>
            <w:proofErr w:type="gramStart"/>
            <w:r w:rsidRPr="00213165">
              <w:rPr>
                <w:sz w:val="20"/>
                <w:szCs w:val="20"/>
              </w:rPr>
              <w:t>1) документ, содержащий сведения об участнике закупок, подавшем заявку: фирменное наименование (полное наименование), организационно-правовую форму, место нахождения, почтовый адрес (для юридического лица), фамилию, имя, отчество, паспортные данные, место жительства (для физического лица), номер контактного телефона;</w:t>
            </w:r>
            <w:proofErr w:type="gramEnd"/>
          </w:p>
          <w:p w:rsidR="00213165" w:rsidRPr="00213165" w:rsidRDefault="00213165" w:rsidP="00213165">
            <w:pPr>
              <w:shd w:val="clear" w:color="auto" w:fill="FFFFFF"/>
              <w:ind w:firstLine="709"/>
              <w:jc w:val="both"/>
              <w:rPr>
                <w:sz w:val="20"/>
                <w:szCs w:val="20"/>
              </w:rPr>
            </w:pPr>
            <w:r w:rsidRPr="00213165">
              <w:rPr>
                <w:sz w:val="20"/>
                <w:szCs w:val="20"/>
              </w:rPr>
              <w:t>2) копии учредительных документов участника закупок (для юридических лиц);</w:t>
            </w:r>
          </w:p>
          <w:p w:rsidR="00213165" w:rsidRPr="00213165" w:rsidRDefault="00213165" w:rsidP="00213165">
            <w:pPr>
              <w:shd w:val="clear" w:color="auto" w:fill="FFFFFF"/>
              <w:ind w:firstLine="709"/>
              <w:jc w:val="both"/>
              <w:rPr>
                <w:sz w:val="20"/>
                <w:szCs w:val="20"/>
              </w:rPr>
            </w:pPr>
            <w:r w:rsidRPr="00213165">
              <w:rPr>
                <w:sz w:val="20"/>
                <w:szCs w:val="20"/>
              </w:rPr>
              <w:t>3) копии документов, удостоверяющих личность (для физических лиц);</w:t>
            </w:r>
          </w:p>
          <w:p w:rsidR="00213165" w:rsidRPr="00213165" w:rsidRDefault="00213165" w:rsidP="00213165">
            <w:pPr>
              <w:shd w:val="clear" w:color="auto" w:fill="FFFFFF"/>
              <w:ind w:firstLine="709"/>
              <w:jc w:val="both"/>
              <w:rPr>
                <w:sz w:val="20"/>
                <w:szCs w:val="20"/>
              </w:rPr>
            </w:pPr>
            <w:r w:rsidRPr="00213165">
              <w:rPr>
                <w:sz w:val="20"/>
                <w:szCs w:val="20"/>
              </w:rPr>
              <w:t>4) выписку из Единого государственного реестра юридических лиц (для юридических лиц) либо Единого государственного реестра индивидуальных предпринимателей (для индивидуальных предпринимателей), полученную не ранее чем за месяц до дня размещения в ЕИС извещения о проведен</w:t>
            </w:r>
            <w:proofErr w:type="gramStart"/>
            <w:r w:rsidRPr="00213165">
              <w:rPr>
                <w:sz w:val="20"/>
                <w:szCs w:val="20"/>
              </w:rPr>
              <w:t>ии ау</w:t>
            </w:r>
            <w:proofErr w:type="gramEnd"/>
            <w:r w:rsidRPr="00213165">
              <w:rPr>
                <w:sz w:val="20"/>
                <w:szCs w:val="20"/>
              </w:rPr>
              <w:t>кциона, или нотариально заверенную копию такой выписки;</w:t>
            </w:r>
          </w:p>
          <w:p w:rsidR="00213165" w:rsidRPr="00213165" w:rsidRDefault="00213165" w:rsidP="00213165">
            <w:pPr>
              <w:shd w:val="clear" w:color="auto" w:fill="FFFFFF"/>
              <w:ind w:firstLine="709"/>
              <w:jc w:val="both"/>
              <w:rPr>
                <w:sz w:val="20"/>
                <w:szCs w:val="20"/>
              </w:rPr>
            </w:pPr>
            <w:r w:rsidRPr="00213165">
              <w:rPr>
                <w:sz w:val="20"/>
                <w:szCs w:val="20"/>
              </w:rPr>
              <w:t xml:space="preserve">5) надлежащим образом заверенный перевод на русский язык документов о государственной регистрации юридического лица или индивидуального предпринимателя согласно законодательству </w:t>
            </w:r>
            <w:proofErr w:type="spellStart"/>
            <w:proofErr w:type="gramStart"/>
            <w:r w:rsidRPr="00213165">
              <w:rPr>
                <w:sz w:val="20"/>
                <w:szCs w:val="20"/>
              </w:rPr>
              <w:t>coo</w:t>
            </w:r>
            <w:proofErr w:type="gramEnd"/>
            <w:r w:rsidRPr="00213165">
              <w:rPr>
                <w:sz w:val="20"/>
                <w:szCs w:val="20"/>
              </w:rPr>
              <w:t>тветствующего</w:t>
            </w:r>
            <w:proofErr w:type="spellEnd"/>
            <w:r w:rsidRPr="00213165">
              <w:rPr>
                <w:sz w:val="20"/>
                <w:szCs w:val="20"/>
              </w:rPr>
              <w:t xml:space="preserve"> государства (для иностранных лиц). Эти документы должны быть получены не ранее чем за шесть месяцев до дня размещения в ЕИС извещения о проведен</w:t>
            </w:r>
            <w:proofErr w:type="gramStart"/>
            <w:r w:rsidRPr="00213165">
              <w:rPr>
                <w:sz w:val="20"/>
                <w:szCs w:val="20"/>
              </w:rPr>
              <w:t>ии ау</w:t>
            </w:r>
            <w:proofErr w:type="gramEnd"/>
            <w:r w:rsidRPr="00213165">
              <w:rPr>
                <w:sz w:val="20"/>
                <w:szCs w:val="20"/>
              </w:rPr>
              <w:t>кциона;</w:t>
            </w:r>
          </w:p>
          <w:p w:rsidR="00213165" w:rsidRPr="00213165" w:rsidRDefault="00213165" w:rsidP="00213165">
            <w:pPr>
              <w:shd w:val="clear" w:color="auto" w:fill="FFFFFF"/>
              <w:ind w:firstLine="709"/>
              <w:jc w:val="both"/>
              <w:rPr>
                <w:sz w:val="20"/>
                <w:szCs w:val="20"/>
              </w:rPr>
            </w:pPr>
            <w:r w:rsidRPr="00213165">
              <w:rPr>
                <w:sz w:val="20"/>
                <w:szCs w:val="20"/>
              </w:rPr>
              <w:t xml:space="preserve">6) документ, подтверждающий полномочия лица осуществлять действия от имени участника закупок – юридического лица (копия решения о назначении или об избрании физического лица на должность, в соответствии с которым это физическое лицо обладает правом </w:t>
            </w:r>
            <w:r w:rsidRPr="00213165">
              <w:rPr>
                <w:sz w:val="20"/>
                <w:szCs w:val="20"/>
              </w:rPr>
              <w:lastRenderedPageBreak/>
              <w:t xml:space="preserve">действовать от имени участника без доверенности). </w:t>
            </w:r>
            <w:proofErr w:type="gramStart"/>
            <w:r w:rsidRPr="00213165">
              <w:rPr>
                <w:sz w:val="20"/>
                <w:szCs w:val="20"/>
              </w:rPr>
              <w:t>Если от имени участника аукциона действует иное лицо, заявка должна включать и доверенность на осуществление действии от имени участника закупок, заверенную печатью (при наличии) участника закупок и подписанную от его имени лицом (лицами), которому в соответствии с законодательством Российской Федерации, учредительными документами предоставлено право подписи доверенностей (для юридических лиц), либо нотариально заверенную копию такой доверенности;</w:t>
            </w:r>
            <w:proofErr w:type="gramEnd"/>
          </w:p>
          <w:p w:rsidR="00213165" w:rsidRPr="00213165" w:rsidRDefault="00213165" w:rsidP="00213165">
            <w:pPr>
              <w:shd w:val="clear" w:color="auto" w:fill="FFFFFF"/>
              <w:ind w:firstLine="709"/>
              <w:jc w:val="both"/>
              <w:rPr>
                <w:sz w:val="20"/>
                <w:szCs w:val="20"/>
              </w:rPr>
            </w:pPr>
            <w:r w:rsidRPr="00213165">
              <w:rPr>
                <w:sz w:val="20"/>
                <w:szCs w:val="20"/>
              </w:rPr>
              <w:t>7) решение об одобрении или о совершении крупной сделки (его копию), если требование о необходимости такого решения для совершения крупной сделки установлено законодательством Российской Федерации, учредительными документами юридического лица и если для участника закупок поставка товаров, выполнение работ, оказание услуг, выступающих предметом договора, предоставление обеспечения исполнения договора являются крупной сделкой. Если указанные действия не считаются для участника закупки крупной сделкой, представляется соответствующее письмо;</w:t>
            </w:r>
          </w:p>
          <w:p w:rsidR="00213165" w:rsidRPr="00213165" w:rsidRDefault="00213165" w:rsidP="00213165">
            <w:pPr>
              <w:shd w:val="clear" w:color="auto" w:fill="FFFFFF"/>
              <w:ind w:firstLine="709"/>
              <w:jc w:val="both"/>
              <w:rPr>
                <w:sz w:val="20"/>
                <w:szCs w:val="20"/>
              </w:rPr>
            </w:pPr>
            <w:r w:rsidRPr="00213165">
              <w:rPr>
                <w:sz w:val="20"/>
                <w:szCs w:val="20"/>
              </w:rPr>
              <w:t>8) документ, декларирующий следующее</w:t>
            </w:r>
            <w:r>
              <w:rPr>
                <w:sz w:val="20"/>
                <w:szCs w:val="20"/>
              </w:rPr>
              <w:t xml:space="preserve"> </w:t>
            </w:r>
            <w:r>
              <w:rPr>
                <w:bCs/>
                <w:sz w:val="22"/>
                <w:szCs w:val="22"/>
              </w:rPr>
              <w:t>(</w:t>
            </w:r>
            <w:r>
              <w:rPr>
                <w:bCs/>
                <w:i/>
                <w:sz w:val="22"/>
                <w:szCs w:val="22"/>
              </w:rPr>
              <w:t>декларация может быть представлена по форме Приложения №1 к форме заявки, либо в свободной форме</w:t>
            </w:r>
            <w:r>
              <w:rPr>
                <w:bCs/>
                <w:sz w:val="22"/>
                <w:szCs w:val="22"/>
              </w:rPr>
              <w:t>)</w:t>
            </w:r>
            <w:r w:rsidRPr="00213165">
              <w:rPr>
                <w:sz w:val="20"/>
                <w:szCs w:val="20"/>
              </w:rPr>
              <w:t>:</w:t>
            </w:r>
          </w:p>
          <w:p w:rsidR="00213165" w:rsidRPr="00213165" w:rsidRDefault="00213165" w:rsidP="00213165">
            <w:pPr>
              <w:shd w:val="clear" w:color="auto" w:fill="FFFFFF"/>
              <w:ind w:firstLine="709"/>
              <w:jc w:val="both"/>
              <w:rPr>
                <w:sz w:val="20"/>
                <w:szCs w:val="20"/>
              </w:rPr>
            </w:pPr>
            <w:r w:rsidRPr="00213165">
              <w:rPr>
                <w:sz w:val="20"/>
                <w:szCs w:val="20"/>
              </w:rPr>
              <w:t>- участник закупки не находится в процессе ликвидации (для участника – юридического лица), не признан по решению арбитражного суда несостоятельным (банкротом) (для участника – как юридического, так и физического лица);</w:t>
            </w:r>
          </w:p>
          <w:p w:rsidR="00213165" w:rsidRPr="00213165" w:rsidRDefault="00213165" w:rsidP="00213165">
            <w:pPr>
              <w:shd w:val="clear" w:color="auto" w:fill="FFFFFF"/>
              <w:ind w:firstLine="709"/>
              <w:jc w:val="both"/>
              <w:rPr>
                <w:sz w:val="20"/>
                <w:szCs w:val="20"/>
              </w:rPr>
            </w:pPr>
            <w:r w:rsidRPr="00213165">
              <w:rPr>
                <w:sz w:val="20"/>
                <w:szCs w:val="20"/>
              </w:rPr>
              <w:t>- на день подачи заявки деятельность участника закупки не приостановлена в порядке, предусмотренном Кодексом Российской Федерации об административных правонарушениях;</w:t>
            </w:r>
          </w:p>
          <w:p w:rsidR="00213165" w:rsidRPr="00213165" w:rsidRDefault="00213165" w:rsidP="00213165">
            <w:pPr>
              <w:shd w:val="clear" w:color="auto" w:fill="FFFFFF"/>
              <w:ind w:firstLine="709"/>
              <w:jc w:val="both"/>
              <w:rPr>
                <w:sz w:val="20"/>
                <w:szCs w:val="20"/>
              </w:rPr>
            </w:pPr>
            <w:r w:rsidRPr="00213165">
              <w:rPr>
                <w:sz w:val="20"/>
                <w:szCs w:val="20"/>
              </w:rPr>
              <w:t>- у участника закупки отсутствует недоимка по налогам, сборам, задолженность по иным обязательным платежам в бюджеты бюджетной системы Российской Федерации за прошедший календарный год, размер которых превышает 25 процентов от балансовой стоимости активов участника закупки по данным бухгалтерской отчетности за последний отчетный период;</w:t>
            </w:r>
          </w:p>
          <w:p w:rsidR="00213165" w:rsidRPr="00213165" w:rsidRDefault="00213165" w:rsidP="00213165">
            <w:pPr>
              <w:shd w:val="clear" w:color="auto" w:fill="FFFFFF"/>
              <w:ind w:firstLine="709"/>
              <w:jc w:val="both"/>
              <w:rPr>
                <w:sz w:val="20"/>
                <w:szCs w:val="20"/>
              </w:rPr>
            </w:pPr>
            <w:r w:rsidRPr="00213165">
              <w:rPr>
                <w:sz w:val="20"/>
                <w:szCs w:val="20"/>
              </w:rPr>
              <w:t>- сведения об участнике закупки отсутствуют в реестрах недобросовестных поставщиков, ведение которых предусмотрено Законом № 223-ФЗ и Законом № 44-ФЗ;</w:t>
            </w:r>
          </w:p>
          <w:p w:rsidR="00213165" w:rsidRPr="00213165" w:rsidRDefault="00213165" w:rsidP="00213165">
            <w:pPr>
              <w:shd w:val="clear" w:color="auto" w:fill="FFFFFF"/>
              <w:ind w:firstLine="709"/>
              <w:jc w:val="both"/>
              <w:rPr>
                <w:sz w:val="20"/>
                <w:szCs w:val="20"/>
              </w:rPr>
            </w:pPr>
            <w:r w:rsidRPr="00213165">
              <w:rPr>
                <w:sz w:val="20"/>
                <w:szCs w:val="20"/>
              </w:rPr>
              <w:t>- участник закупки обладает исключительными правами на интеллектуальную собственность либо правами на использование интеллектуальной собственности в объеме, достаточном для исполнения договора (если в связи с исполнением договора Заказчик приобретает права на интеллектуальную собственность либо исполнение договора предполагает ее использование);</w:t>
            </w:r>
          </w:p>
          <w:p w:rsidR="00213165" w:rsidRDefault="00213165" w:rsidP="00213165">
            <w:pPr>
              <w:shd w:val="clear" w:color="auto" w:fill="FFFFFF"/>
              <w:ind w:firstLine="709"/>
              <w:jc w:val="both"/>
              <w:rPr>
                <w:sz w:val="20"/>
                <w:szCs w:val="20"/>
              </w:rPr>
            </w:pPr>
            <w:r w:rsidRPr="00213165">
              <w:rPr>
                <w:sz w:val="20"/>
                <w:szCs w:val="20"/>
              </w:rPr>
              <w:t>9) документы (их копии), подтверждающие соответствие участника аукциона требованиям законодательства Российской Федерац</w:t>
            </w:r>
            <w:proofErr w:type="gramStart"/>
            <w:r w:rsidRPr="00213165">
              <w:rPr>
                <w:sz w:val="20"/>
                <w:szCs w:val="20"/>
              </w:rPr>
              <w:t>ии и ау</w:t>
            </w:r>
            <w:proofErr w:type="gramEnd"/>
            <w:r w:rsidRPr="00213165">
              <w:rPr>
                <w:sz w:val="20"/>
                <w:szCs w:val="20"/>
              </w:rPr>
              <w:t>кционной документации к лицам, которые осуществляют поставки товаров, выполнен</w:t>
            </w:r>
            <w:r w:rsidR="000B1398">
              <w:rPr>
                <w:sz w:val="20"/>
                <w:szCs w:val="20"/>
              </w:rPr>
              <w:t>ие работ, оказание услуг:</w:t>
            </w:r>
          </w:p>
          <w:p w:rsidR="000B1398" w:rsidRDefault="000B1398" w:rsidP="00213165">
            <w:pPr>
              <w:shd w:val="clear" w:color="auto" w:fill="FFFFFF"/>
              <w:ind w:firstLine="709"/>
              <w:jc w:val="both"/>
              <w:rPr>
                <w:rFonts w:eastAsia="Calibri"/>
                <w:sz w:val="22"/>
                <w:szCs w:val="22"/>
                <w:lang w:eastAsia="en-US"/>
              </w:rPr>
            </w:pPr>
            <w:r>
              <w:rPr>
                <w:sz w:val="20"/>
                <w:szCs w:val="20"/>
              </w:rPr>
              <w:t xml:space="preserve">9.1) </w:t>
            </w:r>
            <w:r w:rsidRPr="005918D8">
              <w:rPr>
                <w:rFonts w:eastAsia="Calibri"/>
                <w:sz w:val="22"/>
                <w:szCs w:val="22"/>
                <w:lang w:eastAsia="en-US"/>
              </w:rPr>
              <w:t xml:space="preserve">Наличие записи в реестре лицензий. </w:t>
            </w:r>
            <w:proofErr w:type="gramStart"/>
            <w:r w:rsidR="003439A7">
              <w:rPr>
                <w:rFonts w:eastAsia="Calibri"/>
                <w:sz w:val="22"/>
                <w:szCs w:val="22"/>
                <w:lang w:eastAsia="en-US"/>
              </w:rPr>
              <w:t>У</w:t>
            </w:r>
            <w:r w:rsidRPr="005918D8">
              <w:rPr>
                <w:rFonts w:eastAsia="Calibri"/>
                <w:sz w:val="22"/>
                <w:szCs w:val="22"/>
                <w:lang w:eastAsia="en-US"/>
              </w:rPr>
              <w:t xml:space="preserve">частник закупки предоставляет документ, содержащий сведения, обеспечивающие возможность подтверждения наличия у участника закупки специального разрешения на право осуществления конкретного вида деятельности (лицензии), в </w:t>
            </w:r>
            <w:proofErr w:type="spellStart"/>
            <w:r w:rsidRPr="005918D8">
              <w:rPr>
                <w:rFonts w:eastAsia="Calibri"/>
                <w:sz w:val="22"/>
                <w:szCs w:val="22"/>
                <w:lang w:eastAsia="en-US"/>
              </w:rPr>
              <w:t>т.ч</w:t>
            </w:r>
            <w:proofErr w:type="spellEnd"/>
            <w:r w:rsidRPr="005918D8">
              <w:rPr>
                <w:rFonts w:eastAsia="Calibri"/>
                <w:sz w:val="22"/>
                <w:szCs w:val="22"/>
                <w:lang w:eastAsia="en-US"/>
              </w:rPr>
              <w:t>. ее статуса (действующая, не приостановлена, не приостановлена частично, не прекращена), на осуществление оптовой  торговли лекарственными средствами для медицинского применения или изготовление лекарственных препаратов для медицинского применения, за исключением изготовления радиофармацевтических лекарственных препаратов для медицинского применения</w:t>
            </w:r>
            <w:proofErr w:type="gramEnd"/>
            <w:r w:rsidRPr="005918D8">
              <w:rPr>
                <w:rFonts w:eastAsia="Calibri"/>
                <w:sz w:val="22"/>
                <w:szCs w:val="22"/>
                <w:lang w:eastAsia="en-US"/>
              </w:rPr>
              <w:t xml:space="preserve"> </w:t>
            </w:r>
            <w:proofErr w:type="gramStart"/>
            <w:r w:rsidRPr="005918D8">
              <w:rPr>
                <w:rFonts w:eastAsia="Calibri"/>
                <w:sz w:val="22"/>
                <w:szCs w:val="22"/>
                <w:lang w:eastAsia="en-US"/>
              </w:rPr>
              <w:t>выданной</w:t>
            </w:r>
            <w:proofErr w:type="gramEnd"/>
            <w:r w:rsidRPr="005918D8">
              <w:rPr>
                <w:rFonts w:eastAsia="Calibri"/>
                <w:sz w:val="22"/>
                <w:szCs w:val="22"/>
                <w:lang w:eastAsia="en-US"/>
              </w:rPr>
              <w:t xml:space="preserve"> в соответствии с Федеральным законом от 12.04.2010 № 61-ФЗ «Об обращении лекарственных средств».</w:t>
            </w:r>
          </w:p>
          <w:p w:rsidR="003439A7" w:rsidRPr="00213165" w:rsidRDefault="003439A7" w:rsidP="00213165">
            <w:pPr>
              <w:shd w:val="clear" w:color="auto" w:fill="FFFFFF"/>
              <w:ind w:firstLine="709"/>
              <w:jc w:val="both"/>
              <w:rPr>
                <w:sz w:val="20"/>
                <w:szCs w:val="20"/>
              </w:rPr>
            </w:pPr>
          </w:p>
          <w:p w:rsidR="00213165" w:rsidRDefault="00213165" w:rsidP="00213165">
            <w:pPr>
              <w:shd w:val="clear" w:color="auto" w:fill="FFFFFF"/>
              <w:ind w:firstLine="709"/>
              <w:jc w:val="both"/>
              <w:rPr>
                <w:sz w:val="20"/>
                <w:szCs w:val="20"/>
              </w:rPr>
            </w:pPr>
            <w:r w:rsidRPr="00213165">
              <w:rPr>
                <w:sz w:val="20"/>
                <w:szCs w:val="20"/>
              </w:rPr>
              <w:t xml:space="preserve">10) документы (их копии), подтверждающие соответствие товаров, работ, услуг требованиям законодательства Российской Федерации к таким товарам, работам, услугам, если законодательством </w:t>
            </w:r>
            <w:r w:rsidRPr="00213165">
              <w:rPr>
                <w:sz w:val="20"/>
                <w:szCs w:val="20"/>
              </w:rPr>
              <w:lastRenderedPageBreak/>
              <w:t>Российской Федерации установлены требования к ним и представление указанных документов предусмотрено аукционной документацией. Исключение составляют документы, которые согласно гражданскому законодательству могут быть предс</w:t>
            </w:r>
            <w:r w:rsidR="00750D21">
              <w:rPr>
                <w:sz w:val="20"/>
                <w:szCs w:val="20"/>
              </w:rPr>
              <w:t>тавлены только вместе с товаром:</w:t>
            </w:r>
          </w:p>
          <w:p w:rsidR="000B1398" w:rsidRPr="000B1398" w:rsidRDefault="000B1398" w:rsidP="000B1398">
            <w:pPr>
              <w:shd w:val="clear" w:color="auto" w:fill="FFFFFF"/>
              <w:ind w:firstLine="709"/>
              <w:jc w:val="both"/>
              <w:rPr>
                <w:sz w:val="20"/>
                <w:szCs w:val="20"/>
              </w:rPr>
            </w:pPr>
            <w:proofErr w:type="gramStart"/>
            <w:r>
              <w:rPr>
                <w:sz w:val="20"/>
                <w:szCs w:val="20"/>
              </w:rPr>
              <w:t xml:space="preserve">10.1) </w:t>
            </w:r>
            <w:r w:rsidRPr="000B1398">
              <w:rPr>
                <w:sz w:val="20"/>
                <w:szCs w:val="20"/>
              </w:rPr>
              <w:t>Лекарственные препараты (требование о государственной регистрации лекарственных препаратов в целях подтверждения их эффективности, безопасности и качества (Основание:</w:t>
            </w:r>
            <w:proofErr w:type="gramEnd"/>
            <w:r w:rsidRPr="000B1398">
              <w:rPr>
                <w:sz w:val="20"/>
                <w:szCs w:val="20"/>
              </w:rPr>
              <w:t xml:space="preserve"> </w:t>
            </w:r>
            <w:proofErr w:type="gramStart"/>
            <w:r w:rsidRPr="000B1398">
              <w:rPr>
                <w:sz w:val="20"/>
                <w:szCs w:val="20"/>
              </w:rPr>
              <w:t>Федеральный закон от 12.04.2010 № 61-ФЗ «Об об</w:t>
            </w:r>
            <w:r w:rsidR="003439A7">
              <w:rPr>
                <w:sz w:val="20"/>
                <w:szCs w:val="20"/>
              </w:rPr>
              <w:t>ращении лекарственных средств»):</w:t>
            </w:r>
            <w:proofErr w:type="gramEnd"/>
          </w:p>
          <w:p w:rsidR="00750D21" w:rsidRPr="00750D21" w:rsidRDefault="000B1398" w:rsidP="000B1398">
            <w:pPr>
              <w:shd w:val="clear" w:color="auto" w:fill="FFFFFF"/>
              <w:ind w:firstLine="709"/>
              <w:jc w:val="both"/>
              <w:rPr>
                <w:sz w:val="20"/>
                <w:szCs w:val="20"/>
              </w:rPr>
            </w:pPr>
            <w:r w:rsidRPr="000B1398">
              <w:rPr>
                <w:sz w:val="20"/>
                <w:szCs w:val="20"/>
              </w:rPr>
              <w:t>-информация о наличии записи в государственном реестре лекарственных средств, подтверждающая факт государственной регистрации лекарственного препарата для медицинского применения, или копия действующего регистрационного удостоверения лекарственного препарата для медицинского применения, выданного уполномоченным органом, или выписка из государственного реестра лекарственных сре</w:t>
            </w:r>
            <w:proofErr w:type="gramStart"/>
            <w:r w:rsidRPr="000B1398">
              <w:rPr>
                <w:sz w:val="20"/>
                <w:szCs w:val="20"/>
              </w:rPr>
              <w:t>дств дл</w:t>
            </w:r>
            <w:proofErr w:type="gramEnd"/>
            <w:r w:rsidRPr="000B1398">
              <w:rPr>
                <w:sz w:val="20"/>
                <w:szCs w:val="20"/>
              </w:rPr>
              <w:t>я медицинского применения. При предоставлении нескольких товарных знаков участнику закупки необходимо предоставить такие информацию и (или) документы на каждый предлагаемый товар.</w:t>
            </w:r>
          </w:p>
          <w:p w:rsidR="00213165" w:rsidRPr="00213165" w:rsidRDefault="00213165" w:rsidP="00213165">
            <w:pPr>
              <w:shd w:val="clear" w:color="auto" w:fill="FFFFFF"/>
              <w:ind w:firstLine="709"/>
              <w:jc w:val="both"/>
              <w:rPr>
                <w:sz w:val="20"/>
                <w:szCs w:val="20"/>
              </w:rPr>
            </w:pPr>
            <w:r w:rsidRPr="00213165">
              <w:rPr>
                <w:sz w:val="20"/>
                <w:szCs w:val="20"/>
              </w:rPr>
              <w:t>11) обязательство участника аукциона представить до момента заключения договора сведения о цепочке собственников, включая бенефициаров (в том числе конечных), и документы, подтверждающие эти сведения, если требование о представлении таких сведений было установлено в аукционной документации;</w:t>
            </w:r>
          </w:p>
          <w:p w:rsidR="009A6526" w:rsidRPr="00D2316E" w:rsidRDefault="00213165" w:rsidP="00D2316E">
            <w:pPr>
              <w:shd w:val="clear" w:color="auto" w:fill="FFFFFF"/>
              <w:ind w:firstLine="709"/>
              <w:jc w:val="both"/>
              <w:rPr>
                <w:sz w:val="20"/>
                <w:szCs w:val="20"/>
              </w:rPr>
            </w:pPr>
            <w:r w:rsidRPr="00213165">
              <w:rPr>
                <w:sz w:val="20"/>
                <w:szCs w:val="20"/>
              </w:rPr>
              <w:t xml:space="preserve">12) </w:t>
            </w:r>
            <w:r w:rsidR="00D2316E" w:rsidRPr="00D2316E">
              <w:rPr>
                <w:sz w:val="20"/>
                <w:szCs w:val="20"/>
              </w:rPr>
              <w:t>Предложение участника конкурентной закупки в отношении предмета такой закупки (согласие на поставку товаров, выполнение работ, оказание услуг в соответствии с условиями, установленными аукционной документацией)</w:t>
            </w:r>
            <w:r w:rsidR="00D2316E">
              <w:rPr>
                <w:sz w:val="20"/>
                <w:szCs w:val="20"/>
              </w:rPr>
              <w:t>. С</w:t>
            </w:r>
            <w:r w:rsidRPr="00213165">
              <w:rPr>
                <w:sz w:val="20"/>
                <w:szCs w:val="20"/>
              </w:rPr>
              <w:t>огласие на поставку товаров, выполнение работ, оказание услуг в соответствии с условиями, установленными аукционной документацией;</w:t>
            </w:r>
          </w:p>
        </w:tc>
      </w:tr>
      <w:tr w:rsidR="00F107AD" w:rsidRPr="000D3FFE" w:rsidTr="00F107AD">
        <w:tc>
          <w:tcPr>
            <w:tcW w:w="3227" w:type="dxa"/>
          </w:tcPr>
          <w:p w:rsidR="00F107AD" w:rsidRPr="000D3FFE" w:rsidRDefault="007A12ED" w:rsidP="00342C43">
            <w:pPr>
              <w:pStyle w:val="ad"/>
              <w:numPr>
                <w:ilvl w:val="0"/>
                <w:numId w:val="2"/>
              </w:numPr>
              <w:tabs>
                <w:tab w:val="left" w:pos="709"/>
              </w:tabs>
              <w:spacing w:after="0" w:line="240" w:lineRule="auto"/>
              <w:ind w:left="0" w:firstLine="272"/>
              <w:contextualSpacing w:val="0"/>
              <w:rPr>
                <w:rFonts w:ascii="Times New Roman" w:hAnsi="Times New Roman"/>
                <w:sz w:val="20"/>
                <w:szCs w:val="20"/>
              </w:rPr>
            </w:pPr>
            <w:r w:rsidRPr="000D3FFE">
              <w:rPr>
                <w:rFonts w:ascii="Times New Roman" w:hAnsi="Times New Roman"/>
                <w:b/>
                <w:bCs/>
                <w:sz w:val="20"/>
                <w:szCs w:val="20"/>
              </w:rPr>
              <w:lastRenderedPageBreak/>
              <w:t>Требования к описанию участниками закупки поставляемого товара, его функциональных характеристик (потребительских свойств), количественных и качественных характеристик, требования к описанию участниками закупки выполняемой работы, оказываемой услуги, их количественных и качественных характеристик:</w:t>
            </w:r>
          </w:p>
        </w:tc>
        <w:tc>
          <w:tcPr>
            <w:tcW w:w="6627" w:type="dxa"/>
          </w:tcPr>
          <w:p w:rsidR="00F107AD" w:rsidRPr="000D3FFE" w:rsidRDefault="002F3797" w:rsidP="00B665FD">
            <w:pPr>
              <w:ind w:left="34" w:firstLine="317"/>
              <w:jc w:val="both"/>
              <w:rPr>
                <w:sz w:val="20"/>
                <w:szCs w:val="20"/>
              </w:rPr>
            </w:pPr>
            <w:r w:rsidRPr="000D3FFE">
              <w:rPr>
                <w:bCs/>
                <w:sz w:val="20"/>
                <w:szCs w:val="20"/>
              </w:rPr>
              <w:t xml:space="preserve">В соответствии с требованиями </w:t>
            </w:r>
            <w:r w:rsidR="009E2DBD" w:rsidRPr="000D3FFE">
              <w:rPr>
                <w:bCs/>
                <w:sz w:val="20"/>
                <w:szCs w:val="20"/>
              </w:rPr>
              <w:t xml:space="preserve">Раздела </w:t>
            </w:r>
            <w:r w:rsidR="00B665FD" w:rsidRPr="000D3FFE">
              <w:rPr>
                <w:bCs/>
                <w:sz w:val="20"/>
                <w:szCs w:val="20"/>
              </w:rPr>
              <w:t>3</w:t>
            </w:r>
            <w:r w:rsidR="009E2DBD" w:rsidRPr="000D3FFE">
              <w:rPr>
                <w:bCs/>
                <w:sz w:val="20"/>
                <w:szCs w:val="20"/>
              </w:rPr>
              <w:t xml:space="preserve"> </w:t>
            </w:r>
            <w:r w:rsidR="00F463F5" w:rsidRPr="000D3FFE">
              <w:rPr>
                <w:bCs/>
                <w:sz w:val="20"/>
                <w:szCs w:val="20"/>
              </w:rPr>
              <w:t xml:space="preserve">настоящей </w:t>
            </w:r>
            <w:r w:rsidR="00FD5028" w:rsidRPr="000D3FFE">
              <w:rPr>
                <w:bCs/>
                <w:sz w:val="20"/>
                <w:szCs w:val="20"/>
              </w:rPr>
              <w:t>документации о закупке</w:t>
            </w:r>
            <w:r w:rsidR="009E2DBD" w:rsidRPr="000D3FFE">
              <w:rPr>
                <w:bCs/>
                <w:sz w:val="20"/>
                <w:szCs w:val="20"/>
              </w:rPr>
              <w:t xml:space="preserve"> </w:t>
            </w:r>
          </w:p>
        </w:tc>
      </w:tr>
      <w:tr w:rsidR="00F107AD" w:rsidRPr="000D3FFE" w:rsidTr="005B51AB">
        <w:trPr>
          <w:trHeight w:val="810"/>
        </w:trPr>
        <w:tc>
          <w:tcPr>
            <w:tcW w:w="3227" w:type="dxa"/>
          </w:tcPr>
          <w:p w:rsidR="00F107AD" w:rsidRPr="000D3FFE" w:rsidRDefault="00402E13" w:rsidP="00342C43">
            <w:pPr>
              <w:pStyle w:val="ad"/>
              <w:numPr>
                <w:ilvl w:val="0"/>
                <w:numId w:val="2"/>
              </w:numPr>
              <w:tabs>
                <w:tab w:val="left" w:pos="709"/>
              </w:tabs>
              <w:spacing w:after="0" w:line="240" w:lineRule="auto"/>
              <w:ind w:left="0" w:firstLine="272"/>
              <w:contextualSpacing w:val="0"/>
              <w:jc w:val="both"/>
              <w:rPr>
                <w:rFonts w:ascii="Times New Roman" w:hAnsi="Times New Roman"/>
                <w:sz w:val="20"/>
                <w:szCs w:val="20"/>
              </w:rPr>
            </w:pPr>
            <w:r w:rsidRPr="000D3FFE">
              <w:rPr>
                <w:rFonts w:ascii="Times New Roman" w:hAnsi="Times New Roman"/>
                <w:b/>
                <w:bCs/>
                <w:sz w:val="20"/>
                <w:szCs w:val="20"/>
              </w:rPr>
              <w:t>Место поставки товара, выполнения работы, оказания услуги:</w:t>
            </w:r>
          </w:p>
        </w:tc>
        <w:tc>
          <w:tcPr>
            <w:tcW w:w="6627" w:type="dxa"/>
          </w:tcPr>
          <w:p w:rsidR="00F107AD" w:rsidRPr="000D3FFE" w:rsidRDefault="00C417DB" w:rsidP="00213165">
            <w:pPr>
              <w:ind w:left="34" w:firstLine="317"/>
              <w:jc w:val="both"/>
              <w:rPr>
                <w:bCs/>
                <w:sz w:val="20"/>
                <w:szCs w:val="20"/>
              </w:rPr>
            </w:pPr>
            <w:r w:rsidRPr="00C417DB">
              <w:rPr>
                <w:bCs/>
                <w:sz w:val="20"/>
                <w:szCs w:val="20"/>
              </w:rPr>
              <w:t>г. Красноярск, улица Карла Маркса 124, Университетский центр стоматологии</w:t>
            </w:r>
          </w:p>
        </w:tc>
      </w:tr>
      <w:tr w:rsidR="00402E13" w:rsidRPr="000D3FFE" w:rsidTr="00F107AD">
        <w:tc>
          <w:tcPr>
            <w:tcW w:w="3227" w:type="dxa"/>
          </w:tcPr>
          <w:p w:rsidR="00402E13" w:rsidRPr="000D3FFE" w:rsidRDefault="00402E13" w:rsidP="00342C43">
            <w:pPr>
              <w:pStyle w:val="ad"/>
              <w:numPr>
                <w:ilvl w:val="0"/>
                <w:numId w:val="2"/>
              </w:numPr>
              <w:tabs>
                <w:tab w:val="left" w:pos="709"/>
              </w:tabs>
              <w:spacing w:after="0" w:line="240" w:lineRule="auto"/>
              <w:ind w:left="0" w:firstLine="272"/>
              <w:contextualSpacing w:val="0"/>
              <w:rPr>
                <w:rFonts w:ascii="Times New Roman" w:hAnsi="Times New Roman"/>
                <w:b/>
                <w:bCs/>
                <w:sz w:val="20"/>
                <w:szCs w:val="20"/>
              </w:rPr>
            </w:pPr>
            <w:r w:rsidRPr="000D3FFE">
              <w:rPr>
                <w:rFonts w:ascii="Times New Roman" w:hAnsi="Times New Roman"/>
                <w:b/>
                <w:bCs/>
                <w:sz w:val="20"/>
                <w:szCs w:val="20"/>
              </w:rPr>
              <w:t>Срок поставки товара, выполнения раб</w:t>
            </w:r>
            <w:bookmarkStart w:id="0" w:name="_GoBack"/>
            <w:bookmarkEnd w:id="0"/>
            <w:r w:rsidRPr="000D3FFE">
              <w:rPr>
                <w:rFonts w:ascii="Times New Roman" w:hAnsi="Times New Roman"/>
                <w:b/>
                <w:bCs/>
                <w:sz w:val="20"/>
                <w:szCs w:val="20"/>
              </w:rPr>
              <w:t>оты, оказания услуги</w:t>
            </w:r>
          </w:p>
        </w:tc>
        <w:tc>
          <w:tcPr>
            <w:tcW w:w="6627" w:type="dxa"/>
          </w:tcPr>
          <w:p w:rsidR="00980E9C" w:rsidRPr="000D3FFE" w:rsidRDefault="00C417DB" w:rsidP="003439A7">
            <w:pPr>
              <w:suppressAutoHyphens/>
              <w:ind w:firstLine="317"/>
              <w:jc w:val="both"/>
              <w:rPr>
                <w:bCs/>
                <w:sz w:val="20"/>
                <w:szCs w:val="20"/>
              </w:rPr>
            </w:pPr>
            <w:r w:rsidRPr="00C417DB">
              <w:rPr>
                <w:bCs/>
                <w:sz w:val="20"/>
                <w:szCs w:val="20"/>
              </w:rPr>
              <w:t xml:space="preserve">с момента заключения </w:t>
            </w:r>
            <w:r w:rsidR="003439A7">
              <w:rPr>
                <w:bCs/>
                <w:sz w:val="20"/>
                <w:szCs w:val="20"/>
              </w:rPr>
              <w:t>договора</w:t>
            </w:r>
            <w:r>
              <w:rPr>
                <w:bCs/>
                <w:sz w:val="20"/>
                <w:szCs w:val="20"/>
              </w:rPr>
              <w:t xml:space="preserve"> в течение 20 календарных дней</w:t>
            </w:r>
          </w:p>
        </w:tc>
      </w:tr>
      <w:tr w:rsidR="007A12ED" w:rsidRPr="000D3FFE" w:rsidTr="00F107AD">
        <w:tc>
          <w:tcPr>
            <w:tcW w:w="3227" w:type="dxa"/>
          </w:tcPr>
          <w:p w:rsidR="007A12ED" w:rsidRPr="000D3FFE" w:rsidRDefault="007A12ED" w:rsidP="00342C43">
            <w:pPr>
              <w:pStyle w:val="ad"/>
              <w:numPr>
                <w:ilvl w:val="0"/>
                <w:numId w:val="2"/>
              </w:numPr>
              <w:tabs>
                <w:tab w:val="left" w:pos="709"/>
              </w:tabs>
              <w:spacing w:after="0" w:line="240" w:lineRule="auto"/>
              <w:ind w:left="0" w:firstLine="272"/>
              <w:contextualSpacing w:val="0"/>
              <w:rPr>
                <w:rFonts w:ascii="Times New Roman" w:hAnsi="Times New Roman"/>
                <w:sz w:val="20"/>
                <w:szCs w:val="20"/>
              </w:rPr>
            </w:pPr>
            <w:r w:rsidRPr="000D3FFE">
              <w:rPr>
                <w:rFonts w:ascii="Times New Roman" w:hAnsi="Times New Roman"/>
                <w:b/>
                <w:bCs/>
                <w:sz w:val="20"/>
                <w:szCs w:val="20"/>
              </w:rPr>
              <w:t>Сведения о начальной (максимальной) цене договора, либо формула цены и максимальное значение цены договора, либо цена единицы товара, работы, услуги и максимальное значение цены договора</w:t>
            </w:r>
            <w:r w:rsidR="00E80823" w:rsidRPr="000D3FFE">
              <w:rPr>
                <w:rFonts w:ascii="Times New Roman" w:hAnsi="Times New Roman"/>
                <w:b/>
                <w:bCs/>
                <w:sz w:val="20"/>
                <w:szCs w:val="20"/>
              </w:rPr>
              <w:t>, а также источник финансирования</w:t>
            </w:r>
            <w:r w:rsidRPr="000D3FFE">
              <w:rPr>
                <w:rFonts w:ascii="Times New Roman" w:hAnsi="Times New Roman"/>
                <w:b/>
                <w:bCs/>
                <w:sz w:val="20"/>
                <w:szCs w:val="20"/>
              </w:rPr>
              <w:t>:</w:t>
            </w:r>
          </w:p>
        </w:tc>
        <w:tc>
          <w:tcPr>
            <w:tcW w:w="6627" w:type="dxa"/>
          </w:tcPr>
          <w:p w:rsidR="009E2DBD" w:rsidRPr="000D3FFE" w:rsidRDefault="009E2DBD" w:rsidP="009E2DBD">
            <w:pPr>
              <w:autoSpaceDE w:val="0"/>
              <w:autoSpaceDN w:val="0"/>
              <w:ind w:firstLine="318"/>
              <w:jc w:val="both"/>
              <w:rPr>
                <w:b/>
                <w:sz w:val="20"/>
                <w:szCs w:val="20"/>
              </w:rPr>
            </w:pPr>
            <w:r w:rsidRPr="000D3FFE">
              <w:rPr>
                <w:b/>
                <w:sz w:val="20"/>
                <w:szCs w:val="20"/>
              </w:rPr>
              <w:t>Начальная (максимальная) цена договора:</w:t>
            </w:r>
          </w:p>
          <w:p w:rsidR="00DC74A3" w:rsidRDefault="00C417DB" w:rsidP="00DC74A3">
            <w:pPr>
              <w:spacing w:beforeLines="20" w:before="48" w:afterLines="20" w:after="48"/>
              <w:ind w:firstLine="318"/>
              <w:jc w:val="both"/>
              <w:rPr>
                <w:b/>
                <w:bCs/>
                <w:sz w:val="20"/>
                <w:szCs w:val="20"/>
              </w:rPr>
            </w:pPr>
            <w:r>
              <w:rPr>
                <w:b/>
                <w:bCs/>
                <w:sz w:val="20"/>
                <w:szCs w:val="20"/>
              </w:rPr>
              <w:t>88 453,50</w:t>
            </w:r>
            <w:r w:rsidR="00213165" w:rsidRPr="00213165">
              <w:rPr>
                <w:b/>
                <w:bCs/>
                <w:sz w:val="20"/>
                <w:szCs w:val="20"/>
              </w:rPr>
              <w:t xml:space="preserve">  руб. (</w:t>
            </w:r>
            <w:r>
              <w:rPr>
                <w:b/>
                <w:bCs/>
                <w:sz w:val="20"/>
                <w:szCs w:val="20"/>
              </w:rPr>
              <w:t>восемьдесят восемь тысяч четыреста пятьдесят три</w:t>
            </w:r>
            <w:r w:rsidR="00213165" w:rsidRPr="00213165">
              <w:rPr>
                <w:b/>
                <w:bCs/>
                <w:sz w:val="20"/>
                <w:szCs w:val="20"/>
              </w:rPr>
              <w:t xml:space="preserve"> рубл</w:t>
            </w:r>
            <w:r>
              <w:rPr>
                <w:b/>
                <w:bCs/>
                <w:sz w:val="20"/>
                <w:szCs w:val="20"/>
              </w:rPr>
              <w:t>я</w:t>
            </w:r>
            <w:r w:rsidR="00213165" w:rsidRPr="00213165">
              <w:rPr>
                <w:b/>
                <w:bCs/>
                <w:sz w:val="20"/>
                <w:szCs w:val="20"/>
              </w:rPr>
              <w:t xml:space="preserve"> </w:t>
            </w:r>
            <w:r>
              <w:rPr>
                <w:b/>
                <w:bCs/>
                <w:sz w:val="20"/>
                <w:szCs w:val="20"/>
              </w:rPr>
              <w:t>50</w:t>
            </w:r>
            <w:r w:rsidR="00213165" w:rsidRPr="00213165">
              <w:rPr>
                <w:b/>
                <w:bCs/>
                <w:sz w:val="20"/>
                <w:szCs w:val="20"/>
              </w:rPr>
              <w:t xml:space="preserve"> </w:t>
            </w:r>
            <w:r w:rsidR="00F83C41">
              <w:rPr>
                <w:b/>
                <w:bCs/>
                <w:sz w:val="20"/>
                <w:szCs w:val="20"/>
              </w:rPr>
              <w:t>копеек</w:t>
            </w:r>
            <w:r w:rsidR="00213165" w:rsidRPr="00213165">
              <w:rPr>
                <w:b/>
                <w:bCs/>
                <w:sz w:val="20"/>
                <w:szCs w:val="20"/>
              </w:rPr>
              <w:t>), с учетом НДС.</w:t>
            </w:r>
          </w:p>
          <w:p w:rsidR="009E2DBD" w:rsidRPr="000D3FFE" w:rsidRDefault="009E2DBD" w:rsidP="009E2DBD">
            <w:pPr>
              <w:autoSpaceDE w:val="0"/>
              <w:autoSpaceDN w:val="0"/>
              <w:ind w:firstLine="318"/>
              <w:jc w:val="both"/>
              <w:rPr>
                <w:sz w:val="20"/>
                <w:szCs w:val="20"/>
              </w:rPr>
            </w:pPr>
            <w:r w:rsidRPr="000D3FFE">
              <w:rPr>
                <w:sz w:val="20"/>
                <w:szCs w:val="20"/>
              </w:rPr>
              <w:t>Начальные (максимальные) цены единиц товаров (работ, услуг):</w:t>
            </w:r>
          </w:p>
          <w:p w:rsidR="007A12ED" w:rsidRPr="000D3FFE" w:rsidRDefault="009E2DBD" w:rsidP="001526F9">
            <w:pPr>
              <w:autoSpaceDE w:val="0"/>
              <w:autoSpaceDN w:val="0"/>
              <w:ind w:firstLine="318"/>
              <w:jc w:val="both"/>
              <w:rPr>
                <w:sz w:val="20"/>
                <w:szCs w:val="20"/>
              </w:rPr>
            </w:pPr>
            <w:proofErr w:type="gramStart"/>
            <w:r w:rsidRPr="000D3FFE">
              <w:rPr>
                <w:sz w:val="20"/>
                <w:szCs w:val="20"/>
              </w:rPr>
              <w:t>указаны в Разделе 5 настоящей документации о закупке.</w:t>
            </w:r>
            <w:proofErr w:type="gramEnd"/>
          </w:p>
          <w:p w:rsidR="008E6932" w:rsidRPr="000D3FFE" w:rsidRDefault="008E6932" w:rsidP="00DB613A">
            <w:pPr>
              <w:autoSpaceDE w:val="0"/>
              <w:autoSpaceDN w:val="0"/>
              <w:ind w:firstLine="318"/>
              <w:jc w:val="both"/>
              <w:rPr>
                <w:b/>
                <w:sz w:val="20"/>
                <w:szCs w:val="20"/>
              </w:rPr>
            </w:pPr>
          </w:p>
          <w:p w:rsidR="00E80823" w:rsidRPr="000D3FFE" w:rsidRDefault="00E80823" w:rsidP="00DB613A">
            <w:pPr>
              <w:autoSpaceDE w:val="0"/>
              <w:autoSpaceDN w:val="0"/>
              <w:ind w:firstLine="318"/>
              <w:jc w:val="both"/>
              <w:rPr>
                <w:sz w:val="20"/>
                <w:szCs w:val="20"/>
              </w:rPr>
            </w:pPr>
            <w:r w:rsidRPr="000D3FFE">
              <w:rPr>
                <w:b/>
                <w:sz w:val="20"/>
                <w:szCs w:val="20"/>
              </w:rPr>
              <w:t>Источник финансирования:</w:t>
            </w:r>
            <w:r w:rsidRPr="000D3FFE">
              <w:rPr>
                <w:sz w:val="20"/>
                <w:szCs w:val="20"/>
              </w:rPr>
              <w:t xml:space="preserve"> </w:t>
            </w:r>
            <w:r w:rsidR="00DB613A" w:rsidRPr="000D3FFE">
              <w:rPr>
                <w:sz w:val="20"/>
                <w:szCs w:val="20"/>
              </w:rPr>
              <w:t>с</w:t>
            </w:r>
            <w:r w:rsidRPr="000D3FFE">
              <w:rPr>
                <w:sz w:val="20"/>
                <w:szCs w:val="20"/>
              </w:rPr>
              <w:t>редства от оказания услуг (выполнения работ) на платной основе и иной приносящей доход деятельности.</w:t>
            </w:r>
          </w:p>
        </w:tc>
      </w:tr>
      <w:tr w:rsidR="007A12ED" w:rsidRPr="000D3FFE" w:rsidTr="00F107AD">
        <w:tc>
          <w:tcPr>
            <w:tcW w:w="3227" w:type="dxa"/>
          </w:tcPr>
          <w:p w:rsidR="007A12ED" w:rsidRPr="000D3FFE" w:rsidRDefault="007A12ED" w:rsidP="00342C43">
            <w:pPr>
              <w:pStyle w:val="ad"/>
              <w:numPr>
                <w:ilvl w:val="0"/>
                <w:numId w:val="2"/>
              </w:numPr>
              <w:tabs>
                <w:tab w:val="left" w:pos="709"/>
              </w:tabs>
              <w:spacing w:after="0" w:line="240" w:lineRule="auto"/>
              <w:ind w:left="0" w:firstLine="272"/>
              <w:contextualSpacing w:val="0"/>
              <w:rPr>
                <w:rFonts w:ascii="Times New Roman" w:hAnsi="Times New Roman"/>
                <w:sz w:val="20"/>
                <w:szCs w:val="20"/>
              </w:rPr>
            </w:pPr>
            <w:r w:rsidRPr="000D3FFE">
              <w:rPr>
                <w:rFonts w:ascii="Times New Roman" w:hAnsi="Times New Roman"/>
                <w:b/>
                <w:bCs/>
                <w:sz w:val="20"/>
                <w:szCs w:val="20"/>
              </w:rPr>
              <w:t>Форма, сроки и порядок оплаты товара, работы, услуги:</w:t>
            </w:r>
          </w:p>
        </w:tc>
        <w:tc>
          <w:tcPr>
            <w:tcW w:w="6627" w:type="dxa"/>
          </w:tcPr>
          <w:p w:rsidR="007A12ED" w:rsidRPr="000D3FFE" w:rsidRDefault="00FD5028" w:rsidP="005B51AB">
            <w:pPr>
              <w:ind w:left="34" w:firstLine="317"/>
              <w:jc w:val="both"/>
              <w:rPr>
                <w:sz w:val="20"/>
                <w:szCs w:val="20"/>
              </w:rPr>
            </w:pPr>
            <w:r w:rsidRPr="000D3FFE">
              <w:rPr>
                <w:sz w:val="20"/>
                <w:szCs w:val="20"/>
              </w:rPr>
              <w:t xml:space="preserve">В соответствии с проектом договора, раздел </w:t>
            </w:r>
            <w:r w:rsidR="005B51AB" w:rsidRPr="000D3FFE">
              <w:rPr>
                <w:sz w:val="20"/>
                <w:szCs w:val="20"/>
              </w:rPr>
              <w:t>4</w:t>
            </w:r>
            <w:r w:rsidRPr="000D3FFE">
              <w:rPr>
                <w:sz w:val="20"/>
                <w:szCs w:val="20"/>
              </w:rPr>
              <w:t xml:space="preserve"> </w:t>
            </w:r>
            <w:r w:rsidRPr="000D3FFE">
              <w:rPr>
                <w:bCs/>
                <w:sz w:val="20"/>
                <w:szCs w:val="20"/>
              </w:rPr>
              <w:t>настоящей документации о закупке</w:t>
            </w:r>
          </w:p>
        </w:tc>
      </w:tr>
      <w:tr w:rsidR="007A12ED" w:rsidRPr="000D3FFE" w:rsidTr="00F107AD">
        <w:tc>
          <w:tcPr>
            <w:tcW w:w="3227" w:type="dxa"/>
          </w:tcPr>
          <w:p w:rsidR="007A12ED" w:rsidRPr="000D3FFE" w:rsidRDefault="007A12ED" w:rsidP="00342C43">
            <w:pPr>
              <w:pStyle w:val="ad"/>
              <w:numPr>
                <w:ilvl w:val="0"/>
                <w:numId w:val="2"/>
              </w:numPr>
              <w:tabs>
                <w:tab w:val="left" w:pos="709"/>
              </w:tabs>
              <w:spacing w:after="0" w:line="240" w:lineRule="auto"/>
              <w:ind w:left="0" w:firstLine="272"/>
              <w:contextualSpacing w:val="0"/>
              <w:rPr>
                <w:rFonts w:ascii="Times New Roman" w:hAnsi="Times New Roman"/>
                <w:sz w:val="20"/>
                <w:szCs w:val="20"/>
              </w:rPr>
            </w:pPr>
            <w:r w:rsidRPr="000D3FFE">
              <w:rPr>
                <w:rFonts w:ascii="Times New Roman" w:hAnsi="Times New Roman"/>
                <w:b/>
                <w:bCs/>
                <w:sz w:val="20"/>
                <w:szCs w:val="20"/>
              </w:rPr>
              <w:t xml:space="preserve">Обоснование начальной (максимальной) цены договора либо цены единицы товара, работы, услуги, включая </w:t>
            </w:r>
            <w:r w:rsidRPr="000D3FFE">
              <w:rPr>
                <w:rFonts w:ascii="Times New Roman" w:hAnsi="Times New Roman"/>
                <w:b/>
                <w:bCs/>
                <w:sz w:val="20"/>
                <w:szCs w:val="20"/>
              </w:rPr>
              <w:lastRenderedPageBreak/>
              <w:t>информацию о расходах на перевозку, страхование, уплату таможенных пошлин, налогов и других обязательных платежей:</w:t>
            </w:r>
          </w:p>
        </w:tc>
        <w:tc>
          <w:tcPr>
            <w:tcW w:w="6627" w:type="dxa"/>
          </w:tcPr>
          <w:p w:rsidR="00F83C41" w:rsidRPr="00F83C41" w:rsidRDefault="00F83C41" w:rsidP="00F83C41">
            <w:pPr>
              <w:ind w:left="34" w:firstLine="317"/>
              <w:jc w:val="both"/>
              <w:rPr>
                <w:bCs/>
                <w:sz w:val="20"/>
                <w:szCs w:val="20"/>
              </w:rPr>
            </w:pPr>
            <w:r w:rsidRPr="00F83C41">
              <w:rPr>
                <w:bCs/>
                <w:sz w:val="20"/>
                <w:szCs w:val="20"/>
              </w:rPr>
              <w:lastRenderedPageBreak/>
              <w:t>Цена договора определяется и обосновывается заказчиком посредством применения метода сопоставимых рыночных цен (анализа рынка), т.к. метод сопоставимых рыночных цен (анализа рынка) является приоритетным для определения и обоснования цены.</w:t>
            </w:r>
          </w:p>
          <w:p w:rsidR="00175215" w:rsidRPr="000D3FFE" w:rsidRDefault="00F83C41" w:rsidP="00F83C41">
            <w:pPr>
              <w:ind w:left="34" w:firstLine="317"/>
              <w:jc w:val="both"/>
              <w:rPr>
                <w:bCs/>
                <w:sz w:val="20"/>
                <w:szCs w:val="20"/>
              </w:rPr>
            </w:pPr>
            <w:r w:rsidRPr="00F83C41">
              <w:rPr>
                <w:bCs/>
                <w:sz w:val="20"/>
                <w:szCs w:val="20"/>
              </w:rPr>
              <w:lastRenderedPageBreak/>
              <w:t xml:space="preserve">Начальная (максимальная) цена Договора включает в себя стоимость товара, все расходы Поставщика по доставке, упаковке, маркировке, погрузке, транспортировке, разгрузке товаров, а также прочие расходы и налоги, сборы и иные обязательные </w:t>
            </w:r>
            <w:proofErr w:type="gramStart"/>
            <w:r w:rsidRPr="00F83C41">
              <w:rPr>
                <w:bCs/>
                <w:sz w:val="20"/>
                <w:szCs w:val="20"/>
              </w:rPr>
              <w:t>платежи</w:t>
            </w:r>
            <w:proofErr w:type="gramEnd"/>
            <w:r w:rsidRPr="00F83C41">
              <w:rPr>
                <w:bCs/>
                <w:sz w:val="20"/>
                <w:szCs w:val="20"/>
              </w:rPr>
              <w:t xml:space="preserve"> уплаченные или подлежащие уплате Поставщиком</w:t>
            </w:r>
          </w:p>
        </w:tc>
      </w:tr>
      <w:tr w:rsidR="007A12ED" w:rsidRPr="000D3FFE" w:rsidTr="00F107AD">
        <w:tc>
          <w:tcPr>
            <w:tcW w:w="3227" w:type="dxa"/>
          </w:tcPr>
          <w:p w:rsidR="00E80823" w:rsidRPr="000D3FFE" w:rsidRDefault="00E80823" w:rsidP="00342C43">
            <w:pPr>
              <w:pStyle w:val="ad"/>
              <w:numPr>
                <w:ilvl w:val="0"/>
                <w:numId w:val="2"/>
              </w:numPr>
              <w:tabs>
                <w:tab w:val="left" w:pos="709"/>
              </w:tabs>
              <w:spacing w:after="0" w:line="240" w:lineRule="auto"/>
              <w:ind w:left="0" w:firstLine="272"/>
              <w:contextualSpacing w:val="0"/>
              <w:rPr>
                <w:rFonts w:ascii="Times New Roman" w:hAnsi="Times New Roman"/>
                <w:sz w:val="20"/>
                <w:szCs w:val="20"/>
              </w:rPr>
            </w:pPr>
            <w:r w:rsidRPr="000D3FFE">
              <w:rPr>
                <w:rFonts w:ascii="Times New Roman" w:hAnsi="Times New Roman"/>
                <w:b/>
                <w:bCs/>
                <w:sz w:val="20"/>
                <w:szCs w:val="20"/>
              </w:rPr>
              <w:lastRenderedPageBreak/>
              <w:t xml:space="preserve">Место предоставления документации. </w:t>
            </w:r>
          </w:p>
          <w:p w:rsidR="007A12ED" w:rsidRPr="000D3FFE" w:rsidRDefault="007A12ED" w:rsidP="00E80823">
            <w:pPr>
              <w:tabs>
                <w:tab w:val="left" w:pos="709"/>
              </w:tabs>
              <w:rPr>
                <w:sz w:val="20"/>
                <w:szCs w:val="20"/>
              </w:rPr>
            </w:pPr>
            <w:r w:rsidRPr="000D3FFE">
              <w:rPr>
                <w:b/>
                <w:bCs/>
                <w:sz w:val="20"/>
                <w:szCs w:val="20"/>
              </w:rPr>
              <w:t>Порядок, дата начала, дата и время окончания срока подачи заявок на участие в закупке (этапах конкурентной закупки) и порядок подведения итогов такой закупки (её этапов):</w:t>
            </w:r>
          </w:p>
        </w:tc>
        <w:tc>
          <w:tcPr>
            <w:tcW w:w="6627" w:type="dxa"/>
          </w:tcPr>
          <w:p w:rsidR="00E80823" w:rsidRPr="000D3FFE" w:rsidRDefault="00E80823" w:rsidP="00985D6B">
            <w:pPr>
              <w:suppressAutoHyphens/>
              <w:ind w:firstLine="317"/>
              <w:jc w:val="both"/>
              <w:rPr>
                <w:b/>
                <w:bCs/>
                <w:i/>
                <w:sz w:val="20"/>
                <w:szCs w:val="20"/>
              </w:rPr>
            </w:pPr>
            <w:r w:rsidRPr="000D3FFE">
              <w:rPr>
                <w:sz w:val="20"/>
                <w:szCs w:val="20"/>
              </w:rPr>
              <w:t>Документация о закупке и извещение доступны в электронной форме на официальном сайте Единой информационной системы в сфере закупок http://zakupki.gov.ru/ (далее – ЕИС) и на сайте ООО "РТС-тендер": http://www.rts-tender.ru/ без взимания платы.</w:t>
            </w:r>
          </w:p>
          <w:p w:rsidR="00985D6B" w:rsidRPr="000D3FFE" w:rsidRDefault="00985D6B" w:rsidP="00985D6B">
            <w:pPr>
              <w:suppressAutoHyphens/>
              <w:ind w:firstLine="317"/>
              <w:jc w:val="both"/>
              <w:rPr>
                <w:b/>
                <w:bCs/>
                <w:i/>
                <w:sz w:val="20"/>
                <w:szCs w:val="20"/>
              </w:rPr>
            </w:pPr>
            <w:r w:rsidRPr="000D3FFE">
              <w:rPr>
                <w:b/>
                <w:bCs/>
                <w:i/>
                <w:sz w:val="20"/>
                <w:szCs w:val="20"/>
              </w:rPr>
              <w:t>Порядок подачи заявок на участие в закупке:</w:t>
            </w:r>
          </w:p>
          <w:p w:rsidR="00985D6B" w:rsidRPr="000D3FFE" w:rsidRDefault="00985D6B" w:rsidP="00985D6B">
            <w:pPr>
              <w:autoSpaceDE w:val="0"/>
              <w:autoSpaceDN w:val="0"/>
              <w:ind w:firstLine="318"/>
              <w:jc w:val="both"/>
              <w:rPr>
                <w:sz w:val="20"/>
                <w:szCs w:val="20"/>
              </w:rPr>
            </w:pPr>
            <w:r w:rsidRPr="000D3FFE">
              <w:rPr>
                <w:sz w:val="20"/>
                <w:szCs w:val="20"/>
              </w:rPr>
              <w:t>Участник закупки, получивший аккредитацию на ЭП, на которой проводится закупка, направляет оператору ЭП заявку на участие в закупке</w:t>
            </w:r>
            <w:r w:rsidR="002F3797" w:rsidRPr="000D3FFE">
              <w:rPr>
                <w:sz w:val="20"/>
                <w:szCs w:val="20"/>
              </w:rPr>
              <w:t>, заполненную</w:t>
            </w:r>
            <w:r w:rsidRPr="000D3FFE">
              <w:rPr>
                <w:sz w:val="20"/>
                <w:szCs w:val="20"/>
              </w:rPr>
              <w:t xml:space="preserve"> в соответствии с </w:t>
            </w:r>
            <w:r w:rsidR="002F3797" w:rsidRPr="000D3FFE">
              <w:rPr>
                <w:sz w:val="20"/>
                <w:szCs w:val="20"/>
              </w:rPr>
              <w:t xml:space="preserve">требованиями </w:t>
            </w:r>
            <w:r w:rsidR="002F3797" w:rsidRPr="000D3FFE">
              <w:rPr>
                <w:bCs/>
                <w:sz w:val="20"/>
                <w:szCs w:val="20"/>
              </w:rPr>
              <w:t>«Инструкции по заполнению заявки на участие в электронном аукционе»</w:t>
            </w:r>
            <w:r w:rsidRPr="000D3FFE">
              <w:rPr>
                <w:sz w:val="20"/>
                <w:szCs w:val="20"/>
              </w:rPr>
              <w:t>, в сроки, установленные для подачи заявок в извещении о проведении закупки.</w:t>
            </w:r>
          </w:p>
          <w:p w:rsidR="00985D6B" w:rsidRPr="000D3FFE" w:rsidRDefault="00985D6B" w:rsidP="00985D6B">
            <w:pPr>
              <w:autoSpaceDE w:val="0"/>
              <w:autoSpaceDN w:val="0"/>
              <w:ind w:firstLine="318"/>
              <w:jc w:val="both"/>
              <w:rPr>
                <w:sz w:val="20"/>
                <w:szCs w:val="20"/>
              </w:rPr>
            </w:pPr>
            <w:r w:rsidRPr="000D3FFE">
              <w:rPr>
                <w:sz w:val="20"/>
                <w:szCs w:val="20"/>
              </w:rPr>
              <w:t>Участник закупки вправе подать только одну заявку на участие в закупке в любое время дня, следующего за днем размещения в ЕИС настоящего извещения до предусмотренных настоящим извещением даты и времени окончания срока подачи заявок на участие в закупке.</w:t>
            </w:r>
          </w:p>
          <w:p w:rsidR="00985D6B" w:rsidRPr="000D3FFE" w:rsidRDefault="00985D6B" w:rsidP="00985D6B">
            <w:pPr>
              <w:autoSpaceDE w:val="0"/>
              <w:autoSpaceDN w:val="0"/>
              <w:ind w:firstLine="318"/>
              <w:jc w:val="both"/>
              <w:rPr>
                <w:sz w:val="20"/>
                <w:szCs w:val="20"/>
              </w:rPr>
            </w:pPr>
            <w:r w:rsidRPr="000D3FFE">
              <w:rPr>
                <w:sz w:val="20"/>
                <w:szCs w:val="20"/>
              </w:rPr>
              <w:t>Участник закупки, подавший заявку, вправе на ЭП отозвать данную заявку либо внести в нее изменения не позднее даты окончания срока подачи заявок на участие в закупке, направив об этом уведомление оператору ЭП.</w:t>
            </w:r>
          </w:p>
          <w:p w:rsidR="00985D6B" w:rsidRPr="000D3FFE" w:rsidRDefault="00985D6B" w:rsidP="00985D6B">
            <w:pPr>
              <w:autoSpaceDE w:val="0"/>
              <w:autoSpaceDN w:val="0"/>
              <w:ind w:firstLine="318"/>
              <w:jc w:val="both"/>
              <w:rPr>
                <w:sz w:val="20"/>
                <w:szCs w:val="20"/>
              </w:rPr>
            </w:pPr>
            <w:r w:rsidRPr="000D3FFE">
              <w:rPr>
                <w:sz w:val="20"/>
                <w:szCs w:val="20"/>
              </w:rPr>
              <w:t>После отзыва заявки участник закупки имеет возможность повторно сформировать и подать заявку до наступления времени окончания подачи Заявок, установленного в Извещении о закупке.</w:t>
            </w:r>
          </w:p>
          <w:p w:rsidR="00985D6B" w:rsidRPr="000D3FFE" w:rsidRDefault="00985D6B" w:rsidP="001526F9">
            <w:pPr>
              <w:autoSpaceDE w:val="0"/>
              <w:autoSpaceDN w:val="0"/>
              <w:ind w:firstLine="318"/>
              <w:jc w:val="both"/>
              <w:rPr>
                <w:sz w:val="20"/>
                <w:szCs w:val="20"/>
              </w:rPr>
            </w:pPr>
            <w:r w:rsidRPr="000D3FFE">
              <w:rPr>
                <w:sz w:val="20"/>
                <w:szCs w:val="20"/>
              </w:rPr>
              <w:t>Заявка на участие в закупке предоставляется в виде электронного документа, подписанного усиленной квалифицированной электронной подписью лица, имеющего право действовать от имени участника закупки.</w:t>
            </w:r>
          </w:p>
          <w:p w:rsidR="00C232EC" w:rsidRPr="000D3FFE" w:rsidRDefault="00C232EC" w:rsidP="00C232EC">
            <w:pPr>
              <w:autoSpaceDE w:val="0"/>
              <w:autoSpaceDN w:val="0"/>
              <w:ind w:firstLine="318"/>
              <w:jc w:val="both"/>
              <w:rPr>
                <w:b/>
                <w:sz w:val="20"/>
                <w:szCs w:val="20"/>
              </w:rPr>
            </w:pPr>
            <w:r w:rsidRPr="000D3FFE">
              <w:rPr>
                <w:b/>
                <w:sz w:val="20"/>
                <w:szCs w:val="20"/>
              </w:rPr>
              <w:t>Дата начала срока подачи заявок на участие в закупке, а также дата и время окончания срока подачи заявок на участие в закупке:</w:t>
            </w:r>
          </w:p>
          <w:p w:rsidR="00C232EC" w:rsidRPr="00202699" w:rsidRDefault="00C232EC" w:rsidP="00C232EC">
            <w:pPr>
              <w:autoSpaceDE w:val="0"/>
              <w:autoSpaceDN w:val="0"/>
              <w:ind w:firstLine="318"/>
              <w:jc w:val="both"/>
              <w:rPr>
                <w:sz w:val="20"/>
                <w:szCs w:val="20"/>
              </w:rPr>
            </w:pPr>
            <w:r w:rsidRPr="00202699">
              <w:rPr>
                <w:sz w:val="20"/>
                <w:szCs w:val="20"/>
              </w:rPr>
              <w:t xml:space="preserve">Дата начала срока подачи заявок: </w:t>
            </w:r>
            <w:r w:rsidR="009D0DD5">
              <w:rPr>
                <w:sz w:val="20"/>
                <w:szCs w:val="20"/>
              </w:rPr>
              <w:t>23.04.</w:t>
            </w:r>
            <w:r w:rsidR="00B170F1">
              <w:rPr>
                <w:sz w:val="20"/>
                <w:szCs w:val="20"/>
              </w:rPr>
              <w:t>2026</w:t>
            </w:r>
          </w:p>
          <w:p w:rsidR="00202699" w:rsidRDefault="00C232EC" w:rsidP="00202699">
            <w:pPr>
              <w:autoSpaceDE w:val="0"/>
              <w:autoSpaceDN w:val="0"/>
              <w:jc w:val="both"/>
              <w:rPr>
                <w:sz w:val="20"/>
                <w:szCs w:val="20"/>
              </w:rPr>
            </w:pPr>
            <w:r w:rsidRPr="00202699">
              <w:rPr>
                <w:sz w:val="20"/>
                <w:szCs w:val="20"/>
              </w:rPr>
              <w:t xml:space="preserve">Дата и время окончания срока подачи заявок: </w:t>
            </w:r>
            <w:r w:rsidR="009D0DD5">
              <w:rPr>
                <w:sz w:val="20"/>
                <w:szCs w:val="20"/>
              </w:rPr>
              <w:t>12.05.</w:t>
            </w:r>
            <w:r w:rsidR="00B170F1">
              <w:rPr>
                <w:sz w:val="20"/>
                <w:szCs w:val="20"/>
              </w:rPr>
              <w:t xml:space="preserve">2026 </w:t>
            </w:r>
            <w:r w:rsidR="005F0B26" w:rsidRPr="005F0B26">
              <w:rPr>
                <w:sz w:val="20"/>
                <w:szCs w:val="20"/>
              </w:rPr>
              <w:t xml:space="preserve">04:00 </w:t>
            </w:r>
            <w:r w:rsidRPr="005F0B26">
              <w:rPr>
                <w:sz w:val="20"/>
                <w:szCs w:val="20"/>
              </w:rPr>
              <w:t>(</w:t>
            </w:r>
            <w:proofErr w:type="gramStart"/>
            <w:r w:rsidRPr="00202699">
              <w:rPr>
                <w:sz w:val="20"/>
                <w:szCs w:val="20"/>
              </w:rPr>
              <w:t>МСК</w:t>
            </w:r>
            <w:proofErr w:type="gramEnd"/>
            <w:r w:rsidRPr="00202699">
              <w:rPr>
                <w:sz w:val="20"/>
                <w:szCs w:val="20"/>
              </w:rPr>
              <w:t>)</w:t>
            </w:r>
          </w:p>
          <w:p w:rsidR="00985D6B" w:rsidRPr="000D3FFE" w:rsidRDefault="00313A49" w:rsidP="00202699">
            <w:pPr>
              <w:autoSpaceDE w:val="0"/>
              <w:autoSpaceDN w:val="0"/>
              <w:jc w:val="both"/>
              <w:rPr>
                <w:b/>
                <w:sz w:val="20"/>
                <w:szCs w:val="20"/>
              </w:rPr>
            </w:pPr>
            <w:r w:rsidRPr="000D3FFE">
              <w:rPr>
                <w:b/>
                <w:sz w:val="20"/>
                <w:szCs w:val="20"/>
              </w:rPr>
              <w:t xml:space="preserve"> </w:t>
            </w:r>
            <w:r w:rsidR="00005570" w:rsidRPr="000D3FFE">
              <w:rPr>
                <w:b/>
                <w:i/>
                <w:sz w:val="20"/>
                <w:szCs w:val="20"/>
              </w:rPr>
              <w:t xml:space="preserve"> </w:t>
            </w:r>
            <w:r w:rsidR="00985D6B" w:rsidRPr="000D3FFE">
              <w:rPr>
                <w:b/>
                <w:sz w:val="20"/>
                <w:szCs w:val="20"/>
              </w:rPr>
              <w:t>Порядок подведения итогов закупки:</w:t>
            </w:r>
          </w:p>
          <w:p w:rsidR="00985D6B" w:rsidRPr="000D3FFE" w:rsidRDefault="00985D6B" w:rsidP="00985D6B">
            <w:pPr>
              <w:autoSpaceDE w:val="0"/>
              <w:autoSpaceDN w:val="0"/>
              <w:ind w:firstLine="318"/>
              <w:jc w:val="both"/>
              <w:rPr>
                <w:sz w:val="20"/>
                <w:szCs w:val="20"/>
              </w:rPr>
            </w:pPr>
            <w:r w:rsidRPr="000D3FFE">
              <w:rPr>
                <w:sz w:val="20"/>
                <w:szCs w:val="20"/>
              </w:rPr>
              <w:t>Подведение итогов закупки производится путем подписания протокола, составляемого комиссией по осуществлению конкурентных закупок (комиссией по закупкам), и размещаемого на ЭП, на которой проводится закупка, и на сайте ЕИС.</w:t>
            </w:r>
          </w:p>
          <w:p w:rsidR="007A12ED" w:rsidRPr="000D3FFE" w:rsidRDefault="00985D6B" w:rsidP="00985D6B">
            <w:pPr>
              <w:ind w:left="34" w:firstLine="317"/>
              <w:jc w:val="both"/>
              <w:rPr>
                <w:bCs/>
                <w:sz w:val="20"/>
                <w:szCs w:val="20"/>
              </w:rPr>
            </w:pPr>
            <w:r w:rsidRPr="000D3FFE">
              <w:rPr>
                <w:sz w:val="20"/>
                <w:szCs w:val="20"/>
              </w:rPr>
              <w:t>Подведе</w:t>
            </w:r>
            <w:r w:rsidR="00DB613A" w:rsidRPr="000D3FFE">
              <w:rPr>
                <w:sz w:val="20"/>
                <w:szCs w:val="20"/>
              </w:rPr>
              <w:t>ние итогов закупки производится</w:t>
            </w:r>
            <w:proofErr w:type="gramStart"/>
            <w:r w:rsidR="00DB613A" w:rsidRPr="000D3FFE">
              <w:rPr>
                <w:sz w:val="20"/>
                <w:szCs w:val="20"/>
              </w:rPr>
              <w:t xml:space="preserve"> </w:t>
            </w:r>
            <w:r w:rsidR="00E80823" w:rsidRPr="000D3FFE">
              <w:rPr>
                <w:sz w:val="20"/>
                <w:szCs w:val="20"/>
              </w:rPr>
              <w:t>В</w:t>
            </w:r>
            <w:proofErr w:type="gramEnd"/>
            <w:r w:rsidR="00E80823" w:rsidRPr="000D3FFE">
              <w:rPr>
                <w:sz w:val="20"/>
                <w:szCs w:val="20"/>
              </w:rPr>
              <w:t xml:space="preserve"> ТЕЧЕНИЕ ТРЕХ РАБОЧИХ </w:t>
            </w:r>
            <w:r w:rsidRPr="000D3FFE">
              <w:rPr>
                <w:sz w:val="20"/>
                <w:szCs w:val="20"/>
              </w:rPr>
              <w:t>дней со дня размещения оператором ЭП на ЭП и в ЕИС протокола подачи предложений о цене договора, содержащего дату, время начала и окончания подачи предложений о цене договора и поступившие минимальные предложения о цене договора каждого участника аукциона в электронной форме с указанием времени их поступления.</w:t>
            </w:r>
          </w:p>
        </w:tc>
      </w:tr>
      <w:tr w:rsidR="004C05A1" w:rsidRPr="000D3FFE" w:rsidTr="00F107AD">
        <w:tc>
          <w:tcPr>
            <w:tcW w:w="3227" w:type="dxa"/>
          </w:tcPr>
          <w:p w:rsidR="004C05A1" w:rsidRPr="000D3FFE" w:rsidRDefault="00985D6B" w:rsidP="00342C43">
            <w:pPr>
              <w:pStyle w:val="ad"/>
              <w:numPr>
                <w:ilvl w:val="0"/>
                <w:numId w:val="2"/>
              </w:numPr>
              <w:tabs>
                <w:tab w:val="left" w:pos="709"/>
              </w:tabs>
              <w:spacing w:after="0" w:line="240" w:lineRule="auto"/>
              <w:ind w:left="0" w:firstLine="272"/>
              <w:contextualSpacing w:val="0"/>
              <w:rPr>
                <w:rFonts w:ascii="Times New Roman" w:hAnsi="Times New Roman"/>
                <w:b/>
                <w:bCs/>
                <w:sz w:val="20"/>
                <w:szCs w:val="20"/>
              </w:rPr>
            </w:pPr>
            <w:r w:rsidRPr="000D3FFE">
              <w:rPr>
                <w:rFonts w:ascii="Times New Roman" w:hAnsi="Times New Roman"/>
                <w:b/>
                <w:bCs/>
                <w:sz w:val="20"/>
                <w:szCs w:val="20"/>
              </w:rPr>
              <w:t>Адрес электронной площадки в информационно-телекоммуникационной сети «Интернет»</w:t>
            </w:r>
          </w:p>
        </w:tc>
        <w:tc>
          <w:tcPr>
            <w:tcW w:w="6627" w:type="dxa"/>
          </w:tcPr>
          <w:p w:rsidR="004C05A1" w:rsidRDefault="009D0DD5" w:rsidP="00E03C8F">
            <w:pPr>
              <w:ind w:left="34" w:firstLine="317"/>
              <w:jc w:val="both"/>
              <w:rPr>
                <w:bCs/>
                <w:sz w:val="20"/>
                <w:szCs w:val="20"/>
              </w:rPr>
            </w:pPr>
            <w:hyperlink r:id="rId11" w:history="1">
              <w:r w:rsidR="004444CC" w:rsidRPr="007F48F1">
                <w:rPr>
                  <w:rStyle w:val="a4"/>
                  <w:bCs/>
                  <w:sz w:val="20"/>
                  <w:szCs w:val="20"/>
                </w:rPr>
                <w:t>https://www.rts-tender.ru</w:t>
              </w:r>
            </w:hyperlink>
          </w:p>
          <w:p w:rsidR="004444CC" w:rsidRDefault="004444CC" w:rsidP="00E03C8F">
            <w:pPr>
              <w:ind w:left="34" w:firstLine="317"/>
              <w:jc w:val="both"/>
              <w:rPr>
                <w:bCs/>
                <w:sz w:val="20"/>
                <w:szCs w:val="20"/>
              </w:rPr>
            </w:pPr>
          </w:p>
          <w:p w:rsidR="004444CC" w:rsidRDefault="004444CC" w:rsidP="00E03C8F">
            <w:pPr>
              <w:ind w:left="34" w:firstLine="317"/>
              <w:jc w:val="both"/>
              <w:rPr>
                <w:bCs/>
                <w:sz w:val="20"/>
                <w:szCs w:val="20"/>
              </w:rPr>
            </w:pPr>
          </w:p>
          <w:p w:rsidR="004444CC" w:rsidRDefault="004444CC" w:rsidP="00E03C8F">
            <w:pPr>
              <w:ind w:left="34" w:firstLine="317"/>
              <w:jc w:val="both"/>
              <w:rPr>
                <w:bCs/>
                <w:sz w:val="20"/>
                <w:szCs w:val="20"/>
              </w:rPr>
            </w:pPr>
          </w:p>
          <w:p w:rsidR="004444CC" w:rsidRDefault="004444CC" w:rsidP="00E03C8F">
            <w:pPr>
              <w:ind w:left="34" w:firstLine="317"/>
              <w:jc w:val="both"/>
              <w:rPr>
                <w:bCs/>
                <w:sz w:val="20"/>
                <w:szCs w:val="20"/>
              </w:rPr>
            </w:pPr>
          </w:p>
          <w:p w:rsidR="004444CC" w:rsidRDefault="004444CC" w:rsidP="00E03C8F">
            <w:pPr>
              <w:ind w:left="34" w:firstLine="317"/>
              <w:jc w:val="both"/>
              <w:rPr>
                <w:bCs/>
                <w:sz w:val="20"/>
                <w:szCs w:val="20"/>
              </w:rPr>
            </w:pPr>
          </w:p>
          <w:p w:rsidR="004444CC" w:rsidRDefault="004444CC" w:rsidP="00E03C8F">
            <w:pPr>
              <w:ind w:left="34" w:firstLine="317"/>
              <w:jc w:val="both"/>
              <w:rPr>
                <w:bCs/>
                <w:sz w:val="20"/>
                <w:szCs w:val="20"/>
              </w:rPr>
            </w:pPr>
          </w:p>
          <w:p w:rsidR="004444CC" w:rsidRDefault="004444CC" w:rsidP="00E03C8F">
            <w:pPr>
              <w:ind w:left="34" w:firstLine="317"/>
              <w:jc w:val="both"/>
              <w:rPr>
                <w:bCs/>
                <w:sz w:val="20"/>
                <w:szCs w:val="20"/>
              </w:rPr>
            </w:pPr>
          </w:p>
          <w:p w:rsidR="004444CC" w:rsidRDefault="004444CC" w:rsidP="00E03C8F">
            <w:pPr>
              <w:ind w:left="34" w:firstLine="317"/>
              <w:jc w:val="both"/>
              <w:rPr>
                <w:bCs/>
                <w:sz w:val="20"/>
                <w:szCs w:val="20"/>
              </w:rPr>
            </w:pPr>
          </w:p>
          <w:p w:rsidR="004444CC" w:rsidRDefault="004444CC" w:rsidP="00E03C8F">
            <w:pPr>
              <w:ind w:left="34" w:firstLine="317"/>
              <w:jc w:val="both"/>
              <w:rPr>
                <w:bCs/>
                <w:sz w:val="20"/>
                <w:szCs w:val="20"/>
              </w:rPr>
            </w:pPr>
          </w:p>
          <w:p w:rsidR="004444CC" w:rsidRDefault="004444CC" w:rsidP="00E03C8F">
            <w:pPr>
              <w:ind w:left="34" w:firstLine="317"/>
              <w:jc w:val="both"/>
              <w:rPr>
                <w:bCs/>
                <w:sz w:val="20"/>
                <w:szCs w:val="20"/>
              </w:rPr>
            </w:pPr>
          </w:p>
          <w:p w:rsidR="004444CC" w:rsidRDefault="004444CC" w:rsidP="00E03C8F">
            <w:pPr>
              <w:ind w:left="34" w:firstLine="317"/>
              <w:jc w:val="both"/>
              <w:rPr>
                <w:bCs/>
                <w:sz w:val="20"/>
                <w:szCs w:val="20"/>
              </w:rPr>
            </w:pPr>
          </w:p>
          <w:p w:rsidR="004444CC" w:rsidRDefault="004444CC" w:rsidP="00E03C8F">
            <w:pPr>
              <w:ind w:left="34" w:firstLine="317"/>
              <w:jc w:val="both"/>
              <w:rPr>
                <w:bCs/>
                <w:sz w:val="20"/>
                <w:szCs w:val="20"/>
              </w:rPr>
            </w:pPr>
          </w:p>
          <w:p w:rsidR="004444CC" w:rsidRDefault="004444CC" w:rsidP="00E03C8F">
            <w:pPr>
              <w:ind w:left="34" w:firstLine="317"/>
              <w:jc w:val="both"/>
              <w:rPr>
                <w:bCs/>
                <w:sz w:val="20"/>
                <w:szCs w:val="20"/>
              </w:rPr>
            </w:pPr>
          </w:p>
          <w:p w:rsidR="003439A7" w:rsidRDefault="003439A7" w:rsidP="00E03C8F">
            <w:pPr>
              <w:ind w:left="34" w:firstLine="317"/>
              <w:jc w:val="both"/>
              <w:rPr>
                <w:bCs/>
                <w:sz w:val="20"/>
                <w:szCs w:val="20"/>
              </w:rPr>
            </w:pPr>
          </w:p>
          <w:p w:rsidR="003439A7" w:rsidRDefault="003439A7" w:rsidP="00E03C8F">
            <w:pPr>
              <w:ind w:left="34" w:firstLine="317"/>
              <w:jc w:val="both"/>
              <w:rPr>
                <w:bCs/>
                <w:sz w:val="20"/>
                <w:szCs w:val="20"/>
              </w:rPr>
            </w:pPr>
          </w:p>
          <w:p w:rsidR="003439A7" w:rsidRDefault="003439A7" w:rsidP="00E03C8F">
            <w:pPr>
              <w:ind w:left="34" w:firstLine="317"/>
              <w:jc w:val="both"/>
              <w:rPr>
                <w:bCs/>
                <w:sz w:val="20"/>
                <w:szCs w:val="20"/>
              </w:rPr>
            </w:pPr>
          </w:p>
          <w:p w:rsidR="004444CC" w:rsidRPr="000D3FFE" w:rsidRDefault="004444CC" w:rsidP="00E03C8F">
            <w:pPr>
              <w:ind w:left="34" w:firstLine="317"/>
              <w:jc w:val="both"/>
              <w:rPr>
                <w:bCs/>
                <w:sz w:val="20"/>
                <w:szCs w:val="20"/>
              </w:rPr>
            </w:pPr>
          </w:p>
        </w:tc>
      </w:tr>
      <w:tr w:rsidR="007A12ED" w:rsidRPr="000D3FFE" w:rsidTr="00F107AD">
        <w:tc>
          <w:tcPr>
            <w:tcW w:w="3227" w:type="dxa"/>
          </w:tcPr>
          <w:p w:rsidR="007A12ED" w:rsidRPr="000D3FFE" w:rsidRDefault="007A12ED" w:rsidP="00342C43">
            <w:pPr>
              <w:pStyle w:val="ad"/>
              <w:numPr>
                <w:ilvl w:val="0"/>
                <w:numId w:val="2"/>
              </w:numPr>
              <w:tabs>
                <w:tab w:val="left" w:pos="709"/>
              </w:tabs>
              <w:spacing w:after="0" w:line="240" w:lineRule="auto"/>
              <w:ind w:left="0" w:firstLine="272"/>
              <w:contextualSpacing w:val="0"/>
              <w:rPr>
                <w:rFonts w:ascii="Times New Roman" w:hAnsi="Times New Roman"/>
                <w:sz w:val="20"/>
                <w:szCs w:val="20"/>
              </w:rPr>
            </w:pPr>
            <w:r w:rsidRPr="000D3FFE">
              <w:rPr>
                <w:rFonts w:ascii="Times New Roman" w:hAnsi="Times New Roman"/>
                <w:b/>
                <w:bCs/>
                <w:sz w:val="20"/>
                <w:szCs w:val="20"/>
              </w:rPr>
              <w:lastRenderedPageBreak/>
              <w:t>Требования к участникам такой закупки:</w:t>
            </w:r>
          </w:p>
        </w:tc>
        <w:tc>
          <w:tcPr>
            <w:tcW w:w="6627" w:type="dxa"/>
          </w:tcPr>
          <w:p w:rsidR="00213165" w:rsidRDefault="00760726" w:rsidP="004A4A3E">
            <w:pPr>
              <w:ind w:left="34"/>
              <w:jc w:val="both"/>
              <w:rPr>
                <w:bCs/>
                <w:sz w:val="20"/>
                <w:szCs w:val="20"/>
              </w:rPr>
            </w:pPr>
            <w:proofErr w:type="gramStart"/>
            <w:r w:rsidRPr="00760726">
              <w:rPr>
                <w:bCs/>
                <w:sz w:val="20"/>
                <w:szCs w:val="20"/>
              </w:rPr>
              <w:t>Участник закупки –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14.07.2022 № 255-ФЗ «О контроле за деятельностью лиц, находящихся под иностранным влиянием», либо любое физическое лицо или несколько          физических лиц, выступающих</w:t>
            </w:r>
            <w:proofErr w:type="gramEnd"/>
            <w:r w:rsidRPr="00760726">
              <w:rPr>
                <w:bCs/>
                <w:sz w:val="20"/>
                <w:szCs w:val="20"/>
              </w:rPr>
              <w:t xml:space="preserve">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14.07.2022  255-ФЗ «О </w:t>
            </w:r>
            <w:proofErr w:type="gramStart"/>
            <w:r w:rsidRPr="00760726">
              <w:rPr>
                <w:bCs/>
                <w:sz w:val="20"/>
                <w:szCs w:val="20"/>
              </w:rPr>
              <w:t>контроле за</w:t>
            </w:r>
            <w:proofErr w:type="gramEnd"/>
            <w:r w:rsidRPr="00760726">
              <w:rPr>
                <w:bCs/>
                <w:sz w:val="20"/>
                <w:szCs w:val="20"/>
              </w:rPr>
              <w:t xml:space="preserve"> деятельностью лиц, находящихся под иностранным влиянием».</w:t>
            </w:r>
          </w:p>
          <w:p w:rsidR="004A4A3E" w:rsidRPr="000D3FFE" w:rsidRDefault="004A4A3E" w:rsidP="004A4A3E">
            <w:pPr>
              <w:ind w:left="34"/>
              <w:jc w:val="both"/>
              <w:rPr>
                <w:bCs/>
                <w:sz w:val="20"/>
                <w:szCs w:val="20"/>
              </w:rPr>
            </w:pPr>
            <w:r w:rsidRPr="000D3FFE">
              <w:rPr>
                <w:bCs/>
                <w:sz w:val="20"/>
                <w:szCs w:val="20"/>
              </w:rPr>
              <w:t xml:space="preserve">- </w:t>
            </w:r>
            <w:proofErr w:type="spellStart"/>
            <w:r w:rsidRPr="000D3FFE">
              <w:rPr>
                <w:bCs/>
                <w:sz w:val="20"/>
                <w:szCs w:val="20"/>
              </w:rPr>
              <w:t>непроведение</w:t>
            </w:r>
            <w:proofErr w:type="spellEnd"/>
            <w:r w:rsidRPr="000D3FFE">
              <w:rPr>
                <w:bCs/>
                <w:sz w:val="20"/>
                <w:szCs w:val="20"/>
              </w:rPr>
              <w:t xml:space="preserve"> ликвидации участника</w:t>
            </w:r>
            <w:r w:rsidR="002721B6" w:rsidRPr="000D3FFE">
              <w:rPr>
                <w:bCs/>
                <w:sz w:val="20"/>
                <w:szCs w:val="20"/>
              </w:rPr>
              <w:t xml:space="preserve"> конкурентной закупки </w:t>
            </w:r>
            <w:r w:rsidRPr="000D3FFE">
              <w:rPr>
                <w:bCs/>
                <w:sz w:val="20"/>
                <w:szCs w:val="20"/>
              </w:rPr>
              <w:t>– юридического лица и отсутствие решения арбитражного суда о признании участника такой закупки – юридического лица или ИП несостоятельным (банкротом);</w:t>
            </w:r>
          </w:p>
          <w:p w:rsidR="004A4A3E" w:rsidRPr="000D3FFE" w:rsidRDefault="004A4A3E" w:rsidP="004A4A3E">
            <w:pPr>
              <w:ind w:left="34"/>
              <w:jc w:val="both"/>
              <w:rPr>
                <w:bCs/>
                <w:sz w:val="20"/>
                <w:szCs w:val="20"/>
              </w:rPr>
            </w:pPr>
            <w:r w:rsidRPr="000D3FFE">
              <w:rPr>
                <w:bCs/>
                <w:sz w:val="20"/>
                <w:szCs w:val="20"/>
              </w:rPr>
              <w:t xml:space="preserve">- </w:t>
            </w:r>
            <w:proofErr w:type="spellStart"/>
            <w:r w:rsidRPr="000D3FFE">
              <w:rPr>
                <w:bCs/>
                <w:sz w:val="20"/>
                <w:szCs w:val="20"/>
              </w:rPr>
              <w:t>неприостановление</w:t>
            </w:r>
            <w:proofErr w:type="spellEnd"/>
            <w:r w:rsidRPr="000D3FFE">
              <w:rPr>
                <w:bCs/>
                <w:sz w:val="20"/>
                <w:szCs w:val="20"/>
              </w:rPr>
              <w:t xml:space="preserve"> деятельности участника конкурентной закупки в порядке, установленном Кодексом Российской Федерации об административных правонарушениях;</w:t>
            </w:r>
          </w:p>
          <w:p w:rsidR="004A4A3E" w:rsidRPr="000D3FFE" w:rsidRDefault="004A4A3E" w:rsidP="004A4A3E">
            <w:pPr>
              <w:ind w:left="34"/>
              <w:jc w:val="both"/>
              <w:rPr>
                <w:bCs/>
                <w:sz w:val="20"/>
                <w:szCs w:val="20"/>
              </w:rPr>
            </w:pPr>
            <w:proofErr w:type="gramStart"/>
            <w:r w:rsidRPr="000D3FFE">
              <w:rPr>
                <w:bCs/>
                <w:sz w:val="20"/>
                <w:szCs w:val="20"/>
              </w:rPr>
              <w:t>- отсутствие у участника конкурентной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w:t>
            </w:r>
            <w:proofErr w:type="gramEnd"/>
            <w:r w:rsidRPr="000D3FFE">
              <w:rPr>
                <w:bCs/>
                <w:sz w:val="20"/>
                <w:szCs w:val="20"/>
              </w:rPr>
              <w:t xml:space="preserve"> обязанности </w:t>
            </w:r>
            <w:proofErr w:type="gramStart"/>
            <w:r w:rsidRPr="000D3FFE">
              <w:rPr>
                <w:bCs/>
                <w:sz w:val="20"/>
                <w:szCs w:val="20"/>
              </w:rPr>
              <w:t>заявителя</w:t>
            </w:r>
            <w:proofErr w:type="gramEnd"/>
            <w:r w:rsidRPr="000D3FFE">
              <w:rPr>
                <w:bCs/>
                <w:sz w:val="20"/>
                <w:szCs w:val="20"/>
              </w:rPr>
              <w:t xml:space="preserve">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w:t>
            </w:r>
            <w:r w:rsidRPr="004444CC">
              <w:rPr>
                <w:bCs/>
                <w:sz w:val="20"/>
                <w:szCs w:val="20"/>
              </w:rPr>
              <w:t>балансовой</w:t>
            </w:r>
            <w:r w:rsidRPr="000D3FFE">
              <w:rPr>
                <w:bCs/>
                <w:sz w:val="20"/>
                <w:szCs w:val="20"/>
              </w:rPr>
              <w:t xml:space="preserve"> стоимости активов участника такой закупки, по данным бухгалтерской (финансовой) отчетности за последний отчетный период. Участник такой закупки считается соответствующим установленному требованию в случае, если им в установленном порядке подано заявление об обжаловании </w:t>
            </w:r>
            <w:proofErr w:type="gramStart"/>
            <w:r w:rsidRPr="000D3FFE">
              <w:rPr>
                <w:bCs/>
                <w:sz w:val="20"/>
                <w:szCs w:val="20"/>
              </w:rPr>
              <w:t>указанных</w:t>
            </w:r>
            <w:proofErr w:type="gramEnd"/>
            <w:r w:rsidRPr="000D3FFE">
              <w:rPr>
                <w:bCs/>
                <w:sz w:val="20"/>
                <w:szCs w:val="20"/>
              </w:rPr>
              <w:t xml:space="preserve"> недоимки, задолженности и решение по данному заявлению на дату рассмотрения заявки на участие в конкурентной закупке не принято;</w:t>
            </w:r>
          </w:p>
          <w:p w:rsidR="004A4A3E" w:rsidRPr="000D3FFE" w:rsidRDefault="004A4A3E" w:rsidP="004A4A3E">
            <w:pPr>
              <w:ind w:left="34"/>
              <w:jc w:val="both"/>
              <w:rPr>
                <w:bCs/>
                <w:sz w:val="20"/>
                <w:szCs w:val="20"/>
              </w:rPr>
            </w:pPr>
            <w:proofErr w:type="gramStart"/>
            <w:r w:rsidRPr="000D3FFE">
              <w:rPr>
                <w:bCs/>
                <w:sz w:val="20"/>
                <w:szCs w:val="20"/>
              </w:rPr>
              <w:t>- отсутствие у участника конкурентной закупки</w:t>
            </w:r>
            <w:r w:rsidR="002721B6" w:rsidRPr="000D3FFE">
              <w:rPr>
                <w:bCs/>
                <w:sz w:val="20"/>
                <w:szCs w:val="20"/>
              </w:rPr>
              <w:t xml:space="preserve"> </w:t>
            </w:r>
            <w:r w:rsidRPr="000D3FFE">
              <w:rPr>
                <w:bCs/>
                <w:sz w:val="20"/>
                <w:szCs w:val="20"/>
              </w:rPr>
              <w:t>– физического лица, зарегистрированного в качестве ИП,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конкурентной закупки непогашенной или неснятой судимости за преступления в сфере экономики и (или) преступления, предусмотренные статьями 289, 290, 291, 291.1 Уголовного кодекса Российской Федерации, а также неприменение в отношении указанных</w:t>
            </w:r>
            <w:proofErr w:type="gramEnd"/>
            <w:r w:rsidRPr="000D3FFE">
              <w:rPr>
                <w:bCs/>
                <w:sz w:val="20"/>
                <w:szCs w:val="20"/>
              </w:rPr>
              <w:t xml:space="preserve">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предметом осуществляемой закупки, и административного наказания в виде дисквалификации;</w:t>
            </w:r>
          </w:p>
          <w:p w:rsidR="004A4A3E" w:rsidRPr="000D3FFE" w:rsidRDefault="004A4A3E" w:rsidP="004A4A3E">
            <w:pPr>
              <w:ind w:left="34"/>
              <w:jc w:val="both"/>
              <w:rPr>
                <w:bCs/>
                <w:sz w:val="20"/>
                <w:szCs w:val="20"/>
              </w:rPr>
            </w:pPr>
            <w:r w:rsidRPr="000D3FFE">
              <w:rPr>
                <w:bCs/>
                <w:sz w:val="20"/>
                <w:szCs w:val="20"/>
              </w:rPr>
              <w:t>- отсутствие фактов привлечения в течение двух лет до момента подачи заявки на участие в конкурентной закупке участника такой закупки – юридического лица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4A4A3E" w:rsidRPr="000D3FFE" w:rsidRDefault="004A4A3E" w:rsidP="004A4A3E">
            <w:pPr>
              <w:ind w:left="34"/>
              <w:jc w:val="both"/>
              <w:rPr>
                <w:bCs/>
                <w:sz w:val="20"/>
                <w:szCs w:val="20"/>
              </w:rPr>
            </w:pPr>
            <w:proofErr w:type="gramStart"/>
            <w:r w:rsidRPr="000D3FFE">
              <w:rPr>
                <w:bCs/>
                <w:sz w:val="20"/>
                <w:szCs w:val="20"/>
              </w:rPr>
              <w:t xml:space="preserve">- соответствие участника конкурентной закупки требованиям законодательства Российской Федерации к лицам, осуществляющим поставку товара, выполнение работы, оказание услуги, являющихся предметом закупки, если в соответствии с законодательством Российской Федерации информация и документы, подтверждающие такое соответствие, содержатся в открытых и общедоступных государственных реестрах, размещенных в информационно-телекоммуникационной сети </w:t>
            </w:r>
            <w:r w:rsidRPr="000D3FFE">
              <w:rPr>
                <w:bCs/>
                <w:sz w:val="20"/>
                <w:szCs w:val="20"/>
              </w:rPr>
              <w:lastRenderedPageBreak/>
              <w:t>«Интернет» (с указанием адреса сайта или страницы сайта в информационно-телекоммуникационной сети «Интернет», на которых размещ</w:t>
            </w:r>
            <w:r w:rsidR="009E1209" w:rsidRPr="000D3FFE">
              <w:rPr>
                <w:bCs/>
                <w:sz w:val="20"/>
                <w:szCs w:val="20"/>
              </w:rPr>
              <w:t>ены эти</w:t>
            </w:r>
            <w:proofErr w:type="gramEnd"/>
            <w:r w:rsidR="009E1209" w:rsidRPr="000D3FFE">
              <w:rPr>
                <w:bCs/>
                <w:sz w:val="20"/>
                <w:szCs w:val="20"/>
              </w:rPr>
              <w:t xml:space="preserve"> информация и документы):</w:t>
            </w:r>
          </w:p>
          <w:p w:rsidR="009E1209" w:rsidRPr="000D3FFE" w:rsidRDefault="009E1209" w:rsidP="009E1209">
            <w:pPr>
              <w:ind w:left="34"/>
              <w:jc w:val="both"/>
              <w:rPr>
                <w:bCs/>
                <w:sz w:val="20"/>
                <w:szCs w:val="20"/>
              </w:rPr>
            </w:pPr>
            <w:r w:rsidRPr="000D3FFE">
              <w:rPr>
                <w:bCs/>
                <w:sz w:val="20"/>
                <w:szCs w:val="20"/>
              </w:rPr>
              <w:t xml:space="preserve">1. соответствие требованиям, установленным в соответствии с законодательством РФ к лицам, осуществляющим </w:t>
            </w:r>
            <w:r w:rsidR="00313A49" w:rsidRPr="000D3FFE">
              <w:rPr>
                <w:bCs/>
                <w:sz w:val="20"/>
                <w:szCs w:val="20"/>
              </w:rPr>
              <w:t>поставку  товара</w:t>
            </w:r>
            <w:r w:rsidRPr="000D3FFE">
              <w:rPr>
                <w:bCs/>
                <w:sz w:val="20"/>
                <w:szCs w:val="20"/>
              </w:rPr>
              <w:t>, являющихся объектом закупки, а именно:</w:t>
            </w:r>
          </w:p>
          <w:p w:rsidR="007D3E7D" w:rsidRDefault="007D3E7D" w:rsidP="009E1209">
            <w:pPr>
              <w:ind w:left="34"/>
              <w:jc w:val="both"/>
              <w:rPr>
                <w:bCs/>
                <w:sz w:val="20"/>
                <w:szCs w:val="20"/>
              </w:rPr>
            </w:pPr>
            <w:r w:rsidRPr="000D3FFE">
              <w:rPr>
                <w:bCs/>
                <w:sz w:val="20"/>
                <w:szCs w:val="20"/>
              </w:rPr>
              <w:t>1.</w:t>
            </w:r>
            <w:r w:rsidR="00313A49" w:rsidRPr="000D3FFE">
              <w:rPr>
                <w:bCs/>
                <w:sz w:val="20"/>
                <w:szCs w:val="20"/>
              </w:rPr>
              <w:t>1</w:t>
            </w:r>
            <w:r w:rsidRPr="000D3FFE">
              <w:rPr>
                <w:bCs/>
                <w:sz w:val="20"/>
                <w:szCs w:val="20"/>
              </w:rPr>
              <w:t xml:space="preserve">. </w:t>
            </w:r>
            <w:proofErr w:type="gramStart"/>
            <w:r w:rsidR="003839FE" w:rsidRPr="000D3FFE">
              <w:rPr>
                <w:bCs/>
                <w:sz w:val="20"/>
                <w:szCs w:val="20"/>
              </w:rPr>
              <w:t xml:space="preserve">В соответствии с Федеральным законом от 30.12.2006 № 281-ФЗ «О специальных экономических мерах и принудительных мерах» участник закупки не должен являться юридическим или физическим лицом, включенным в перечень, утвержденный постановлением Правительства РФ от 11.05.2022 № 851 «О мерах по реализации Указа Президента Российской Федерации от 3 мая 2022 г. № 252», в отношении которого применяются специальные экономические меры, предусмотренные </w:t>
            </w:r>
            <w:proofErr w:type="spellStart"/>
            <w:r w:rsidR="003839FE" w:rsidRPr="000D3FFE">
              <w:rPr>
                <w:bCs/>
                <w:sz w:val="20"/>
                <w:szCs w:val="20"/>
              </w:rPr>
              <w:t>п.п</w:t>
            </w:r>
            <w:proofErr w:type="spellEnd"/>
            <w:r w:rsidR="003839FE" w:rsidRPr="000D3FFE">
              <w:rPr>
                <w:bCs/>
                <w:sz w:val="20"/>
                <w:szCs w:val="20"/>
              </w:rPr>
              <w:t>. «а» п</w:t>
            </w:r>
            <w:proofErr w:type="gramEnd"/>
            <w:r w:rsidR="003839FE" w:rsidRPr="000D3FFE">
              <w:rPr>
                <w:bCs/>
                <w:sz w:val="20"/>
                <w:szCs w:val="20"/>
              </w:rPr>
              <w:t>. 2 Указа Президента РФ от 03.05.2022 г. № 252, либо являться организацией, находящейся под контролем таких лиц. Представление информации или документов, подтверждающих о соответствии участника закупки вышеуказанному</w:t>
            </w:r>
            <w:r w:rsidR="002721B6" w:rsidRPr="000D3FFE">
              <w:rPr>
                <w:bCs/>
                <w:sz w:val="20"/>
                <w:szCs w:val="20"/>
              </w:rPr>
              <w:t xml:space="preserve"> требованию, не требуются;</w:t>
            </w:r>
          </w:p>
          <w:p w:rsidR="00CD38CB" w:rsidRPr="000D3FFE" w:rsidRDefault="00CD38CB" w:rsidP="009E1209">
            <w:pPr>
              <w:ind w:left="34"/>
              <w:jc w:val="both"/>
              <w:rPr>
                <w:bCs/>
                <w:sz w:val="20"/>
                <w:szCs w:val="20"/>
              </w:rPr>
            </w:pPr>
            <w:r>
              <w:rPr>
                <w:bCs/>
                <w:sz w:val="20"/>
                <w:szCs w:val="20"/>
              </w:rPr>
              <w:t xml:space="preserve">1.2. </w:t>
            </w:r>
            <w:r w:rsidRPr="00CD38CB">
              <w:rPr>
                <w:bCs/>
                <w:sz w:val="20"/>
                <w:szCs w:val="20"/>
              </w:rPr>
              <w:t xml:space="preserve">Наличие записи в реестре лицензий. </w:t>
            </w:r>
            <w:proofErr w:type="gramStart"/>
            <w:r w:rsidR="003439A7">
              <w:rPr>
                <w:bCs/>
                <w:sz w:val="20"/>
                <w:szCs w:val="20"/>
              </w:rPr>
              <w:t>У</w:t>
            </w:r>
            <w:r w:rsidRPr="00CD38CB">
              <w:rPr>
                <w:bCs/>
                <w:sz w:val="20"/>
                <w:szCs w:val="20"/>
              </w:rPr>
              <w:t xml:space="preserve">частник закупки предоставляет документ, содержащий сведения, обеспечивающие возможность подтверждения наличия у участника закупки специального разрешения на право осуществления конкретного вида деятельности (лицензии), в </w:t>
            </w:r>
            <w:proofErr w:type="spellStart"/>
            <w:r w:rsidRPr="00CD38CB">
              <w:rPr>
                <w:bCs/>
                <w:sz w:val="20"/>
                <w:szCs w:val="20"/>
              </w:rPr>
              <w:t>т.ч</w:t>
            </w:r>
            <w:proofErr w:type="spellEnd"/>
            <w:r w:rsidRPr="00CD38CB">
              <w:rPr>
                <w:bCs/>
                <w:sz w:val="20"/>
                <w:szCs w:val="20"/>
              </w:rPr>
              <w:t>. ее статуса (действующая, не приостановлена, не приостановлена частично, не прекращена), на осуществление оптовой  торговли лекарственными средствами для медицинского применения или изготовление лекарственных препаратов для медицинского применения, за исключением изготовления радиофармацевтических лекарственных препаратов для медицинского применения</w:t>
            </w:r>
            <w:proofErr w:type="gramEnd"/>
            <w:r w:rsidRPr="00CD38CB">
              <w:rPr>
                <w:bCs/>
                <w:sz w:val="20"/>
                <w:szCs w:val="20"/>
              </w:rPr>
              <w:t xml:space="preserve"> </w:t>
            </w:r>
            <w:proofErr w:type="gramStart"/>
            <w:r w:rsidRPr="00CD38CB">
              <w:rPr>
                <w:bCs/>
                <w:sz w:val="20"/>
                <w:szCs w:val="20"/>
              </w:rPr>
              <w:t>выданной</w:t>
            </w:r>
            <w:proofErr w:type="gramEnd"/>
            <w:r w:rsidRPr="00CD38CB">
              <w:rPr>
                <w:bCs/>
                <w:sz w:val="20"/>
                <w:szCs w:val="20"/>
              </w:rPr>
              <w:t xml:space="preserve"> в соответствии с Федеральным законом от 12.04.2010 № 61-ФЗ «Об обращении лекарственных средств».</w:t>
            </w:r>
          </w:p>
          <w:p w:rsidR="009E1209" w:rsidRPr="000D3FFE" w:rsidRDefault="009A6526" w:rsidP="009E1209">
            <w:pPr>
              <w:ind w:left="34"/>
              <w:jc w:val="both"/>
              <w:rPr>
                <w:bCs/>
                <w:sz w:val="20"/>
                <w:szCs w:val="20"/>
              </w:rPr>
            </w:pPr>
            <w:r w:rsidRPr="000D3FFE">
              <w:rPr>
                <w:bCs/>
                <w:sz w:val="20"/>
                <w:szCs w:val="20"/>
              </w:rPr>
              <w:t xml:space="preserve">- </w:t>
            </w:r>
            <w:r w:rsidR="009E1209" w:rsidRPr="000D3FFE">
              <w:rPr>
                <w:bCs/>
                <w:sz w:val="20"/>
                <w:szCs w:val="20"/>
              </w:rPr>
              <w:t>участник закупки не находится в процессе ликвидации (для участника – юридического лица), не признан по решению арбитражного суда несостоятельным (банкротом) (для участника – как юридического, так и физического лица);</w:t>
            </w:r>
          </w:p>
          <w:p w:rsidR="004A4A3E" w:rsidRPr="000D3FFE" w:rsidRDefault="004A4A3E" w:rsidP="004A4A3E">
            <w:pPr>
              <w:ind w:left="34"/>
              <w:jc w:val="both"/>
              <w:rPr>
                <w:bCs/>
                <w:sz w:val="20"/>
                <w:szCs w:val="20"/>
              </w:rPr>
            </w:pPr>
            <w:r w:rsidRPr="000D3FFE">
              <w:rPr>
                <w:bCs/>
                <w:sz w:val="20"/>
                <w:szCs w:val="20"/>
              </w:rPr>
              <w:t>- обладание участником конкурентной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w:t>
            </w:r>
          </w:p>
          <w:p w:rsidR="004A4A3E" w:rsidRPr="000D3FFE" w:rsidRDefault="004A4A3E" w:rsidP="004A4A3E">
            <w:pPr>
              <w:ind w:left="34"/>
              <w:jc w:val="both"/>
              <w:rPr>
                <w:bCs/>
                <w:sz w:val="20"/>
                <w:szCs w:val="20"/>
              </w:rPr>
            </w:pPr>
            <w:r w:rsidRPr="000D3FFE">
              <w:rPr>
                <w:bCs/>
                <w:sz w:val="20"/>
                <w:szCs w:val="20"/>
              </w:rPr>
              <w:t>- обладание участником конкурентной закупки правами использования результата интеллектуальной деятельности в случае использования такого результата при исполнении Договора;</w:t>
            </w:r>
          </w:p>
          <w:p w:rsidR="007A12ED" w:rsidRPr="000D3FFE" w:rsidRDefault="004A4A3E" w:rsidP="004A4A3E">
            <w:pPr>
              <w:ind w:left="34"/>
              <w:jc w:val="both"/>
              <w:rPr>
                <w:bCs/>
                <w:sz w:val="20"/>
                <w:szCs w:val="20"/>
              </w:rPr>
            </w:pPr>
            <w:r w:rsidRPr="000D3FFE">
              <w:rPr>
                <w:bCs/>
                <w:sz w:val="20"/>
                <w:szCs w:val="20"/>
              </w:rPr>
              <w:t>- об отсутств</w:t>
            </w:r>
            <w:proofErr w:type="gramStart"/>
            <w:r w:rsidRPr="000D3FFE">
              <w:rPr>
                <w:bCs/>
                <w:sz w:val="20"/>
                <w:szCs w:val="20"/>
              </w:rPr>
              <w:t>ии у у</w:t>
            </w:r>
            <w:proofErr w:type="gramEnd"/>
            <w:r w:rsidRPr="000D3FFE">
              <w:rPr>
                <w:bCs/>
                <w:sz w:val="20"/>
                <w:szCs w:val="20"/>
              </w:rPr>
              <w:t>частника закупки ограничений для участия в закупках, установленных законодательством Российской Федерации, а именно: сведения об участнике закупки отсутствуют в реестрах недобросовестных поставщиков, ведение которых предусмотрено Законом № 223-ФЗ и Законом № 44-ФЗ.</w:t>
            </w:r>
          </w:p>
          <w:p w:rsidR="006A704E" w:rsidRPr="000D3FFE" w:rsidRDefault="006A704E" w:rsidP="009E1209">
            <w:pPr>
              <w:ind w:left="34"/>
              <w:jc w:val="both"/>
              <w:rPr>
                <w:sz w:val="20"/>
                <w:szCs w:val="20"/>
              </w:rPr>
            </w:pPr>
          </w:p>
        </w:tc>
      </w:tr>
      <w:tr w:rsidR="007A12ED" w:rsidRPr="000D3FFE" w:rsidTr="00F107AD">
        <w:tc>
          <w:tcPr>
            <w:tcW w:w="3227" w:type="dxa"/>
          </w:tcPr>
          <w:p w:rsidR="003439A7" w:rsidRPr="003439A7" w:rsidRDefault="007A12ED" w:rsidP="00342C43">
            <w:pPr>
              <w:pStyle w:val="ad"/>
              <w:numPr>
                <w:ilvl w:val="0"/>
                <w:numId w:val="2"/>
              </w:numPr>
              <w:tabs>
                <w:tab w:val="left" w:pos="709"/>
              </w:tabs>
              <w:spacing w:after="0" w:line="240" w:lineRule="auto"/>
              <w:ind w:left="0" w:firstLine="272"/>
              <w:contextualSpacing w:val="0"/>
              <w:rPr>
                <w:rFonts w:ascii="Times New Roman" w:hAnsi="Times New Roman"/>
                <w:sz w:val="20"/>
                <w:szCs w:val="20"/>
              </w:rPr>
            </w:pPr>
            <w:r w:rsidRPr="000D3FFE">
              <w:rPr>
                <w:rFonts w:ascii="Times New Roman" w:hAnsi="Times New Roman"/>
                <w:b/>
                <w:bCs/>
                <w:sz w:val="20"/>
                <w:szCs w:val="20"/>
              </w:rPr>
              <w:lastRenderedPageBreak/>
              <w:t xml:space="preserve">Требования к участникам такой закупки и привлекаемым ими субподрядчикам, соисполнителям и (или) изготовителям товара, являющегося предметом закупки, и перечень документов, представляемых участниками такой закупки для подтверждения их соответствия указанным требованиям, в случае закупки работ по проектированию, строительству, модернизации и ремонту особо </w:t>
            </w:r>
          </w:p>
          <w:p w:rsidR="003439A7" w:rsidRDefault="003439A7" w:rsidP="003439A7">
            <w:pPr>
              <w:tabs>
                <w:tab w:val="left" w:pos="709"/>
              </w:tabs>
              <w:rPr>
                <w:b/>
                <w:bCs/>
                <w:sz w:val="20"/>
                <w:szCs w:val="20"/>
              </w:rPr>
            </w:pPr>
          </w:p>
          <w:p w:rsidR="003439A7" w:rsidRDefault="003439A7" w:rsidP="003439A7">
            <w:pPr>
              <w:tabs>
                <w:tab w:val="left" w:pos="709"/>
              </w:tabs>
              <w:rPr>
                <w:b/>
                <w:bCs/>
                <w:sz w:val="20"/>
                <w:szCs w:val="20"/>
              </w:rPr>
            </w:pPr>
          </w:p>
          <w:p w:rsidR="003439A7" w:rsidRDefault="003439A7" w:rsidP="003439A7">
            <w:pPr>
              <w:tabs>
                <w:tab w:val="left" w:pos="709"/>
              </w:tabs>
              <w:rPr>
                <w:b/>
                <w:bCs/>
                <w:sz w:val="20"/>
                <w:szCs w:val="20"/>
              </w:rPr>
            </w:pPr>
          </w:p>
          <w:p w:rsidR="003439A7" w:rsidRDefault="003439A7" w:rsidP="003439A7">
            <w:pPr>
              <w:tabs>
                <w:tab w:val="left" w:pos="709"/>
              </w:tabs>
              <w:rPr>
                <w:b/>
                <w:bCs/>
                <w:sz w:val="20"/>
                <w:szCs w:val="20"/>
              </w:rPr>
            </w:pPr>
          </w:p>
          <w:p w:rsidR="003439A7" w:rsidRDefault="003439A7" w:rsidP="003439A7">
            <w:pPr>
              <w:tabs>
                <w:tab w:val="left" w:pos="709"/>
              </w:tabs>
              <w:rPr>
                <w:b/>
                <w:bCs/>
                <w:sz w:val="20"/>
                <w:szCs w:val="20"/>
              </w:rPr>
            </w:pPr>
          </w:p>
          <w:p w:rsidR="007A12ED" w:rsidRPr="003439A7" w:rsidRDefault="007A12ED" w:rsidP="003439A7">
            <w:pPr>
              <w:tabs>
                <w:tab w:val="left" w:pos="709"/>
              </w:tabs>
              <w:rPr>
                <w:sz w:val="20"/>
                <w:szCs w:val="20"/>
              </w:rPr>
            </w:pPr>
            <w:r w:rsidRPr="003439A7">
              <w:rPr>
                <w:b/>
                <w:bCs/>
                <w:sz w:val="20"/>
                <w:szCs w:val="20"/>
              </w:rPr>
              <w:lastRenderedPageBreak/>
              <w:t>опасных, технически сложных объектов капитального строительства и закупки товаров, работ, услуг, связанных с использованием атомной энергии</w:t>
            </w:r>
          </w:p>
        </w:tc>
        <w:tc>
          <w:tcPr>
            <w:tcW w:w="6627" w:type="dxa"/>
          </w:tcPr>
          <w:p w:rsidR="007A12ED" w:rsidRPr="000D3FFE" w:rsidRDefault="004F720C" w:rsidP="00E03C8F">
            <w:pPr>
              <w:ind w:left="34" w:firstLine="317"/>
              <w:jc w:val="both"/>
              <w:rPr>
                <w:sz w:val="20"/>
                <w:szCs w:val="20"/>
              </w:rPr>
            </w:pPr>
            <w:r w:rsidRPr="000D3FFE">
              <w:rPr>
                <w:bCs/>
                <w:sz w:val="20"/>
                <w:szCs w:val="20"/>
              </w:rPr>
              <w:lastRenderedPageBreak/>
              <w:t>ТРЕБОВАНИЕ НЕ УСТАНОВЛЕНО.</w:t>
            </w:r>
          </w:p>
        </w:tc>
      </w:tr>
      <w:tr w:rsidR="007A12ED" w:rsidRPr="000D3FFE" w:rsidTr="00F107AD">
        <w:tc>
          <w:tcPr>
            <w:tcW w:w="3227" w:type="dxa"/>
          </w:tcPr>
          <w:p w:rsidR="007A12ED" w:rsidRPr="000D3FFE" w:rsidRDefault="007A12ED" w:rsidP="00342C43">
            <w:pPr>
              <w:pStyle w:val="ad"/>
              <w:numPr>
                <w:ilvl w:val="0"/>
                <w:numId w:val="2"/>
              </w:numPr>
              <w:tabs>
                <w:tab w:val="left" w:pos="709"/>
              </w:tabs>
              <w:spacing w:after="0" w:line="240" w:lineRule="auto"/>
              <w:ind w:left="0" w:firstLine="272"/>
              <w:contextualSpacing w:val="0"/>
              <w:rPr>
                <w:rFonts w:ascii="Times New Roman" w:hAnsi="Times New Roman"/>
                <w:sz w:val="20"/>
                <w:szCs w:val="20"/>
              </w:rPr>
            </w:pPr>
            <w:r w:rsidRPr="000D3FFE">
              <w:rPr>
                <w:rFonts w:ascii="Times New Roman" w:hAnsi="Times New Roman"/>
                <w:b/>
                <w:bCs/>
                <w:sz w:val="20"/>
                <w:szCs w:val="20"/>
              </w:rPr>
              <w:lastRenderedPageBreak/>
              <w:t>Форма, порядок, дата и время окончания срока предоставления участникам закупки разъяснений положений документации о закупке</w:t>
            </w:r>
          </w:p>
        </w:tc>
        <w:tc>
          <w:tcPr>
            <w:tcW w:w="6627" w:type="dxa"/>
          </w:tcPr>
          <w:p w:rsidR="007A12ED" w:rsidRPr="000D3FFE" w:rsidRDefault="007A12ED" w:rsidP="00E03C8F">
            <w:pPr>
              <w:ind w:left="34" w:firstLine="317"/>
              <w:jc w:val="both"/>
              <w:rPr>
                <w:bCs/>
                <w:sz w:val="20"/>
                <w:szCs w:val="20"/>
              </w:rPr>
            </w:pPr>
            <w:r w:rsidRPr="000D3FFE">
              <w:rPr>
                <w:bCs/>
                <w:sz w:val="20"/>
                <w:szCs w:val="20"/>
              </w:rPr>
              <w:t>Любой участник конкурентной закупки вправе направить Заказчику запрос о даче разъяснений положений извещения об осуществлении закупки и (или) документации о закупке при осуществлении Заказчиком закупки в электронной форме в порядке, предусмотренном статьей 3.3 Закона № 223-ФЗ, в остальных случаях в письменной форме, в том числе в виде электронного документа. В течение трех рабочих дней со дня поступления такого запроса Заказчик размещает в ЕИС разъяснения с указанием предмета запроса, но без указания участника закупки, от которого поступил запрос. В рамках разъяснений положений документации о закупке Заказчик не вправе изменять предмет закупки и существенные условия проекта договора.</w:t>
            </w:r>
          </w:p>
          <w:p w:rsidR="007A12ED" w:rsidRPr="000D3FFE" w:rsidRDefault="007A12ED" w:rsidP="00E03C8F">
            <w:pPr>
              <w:ind w:left="34" w:firstLine="317"/>
              <w:jc w:val="both"/>
              <w:rPr>
                <w:bCs/>
                <w:sz w:val="20"/>
                <w:szCs w:val="20"/>
              </w:rPr>
            </w:pPr>
            <w:r w:rsidRPr="000D3FFE">
              <w:rPr>
                <w:bCs/>
                <w:sz w:val="20"/>
                <w:szCs w:val="20"/>
              </w:rPr>
              <w:t xml:space="preserve">Заказчик вправе не давать разъяснений положений извещения и (или) документации о конкурентной закупке, если запрос поступил </w:t>
            </w:r>
            <w:proofErr w:type="gramStart"/>
            <w:r w:rsidRPr="000D3FFE">
              <w:rPr>
                <w:bCs/>
                <w:sz w:val="20"/>
                <w:szCs w:val="20"/>
              </w:rPr>
              <w:t>позднее</w:t>
            </w:r>
            <w:proofErr w:type="gramEnd"/>
            <w:r w:rsidRPr="000D3FFE">
              <w:rPr>
                <w:bCs/>
                <w:sz w:val="20"/>
                <w:szCs w:val="20"/>
              </w:rPr>
              <w:t xml:space="preserve"> чем за три рабочих дня до даты окончания срока подачи заявок на участие в закупке.</w:t>
            </w:r>
          </w:p>
          <w:p w:rsidR="007A12ED" w:rsidRPr="00D8559C" w:rsidRDefault="007A12ED" w:rsidP="00E03C8F">
            <w:pPr>
              <w:ind w:left="34" w:firstLine="317"/>
              <w:jc w:val="both"/>
              <w:rPr>
                <w:bCs/>
                <w:sz w:val="20"/>
                <w:szCs w:val="20"/>
              </w:rPr>
            </w:pPr>
            <w:r w:rsidRPr="00D8559C">
              <w:rPr>
                <w:b/>
                <w:bCs/>
                <w:sz w:val="20"/>
                <w:szCs w:val="20"/>
              </w:rPr>
              <w:t>Дата и время окончания срока предоставления участникам закупки разъяснений положений документации о закупке:</w:t>
            </w:r>
            <w:r w:rsidR="005F0B26">
              <w:rPr>
                <w:b/>
                <w:bCs/>
                <w:sz w:val="20"/>
                <w:szCs w:val="20"/>
              </w:rPr>
              <w:t xml:space="preserve"> </w:t>
            </w:r>
            <w:r w:rsidR="009D0DD5">
              <w:rPr>
                <w:b/>
                <w:bCs/>
                <w:sz w:val="20"/>
                <w:szCs w:val="20"/>
              </w:rPr>
              <w:t>06.05.</w:t>
            </w:r>
            <w:r w:rsidR="00B170F1">
              <w:rPr>
                <w:b/>
                <w:bCs/>
                <w:sz w:val="20"/>
                <w:szCs w:val="20"/>
              </w:rPr>
              <w:t>2026 16:40.</w:t>
            </w:r>
          </w:p>
          <w:p w:rsidR="007A12ED" w:rsidRPr="000D3FFE" w:rsidRDefault="007A12ED" w:rsidP="000D3FFE">
            <w:pPr>
              <w:ind w:left="34" w:firstLine="317"/>
              <w:jc w:val="both"/>
              <w:rPr>
                <w:sz w:val="20"/>
                <w:szCs w:val="20"/>
              </w:rPr>
            </w:pPr>
          </w:p>
        </w:tc>
      </w:tr>
      <w:tr w:rsidR="007A12ED" w:rsidRPr="000D3FFE" w:rsidTr="00F107AD">
        <w:tc>
          <w:tcPr>
            <w:tcW w:w="3227" w:type="dxa"/>
          </w:tcPr>
          <w:p w:rsidR="007A12ED" w:rsidRPr="000D3FFE" w:rsidRDefault="007A12ED" w:rsidP="00342C43">
            <w:pPr>
              <w:pStyle w:val="ad"/>
              <w:numPr>
                <w:ilvl w:val="0"/>
                <w:numId w:val="2"/>
              </w:numPr>
              <w:tabs>
                <w:tab w:val="left" w:pos="709"/>
              </w:tabs>
              <w:spacing w:after="0" w:line="240" w:lineRule="auto"/>
              <w:ind w:left="0" w:firstLine="272"/>
              <w:contextualSpacing w:val="0"/>
              <w:rPr>
                <w:rFonts w:ascii="Times New Roman" w:hAnsi="Times New Roman"/>
                <w:sz w:val="20"/>
                <w:szCs w:val="20"/>
              </w:rPr>
            </w:pPr>
            <w:r w:rsidRPr="000D3FFE">
              <w:rPr>
                <w:rFonts w:ascii="Times New Roman" w:hAnsi="Times New Roman"/>
                <w:b/>
                <w:bCs/>
                <w:sz w:val="20"/>
                <w:szCs w:val="20"/>
              </w:rPr>
              <w:t>Место и дата рассмотрения предложений участников закупки и подведения итогов закупки</w:t>
            </w:r>
          </w:p>
        </w:tc>
        <w:tc>
          <w:tcPr>
            <w:tcW w:w="6627" w:type="dxa"/>
          </w:tcPr>
          <w:p w:rsidR="007A12ED" w:rsidRPr="000D3FFE" w:rsidRDefault="007A12ED" w:rsidP="00E03C8F">
            <w:pPr>
              <w:ind w:left="34" w:firstLine="317"/>
              <w:jc w:val="both"/>
              <w:rPr>
                <w:b/>
                <w:bCs/>
                <w:sz w:val="20"/>
                <w:szCs w:val="20"/>
              </w:rPr>
            </w:pPr>
            <w:r w:rsidRPr="000D3FFE">
              <w:rPr>
                <w:b/>
                <w:bCs/>
                <w:sz w:val="20"/>
                <w:szCs w:val="20"/>
              </w:rPr>
              <w:t>Место рассмотрения заявок участников закупки и подведения итогов закупки:</w:t>
            </w:r>
          </w:p>
          <w:p w:rsidR="007A12ED" w:rsidRPr="000D3FFE" w:rsidRDefault="007A12ED" w:rsidP="00E03C8F">
            <w:pPr>
              <w:ind w:left="34" w:firstLine="317"/>
              <w:jc w:val="both"/>
              <w:rPr>
                <w:bCs/>
                <w:sz w:val="20"/>
                <w:szCs w:val="20"/>
              </w:rPr>
            </w:pPr>
            <w:r w:rsidRPr="000D3FFE">
              <w:rPr>
                <w:bCs/>
                <w:sz w:val="20"/>
                <w:szCs w:val="20"/>
              </w:rPr>
              <w:t>660022, Российская Федерация, Красноярский край, г. Красноярск, ул. Партизана Железняка, 1</w:t>
            </w:r>
          </w:p>
          <w:p w:rsidR="007A12ED" w:rsidRPr="000D3FFE" w:rsidRDefault="007A12ED" w:rsidP="003839FE">
            <w:pPr>
              <w:ind w:left="34" w:firstLine="317"/>
              <w:jc w:val="both"/>
              <w:rPr>
                <w:bCs/>
                <w:sz w:val="20"/>
                <w:szCs w:val="20"/>
              </w:rPr>
            </w:pPr>
            <w:r w:rsidRPr="000D3FFE">
              <w:rPr>
                <w:b/>
                <w:bCs/>
                <w:sz w:val="20"/>
                <w:szCs w:val="20"/>
              </w:rPr>
              <w:t>Дат</w:t>
            </w:r>
            <w:r w:rsidR="00F450E3" w:rsidRPr="000D3FFE">
              <w:rPr>
                <w:b/>
                <w:bCs/>
                <w:sz w:val="20"/>
                <w:szCs w:val="20"/>
              </w:rPr>
              <w:t>ы</w:t>
            </w:r>
            <w:r w:rsidRPr="000D3FFE">
              <w:rPr>
                <w:b/>
                <w:bCs/>
                <w:sz w:val="20"/>
                <w:szCs w:val="20"/>
              </w:rPr>
              <w:t xml:space="preserve"> рассмотрения первых</w:t>
            </w:r>
            <w:r w:rsidR="00F450E3" w:rsidRPr="000D3FFE">
              <w:rPr>
                <w:b/>
                <w:bCs/>
                <w:sz w:val="20"/>
                <w:szCs w:val="20"/>
              </w:rPr>
              <w:t>, вторых</w:t>
            </w:r>
            <w:r w:rsidRPr="000D3FFE">
              <w:rPr>
                <w:b/>
                <w:bCs/>
                <w:sz w:val="20"/>
                <w:szCs w:val="20"/>
              </w:rPr>
              <w:t xml:space="preserve"> частей заявок</w:t>
            </w:r>
            <w:r w:rsidR="00F450E3" w:rsidRPr="000D3FFE">
              <w:rPr>
                <w:b/>
                <w:bCs/>
                <w:sz w:val="20"/>
                <w:szCs w:val="20"/>
              </w:rPr>
              <w:t xml:space="preserve">, а также подведение </w:t>
            </w:r>
            <w:r w:rsidRPr="000D3FFE">
              <w:rPr>
                <w:b/>
                <w:bCs/>
                <w:sz w:val="20"/>
                <w:szCs w:val="20"/>
              </w:rPr>
              <w:t>итогов закупки:</w:t>
            </w:r>
            <w:r w:rsidR="00F450E3" w:rsidRPr="000D3FFE">
              <w:rPr>
                <w:bCs/>
                <w:sz w:val="20"/>
                <w:szCs w:val="20"/>
              </w:rPr>
              <w:t xml:space="preserve"> </w:t>
            </w:r>
          </w:p>
          <w:p w:rsidR="003839FE" w:rsidRPr="000D3FFE" w:rsidRDefault="003839FE" w:rsidP="003839FE">
            <w:pPr>
              <w:ind w:left="34" w:firstLine="317"/>
              <w:jc w:val="both"/>
              <w:rPr>
                <w:bCs/>
                <w:sz w:val="20"/>
                <w:szCs w:val="20"/>
              </w:rPr>
            </w:pPr>
            <w:r w:rsidRPr="000D3FFE">
              <w:rPr>
                <w:bCs/>
                <w:sz w:val="20"/>
                <w:szCs w:val="20"/>
              </w:rPr>
              <w:t xml:space="preserve">Дата рассмотрения заявок: </w:t>
            </w:r>
            <w:r w:rsidR="009D0DD5">
              <w:rPr>
                <w:bCs/>
                <w:sz w:val="20"/>
                <w:szCs w:val="20"/>
              </w:rPr>
              <w:t>13.05.</w:t>
            </w:r>
            <w:r w:rsidR="00B170F1">
              <w:rPr>
                <w:bCs/>
                <w:sz w:val="20"/>
                <w:szCs w:val="20"/>
              </w:rPr>
              <w:t>2026</w:t>
            </w:r>
          </w:p>
          <w:p w:rsidR="003839FE" w:rsidRPr="000D3FFE" w:rsidRDefault="003839FE" w:rsidP="009D0DD5">
            <w:pPr>
              <w:ind w:left="34" w:firstLine="317"/>
              <w:jc w:val="both"/>
              <w:rPr>
                <w:sz w:val="20"/>
                <w:szCs w:val="20"/>
              </w:rPr>
            </w:pPr>
            <w:r w:rsidRPr="000D3FFE">
              <w:rPr>
                <w:bCs/>
                <w:sz w:val="20"/>
                <w:szCs w:val="20"/>
              </w:rPr>
              <w:t xml:space="preserve">Дата подведения итогов: </w:t>
            </w:r>
            <w:r w:rsidR="009D0DD5">
              <w:rPr>
                <w:bCs/>
                <w:sz w:val="20"/>
                <w:szCs w:val="20"/>
              </w:rPr>
              <w:t>15.05.</w:t>
            </w:r>
            <w:r w:rsidR="00B170F1">
              <w:rPr>
                <w:bCs/>
                <w:sz w:val="20"/>
                <w:szCs w:val="20"/>
              </w:rPr>
              <w:t>2026</w:t>
            </w:r>
          </w:p>
        </w:tc>
      </w:tr>
      <w:tr w:rsidR="00213165" w:rsidRPr="000D3FFE" w:rsidTr="00F107AD">
        <w:tc>
          <w:tcPr>
            <w:tcW w:w="3227" w:type="dxa"/>
          </w:tcPr>
          <w:p w:rsidR="00213165" w:rsidRPr="000D3FFE" w:rsidRDefault="00213165" w:rsidP="00342C43">
            <w:pPr>
              <w:pStyle w:val="ad"/>
              <w:numPr>
                <w:ilvl w:val="0"/>
                <w:numId w:val="2"/>
              </w:numPr>
              <w:tabs>
                <w:tab w:val="left" w:pos="709"/>
              </w:tabs>
              <w:spacing w:after="0" w:line="240" w:lineRule="auto"/>
              <w:ind w:left="0" w:firstLine="272"/>
              <w:contextualSpacing w:val="0"/>
              <w:rPr>
                <w:rFonts w:ascii="Times New Roman" w:hAnsi="Times New Roman"/>
                <w:b/>
                <w:bCs/>
                <w:sz w:val="20"/>
                <w:szCs w:val="20"/>
              </w:rPr>
            </w:pPr>
            <w:r w:rsidRPr="000D3FFE">
              <w:rPr>
                <w:rFonts w:ascii="Times New Roman" w:hAnsi="Times New Roman"/>
                <w:b/>
                <w:bCs/>
                <w:sz w:val="20"/>
                <w:szCs w:val="20"/>
              </w:rPr>
              <w:t xml:space="preserve">Порядок рассмотрения заявок на участие в электронном аукционе  </w:t>
            </w:r>
          </w:p>
        </w:tc>
        <w:tc>
          <w:tcPr>
            <w:tcW w:w="6627" w:type="dxa"/>
          </w:tcPr>
          <w:p w:rsidR="00213165" w:rsidRPr="00D02EDB" w:rsidRDefault="00213165" w:rsidP="00B20AF0">
            <w:pPr>
              <w:jc w:val="both"/>
              <w:rPr>
                <w:bCs/>
                <w:sz w:val="22"/>
                <w:szCs w:val="22"/>
              </w:rPr>
            </w:pPr>
            <w:r w:rsidRPr="00D02EDB">
              <w:rPr>
                <w:bCs/>
                <w:sz w:val="22"/>
                <w:szCs w:val="22"/>
              </w:rPr>
              <w:t>Комиссия по закупкам отказывает участнику закупки в допуске к участию в процедуре закупки в следующих случаях:</w:t>
            </w:r>
          </w:p>
          <w:p w:rsidR="00213165" w:rsidRPr="00D02EDB" w:rsidRDefault="00213165" w:rsidP="00B20AF0">
            <w:pPr>
              <w:jc w:val="both"/>
              <w:rPr>
                <w:bCs/>
                <w:sz w:val="22"/>
                <w:szCs w:val="22"/>
              </w:rPr>
            </w:pPr>
            <w:r w:rsidRPr="00D02EDB">
              <w:rPr>
                <w:bCs/>
                <w:sz w:val="22"/>
                <w:szCs w:val="22"/>
              </w:rPr>
              <w:t xml:space="preserve">1) выявлено несоответствие участника хотя бы одному из требований, предусмотренных в пункте </w:t>
            </w:r>
            <w:r w:rsidR="00760726">
              <w:rPr>
                <w:bCs/>
                <w:sz w:val="22"/>
                <w:szCs w:val="22"/>
              </w:rPr>
              <w:t>13</w:t>
            </w:r>
            <w:r w:rsidRPr="00D02EDB">
              <w:rPr>
                <w:bCs/>
                <w:sz w:val="22"/>
                <w:szCs w:val="22"/>
              </w:rPr>
              <w:t xml:space="preserve"> настоящей документации;</w:t>
            </w:r>
          </w:p>
          <w:p w:rsidR="00213165" w:rsidRPr="00D02EDB" w:rsidRDefault="00213165" w:rsidP="00B20AF0">
            <w:pPr>
              <w:jc w:val="both"/>
              <w:rPr>
                <w:bCs/>
                <w:sz w:val="22"/>
                <w:szCs w:val="22"/>
              </w:rPr>
            </w:pPr>
            <w:r w:rsidRPr="00D02EDB">
              <w:rPr>
                <w:bCs/>
                <w:sz w:val="22"/>
                <w:szCs w:val="22"/>
              </w:rPr>
              <w:t>2) участник закупки и (или) его заявка не соответствуют иным требованиям документации;</w:t>
            </w:r>
          </w:p>
          <w:p w:rsidR="00213165" w:rsidRPr="00D02EDB" w:rsidRDefault="00213165" w:rsidP="00B20AF0">
            <w:pPr>
              <w:jc w:val="both"/>
              <w:rPr>
                <w:bCs/>
                <w:sz w:val="22"/>
                <w:szCs w:val="22"/>
              </w:rPr>
            </w:pPr>
            <w:r w:rsidRPr="00D02EDB">
              <w:rPr>
                <w:bCs/>
                <w:sz w:val="22"/>
                <w:szCs w:val="22"/>
              </w:rPr>
              <w:t>3) участник закупки не представил документы, необходимые для участия в процедуре закупки;</w:t>
            </w:r>
          </w:p>
          <w:p w:rsidR="00213165" w:rsidRPr="00D02EDB" w:rsidRDefault="00213165" w:rsidP="00B20AF0">
            <w:pPr>
              <w:jc w:val="both"/>
              <w:rPr>
                <w:bCs/>
                <w:sz w:val="22"/>
                <w:szCs w:val="22"/>
              </w:rPr>
            </w:pPr>
            <w:r w:rsidRPr="00D02EDB">
              <w:rPr>
                <w:bCs/>
                <w:sz w:val="22"/>
                <w:szCs w:val="22"/>
              </w:rPr>
              <w:t>4) в представленных документах или в заявке указаны недостоверные сведения об участнике закупки и (или) о товарах, работах, услугах</w:t>
            </w:r>
          </w:p>
          <w:p w:rsidR="00213165" w:rsidRPr="00D02EDB" w:rsidRDefault="00213165" w:rsidP="00B20AF0">
            <w:pPr>
              <w:jc w:val="both"/>
              <w:rPr>
                <w:bCs/>
                <w:sz w:val="22"/>
                <w:szCs w:val="22"/>
              </w:rPr>
            </w:pPr>
            <w:r w:rsidRPr="00D02EDB">
              <w:rPr>
                <w:bCs/>
                <w:sz w:val="22"/>
                <w:szCs w:val="22"/>
              </w:rPr>
              <w:t>5) участник закупки не предоставил обеспечение заявки на участие в закупке, если такое обеспечение предусмотрено документацией о закупке;</w:t>
            </w:r>
          </w:p>
          <w:p w:rsidR="00213165" w:rsidRPr="00D02EDB" w:rsidRDefault="00213165" w:rsidP="00B20AF0">
            <w:pPr>
              <w:jc w:val="both"/>
              <w:rPr>
                <w:bCs/>
                <w:sz w:val="22"/>
                <w:szCs w:val="22"/>
              </w:rPr>
            </w:pPr>
            <w:proofErr w:type="gramStart"/>
            <w:r w:rsidRPr="00D02EDB">
              <w:rPr>
                <w:bCs/>
                <w:sz w:val="22"/>
                <w:szCs w:val="22"/>
              </w:rPr>
              <w:t>6)</w:t>
            </w:r>
            <w:r w:rsidRPr="00D02EDB">
              <w:rPr>
                <w:bCs/>
                <w:sz w:val="22"/>
                <w:szCs w:val="22"/>
              </w:rPr>
              <w:tab/>
              <w:t>Правительством Российской Федерации установлен предусмотренный подпунктом «а» пункта 1 части 2 статьи 3</w:t>
            </w:r>
            <w:r>
              <w:rPr>
                <w:bCs/>
                <w:sz w:val="22"/>
                <w:szCs w:val="22"/>
              </w:rPr>
              <w:t xml:space="preserve"> </w:t>
            </w:r>
            <w:r w:rsidRPr="00B16E83">
              <w:rPr>
                <w:bCs/>
                <w:sz w:val="22"/>
                <w:szCs w:val="22"/>
                <w:vertAlign w:val="superscript"/>
              </w:rPr>
              <w:t>1-4</w:t>
            </w:r>
            <w:r w:rsidRPr="00D02EDB">
              <w:rPr>
                <w:bCs/>
                <w:sz w:val="22"/>
                <w:szCs w:val="22"/>
              </w:rPr>
              <w:t xml:space="preserve">  Закона № 223-ФЗ запрет закупки товаров (в том числе поставляемых при выполнении закупаемых работ, оказании закупаемых услуг), происходящих из иностранных государств, при этом в заявке участника закупки представлены товары (в том числе поставляемые при выполнении закупаемых работ, оказании закупаемых услуг), происходящие из иностранных государств;</w:t>
            </w:r>
            <w:proofErr w:type="gramEnd"/>
          </w:p>
          <w:p w:rsidR="00213165" w:rsidRPr="00D02EDB" w:rsidRDefault="00213165" w:rsidP="00B20AF0">
            <w:pPr>
              <w:jc w:val="both"/>
              <w:rPr>
                <w:bCs/>
                <w:sz w:val="22"/>
                <w:szCs w:val="22"/>
              </w:rPr>
            </w:pPr>
            <w:r w:rsidRPr="00D02EDB">
              <w:rPr>
                <w:bCs/>
                <w:sz w:val="22"/>
                <w:szCs w:val="22"/>
              </w:rPr>
              <w:t>7)</w:t>
            </w:r>
            <w:r w:rsidRPr="00D02EDB">
              <w:rPr>
                <w:bCs/>
                <w:sz w:val="22"/>
                <w:szCs w:val="22"/>
              </w:rPr>
              <w:tab/>
              <w:t>Правительством Российской Федерации установлен предусмотренный подпунктом «а» пункта 1 части 2 статьи 3</w:t>
            </w:r>
            <w:r>
              <w:rPr>
                <w:bCs/>
                <w:sz w:val="22"/>
                <w:szCs w:val="22"/>
              </w:rPr>
              <w:t xml:space="preserve"> </w:t>
            </w:r>
            <w:r w:rsidRPr="00B16E83">
              <w:rPr>
                <w:bCs/>
                <w:sz w:val="22"/>
                <w:szCs w:val="22"/>
                <w:vertAlign w:val="superscript"/>
              </w:rPr>
              <w:t>1-4</w:t>
            </w:r>
            <w:r w:rsidRPr="00D02EDB">
              <w:rPr>
                <w:bCs/>
                <w:sz w:val="22"/>
                <w:szCs w:val="22"/>
              </w:rPr>
              <w:t xml:space="preserve">  Закона № 223-ФЗ запрет закупки работ, услуг, соответственно выполняемых, оказываемых иностранными лицами, при этом заявка подана таким лицом;</w:t>
            </w:r>
          </w:p>
          <w:p w:rsidR="00213165" w:rsidRPr="00D02EDB" w:rsidRDefault="00213165" w:rsidP="00B20AF0">
            <w:pPr>
              <w:jc w:val="both"/>
              <w:rPr>
                <w:bCs/>
                <w:sz w:val="22"/>
                <w:szCs w:val="22"/>
              </w:rPr>
            </w:pPr>
            <w:proofErr w:type="gramStart"/>
            <w:r w:rsidRPr="00D02EDB">
              <w:rPr>
                <w:bCs/>
                <w:sz w:val="22"/>
                <w:szCs w:val="22"/>
              </w:rPr>
              <w:t>8)</w:t>
            </w:r>
            <w:r w:rsidRPr="00D02EDB">
              <w:rPr>
                <w:bCs/>
                <w:sz w:val="22"/>
                <w:szCs w:val="22"/>
              </w:rPr>
              <w:tab/>
              <w:t xml:space="preserve">Правительством Российской Федерации установлено </w:t>
            </w:r>
            <w:r w:rsidRPr="00D02EDB">
              <w:rPr>
                <w:bCs/>
                <w:sz w:val="22"/>
                <w:szCs w:val="22"/>
              </w:rPr>
              <w:lastRenderedPageBreak/>
              <w:t>предусмотренное подпунктом «б» пункта 1 части 2 статьи 3</w:t>
            </w:r>
            <w:r>
              <w:rPr>
                <w:bCs/>
                <w:sz w:val="22"/>
                <w:szCs w:val="22"/>
              </w:rPr>
              <w:t xml:space="preserve"> </w:t>
            </w:r>
            <w:r w:rsidRPr="005B5045">
              <w:rPr>
                <w:bCs/>
                <w:sz w:val="22"/>
                <w:szCs w:val="22"/>
                <w:vertAlign w:val="superscript"/>
              </w:rPr>
              <w:t>1-4</w:t>
            </w:r>
            <w:r w:rsidRPr="00D02EDB">
              <w:rPr>
                <w:bCs/>
                <w:sz w:val="22"/>
                <w:szCs w:val="22"/>
              </w:rPr>
              <w:t xml:space="preserve">  Закона № 223-ФЗ ограничение закупки товаров (в том числе поставляемых при выполнении закупаемых работ, оказании закупаемых услуг), происходящих из иностранных государств, при этом в заявке участника закупки представлены товары (в том числе поставляемые при выполнении закупаемых работ, оказании закупаемых услуг), происходящие из иностранных государств, и на</w:t>
            </w:r>
            <w:proofErr w:type="gramEnd"/>
            <w:r w:rsidRPr="00D02EDB">
              <w:rPr>
                <w:bCs/>
                <w:sz w:val="22"/>
                <w:szCs w:val="22"/>
              </w:rPr>
              <w:t xml:space="preserve"> участие в закупке подана заявка другого участника, признанная по результатам рассмотрения соответствующей требованиям положения о закупке, извещения об осуществлении закупки, документации о закупке и содержащая предложение о поставке товаров российского происхождения;</w:t>
            </w:r>
          </w:p>
          <w:p w:rsidR="00213165" w:rsidRPr="00D02EDB" w:rsidRDefault="00213165" w:rsidP="00B20AF0">
            <w:pPr>
              <w:jc w:val="both"/>
              <w:rPr>
                <w:bCs/>
                <w:sz w:val="22"/>
                <w:szCs w:val="22"/>
              </w:rPr>
            </w:pPr>
            <w:proofErr w:type="gramStart"/>
            <w:r w:rsidRPr="00D02EDB">
              <w:rPr>
                <w:bCs/>
                <w:sz w:val="22"/>
                <w:szCs w:val="22"/>
              </w:rPr>
              <w:t>9) Правительством Российской Федерации установлено предусмотренное подпунктом «б» пункта 1 части 2 статьи 3</w:t>
            </w:r>
            <w:r>
              <w:rPr>
                <w:bCs/>
                <w:sz w:val="22"/>
                <w:szCs w:val="22"/>
              </w:rPr>
              <w:t xml:space="preserve"> </w:t>
            </w:r>
            <w:r w:rsidRPr="005B5045">
              <w:rPr>
                <w:bCs/>
                <w:sz w:val="22"/>
                <w:szCs w:val="22"/>
                <w:vertAlign w:val="superscript"/>
              </w:rPr>
              <w:t>1-4</w:t>
            </w:r>
            <w:r w:rsidRPr="00D02EDB">
              <w:rPr>
                <w:bCs/>
                <w:sz w:val="22"/>
                <w:szCs w:val="22"/>
              </w:rPr>
              <w:t xml:space="preserve"> Закона № 223-ФЗ ограничение закупки работ, услуг, соответственно выполняемых, оказываемых иностранными лицами, при этом в заявке участника закупки содержатся предложения о работах, услугах, соответственно выполняемых, оказываемых иностранными лицами, и на участие в закупке подана заявка другого участника, признанная по результатам рассмотрения соответствующей требованиям положения о закупке</w:t>
            </w:r>
            <w:proofErr w:type="gramEnd"/>
            <w:r w:rsidRPr="00D02EDB">
              <w:rPr>
                <w:bCs/>
                <w:sz w:val="22"/>
                <w:szCs w:val="22"/>
              </w:rPr>
              <w:t xml:space="preserve">, извещения об осуществлении закупки, документации о закупке и </w:t>
            </w:r>
            <w:proofErr w:type="gramStart"/>
            <w:r w:rsidRPr="00D02EDB">
              <w:rPr>
                <w:bCs/>
                <w:sz w:val="22"/>
                <w:szCs w:val="22"/>
              </w:rPr>
              <w:t>содержащая</w:t>
            </w:r>
            <w:proofErr w:type="gramEnd"/>
            <w:r w:rsidRPr="00D02EDB">
              <w:rPr>
                <w:bCs/>
                <w:sz w:val="22"/>
                <w:szCs w:val="22"/>
              </w:rPr>
              <w:t xml:space="preserve"> предложение о работах, услугах, соответственно выполняемых, оказываемых российскими лицами;</w:t>
            </w:r>
          </w:p>
          <w:p w:rsidR="00213165" w:rsidRPr="00947959" w:rsidRDefault="00213165" w:rsidP="00B20AF0">
            <w:pPr>
              <w:jc w:val="both"/>
              <w:rPr>
                <w:bCs/>
                <w:sz w:val="22"/>
                <w:szCs w:val="22"/>
              </w:rPr>
            </w:pPr>
            <w:r w:rsidRPr="00D02EDB">
              <w:rPr>
                <w:bCs/>
                <w:sz w:val="22"/>
                <w:szCs w:val="22"/>
              </w:rPr>
              <w:t>10) непредставления информации и документов, определенных в соответствии с пунктом 2 части 2 статьи 3</w:t>
            </w:r>
            <w:r>
              <w:rPr>
                <w:bCs/>
                <w:sz w:val="22"/>
                <w:szCs w:val="22"/>
              </w:rPr>
              <w:t xml:space="preserve"> </w:t>
            </w:r>
            <w:r w:rsidRPr="005B5045">
              <w:rPr>
                <w:bCs/>
                <w:sz w:val="22"/>
                <w:szCs w:val="22"/>
                <w:vertAlign w:val="superscript"/>
              </w:rPr>
              <w:t xml:space="preserve">1-4 </w:t>
            </w:r>
            <w:r w:rsidRPr="00D02EDB">
              <w:rPr>
                <w:bCs/>
                <w:sz w:val="22"/>
                <w:szCs w:val="22"/>
              </w:rPr>
              <w:t>Закона № 223-ФЗ (в случае установления в извещении об осуществлении закупки и (или) документации о закупке запрета закупок товара, происходящего из иностранного государства).</w:t>
            </w:r>
          </w:p>
        </w:tc>
      </w:tr>
      <w:tr w:rsidR="00213165" w:rsidRPr="000D3FFE" w:rsidTr="00F107AD">
        <w:tc>
          <w:tcPr>
            <w:tcW w:w="3227" w:type="dxa"/>
          </w:tcPr>
          <w:p w:rsidR="00213165" w:rsidRPr="000D3FFE" w:rsidRDefault="00213165" w:rsidP="00342C43">
            <w:pPr>
              <w:pStyle w:val="ad"/>
              <w:numPr>
                <w:ilvl w:val="0"/>
                <w:numId w:val="2"/>
              </w:numPr>
              <w:tabs>
                <w:tab w:val="left" w:pos="709"/>
              </w:tabs>
              <w:spacing w:after="0" w:line="240" w:lineRule="auto"/>
              <w:ind w:left="0" w:firstLine="272"/>
              <w:contextualSpacing w:val="0"/>
              <w:rPr>
                <w:rFonts w:ascii="Times New Roman" w:hAnsi="Times New Roman"/>
                <w:sz w:val="20"/>
                <w:szCs w:val="20"/>
              </w:rPr>
            </w:pPr>
            <w:r w:rsidRPr="000D3FFE">
              <w:rPr>
                <w:rFonts w:ascii="Times New Roman" w:hAnsi="Times New Roman"/>
                <w:b/>
                <w:bCs/>
                <w:sz w:val="20"/>
                <w:szCs w:val="20"/>
              </w:rPr>
              <w:lastRenderedPageBreak/>
              <w:t>Критерии оценки и сопоставления заявок на участие в закупке</w:t>
            </w:r>
          </w:p>
        </w:tc>
        <w:tc>
          <w:tcPr>
            <w:tcW w:w="6627" w:type="dxa"/>
          </w:tcPr>
          <w:p w:rsidR="00213165" w:rsidRPr="000D3FFE" w:rsidRDefault="00213165" w:rsidP="00E03C8F">
            <w:pPr>
              <w:ind w:left="34" w:firstLine="317"/>
              <w:jc w:val="both"/>
              <w:rPr>
                <w:bCs/>
                <w:sz w:val="20"/>
                <w:szCs w:val="20"/>
              </w:rPr>
            </w:pPr>
            <w:r w:rsidRPr="000D3FFE">
              <w:rPr>
                <w:bCs/>
                <w:sz w:val="20"/>
                <w:szCs w:val="20"/>
              </w:rPr>
              <w:t xml:space="preserve">Участник электронного аукциона, который предложил наиболее низкую цену договора и заявка на </w:t>
            </w:r>
            <w:proofErr w:type="gramStart"/>
            <w:r w:rsidRPr="000D3FFE">
              <w:rPr>
                <w:bCs/>
                <w:sz w:val="20"/>
                <w:szCs w:val="20"/>
              </w:rPr>
              <w:t>участие</w:t>
            </w:r>
            <w:proofErr w:type="gramEnd"/>
            <w:r w:rsidRPr="000D3FFE">
              <w:rPr>
                <w:bCs/>
                <w:sz w:val="20"/>
                <w:szCs w:val="20"/>
              </w:rPr>
              <w:t xml:space="preserve"> в таком аукционе которого соответствует требованиям, установленным документацией о нем, признается победителем такого аукциона.</w:t>
            </w:r>
          </w:p>
          <w:p w:rsidR="00213165" w:rsidRPr="000D3FFE" w:rsidRDefault="00213165" w:rsidP="00E03C8F">
            <w:pPr>
              <w:ind w:left="34" w:firstLine="317"/>
              <w:jc w:val="both"/>
              <w:rPr>
                <w:sz w:val="20"/>
                <w:szCs w:val="20"/>
              </w:rPr>
            </w:pPr>
            <w:r w:rsidRPr="000D3FFE">
              <w:rPr>
                <w:bCs/>
                <w:sz w:val="20"/>
                <w:szCs w:val="20"/>
              </w:rPr>
              <w:t>В случае, когда при проведен</w:t>
            </w:r>
            <w:proofErr w:type="gramStart"/>
            <w:r w:rsidRPr="000D3FFE">
              <w:rPr>
                <w:bCs/>
                <w:sz w:val="20"/>
                <w:szCs w:val="20"/>
              </w:rPr>
              <w:t>ии ау</w:t>
            </w:r>
            <w:proofErr w:type="gramEnd"/>
            <w:r w:rsidRPr="000D3FFE">
              <w:rPr>
                <w:bCs/>
                <w:sz w:val="20"/>
                <w:szCs w:val="20"/>
              </w:rPr>
              <w:t>кциона цена договора снижена до нуля, аукцион проводится на право заключить договор. Такой аукцион проводится путем повышения цены права заключить договор в соответствии с Положением о закупке товаров, работ, услуг федерального государственного бюджетного образовательного учреждения высшего образования «Красноярский государственный медицинский университет имени профессора В.Ф. </w:t>
            </w:r>
            <w:proofErr w:type="spellStart"/>
            <w:r w:rsidRPr="000D3FFE">
              <w:rPr>
                <w:bCs/>
                <w:sz w:val="20"/>
                <w:szCs w:val="20"/>
              </w:rPr>
              <w:t>Войно-Ясенецкого</w:t>
            </w:r>
            <w:proofErr w:type="spellEnd"/>
            <w:r w:rsidRPr="000D3FFE">
              <w:rPr>
                <w:bCs/>
                <w:sz w:val="20"/>
                <w:szCs w:val="20"/>
              </w:rPr>
              <w:t>» Министерства здравоохранения Российской Федерации.</w:t>
            </w:r>
          </w:p>
        </w:tc>
      </w:tr>
      <w:tr w:rsidR="00213165" w:rsidRPr="000D3FFE" w:rsidTr="00F107AD">
        <w:tc>
          <w:tcPr>
            <w:tcW w:w="3227" w:type="dxa"/>
          </w:tcPr>
          <w:p w:rsidR="00213165" w:rsidRPr="000D3FFE" w:rsidRDefault="00213165" w:rsidP="00342C43">
            <w:pPr>
              <w:pStyle w:val="ad"/>
              <w:numPr>
                <w:ilvl w:val="0"/>
                <w:numId w:val="2"/>
              </w:numPr>
              <w:tabs>
                <w:tab w:val="left" w:pos="709"/>
              </w:tabs>
              <w:spacing w:after="0" w:line="240" w:lineRule="auto"/>
              <w:ind w:left="0" w:firstLine="272"/>
              <w:contextualSpacing w:val="0"/>
              <w:jc w:val="both"/>
              <w:rPr>
                <w:rFonts w:ascii="Times New Roman" w:hAnsi="Times New Roman"/>
                <w:sz w:val="20"/>
                <w:szCs w:val="20"/>
              </w:rPr>
            </w:pPr>
            <w:r w:rsidRPr="000D3FFE">
              <w:rPr>
                <w:rFonts w:ascii="Times New Roman" w:hAnsi="Times New Roman"/>
                <w:b/>
                <w:bCs/>
                <w:sz w:val="20"/>
                <w:szCs w:val="20"/>
              </w:rPr>
              <w:t>Порядок оценки и сопоставления заявок на участие в закупке</w:t>
            </w:r>
          </w:p>
        </w:tc>
        <w:tc>
          <w:tcPr>
            <w:tcW w:w="6627" w:type="dxa"/>
          </w:tcPr>
          <w:p w:rsidR="00213165" w:rsidRPr="000D3FFE" w:rsidRDefault="00213165" w:rsidP="00E03C8F">
            <w:pPr>
              <w:ind w:left="34" w:firstLine="317"/>
              <w:jc w:val="both"/>
              <w:rPr>
                <w:sz w:val="20"/>
                <w:szCs w:val="20"/>
              </w:rPr>
            </w:pPr>
            <w:r w:rsidRPr="000D3FFE">
              <w:rPr>
                <w:bCs/>
                <w:sz w:val="20"/>
                <w:szCs w:val="20"/>
              </w:rPr>
              <w:t>Оценка заявок участников, допущенных к проведению аукциона, производится исключительно по цене договора, предложенной таким участников в ходе проведения аукциона в электронной форме.</w:t>
            </w:r>
          </w:p>
        </w:tc>
      </w:tr>
      <w:tr w:rsidR="00213165" w:rsidRPr="000D3FFE" w:rsidTr="00F107AD">
        <w:tc>
          <w:tcPr>
            <w:tcW w:w="3227" w:type="dxa"/>
          </w:tcPr>
          <w:p w:rsidR="00213165" w:rsidRPr="000D3FFE" w:rsidRDefault="00213165" w:rsidP="00342C43">
            <w:pPr>
              <w:pStyle w:val="ad"/>
              <w:numPr>
                <w:ilvl w:val="0"/>
                <w:numId w:val="2"/>
              </w:numPr>
              <w:tabs>
                <w:tab w:val="left" w:pos="709"/>
              </w:tabs>
              <w:spacing w:after="0" w:line="240" w:lineRule="auto"/>
              <w:ind w:left="0" w:firstLine="272"/>
              <w:contextualSpacing w:val="0"/>
              <w:jc w:val="both"/>
              <w:rPr>
                <w:rFonts w:ascii="Times New Roman" w:hAnsi="Times New Roman"/>
                <w:sz w:val="20"/>
                <w:szCs w:val="20"/>
              </w:rPr>
            </w:pPr>
            <w:r w:rsidRPr="000D3FFE">
              <w:rPr>
                <w:rFonts w:ascii="Times New Roman" w:hAnsi="Times New Roman"/>
                <w:b/>
                <w:bCs/>
                <w:sz w:val="20"/>
                <w:szCs w:val="20"/>
              </w:rPr>
              <w:t>Описание предмета закупки в соответствии с частью 6.1 статьи 3 Закона № 223-Ф3</w:t>
            </w:r>
          </w:p>
        </w:tc>
        <w:tc>
          <w:tcPr>
            <w:tcW w:w="6627" w:type="dxa"/>
          </w:tcPr>
          <w:p w:rsidR="00213165" w:rsidRPr="000D3FFE" w:rsidRDefault="00213165" w:rsidP="00414647">
            <w:pPr>
              <w:ind w:left="34" w:firstLine="317"/>
              <w:jc w:val="both"/>
              <w:rPr>
                <w:sz w:val="20"/>
                <w:szCs w:val="20"/>
              </w:rPr>
            </w:pPr>
            <w:r w:rsidRPr="000D3FFE">
              <w:rPr>
                <w:bCs/>
                <w:sz w:val="20"/>
                <w:szCs w:val="20"/>
              </w:rPr>
              <w:t>Описание предмета закупки представлено в Разделе 3 настоящей документации к закупке.</w:t>
            </w:r>
          </w:p>
        </w:tc>
      </w:tr>
      <w:tr w:rsidR="00213165" w:rsidRPr="000D3FFE" w:rsidTr="00F107AD">
        <w:tc>
          <w:tcPr>
            <w:tcW w:w="3227" w:type="dxa"/>
          </w:tcPr>
          <w:p w:rsidR="00213165" w:rsidRPr="000D3FFE" w:rsidRDefault="00213165" w:rsidP="00342C43">
            <w:pPr>
              <w:pStyle w:val="ad"/>
              <w:numPr>
                <w:ilvl w:val="0"/>
                <w:numId w:val="2"/>
              </w:numPr>
              <w:tabs>
                <w:tab w:val="left" w:pos="709"/>
              </w:tabs>
              <w:spacing w:after="0" w:line="240" w:lineRule="auto"/>
              <w:ind w:left="0" w:firstLine="272"/>
              <w:contextualSpacing w:val="0"/>
              <w:jc w:val="both"/>
              <w:rPr>
                <w:rFonts w:ascii="Times New Roman" w:hAnsi="Times New Roman"/>
                <w:sz w:val="20"/>
                <w:szCs w:val="20"/>
              </w:rPr>
            </w:pPr>
            <w:r w:rsidRPr="000D3FFE">
              <w:rPr>
                <w:rFonts w:ascii="Times New Roman" w:hAnsi="Times New Roman"/>
                <w:b/>
                <w:bCs/>
                <w:sz w:val="20"/>
                <w:szCs w:val="20"/>
              </w:rPr>
              <w:t>Место, дата и время проведения аукциона, порядок его проведения, величина понижения начальной (максимальной) цены договора («шаг аукциона») – если проводится аукцион</w:t>
            </w:r>
          </w:p>
        </w:tc>
        <w:tc>
          <w:tcPr>
            <w:tcW w:w="6627" w:type="dxa"/>
          </w:tcPr>
          <w:p w:rsidR="00213165" w:rsidRPr="000D3FFE" w:rsidRDefault="00213165" w:rsidP="00E03C8F">
            <w:pPr>
              <w:ind w:left="34" w:firstLine="317"/>
              <w:jc w:val="both"/>
              <w:rPr>
                <w:b/>
                <w:bCs/>
                <w:sz w:val="20"/>
                <w:szCs w:val="20"/>
              </w:rPr>
            </w:pPr>
            <w:r w:rsidRPr="000D3FFE">
              <w:rPr>
                <w:b/>
                <w:bCs/>
                <w:sz w:val="20"/>
                <w:szCs w:val="20"/>
              </w:rPr>
              <w:t>Место проведения аукциона:</w:t>
            </w:r>
          </w:p>
          <w:p w:rsidR="00213165" w:rsidRPr="000D3FFE" w:rsidRDefault="00213165" w:rsidP="00E03C8F">
            <w:pPr>
              <w:ind w:left="34" w:firstLine="317"/>
              <w:jc w:val="both"/>
              <w:rPr>
                <w:bCs/>
                <w:sz w:val="20"/>
                <w:szCs w:val="20"/>
              </w:rPr>
            </w:pPr>
            <w:r w:rsidRPr="000D3FFE">
              <w:rPr>
                <w:bCs/>
                <w:sz w:val="20"/>
                <w:szCs w:val="20"/>
              </w:rPr>
              <w:t>Электронная площадк</w:t>
            </w:r>
            <w:proofErr w:type="gramStart"/>
            <w:r w:rsidRPr="000D3FFE">
              <w:rPr>
                <w:bCs/>
                <w:sz w:val="20"/>
                <w:szCs w:val="20"/>
              </w:rPr>
              <w:t>а ООО</w:t>
            </w:r>
            <w:proofErr w:type="gramEnd"/>
            <w:r w:rsidRPr="000D3FFE">
              <w:rPr>
                <w:bCs/>
                <w:sz w:val="20"/>
                <w:szCs w:val="20"/>
              </w:rPr>
              <w:t xml:space="preserve"> «РТС-тендер» (адрес в сети Интернет </w:t>
            </w:r>
            <w:hyperlink r:id="rId12" w:history="1">
              <w:r w:rsidRPr="000D3FFE">
                <w:rPr>
                  <w:rStyle w:val="a4"/>
                  <w:sz w:val="20"/>
                  <w:szCs w:val="20"/>
                  <w:lang w:val="en-US"/>
                </w:rPr>
                <w:t>https</w:t>
              </w:r>
              <w:r w:rsidRPr="000D3FFE">
                <w:rPr>
                  <w:rStyle w:val="a4"/>
                  <w:sz w:val="20"/>
                  <w:szCs w:val="20"/>
                </w:rPr>
                <w:t>://</w:t>
              </w:r>
              <w:r w:rsidRPr="000D3FFE">
                <w:rPr>
                  <w:rStyle w:val="a4"/>
                  <w:sz w:val="20"/>
                  <w:szCs w:val="20"/>
                  <w:lang w:val="en-US"/>
                </w:rPr>
                <w:t>www</w:t>
              </w:r>
              <w:r w:rsidRPr="000D3FFE">
                <w:rPr>
                  <w:rStyle w:val="a4"/>
                  <w:sz w:val="20"/>
                  <w:szCs w:val="20"/>
                </w:rPr>
                <w:t>.</w:t>
              </w:r>
              <w:proofErr w:type="spellStart"/>
              <w:r w:rsidRPr="000D3FFE">
                <w:rPr>
                  <w:rStyle w:val="a4"/>
                  <w:sz w:val="20"/>
                  <w:szCs w:val="20"/>
                  <w:lang w:val="en-US"/>
                </w:rPr>
                <w:t>rts</w:t>
              </w:r>
              <w:proofErr w:type="spellEnd"/>
              <w:r w:rsidRPr="000D3FFE">
                <w:rPr>
                  <w:rStyle w:val="a4"/>
                  <w:sz w:val="20"/>
                  <w:szCs w:val="20"/>
                </w:rPr>
                <w:t>-</w:t>
              </w:r>
              <w:r w:rsidRPr="000D3FFE">
                <w:rPr>
                  <w:rStyle w:val="a4"/>
                  <w:sz w:val="20"/>
                  <w:szCs w:val="20"/>
                  <w:lang w:val="en-US"/>
                </w:rPr>
                <w:t>tender</w:t>
              </w:r>
              <w:r w:rsidRPr="000D3FFE">
                <w:rPr>
                  <w:rStyle w:val="a4"/>
                  <w:sz w:val="20"/>
                  <w:szCs w:val="20"/>
                </w:rPr>
                <w:t>.</w:t>
              </w:r>
              <w:proofErr w:type="spellStart"/>
              <w:r w:rsidRPr="000D3FFE">
                <w:rPr>
                  <w:rStyle w:val="a4"/>
                  <w:sz w:val="20"/>
                  <w:szCs w:val="20"/>
                  <w:lang w:val="en-US"/>
                </w:rPr>
                <w:t>ru</w:t>
              </w:r>
              <w:proofErr w:type="spellEnd"/>
            </w:hyperlink>
            <w:r w:rsidRPr="000D3FFE">
              <w:rPr>
                <w:bCs/>
                <w:sz w:val="20"/>
                <w:szCs w:val="20"/>
              </w:rPr>
              <w:t>)</w:t>
            </w:r>
          </w:p>
          <w:p w:rsidR="00213165" w:rsidRPr="000D3FFE" w:rsidRDefault="00213165" w:rsidP="00E03C8F">
            <w:pPr>
              <w:ind w:left="34" w:firstLine="317"/>
              <w:jc w:val="both"/>
              <w:rPr>
                <w:b/>
                <w:bCs/>
                <w:sz w:val="20"/>
                <w:szCs w:val="20"/>
              </w:rPr>
            </w:pPr>
            <w:r w:rsidRPr="000D3FFE">
              <w:rPr>
                <w:b/>
                <w:bCs/>
                <w:sz w:val="20"/>
                <w:szCs w:val="20"/>
              </w:rPr>
              <w:t>Дата и время проведения аукциона:</w:t>
            </w:r>
          </w:p>
          <w:p w:rsidR="00213165" w:rsidRPr="000D3FFE" w:rsidRDefault="009D0DD5" w:rsidP="008E6932">
            <w:pPr>
              <w:ind w:left="34" w:firstLine="318"/>
              <w:jc w:val="both"/>
              <w:rPr>
                <w:bCs/>
                <w:sz w:val="20"/>
                <w:szCs w:val="20"/>
              </w:rPr>
            </w:pPr>
            <w:sdt>
              <w:sdtPr>
                <w:rPr>
                  <w:i/>
                  <w:sz w:val="20"/>
                  <w:szCs w:val="20"/>
                </w:rPr>
                <w:alias w:val="Simple"/>
                <w:tag w:val="Simple"/>
                <w:id w:val="1475415269"/>
                <w:text/>
              </w:sdtPr>
              <w:sdtEndPr/>
              <w:sdtContent>
                <w:r w:rsidR="00213165" w:rsidRPr="000D3FFE">
                  <w:rPr>
                    <w:i/>
                    <w:sz w:val="20"/>
                    <w:szCs w:val="20"/>
                  </w:rPr>
                  <w:t xml:space="preserve">Согласно сроку, указанному при размещении закупки на площадке. </w:t>
                </w:r>
              </w:sdtContent>
            </w:sdt>
            <w:r w:rsidR="00213165" w:rsidRPr="000D3FFE">
              <w:rPr>
                <w:bCs/>
                <w:sz w:val="20"/>
                <w:szCs w:val="20"/>
              </w:rPr>
              <w:t xml:space="preserve"> Аукцион в электронной форме включает в себя порядок подачи его участниками предложений о цене договора с учетом следующих требований:</w:t>
            </w:r>
          </w:p>
          <w:p w:rsidR="00213165" w:rsidRPr="000D3FFE" w:rsidRDefault="00213165" w:rsidP="00E03C8F">
            <w:pPr>
              <w:ind w:left="34" w:firstLine="317"/>
              <w:jc w:val="both"/>
              <w:rPr>
                <w:bCs/>
                <w:sz w:val="20"/>
                <w:szCs w:val="20"/>
              </w:rPr>
            </w:pPr>
            <w:r w:rsidRPr="000D3FFE">
              <w:rPr>
                <w:bCs/>
                <w:sz w:val="20"/>
                <w:szCs w:val="20"/>
              </w:rPr>
              <w:t>1) "шаг аукциона" составляет от 0,5 процента до пяти процентов начальной (максимальной) цены договора;</w:t>
            </w:r>
          </w:p>
          <w:p w:rsidR="00213165" w:rsidRPr="000D3FFE" w:rsidRDefault="00213165" w:rsidP="00E03C8F">
            <w:pPr>
              <w:ind w:left="34" w:firstLine="317"/>
              <w:jc w:val="both"/>
              <w:rPr>
                <w:bCs/>
                <w:sz w:val="20"/>
                <w:szCs w:val="20"/>
              </w:rPr>
            </w:pPr>
            <w:r w:rsidRPr="000D3FFE">
              <w:rPr>
                <w:bCs/>
                <w:sz w:val="20"/>
                <w:szCs w:val="20"/>
              </w:rPr>
              <w:t>2) снижение текущего минимального предложения о цене договора осуществляется на величину в пределах "шага аукциона";</w:t>
            </w:r>
          </w:p>
          <w:p w:rsidR="00213165" w:rsidRPr="000D3FFE" w:rsidRDefault="00213165" w:rsidP="00E03C8F">
            <w:pPr>
              <w:ind w:left="34" w:firstLine="317"/>
              <w:jc w:val="both"/>
              <w:rPr>
                <w:bCs/>
                <w:sz w:val="20"/>
                <w:szCs w:val="20"/>
              </w:rPr>
            </w:pPr>
            <w:r w:rsidRPr="000D3FFE">
              <w:rPr>
                <w:bCs/>
                <w:sz w:val="20"/>
                <w:szCs w:val="20"/>
              </w:rPr>
              <w:t xml:space="preserve">3) участник аукциона в электронной форме не вправе подать предложение о цене договора, равное ранее поданному этим участником предложению о цене договора или большее чем оно, а также предложение </w:t>
            </w:r>
            <w:r w:rsidRPr="000D3FFE">
              <w:rPr>
                <w:bCs/>
                <w:sz w:val="20"/>
                <w:szCs w:val="20"/>
              </w:rPr>
              <w:lastRenderedPageBreak/>
              <w:t>о цене договора, равное нулю;</w:t>
            </w:r>
          </w:p>
          <w:p w:rsidR="00213165" w:rsidRPr="000D3FFE" w:rsidRDefault="00213165" w:rsidP="00E03C8F">
            <w:pPr>
              <w:ind w:left="34" w:firstLine="317"/>
              <w:jc w:val="both"/>
              <w:rPr>
                <w:bCs/>
                <w:sz w:val="20"/>
                <w:szCs w:val="20"/>
              </w:rPr>
            </w:pPr>
            <w:r w:rsidRPr="000D3FFE">
              <w:rPr>
                <w:bCs/>
                <w:sz w:val="20"/>
                <w:szCs w:val="20"/>
              </w:rPr>
              <w:t>4) участник аукциона в электронной форме не вправе подать предложение о цене договора, которое ниже, чем текущее минимальное предложение о цене договора, сниженное в пределах "шага аукциона";</w:t>
            </w:r>
          </w:p>
          <w:p w:rsidR="00213165" w:rsidRPr="000D3FFE" w:rsidRDefault="00213165" w:rsidP="00E03C8F">
            <w:pPr>
              <w:ind w:left="34" w:firstLine="317"/>
              <w:jc w:val="both"/>
              <w:rPr>
                <w:sz w:val="20"/>
                <w:szCs w:val="20"/>
              </w:rPr>
            </w:pPr>
            <w:r w:rsidRPr="000D3FFE">
              <w:rPr>
                <w:bCs/>
                <w:sz w:val="20"/>
                <w:szCs w:val="20"/>
              </w:rPr>
              <w:t>5) участник аукциона в электронной форме не вправе подать предложение о цене договора, которое ниже, чем текущее минимальное предложение о цене договора, в случае, если оно подано этим участником аукциона в электронной форме.</w:t>
            </w:r>
          </w:p>
        </w:tc>
      </w:tr>
      <w:tr w:rsidR="00213165" w:rsidRPr="000D3FFE" w:rsidTr="00F107AD">
        <w:tc>
          <w:tcPr>
            <w:tcW w:w="3227" w:type="dxa"/>
          </w:tcPr>
          <w:p w:rsidR="00213165" w:rsidRPr="000D3FFE" w:rsidRDefault="00213165" w:rsidP="00342C43">
            <w:pPr>
              <w:pStyle w:val="ad"/>
              <w:numPr>
                <w:ilvl w:val="0"/>
                <w:numId w:val="2"/>
              </w:numPr>
              <w:tabs>
                <w:tab w:val="left" w:pos="709"/>
              </w:tabs>
              <w:spacing w:after="0" w:line="240" w:lineRule="auto"/>
              <w:ind w:left="0" w:firstLine="272"/>
              <w:contextualSpacing w:val="0"/>
              <w:jc w:val="both"/>
              <w:rPr>
                <w:rFonts w:ascii="Times New Roman" w:hAnsi="Times New Roman"/>
                <w:sz w:val="20"/>
                <w:szCs w:val="20"/>
              </w:rPr>
            </w:pPr>
            <w:r w:rsidRPr="000D3FFE">
              <w:rPr>
                <w:rFonts w:ascii="Times New Roman" w:hAnsi="Times New Roman"/>
                <w:b/>
                <w:bCs/>
                <w:sz w:val="20"/>
                <w:szCs w:val="20"/>
              </w:rPr>
              <w:lastRenderedPageBreak/>
              <w:t>Право Заказчика принять решение о внесении изменений в Извещение и документацию о закупке, об отмене закупки</w:t>
            </w:r>
          </w:p>
        </w:tc>
        <w:tc>
          <w:tcPr>
            <w:tcW w:w="6627" w:type="dxa"/>
          </w:tcPr>
          <w:p w:rsidR="00213165" w:rsidRPr="000D3FFE" w:rsidRDefault="00213165" w:rsidP="00E03C8F">
            <w:pPr>
              <w:ind w:left="34" w:firstLine="317"/>
              <w:jc w:val="both"/>
              <w:rPr>
                <w:bCs/>
                <w:sz w:val="20"/>
                <w:szCs w:val="20"/>
              </w:rPr>
            </w:pPr>
            <w:r w:rsidRPr="000D3FFE">
              <w:rPr>
                <w:bCs/>
                <w:sz w:val="20"/>
                <w:szCs w:val="20"/>
              </w:rPr>
              <w:t>Заказчик по собственной инициативе или в соответствии с запросом участника закупки вправе принять решение о внесении изменений в Извещение и (или) документацию о закупке. Изменять предмет закупки не допускается.</w:t>
            </w:r>
          </w:p>
          <w:p w:rsidR="00213165" w:rsidRPr="000D3FFE" w:rsidRDefault="00213165" w:rsidP="00E03C8F">
            <w:pPr>
              <w:ind w:left="34" w:firstLine="317"/>
              <w:jc w:val="both"/>
              <w:rPr>
                <w:bCs/>
                <w:sz w:val="20"/>
                <w:szCs w:val="20"/>
              </w:rPr>
            </w:pPr>
            <w:r w:rsidRPr="000D3FFE">
              <w:rPr>
                <w:bCs/>
                <w:sz w:val="20"/>
                <w:szCs w:val="20"/>
              </w:rPr>
              <w:t>Изменения, внесенные в извещение об осуществлении конкурентной закупки, документацию о закупке, размещаются в ЕИС не позднее трех дней со дня принятия решения об их внесении.</w:t>
            </w:r>
          </w:p>
          <w:p w:rsidR="00213165" w:rsidRPr="000D3FFE" w:rsidRDefault="00213165" w:rsidP="00E03C8F">
            <w:pPr>
              <w:ind w:left="34" w:firstLine="317"/>
              <w:jc w:val="both"/>
              <w:rPr>
                <w:bCs/>
                <w:sz w:val="20"/>
                <w:szCs w:val="20"/>
              </w:rPr>
            </w:pPr>
            <w:r w:rsidRPr="000D3FFE">
              <w:rPr>
                <w:bCs/>
                <w:sz w:val="20"/>
                <w:szCs w:val="20"/>
              </w:rPr>
              <w:t xml:space="preserve">В результате внесения указанных изменений срок подачи заявок на участие в конкурентной закупке должен быть продлен следующим образом. </w:t>
            </w:r>
            <w:proofErr w:type="gramStart"/>
            <w:r w:rsidRPr="000D3FFE">
              <w:rPr>
                <w:bCs/>
                <w:sz w:val="20"/>
                <w:szCs w:val="20"/>
              </w:rPr>
              <w:t>С даты размещения в ЕИС изменений в извещение об осуществлении закупки, документацию о закупке до даты окончания срока подачи заявок на участие в закупке должно оставаться не менее половины срока подачи заявок на участие в конкурентной закупке, установленного Положением о закупке для данного способа закупки, при этом общий срок подачи заявок не должен быть менее срока, установленного частью 3 статьи</w:t>
            </w:r>
            <w:proofErr w:type="gramEnd"/>
            <w:r w:rsidRPr="000D3FFE">
              <w:rPr>
                <w:bCs/>
                <w:sz w:val="20"/>
                <w:szCs w:val="20"/>
              </w:rPr>
              <w:t xml:space="preserve"> 3.4 Закона № 223-ФЗ и настоящей документацией.</w:t>
            </w:r>
          </w:p>
          <w:p w:rsidR="00213165" w:rsidRPr="000D3FFE" w:rsidRDefault="00213165" w:rsidP="00E03C8F">
            <w:pPr>
              <w:ind w:left="34" w:firstLine="317"/>
              <w:jc w:val="both"/>
              <w:rPr>
                <w:bCs/>
                <w:sz w:val="20"/>
                <w:szCs w:val="20"/>
              </w:rPr>
            </w:pPr>
            <w:r w:rsidRPr="000D3FFE">
              <w:rPr>
                <w:bCs/>
                <w:sz w:val="20"/>
                <w:szCs w:val="20"/>
              </w:rPr>
              <w:t>Заказчик не несет ответственности, если участник закупки не ознакомился с включенными в извещение и документацию о закупке изменениями, которые размещены надлежащим образом.</w:t>
            </w:r>
          </w:p>
          <w:p w:rsidR="00213165" w:rsidRPr="000D3FFE" w:rsidRDefault="00213165" w:rsidP="00E03C8F">
            <w:pPr>
              <w:ind w:left="34" w:firstLine="317"/>
              <w:jc w:val="both"/>
              <w:rPr>
                <w:bCs/>
                <w:sz w:val="20"/>
                <w:szCs w:val="20"/>
              </w:rPr>
            </w:pPr>
            <w:r w:rsidRPr="000D3FFE">
              <w:rPr>
                <w:bCs/>
                <w:sz w:val="20"/>
                <w:szCs w:val="20"/>
              </w:rPr>
              <w:t>Заказчик вправе отменить проведение конкурентной закупки по одному и более предмету закупки (лоту) до наступления даты и времени окончания срока подачи заявок на участие в закупке. Решение об отказе от проведения закупки размещается в ЕИС в день его принятия.</w:t>
            </w:r>
          </w:p>
          <w:p w:rsidR="00213165" w:rsidRPr="000D3FFE" w:rsidRDefault="00213165" w:rsidP="00E03C8F">
            <w:pPr>
              <w:ind w:left="34" w:firstLine="317"/>
              <w:jc w:val="both"/>
              <w:rPr>
                <w:sz w:val="20"/>
                <w:szCs w:val="20"/>
              </w:rPr>
            </w:pPr>
            <w:r w:rsidRPr="000D3FFE">
              <w:rPr>
                <w:bCs/>
                <w:sz w:val="20"/>
                <w:szCs w:val="20"/>
              </w:rPr>
              <w:t>После окончания срока подачи заявок на участие в конкурентной закупке Заказчик вправе отменить проведение закупки только в случае возникновения обстоятельств непреодолимой силы в соответствии с гражданским законодательством Российской Федерации.</w:t>
            </w:r>
          </w:p>
        </w:tc>
      </w:tr>
      <w:tr w:rsidR="00B20AF0" w:rsidRPr="000D3FFE" w:rsidTr="00F107AD">
        <w:tc>
          <w:tcPr>
            <w:tcW w:w="3227" w:type="dxa"/>
          </w:tcPr>
          <w:p w:rsidR="00B20AF0" w:rsidRPr="000D3FFE" w:rsidRDefault="00B20AF0" w:rsidP="00342C43">
            <w:pPr>
              <w:pStyle w:val="ad"/>
              <w:numPr>
                <w:ilvl w:val="0"/>
                <w:numId w:val="2"/>
              </w:numPr>
              <w:tabs>
                <w:tab w:val="left" w:pos="709"/>
              </w:tabs>
              <w:spacing w:after="0" w:line="240" w:lineRule="auto"/>
              <w:ind w:left="0" w:firstLine="272"/>
              <w:contextualSpacing w:val="0"/>
              <w:jc w:val="both"/>
              <w:rPr>
                <w:rFonts w:ascii="Times New Roman" w:hAnsi="Times New Roman"/>
                <w:sz w:val="20"/>
                <w:szCs w:val="20"/>
              </w:rPr>
            </w:pPr>
            <w:r w:rsidRPr="000D3FFE">
              <w:rPr>
                <w:rFonts w:ascii="Times New Roman" w:hAnsi="Times New Roman"/>
                <w:b/>
                <w:bCs/>
                <w:sz w:val="20"/>
                <w:szCs w:val="20"/>
              </w:rPr>
              <w:t>Размер обеспечения заявки на участие в закупке, срок и порядок его предоставления участником закупки:</w:t>
            </w:r>
          </w:p>
        </w:tc>
        <w:tc>
          <w:tcPr>
            <w:tcW w:w="6627" w:type="dxa"/>
          </w:tcPr>
          <w:p w:rsidR="00B20AF0" w:rsidRDefault="00B20AF0" w:rsidP="00B20AF0">
            <w:pPr>
              <w:suppressAutoHyphens/>
              <w:jc w:val="both"/>
              <w:rPr>
                <w:sz w:val="22"/>
                <w:szCs w:val="22"/>
                <w:lang w:eastAsia="ar-SA"/>
              </w:rPr>
            </w:pPr>
            <w:r w:rsidRPr="00BA054D">
              <w:rPr>
                <w:sz w:val="22"/>
                <w:szCs w:val="22"/>
                <w:lang w:eastAsia="ar-SA"/>
              </w:rPr>
              <w:t xml:space="preserve">Требование </w:t>
            </w:r>
            <w:r w:rsidR="00F83C41">
              <w:rPr>
                <w:sz w:val="22"/>
                <w:szCs w:val="22"/>
                <w:lang w:eastAsia="ar-SA"/>
              </w:rPr>
              <w:t xml:space="preserve">не </w:t>
            </w:r>
            <w:r w:rsidRPr="00BA054D">
              <w:rPr>
                <w:sz w:val="22"/>
                <w:szCs w:val="22"/>
                <w:lang w:eastAsia="ar-SA"/>
              </w:rPr>
              <w:t xml:space="preserve">установлено. </w:t>
            </w:r>
          </w:p>
          <w:p w:rsidR="00B20AF0" w:rsidRPr="00BA054D" w:rsidRDefault="00B20AF0" w:rsidP="00B20AF0">
            <w:pPr>
              <w:suppressAutoHyphens/>
              <w:contextualSpacing/>
              <w:jc w:val="both"/>
              <w:rPr>
                <w:sz w:val="22"/>
                <w:szCs w:val="22"/>
                <w:lang w:eastAsia="ar-SA"/>
              </w:rPr>
            </w:pPr>
          </w:p>
        </w:tc>
      </w:tr>
      <w:tr w:rsidR="00B20AF0" w:rsidRPr="000D3FFE" w:rsidTr="00F107AD">
        <w:tc>
          <w:tcPr>
            <w:tcW w:w="3227" w:type="dxa"/>
          </w:tcPr>
          <w:p w:rsidR="00B20AF0" w:rsidRPr="000D3FFE" w:rsidRDefault="00B20AF0" w:rsidP="00342C43">
            <w:pPr>
              <w:pStyle w:val="ad"/>
              <w:numPr>
                <w:ilvl w:val="0"/>
                <w:numId w:val="2"/>
              </w:numPr>
              <w:tabs>
                <w:tab w:val="left" w:pos="709"/>
              </w:tabs>
              <w:spacing w:after="0" w:line="240" w:lineRule="auto"/>
              <w:ind w:left="0" w:firstLine="272"/>
              <w:contextualSpacing w:val="0"/>
              <w:jc w:val="both"/>
              <w:rPr>
                <w:rFonts w:ascii="Times New Roman" w:hAnsi="Times New Roman"/>
                <w:sz w:val="20"/>
                <w:szCs w:val="20"/>
              </w:rPr>
            </w:pPr>
            <w:r w:rsidRPr="000D3FFE">
              <w:rPr>
                <w:rFonts w:ascii="Times New Roman" w:hAnsi="Times New Roman"/>
                <w:b/>
                <w:bCs/>
                <w:sz w:val="20"/>
                <w:szCs w:val="20"/>
              </w:rPr>
              <w:t>Обеспечение исполнения договора, размер такого обеспечения:</w:t>
            </w:r>
          </w:p>
        </w:tc>
        <w:tc>
          <w:tcPr>
            <w:tcW w:w="6627" w:type="dxa"/>
          </w:tcPr>
          <w:p w:rsidR="00B20AF0" w:rsidRPr="00B20AF0" w:rsidRDefault="00B20AF0" w:rsidP="00B20AF0">
            <w:pPr>
              <w:suppressAutoHyphens/>
              <w:contextualSpacing/>
              <w:jc w:val="both"/>
              <w:rPr>
                <w:sz w:val="22"/>
                <w:szCs w:val="22"/>
                <w:lang w:eastAsia="ar-SA"/>
              </w:rPr>
            </w:pPr>
            <w:r w:rsidRPr="00B20AF0">
              <w:rPr>
                <w:sz w:val="22"/>
                <w:szCs w:val="22"/>
                <w:lang w:eastAsia="ar-SA"/>
              </w:rPr>
              <w:t>Размер обеспечения исполнения договора составляет 5% от начальной (максимальной) ц</w:t>
            </w:r>
            <w:r w:rsidR="00F83C41">
              <w:rPr>
                <w:sz w:val="22"/>
                <w:szCs w:val="22"/>
                <w:lang w:eastAsia="ar-SA"/>
              </w:rPr>
              <w:t xml:space="preserve">ены договора, что составляет </w:t>
            </w:r>
            <w:r w:rsidR="00CD38CB">
              <w:rPr>
                <w:sz w:val="22"/>
                <w:szCs w:val="22"/>
                <w:lang w:eastAsia="ar-SA"/>
              </w:rPr>
              <w:t>4 422,67</w:t>
            </w:r>
            <w:r w:rsidRPr="00B20AF0">
              <w:rPr>
                <w:sz w:val="22"/>
                <w:szCs w:val="22"/>
                <w:lang w:eastAsia="ar-SA"/>
              </w:rPr>
              <w:t xml:space="preserve"> руб.</w:t>
            </w:r>
          </w:p>
          <w:p w:rsidR="00B20AF0" w:rsidRPr="00B20AF0" w:rsidRDefault="00B20AF0" w:rsidP="00B20AF0">
            <w:pPr>
              <w:suppressAutoHyphens/>
              <w:contextualSpacing/>
              <w:jc w:val="both"/>
              <w:rPr>
                <w:sz w:val="22"/>
                <w:szCs w:val="22"/>
                <w:lang w:eastAsia="ar-SA"/>
              </w:rPr>
            </w:pPr>
            <w:r w:rsidRPr="00B20AF0">
              <w:rPr>
                <w:sz w:val="22"/>
                <w:szCs w:val="22"/>
                <w:lang w:eastAsia="ar-SA"/>
              </w:rPr>
              <w:t>Обеспечение исполнения Договора может предоставляться безотзывной независимой гарантией или внесением денежных средств на указанный счёт:</w:t>
            </w:r>
          </w:p>
          <w:p w:rsidR="00B20AF0" w:rsidRPr="00B20AF0" w:rsidRDefault="00B20AF0" w:rsidP="00B20AF0">
            <w:pPr>
              <w:suppressAutoHyphens/>
              <w:contextualSpacing/>
              <w:jc w:val="both"/>
              <w:rPr>
                <w:sz w:val="22"/>
                <w:szCs w:val="22"/>
                <w:lang w:eastAsia="ar-SA"/>
              </w:rPr>
            </w:pPr>
            <w:r w:rsidRPr="00B20AF0">
              <w:rPr>
                <w:sz w:val="22"/>
                <w:szCs w:val="22"/>
                <w:lang w:eastAsia="ar-SA"/>
              </w:rPr>
              <w:t xml:space="preserve">ФГБОУ ВО </w:t>
            </w:r>
            <w:proofErr w:type="spellStart"/>
            <w:r w:rsidRPr="00B20AF0">
              <w:rPr>
                <w:sz w:val="22"/>
                <w:szCs w:val="22"/>
                <w:lang w:eastAsia="ar-SA"/>
              </w:rPr>
              <w:t>КрасГМУ</w:t>
            </w:r>
            <w:proofErr w:type="spellEnd"/>
            <w:r w:rsidRPr="00B20AF0">
              <w:rPr>
                <w:sz w:val="22"/>
                <w:szCs w:val="22"/>
                <w:lang w:eastAsia="ar-SA"/>
              </w:rPr>
              <w:t xml:space="preserve"> им. проф. В.Ф. </w:t>
            </w:r>
            <w:proofErr w:type="spellStart"/>
            <w:r w:rsidRPr="00B20AF0">
              <w:rPr>
                <w:sz w:val="22"/>
                <w:szCs w:val="22"/>
                <w:lang w:eastAsia="ar-SA"/>
              </w:rPr>
              <w:t>Войно-Ясенецкого</w:t>
            </w:r>
            <w:proofErr w:type="spellEnd"/>
            <w:r w:rsidRPr="00B20AF0">
              <w:rPr>
                <w:sz w:val="22"/>
                <w:szCs w:val="22"/>
                <w:lang w:eastAsia="ar-SA"/>
              </w:rPr>
              <w:t xml:space="preserve"> Минздрава России </w:t>
            </w:r>
          </w:p>
          <w:p w:rsidR="00B20AF0" w:rsidRPr="00B20AF0" w:rsidRDefault="00B20AF0" w:rsidP="00B20AF0">
            <w:pPr>
              <w:suppressAutoHyphens/>
              <w:contextualSpacing/>
              <w:jc w:val="both"/>
              <w:rPr>
                <w:sz w:val="22"/>
                <w:szCs w:val="22"/>
                <w:lang w:eastAsia="ar-SA"/>
              </w:rPr>
            </w:pPr>
            <w:r w:rsidRPr="00B20AF0">
              <w:rPr>
                <w:sz w:val="22"/>
                <w:szCs w:val="22"/>
                <w:lang w:eastAsia="ar-SA"/>
              </w:rPr>
              <w:t xml:space="preserve">ИНН 2465015109,  КПП 246501001 </w:t>
            </w:r>
          </w:p>
          <w:p w:rsidR="00B20AF0" w:rsidRPr="00B20AF0" w:rsidRDefault="00B20AF0" w:rsidP="00B20AF0">
            <w:pPr>
              <w:suppressAutoHyphens/>
              <w:contextualSpacing/>
              <w:jc w:val="both"/>
              <w:rPr>
                <w:sz w:val="22"/>
                <w:szCs w:val="22"/>
                <w:lang w:eastAsia="ar-SA"/>
              </w:rPr>
            </w:pPr>
            <w:r w:rsidRPr="00B20AF0">
              <w:rPr>
                <w:sz w:val="22"/>
                <w:szCs w:val="22"/>
                <w:lang w:eastAsia="ar-SA"/>
              </w:rPr>
              <w:t>КБК 00000000000000000510</w:t>
            </w:r>
          </w:p>
          <w:p w:rsidR="00CD38CB" w:rsidRPr="00CD38CB" w:rsidRDefault="00B20AF0" w:rsidP="00CD38CB">
            <w:pPr>
              <w:suppressAutoHyphens/>
              <w:contextualSpacing/>
              <w:jc w:val="both"/>
              <w:rPr>
                <w:sz w:val="22"/>
                <w:szCs w:val="22"/>
                <w:lang w:eastAsia="ar-SA"/>
              </w:rPr>
            </w:pPr>
            <w:r w:rsidRPr="00B20AF0">
              <w:rPr>
                <w:sz w:val="22"/>
                <w:szCs w:val="22"/>
                <w:lang w:eastAsia="ar-SA"/>
              </w:rPr>
              <w:t xml:space="preserve">Получатель: </w:t>
            </w:r>
            <w:proofErr w:type="gramStart"/>
            <w:r w:rsidR="00CD38CB" w:rsidRPr="00CD38CB">
              <w:rPr>
                <w:sz w:val="22"/>
                <w:szCs w:val="22"/>
                <w:lang w:eastAsia="ar-SA"/>
              </w:rPr>
              <w:t xml:space="preserve">УФК по Новосибирской области (ФГБОУ ВО </w:t>
            </w:r>
            <w:proofErr w:type="spellStart"/>
            <w:r w:rsidR="00CD38CB" w:rsidRPr="00CD38CB">
              <w:rPr>
                <w:sz w:val="22"/>
                <w:szCs w:val="22"/>
                <w:lang w:eastAsia="ar-SA"/>
              </w:rPr>
              <w:t>КрасГМУ</w:t>
            </w:r>
            <w:proofErr w:type="spellEnd"/>
            <w:r w:rsidR="00CD38CB" w:rsidRPr="00CD38CB">
              <w:rPr>
                <w:sz w:val="22"/>
                <w:szCs w:val="22"/>
                <w:lang w:eastAsia="ar-SA"/>
              </w:rPr>
              <w:t xml:space="preserve"> им. проф. </w:t>
            </w:r>
            <w:proofErr w:type="spellStart"/>
            <w:r w:rsidR="00CD38CB" w:rsidRPr="00CD38CB">
              <w:rPr>
                <w:sz w:val="22"/>
                <w:szCs w:val="22"/>
                <w:lang w:eastAsia="ar-SA"/>
              </w:rPr>
              <w:t>В.Ф.Войно-Ясенецкого</w:t>
            </w:r>
            <w:proofErr w:type="spellEnd"/>
            <w:r w:rsidR="00CD38CB" w:rsidRPr="00CD38CB">
              <w:rPr>
                <w:sz w:val="22"/>
                <w:szCs w:val="22"/>
                <w:lang w:eastAsia="ar-SA"/>
              </w:rPr>
              <w:t xml:space="preserve"> Минздрава России л/с  20196X90430</w:t>
            </w:r>
            <w:proofErr w:type="gramEnd"/>
          </w:p>
          <w:p w:rsidR="00CD38CB" w:rsidRPr="00CD38CB" w:rsidRDefault="00CD38CB" w:rsidP="00CD38CB">
            <w:pPr>
              <w:suppressAutoHyphens/>
              <w:contextualSpacing/>
              <w:jc w:val="both"/>
              <w:rPr>
                <w:sz w:val="22"/>
                <w:szCs w:val="22"/>
                <w:lang w:eastAsia="ar-SA"/>
              </w:rPr>
            </w:pPr>
            <w:r w:rsidRPr="00CD38CB">
              <w:rPr>
                <w:sz w:val="22"/>
                <w:szCs w:val="22"/>
                <w:lang w:eastAsia="ar-SA"/>
              </w:rPr>
              <w:t xml:space="preserve">наименование банка: ОКЦ № 1 </w:t>
            </w:r>
            <w:proofErr w:type="spellStart"/>
            <w:r w:rsidRPr="00CD38CB">
              <w:rPr>
                <w:sz w:val="22"/>
                <w:szCs w:val="22"/>
                <w:lang w:eastAsia="ar-SA"/>
              </w:rPr>
              <w:t>СибГУ</w:t>
            </w:r>
            <w:proofErr w:type="spellEnd"/>
            <w:r w:rsidRPr="00CD38CB">
              <w:rPr>
                <w:sz w:val="22"/>
                <w:szCs w:val="22"/>
                <w:lang w:eastAsia="ar-SA"/>
              </w:rPr>
              <w:t xml:space="preserve"> Банка России//УФК по Новосибирской области, г. Новосибирск </w:t>
            </w:r>
          </w:p>
          <w:p w:rsidR="00CD38CB" w:rsidRPr="00CD38CB" w:rsidRDefault="00CD38CB" w:rsidP="00CD38CB">
            <w:pPr>
              <w:suppressAutoHyphens/>
              <w:contextualSpacing/>
              <w:jc w:val="both"/>
              <w:rPr>
                <w:sz w:val="22"/>
                <w:szCs w:val="22"/>
                <w:lang w:eastAsia="ar-SA"/>
              </w:rPr>
            </w:pPr>
            <w:r w:rsidRPr="00CD38CB">
              <w:rPr>
                <w:sz w:val="22"/>
                <w:szCs w:val="22"/>
                <w:lang w:eastAsia="ar-SA"/>
              </w:rPr>
              <w:t>БИК (поле в платежном поручении 14): 015004950</w:t>
            </w:r>
          </w:p>
          <w:p w:rsidR="00CD38CB" w:rsidRPr="00CD38CB" w:rsidRDefault="00CD38CB" w:rsidP="00CD38CB">
            <w:pPr>
              <w:suppressAutoHyphens/>
              <w:contextualSpacing/>
              <w:jc w:val="both"/>
              <w:rPr>
                <w:sz w:val="22"/>
                <w:szCs w:val="22"/>
                <w:lang w:eastAsia="ar-SA"/>
              </w:rPr>
            </w:pPr>
            <w:proofErr w:type="spellStart"/>
            <w:r w:rsidRPr="00CD38CB">
              <w:rPr>
                <w:sz w:val="22"/>
                <w:szCs w:val="22"/>
                <w:lang w:eastAsia="ar-SA"/>
              </w:rPr>
              <w:t>кор.сч</w:t>
            </w:r>
            <w:proofErr w:type="spellEnd"/>
            <w:r w:rsidRPr="00CD38CB">
              <w:rPr>
                <w:sz w:val="22"/>
                <w:szCs w:val="22"/>
                <w:lang w:eastAsia="ar-SA"/>
              </w:rPr>
              <w:t xml:space="preserve">.- единый казначейский счет  (поле в платежном поручении 15): 40102810445370000043 </w:t>
            </w:r>
          </w:p>
          <w:p w:rsidR="00CD38CB" w:rsidRPr="00CD38CB" w:rsidRDefault="00CD38CB" w:rsidP="00CD38CB">
            <w:pPr>
              <w:suppressAutoHyphens/>
              <w:contextualSpacing/>
              <w:jc w:val="both"/>
              <w:rPr>
                <w:sz w:val="22"/>
                <w:szCs w:val="22"/>
                <w:lang w:eastAsia="ar-SA"/>
              </w:rPr>
            </w:pPr>
            <w:proofErr w:type="gramStart"/>
            <w:r w:rsidRPr="00CD38CB">
              <w:rPr>
                <w:sz w:val="22"/>
                <w:szCs w:val="22"/>
                <w:lang w:eastAsia="ar-SA"/>
              </w:rPr>
              <w:t>р</w:t>
            </w:r>
            <w:proofErr w:type="gramEnd"/>
            <w:r w:rsidRPr="00CD38CB">
              <w:rPr>
                <w:sz w:val="22"/>
                <w:szCs w:val="22"/>
                <w:lang w:eastAsia="ar-SA"/>
              </w:rPr>
              <w:t>/</w:t>
            </w:r>
            <w:proofErr w:type="spellStart"/>
            <w:r w:rsidRPr="00CD38CB">
              <w:rPr>
                <w:sz w:val="22"/>
                <w:szCs w:val="22"/>
                <w:lang w:eastAsia="ar-SA"/>
              </w:rPr>
              <w:t>сч</w:t>
            </w:r>
            <w:proofErr w:type="spellEnd"/>
            <w:r w:rsidRPr="00CD38CB">
              <w:rPr>
                <w:sz w:val="22"/>
                <w:szCs w:val="22"/>
                <w:lang w:eastAsia="ar-SA"/>
              </w:rPr>
              <w:t>.-казначейский счет (поле в платежном поручении 17): 03214643000000015107</w:t>
            </w:r>
          </w:p>
          <w:p w:rsidR="00B20AF0" w:rsidRPr="00B20AF0" w:rsidRDefault="00CD38CB" w:rsidP="00CD38CB">
            <w:pPr>
              <w:suppressAutoHyphens/>
              <w:contextualSpacing/>
              <w:jc w:val="both"/>
              <w:rPr>
                <w:sz w:val="22"/>
                <w:szCs w:val="22"/>
                <w:lang w:eastAsia="ar-SA"/>
              </w:rPr>
            </w:pPr>
            <w:r w:rsidRPr="00CD38CB">
              <w:rPr>
                <w:sz w:val="22"/>
                <w:szCs w:val="22"/>
                <w:lang w:eastAsia="ar-SA"/>
              </w:rPr>
              <w:t>КБК 00000000000000000510</w:t>
            </w:r>
          </w:p>
          <w:p w:rsidR="00B20AF0" w:rsidRPr="00B20AF0" w:rsidRDefault="00B20AF0" w:rsidP="00B20AF0">
            <w:pPr>
              <w:suppressAutoHyphens/>
              <w:contextualSpacing/>
              <w:jc w:val="both"/>
              <w:rPr>
                <w:sz w:val="22"/>
                <w:szCs w:val="22"/>
                <w:lang w:eastAsia="ar-SA"/>
              </w:rPr>
            </w:pPr>
            <w:r w:rsidRPr="00B20AF0">
              <w:rPr>
                <w:sz w:val="22"/>
                <w:szCs w:val="22"/>
                <w:lang w:eastAsia="ar-SA"/>
              </w:rPr>
              <w:lastRenderedPageBreak/>
              <w:t>В назначении платежа платежного поручения указать: «обеспечение исполнения Договора по результатам закупки № (номер закупки на сайте Единой информационной системы), НДС не облагается».</w:t>
            </w:r>
          </w:p>
          <w:p w:rsidR="00B20AF0" w:rsidRPr="00B20AF0" w:rsidRDefault="00B20AF0" w:rsidP="00B20AF0">
            <w:pPr>
              <w:suppressAutoHyphens/>
              <w:contextualSpacing/>
              <w:jc w:val="both"/>
              <w:rPr>
                <w:sz w:val="22"/>
                <w:szCs w:val="22"/>
                <w:lang w:eastAsia="ar-SA"/>
              </w:rPr>
            </w:pPr>
            <w:r w:rsidRPr="00B20AF0">
              <w:rPr>
                <w:sz w:val="22"/>
                <w:szCs w:val="22"/>
                <w:lang w:eastAsia="ar-SA"/>
              </w:rPr>
              <w:t>В платежном поручении необходимо указать номер КБК.</w:t>
            </w:r>
          </w:p>
          <w:p w:rsidR="00B20AF0" w:rsidRPr="00B20AF0" w:rsidRDefault="00B20AF0" w:rsidP="00B20AF0">
            <w:pPr>
              <w:suppressAutoHyphens/>
              <w:contextualSpacing/>
              <w:jc w:val="both"/>
              <w:rPr>
                <w:sz w:val="22"/>
                <w:szCs w:val="22"/>
                <w:lang w:eastAsia="ar-SA"/>
              </w:rPr>
            </w:pPr>
            <w:r w:rsidRPr="00B20AF0">
              <w:rPr>
                <w:sz w:val="22"/>
                <w:szCs w:val="22"/>
                <w:lang w:eastAsia="ar-SA"/>
              </w:rPr>
              <w:t>Способ обеспечения исполнения Договора определяется участником закупки, с которым заключается Договор, самостоятельно. При этом по Договору должны быть обеспечены обязательства поставщика (подрядчика, исполнителя) по возмещению убытков заказчика, причиненных неисполнением или ненадлежащим исполнением обязательств по Договору, а также обязанность по выплате неустойки (штрафа, пени), возврату аванса и иных долгов, возникших у поставщика (подрядчика, исполнителя) перед заказчиком.</w:t>
            </w:r>
          </w:p>
          <w:p w:rsidR="00B20AF0" w:rsidRPr="00B20AF0" w:rsidRDefault="00B20AF0" w:rsidP="00B20AF0">
            <w:pPr>
              <w:suppressAutoHyphens/>
              <w:contextualSpacing/>
              <w:jc w:val="both"/>
              <w:rPr>
                <w:sz w:val="22"/>
                <w:szCs w:val="22"/>
                <w:lang w:eastAsia="ar-SA"/>
              </w:rPr>
            </w:pPr>
            <w:proofErr w:type="gramStart"/>
            <w:r w:rsidRPr="00B20AF0">
              <w:rPr>
                <w:sz w:val="22"/>
                <w:szCs w:val="22"/>
                <w:lang w:eastAsia="ar-SA"/>
              </w:rPr>
              <w:t>Независимая гарантия (далее – гарантия), выданная участнику закупки банком для целей обеспечения исполнения Договора, должна быть выдана банком, имеющим право выдавать банковские гарантии и имеющими действующие лицензии Банка России.</w:t>
            </w:r>
            <w:proofErr w:type="gramEnd"/>
            <w:r w:rsidRPr="00B20AF0">
              <w:rPr>
                <w:sz w:val="22"/>
                <w:szCs w:val="22"/>
                <w:lang w:eastAsia="ar-SA"/>
              </w:rPr>
              <w:t xml:space="preserve"> Перечень таких банков размещен на официальном сайте федерального органа исполнительной власти по регулированию контрактной системы в сфере закупок в информационно-телекоммуникационной сети «Интернет» www.minfin.ru. </w:t>
            </w:r>
          </w:p>
          <w:p w:rsidR="00B20AF0" w:rsidRPr="00B20AF0" w:rsidRDefault="00B20AF0" w:rsidP="00B20AF0">
            <w:pPr>
              <w:suppressAutoHyphens/>
              <w:contextualSpacing/>
              <w:jc w:val="both"/>
              <w:rPr>
                <w:sz w:val="22"/>
                <w:szCs w:val="22"/>
                <w:lang w:eastAsia="ar-SA"/>
              </w:rPr>
            </w:pPr>
            <w:r w:rsidRPr="00B20AF0">
              <w:rPr>
                <w:sz w:val="22"/>
                <w:szCs w:val="22"/>
                <w:lang w:eastAsia="ar-SA"/>
              </w:rPr>
              <w:t>Гарантия должна содержать:</w:t>
            </w:r>
          </w:p>
          <w:p w:rsidR="00B20AF0" w:rsidRPr="00B20AF0" w:rsidRDefault="00B20AF0" w:rsidP="00B20AF0">
            <w:pPr>
              <w:suppressAutoHyphens/>
              <w:contextualSpacing/>
              <w:jc w:val="both"/>
              <w:rPr>
                <w:sz w:val="22"/>
                <w:szCs w:val="22"/>
                <w:lang w:eastAsia="ar-SA"/>
              </w:rPr>
            </w:pPr>
            <w:r w:rsidRPr="00B20AF0">
              <w:rPr>
                <w:sz w:val="22"/>
                <w:szCs w:val="22"/>
                <w:lang w:eastAsia="ar-SA"/>
              </w:rPr>
              <w:t>а)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B20AF0" w:rsidRPr="00B20AF0" w:rsidRDefault="00B20AF0" w:rsidP="00B20AF0">
            <w:pPr>
              <w:suppressAutoHyphens/>
              <w:contextualSpacing/>
              <w:jc w:val="both"/>
              <w:rPr>
                <w:sz w:val="22"/>
                <w:szCs w:val="22"/>
                <w:lang w:eastAsia="ar-SA"/>
              </w:rPr>
            </w:pPr>
            <w:r w:rsidRPr="00B20AF0">
              <w:rPr>
                <w:sz w:val="22"/>
                <w:szCs w:val="22"/>
                <w:lang w:eastAsia="ar-SA"/>
              </w:rPr>
              <w:t>б) перечень документов, подлежащих представлению Заказчиком гаранту одновременно с требованием об уплате денежной суммы по независимой гарантии, в случае установления такого перечня Правительством Российской Федерации в соответствии с пунктом 4 части 32 статьи 3.4 Закона № 223-ФЗ;</w:t>
            </w:r>
          </w:p>
          <w:p w:rsidR="00B20AF0" w:rsidRPr="00B20AF0" w:rsidRDefault="00B20AF0" w:rsidP="00B20AF0">
            <w:pPr>
              <w:suppressAutoHyphens/>
              <w:contextualSpacing/>
              <w:jc w:val="both"/>
              <w:rPr>
                <w:sz w:val="22"/>
                <w:szCs w:val="22"/>
                <w:lang w:eastAsia="ar-SA"/>
              </w:rPr>
            </w:pPr>
            <w:r w:rsidRPr="00B20AF0">
              <w:rPr>
                <w:sz w:val="22"/>
                <w:szCs w:val="22"/>
                <w:lang w:eastAsia="ar-SA"/>
              </w:rPr>
              <w:t xml:space="preserve">в) должна содержать указание на срок ее действия, который не может составлять менее одного месяца </w:t>
            </w:r>
            <w:proofErr w:type="gramStart"/>
            <w:r w:rsidRPr="00B20AF0">
              <w:rPr>
                <w:sz w:val="22"/>
                <w:szCs w:val="22"/>
                <w:lang w:eastAsia="ar-SA"/>
              </w:rPr>
              <w:t>с даты окончания</w:t>
            </w:r>
            <w:proofErr w:type="gramEnd"/>
            <w:r w:rsidRPr="00B20AF0">
              <w:rPr>
                <w:sz w:val="22"/>
                <w:szCs w:val="22"/>
                <w:lang w:eastAsia="ar-SA"/>
              </w:rPr>
              <w:t xml:space="preserve"> предусмотренного извещением об осуществлении конкурентной закупки, срока исполнения основного обязательства;</w:t>
            </w:r>
          </w:p>
          <w:p w:rsidR="00B20AF0" w:rsidRPr="00B20AF0" w:rsidRDefault="00B20AF0" w:rsidP="00B20AF0">
            <w:pPr>
              <w:suppressAutoHyphens/>
              <w:contextualSpacing/>
              <w:jc w:val="both"/>
              <w:rPr>
                <w:sz w:val="22"/>
                <w:szCs w:val="22"/>
                <w:lang w:eastAsia="ar-SA"/>
              </w:rPr>
            </w:pPr>
            <w:r w:rsidRPr="00B20AF0">
              <w:rPr>
                <w:sz w:val="22"/>
                <w:szCs w:val="22"/>
                <w:lang w:eastAsia="ar-SA"/>
              </w:rPr>
              <w:t>г) не должна содержать условие о представлении заказчиком гаранту судебных актов, подтверждающих неисполнение участником закупки обязательств, обеспечиваемых независимой гарантией.</w:t>
            </w:r>
          </w:p>
          <w:p w:rsidR="00B20AF0" w:rsidRPr="00B20AF0" w:rsidRDefault="00B20AF0" w:rsidP="00B20AF0">
            <w:pPr>
              <w:suppressAutoHyphens/>
              <w:contextualSpacing/>
              <w:jc w:val="both"/>
              <w:rPr>
                <w:sz w:val="22"/>
                <w:szCs w:val="22"/>
                <w:lang w:eastAsia="ar-SA"/>
              </w:rPr>
            </w:pPr>
            <w:r w:rsidRPr="00B20AF0">
              <w:rPr>
                <w:sz w:val="22"/>
                <w:szCs w:val="22"/>
                <w:lang w:eastAsia="ar-SA"/>
              </w:rPr>
              <w:t xml:space="preserve"> Несоответствие независимой гарантии, предоставленной участником закупки, требованиям, предусмотренным настоящим разделом извещения, является основанием для отказа в принятии ее Заказчиком.</w:t>
            </w:r>
          </w:p>
          <w:p w:rsidR="00B20AF0" w:rsidRPr="00B20AF0" w:rsidRDefault="00B20AF0" w:rsidP="00B20AF0">
            <w:pPr>
              <w:suppressAutoHyphens/>
              <w:contextualSpacing/>
              <w:jc w:val="both"/>
              <w:rPr>
                <w:sz w:val="22"/>
                <w:szCs w:val="22"/>
                <w:lang w:eastAsia="ar-SA"/>
              </w:rPr>
            </w:pPr>
            <w:r w:rsidRPr="00B20AF0">
              <w:rPr>
                <w:sz w:val="22"/>
                <w:szCs w:val="22"/>
                <w:lang w:eastAsia="ar-SA"/>
              </w:rPr>
              <w:t xml:space="preserve">Гарант в случае просрочки исполнения обязательств </w:t>
            </w:r>
          </w:p>
          <w:p w:rsidR="00B20AF0" w:rsidRPr="00B20AF0" w:rsidRDefault="00B20AF0" w:rsidP="00B20AF0">
            <w:pPr>
              <w:suppressAutoHyphens/>
              <w:contextualSpacing/>
              <w:jc w:val="both"/>
              <w:rPr>
                <w:sz w:val="22"/>
                <w:szCs w:val="22"/>
                <w:lang w:eastAsia="ar-SA"/>
              </w:rPr>
            </w:pPr>
            <w:r w:rsidRPr="00B20AF0">
              <w:rPr>
                <w:sz w:val="22"/>
                <w:szCs w:val="22"/>
                <w:lang w:eastAsia="ar-SA"/>
              </w:rPr>
              <w:t>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обязан за каждый день просрочки уплатить заказчику неустойку (пени) в размере 0,1 процента денежной суммы, подлежащей уплате по такой независимой гарантии.</w:t>
            </w:r>
          </w:p>
          <w:p w:rsidR="00B20AF0" w:rsidRPr="00B20AF0" w:rsidRDefault="00B20AF0" w:rsidP="00B20AF0">
            <w:pPr>
              <w:suppressAutoHyphens/>
              <w:contextualSpacing/>
              <w:jc w:val="both"/>
              <w:rPr>
                <w:sz w:val="22"/>
                <w:szCs w:val="22"/>
                <w:lang w:eastAsia="ar-SA"/>
              </w:rPr>
            </w:pPr>
            <w:r w:rsidRPr="00B20AF0">
              <w:rPr>
                <w:sz w:val="22"/>
                <w:szCs w:val="22"/>
                <w:lang w:eastAsia="ar-SA"/>
              </w:rPr>
              <w:t xml:space="preserve">Денежные средства, внесённые в качестве обеспечения исполнения Договора, возвращаются на счёт участника закупки в течение не более чем 10 (десяти) рабочих дней </w:t>
            </w:r>
            <w:proofErr w:type="gramStart"/>
            <w:r w:rsidRPr="00B20AF0">
              <w:rPr>
                <w:sz w:val="22"/>
                <w:szCs w:val="22"/>
                <w:lang w:eastAsia="ar-SA"/>
              </w:rPr>
              <w:t>с даты получения</w:t>
            </w:r>
            <w:proofErr w:type="gramEnd"/>
            <w:r w:rsidRPr="00B20AF0">
              <w:rPr>
                <w:sz w:val="22"/>
                <w:szCs w:val="22"/>
                <w:lang w:eastAsia="ar-SA"/>
              </w:rPr>
              <w:t xml:space="preserve"> заказчиком от поставщика (подрядчика, исполнителя) соответствующего </w:t>
            </w:r>
            <w:r w:rsidRPr="00B20AF0">
              <w:rPr>
                <w:sz w:val="22"/>
                <w:szCs w:val="22"/>
                <w:lang w:eastAsia="ar-SA"/>
              </w:rPr>
              <w:lastRenderedPageBreak/>
              <w:t>требования и при условии надлежащего исполнения им всех обязательств по Договору.</w:t>
            </w:r>
          </w:p>
          <w:p w:rsidR="00B20AF0" w:rsidRPr="00BA054D" w:rsidRDefault="00B20AF0" w:rsidP="00B20AF0">
            <w:pPr>
              <w:suppressAutoHyphens/>
              <w:contextualSpacing/>
              <w:jc w:val="both"/>
              <w:rPr>
                <w:sz w:val="22"/>
                <w:szCs w:val="22"/>
                <w:lang w:eastAsia="ar-SA"/>
              </w:rPr>
            </w:pPr>
            <w:r w:rsidRPr="00B20AF0">
              <w:rPr>
                <w:sz w:val="22"/>
                <w:szCs w:val="22"/>
                <w:lang w:eastAsia="ar-SA"/>
              </w:rPr>
              <w:t xml:space="preserve">В случае </w:t>
            </w:r>
            <w:proofErr w:type="spellStart"/>
            <w:r w:rsidRPr="00B20AF0">
              <w:rPr>
                <w:sz w:val="22"/>
                <w:szCs w:val="22"/>
                <w:lang w:eastAsia="ar-SA"/>
              </w:rPr>
              <w:t>непредоставления</w:t>
            </w:r>
            <w:proofErr w:type="spellEnd"/>
            <w:r w:rsidRPr="00B20AF0">
              <w:rPr>
                <w:sz w:val="22"/>
                <w:szCs w:val="22"/>
                <w:lang w:eastAsia="ar-SA"/>
              </w:rPr>
              <w:t xml:space="preserve"> участником закупки, с которым заключается договор, обеспечения исполнения договора в срок, установленный для заключения договора, такой участник считается уклонившимся от заключения договора.</w:t>
            </w:r>
          </w:p>
        </w:tc>
      </w:tr>
      <w:tr w:rsidR="00B20AF0" w:rsidRPr="000D3FFE" w:rsidTr="00F107AD">
        <w:tc>
          <w:tcPr>
            <w:tcW w:w="3227" w:type="dxa"/>
          </w:tcPr>
          <w:p w:rsidR="00B20AF0" w:rsidRPr="006C32F7" w:rsidRDefault="00B20AF0" w:rsidP="00B20AF0">
            <w:pPr>
              <w:tabs>
                <w:tab w:val="left" w:pos="567"/>
              </w:tabs>
              <w:suppressAutoHyphens/>
              <w:rPr>
                <w:b/>
                <w:sz w:val="22"/>
                <w:szCs w:val="22"/>
                <w:lang w:eastAsia="zh-CN"/>
              </w:rPr>
            </w:pPr>
            <w:r>
              <w:rPr>
                <w:b/>
                <w:sz w:val="22"/>
                <w:szCs w:val="22"/>
                <w:lang w:eastAsia="zh-CN"/>
              </w:rPr>
              <w:lastRenderedPageBreak/>
              <w:t>25</w:t>
            </w:r>
            <w:r w:rsidRPr="006C32F7">
              <w:rPr>
                <w:b/>
                <w:sz w:val="22"/>
                <w:szCs w:val="22"/>
                <w:lang w:eastAsia="zh-CN"/>
              </w:rPr>
              <w:t xml:space="preserve">. </w:t>
            </w:r>
            <w:r>
              <w:rPr>
                <w:b/>
                <w:sz w:val="22"/>
                <w:szCs w:val="22"/>
                <w:lang w:eastAsia="zh-CN"/>
              </w:rPr>
              <w:t>Национальный режим</w:t>
            </w:r>
            <w:r w:rsidRPr="006C32F7">
              <w:rPr>
                <w:b/>
                <w:sz w:val="22"/>
                <w:szCs w:val="22"/>
                <w:lang w:eastAsia="zh-CN"/>
              </w:rPr>
              <w:t xml:space="preserve"> в соответствии с 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p w:rsidR="00B20AF0" w:rsidRPr="006C32F7" w:rsidRDefault="00B20AF0" w:rsidP="00B20AF0">
            <w:pPr>
              <w:tabs>
                <w:tab w:val="left" w:pos="567"/>
              </w:tabs>
              <w:suppressAutoHyphens/>
              <w:ind w:left="2410"/>
              <w:rPr>
                <w:b/>
                <w:sz w:val="22"/>
                <w:szCs w:val="22"/>
                <w:lang w:eastAsia="zh-CN"/>
              </w:rPr>
            </w:pPr>
          </w:p>
        </w:tc>
        <w:tc>
          <w:tcPr>
            <w:tcW w:w="6627" w:type="dxa"/>
          </w:tcPr>
          <w:p w:rsidR="00B20AF0" w:rsidRPr="005B7187" w:rsidRDefault="00B20AF0" w:rsidP="00B20AF0">
            <w:pPr>
              <w:contextualSpacing/>
              <w:jc w:val="both"/>
              <w:rPr>
                <w:bCs/>
                <w:sz w:val="22"/>
                <w:szCs w:val="22"/>
              </w:rPr>
            </w:pPr>
            <w:r w:rsidRPr="005B7187">
              <w:rPr>
                <w:bCs/>
                <w:sz w:val="22"/>
                <w:szCs w:val="22"/>
              </w:rPr>
              <w:t>В соответствии с пунктом 2 части 4 статьи 3</w:t>
            </w:r>
            <w:r>
              <w:rPr>
                <w:bCs/>
                <w:sz w:val="22"/>
                <w:szCs w:val="22"/>
              </w:rPr>
              <w:t xml:space="preserve"> </w:t>
            </w:r>
            <w:r w:rsidRPr="005B7187">
              <w:rPr>
                <w:bCs/>
                <w:sz w:val="22"/>
                <w:szCs w:val="22"/>
                <w:vertAlign w:val="superscript"/>
              </w:rPr>
              <w:t>1-4</w:t>
            </w:r>
            <w:r w:rsidRPr="005B7187">
              <w:rPr>
                <w:bCs/>
                <w:sz w:val="22"/>
                <w:szCs w:val="22"/>
              </w:rPr>
              <w:t xml:space="preserve"> Закона № 223-ФЗ запрет, ограничение, преимущество в отношении товара (в том числе поставляемого при выполнении закупаемой работы, оказании закупаемой услуги), работы, услуги, </w:t>
            </w:r>
            <w:proofErr w:type="gramStart"/>
            <w:r w:rsidRPr="005B7187">
              <w:rPr>
                <w:bCs/>
                <w:sz w:val="22"/>
                <w:szCs w:val="22"/>
              </w:rPr>
              <w:t>являющихся</w:t>
            </w:r>
            <w:proofErr w:type="gramEnd"/>
            <w:r w:rsidRPr="005B7187">
              <w:rPr>
                <w:bCs/>
                <w:sz w:val="22"/>
                <w:szCs w:val="22"/>
              </w:rPr>
              <w:t xml:space="preserve"> объектом закупки, установлены.</w:t>
            </w:r>
          </w:p>
          <w:p w:rsidR="00B20AF0" w:rsidRPr="005B7187" w:rsidRDefault="00B20AF0" w:rsidP="00B20AF0">
            <w:pPr>
              <w:contextualSpacing/>
              <w:jc w:val="both"/>
              <w:rPr>
                <w:bCs/>
                <w:sz w:val="22"/>
                <w:szCs w:val="22"/>
              </w:rPr>
            </w:pPr>
            <w:r w:rsidRPr="005B7187">
              <w:rPr>
                <w:bCs/>
                <w:sz w:val="22"/>
                <w:szCs w:val="22"/>
              </w:rPr>
              <w:t>В соответствии с постановлением Правительства РФ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об изменении и признании утратившими силу некоторых актов Правительства Российской Федерации» установлено:</w:t>
            </w:r>
          </w:p>
          <w:p w:rsidR="000B1398" w:rsidRPr="000B1398" w:rsidRDefault="000B1398" w:rsidP="000B1398">
            <w:pPr>
              <w:contextualSpacing/>
              <w:jc w:val="both"/>
              <w:rPr>
                <w:bCs/>
                <w:sz w:val="22"/>
                <w:szCs w:val="22"/>
              </w:rPr>
            </w:pPr>
            <w:r w:rsidRPr="000B1398">
              <w:rPr>
                <w:bCs/>
                <w:sz w:val="22"/>
                <w:szCs w:val="22"/>
              </w:rPr>
              <w:t xml:space="preserve">- </w:t>
            </w:r>
            <w:r w:rsidRPr="00B047F5">
              <w:rPr>
                <w:b/>
                <w:bCs/>
                <w:sz w:val="22"/>
                <w:szCs w:val="22"/>
              </w:rPr>
              <w:t>ограничение</w:t>
            </w:r>
            <w:r w:rsidRPr="000B1398">
              <w:rPr>
                <w:bCs/>
                <w:sz w:val="22"/>
                <w:szCs w:val="22"/>
              </w:rPr>
              <w:t xml:space="preserve">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(устанавливается при закупке товаров, включенных в приложение № 2 к ПП РФ от 23.12.2024 № 1875);</w:t>
            </w:r>
          </w:p>
          <w:p w:rsidR="000B1398" w:rsidRPr="000B1398" w:rsidRDefault="000B1398" w:rsidP="000B1398">
            <w:pPr>
              <w:contextualSpacing/>
              <w:jc w:val="both"/>
              <w:rPr>
                <w:bCs/>
                <w:sz w:val="22"/>
                <w:szCs w:val="22"/>
              </w:rPr>
            </w:pPr>
            <w:proofErr w:type="gramStart"/>
            <w:r w:rsidRPr="000B1398">
              <w:rPr>
                <w:bCs/>
                <w:sz w:val="22"/>
                <w:szCs w:val="22"/>
              </w:rPr>
              <w:t xml:space="preserve">- </w:t>
            </w:r>
            <w:r w:rsidRPr="00B047F5">
              <w:rPr>
                <w:b/>
                <w:bCs/>
                <w:sz w:val="22"/>
                <w:szCs w:val="22"/>
              </w:rPr>
              <w:t>преимущество</w:t>
            </w:r>
            <w:r w:rsidRPr="000B1398">
              <w:rPr>
                <w:bCs/>
                <w:sz w:val="22"/>
                <w:szCs w:val="22"/>
              </w:rPr>
              <w:t xml:space="preserve"> в отношении товаров российского происхождения (в том числе поставляемых при выполнении закупаемых работ, оказании закупаемых услуг) (устанавливается при закупке товаров, не включенных в приложение № 1 и приложение № 2 к ПП РФ от 23.12.2024 № 1875, за исключением лекарственных препаратов, содержащихся в позиции 433 приложения № 2 к ПП РФ от 23.12.2024 № 1875, при закупке которых устанавливается преимущество).</w:t>
            </w:r>
            <w:proofErr w:type="gramEnd"/>
          </w:p>
          <w:p w:rsidR="0014296B" w:rsidRPr="0014296B" w:rsidRDefault="0014296B" w:rsidP="0014296B">
            <w:pPr>
              <w:contextualSpacing/>
              <w:jc w:val="both"/>
              <w:rPr>
                <w:bCs/>
                <w:sz w:val="22"/>
                <w:szCs w:val="22"/>
              </w:rPr>
            </w:pPr>
            <w:proofErr w:type="gramStart"/>
            <w:r w:rsidRPr="0014296B">
              <w:rPr>
                <w:bCs/>
                <w:sz w:val="22"/>
                <w:szCs w:val="22"/>
              </w:rPr>
              <w:t>1) Для подтверждения происхождения товаров из Российской Федерации участник закупки предоставляет номер реестровой записи из реестра российской промышленной продукции и справка, подтверждающая наличие специального инвестиционного контракта и предусмотренная пунктом 1(1) постановления Правительства Российской Федерации от 17 июля 2015 г. N 719 "О подтверждении производства российской промышленной продукции", или номер реестровой записи из реестра российской промышленной продукции, содержащей в том</w:t>
            </w:r>
            <w:proofErr w:type="gramEnd"/>
            <w:r w:rsidRPr="0014296B">
              <w:rPr>
                <w:bCs/>
                <w:sz w:val="22"/>
                <w:szCs w:val="22"/>
              </w:rPr>
              <w:t xml:space="preserve"> </w:t>
            </w:r>
            <w:proofErr w:type="gramStart"/>
            <w:r w:rsidRPr="0014296B">
              <w:rPr>
                <w:bCs/>
                <w:sz w:val="22"/>
                <w:szCs w:val="22"/>
              </w:rPr>
              <w:t>числе</w:t>
            </w:r>
            <w:proofErr w:type="gramEnd"/>
            <w:r w:rsidRPr="0014296B">
              <w:rPr>
                <w:bCs/>
                <w:sz w:val="22"/>
                <w:szCs w:val="22"/>
              </w:rPr>
              <w:t>:</w:t>
            </w:r>
          </w:p>
          <w:p w:rsidR="0014296B" w:rsidRPr="0014296B" w:rsidRDefault="0014296B" w:rsidP="0014296B">
            <w:pPr>
              <w:contextualSpacing/>
              <w:jc w:val="both"/>
              <w:rPr>
                <w:bCs/>
                <w:sz w:val="22"/>
                <w:szCs w:val="22"/>
              </w:rPr>
            </w:pPr>
            <w:proofErr w:type="gramStart"/>
            <w:r w:rsidRPr="0014296B">
              <w:rPr>
                <w:bCs/>
                <w:sz w:val="22"/>
                <w:szCs w:val="22"/>
              </w:rPr>
              <w:t>- информацию о совокупном количестве баллов за выполнение (освоение) на территории РФ соответствующих операций (условий), которое составляет или превышает значение, определенное постановлением Правительства РФ от 17.07.2015 № 719 (для продукции, в отношении которой установлены такие требования) включая значение, определенное для целей осуществления закупок (если постановлением Правительства Российской Федерации от 17 июля 2015 г. N 719 "О подтверждении производства российской промышленной продукции" в</w:t>
            </w:r>
            <w:proofErr w:type="gramEnd"/>
            <w:r w:rsidRPr="0014296B">
              <w:rPr>
                <w:bCs/>
                <w:sz w:val="22"/>
                <w:szCs w:val="22"/>
              </w:rPr>
              <w:t xml:space="preserve"> </w:t>
            </w:r>
            <w:proofErr w:type="gramStart"/>
            <w:r w:rsidRPr="0014296B">
              <w:rPr>
                <w:bCs/>
                <w:sz w:val="22"/>
                <w:szCs w:val="22"/>
              </w:rPr>
              <w:t>отношении</w:t>
            </w:r>
            <w:proofErr w:type="gramEnd"/>
            <w:r w:rsidRPr="0014296B">
              <w:rPr>
                <w:bCs/>
                <w:sz w:val="22"/>
                <w:szCs w:val="22"/>
              </w:rPr>
              <w:t xml:space="preserve"> такого товара определено значение для целей осуществления закупок) *</w:t>
            </w:r>
          </w:p>
          <w:p w:rsidR="0014296B" w:rsidRPr="0014296B" w:rsidRDefault="0014296B" w:rsidP="0014296B">
            <w:pPr>
              <w:contextualSpacing/>
              <w:jc w:val="both"/>
              <w:rPr>
                <w:bCs/>
                <w:sz w:val="22"/>
                <w:szCs w:val="22"/>
              </w:rPr>
            </w:pPr>
            <w:r w:rsidRPr="0014296B">
              <w:rPr>
                <w:bCs/>
                <w:sz w:val="22"/>
                <w:szCs w:val="22"/>
              </w:rPr>
              <w:t xml:space="preserve">* Требование данного пункта не применяется в случаях, предусмотренных </w:t>
            </w:r>
            <w:proofErr w:type="spellStart"/>
            <w:r w:rsidRPr="0014296B">
              <w:rPr>
                <w:bCs/>
                <w:sz w:val="22"/>
                <w:szCs w:val="22"/>
              </w:rPr>
              <w:t>пп</w:t>
            </w:r>
            <w:proofErr w:type="gramStart"/>
            <w:r w:rsidRPr="0014296B">
              <w:rPr>
                <w:bCs/>
                <w:sz w:val="22"/>
                <w:szCs w:val="22"/>
              </w:rPr>
              <w:t>.н</w:t>
            </w:r>
            <w:proofErr w:type="spellEnd"/>
            <w:proofErr w:type="gramEnd"/>
            <w:r w:rsidRPr="0014296B">
              <w:rPr>
                <w:bCs/>
                <w:sz w:val="22"/>
                <w:szCs w:val="22"/>
              </w:rPr>
              <w:t xml:space="preserve"> пункта 10 Постановления № 1875;</w:t>
            </w:r>
          </w:p>
          <w:p w:rsidR="0014296B" w:rsidRPr="0014296B" w:rsidRDefault="0014296B" w:rsidP="0014296B">
            <w:pPr>
              <w:contextualSpacing/>
              <w:jc w:val="both"/>
              <w:rPr>
                <w:bCs/>
                <w:sz w:val="22"/>
                <w:szCs w:val="22"/>
              </w:rPr>
            </w:pPr>
            <w:r w:rsidRPr="0014296B">
              <w:rPr>
                <w:bCs/>
                <w:sz w:val="22"/>
                <w:szCs w:val="22"/>
              </w:rPr>
              <w:t>ИЛИ</w:t>
            </w:r>
          </w:p>
          <w:p w:rsidR="0014296B" w:rsidRPr="0014296B" w:rsidRDefault="0014296B" w:rsidP="0014296B">
            <w:pPr>
              <w:contextualSpacing/>
              <w:jc w:val="both"/>
              <w:rPr>
                <w:bCs/>
                <w:sz w:val="22"/>
                <w:szCs w:val="22"/>
              </w:rPr>
            </w:pPr>
            <w:r w:rsidRPr="0014296B">
              <w:rPr>
                <w:bCs/>
                <w:sz w:val="22"/>
                <w:szCs w:val="22"/>
              </w:rPr>
              <w:t xml:space="preserve">2) Для подтверждения происхождения товаров из государств - членов Евразийского экономического союза, за исключением Российской Федерации, участник закупки предоставляет номер реестровой записи из евразийского реестра промышленных </w:t>
            </w:r>
            <w:r w:rsidRPr="0014296B">
              <w:rPr>
                <w:bCs/>
                <w:sz w:val="22"/>
                <w:szCs w:val="22"/>
              </w:rPr>
              <w:lastRenderedPageBreak/>
              <w:t>товаров, содержащей в том числе:</w:t>
            </w:r>
          </w:p>
          <w:p w:rsidR="0014296B" w:rsidRPr="0014296B" w:rsidRDefault="0014296B" w:rsidP="0014296B">
            <w:pPr>
              <w:contextualSpacing/>
              <w:jc w:val="both"/>
              <w:rPr>
                <w:bCs/>
                <w:sz w:val="22"/>
                <w:szCs w:val="22"/>
              </w:rPr>
            </w:pPr>
            <w:r w:rsidRPr="0014296B">
              <w:rPr>
                <w:bCs/>
                <w:sz w:val="22"/>
                <w:szCs w:val="22"/>
              </w:rPr>
              <w:t>- информацию о совокупном количестве баллов за выполнение (освоение) на территории Евразийского экономического союза соответствующих операций (условий), которое составляет или превышает значение, определенное правом Евразийского экономического союза (для продукции, в отношении которой установлены такие требования);</w:t>
            </w:r>
          </w:p>
          <w:p w:rsidR="0014296B" w:rsidRPr="0014296B" w:rsidRDefault="0014296B" w:rsidP="0014296B">
            <w:pPr>
              <w:contextualSpacing/>
              <w:jc w:val="both"/>
              <w:rPr>
                <w:bCs/>
                <w:sz w:val="22"/>
                <w:szCs w:val="22"/>
              </w:rPr>
            </w:pPr>
            <w:r w:rsidRPr="0014296B">
              <w:rPr>
                <w:bCs/>
                <w:sz w:val="22"/>
                <w:szCs w:val="22"/>
              </w:rPr>
              <w:t>- информацию об уровне радиоэлектронной продукции (для товара, являющегося в соответствии с правом Евразийского экономического союза радиоэлектронной продукцией первого или второго уровня).</w:t>
            </w:r>
          </w:p>
          <w:p w:rsidR="0014296B" w:rsidRPr="0014296B" w:rsidRDefault="0014296B" w:rsidP="0014296B">
            <w:pPr>
              <w:contextualSpacing/>
              <w:jc w:val="both"/>
              <w:rPr>
                <w:bCs/>
                <w:sz w:val="22"/>
                <w:szCs w:val="22"/>
              </w:rPr>
            </w:pPr>
            <w:r w:rsidRPr="0014296B">
              <w:rPr>
                <w:bCs/>
                <w:sz w:val="22"/>
                <w:szCs w:val="22"/>
              </w:rPr>
              <w:t>ИЛИ</w:t>
            </w:r>
          </w:p>
          <w:p w:rsidR="0014296B" w:rsidRPr="0014296B" w:rsidRDefault="0014296B" w:rsidP="0014296B">
            <w:pPr>
              <w:contextualSpacing/>
              <w:jc w:val="both"/>
              <w:rPr>
                <w:bCs/>
                <w:sz w:val="22"/>
                <w:szCs w:val="22"/>
              </w:rPr>
            </w:pPr>
            <w:proofErr w:type="gramStart"/>
            <w:r w:rsidRPr="0014296B">
              <w:rPr>
                <w:bCs/>
                <w:sz w:val="22"/>
                <w:szCs w:val="22"/>
              </w:rPr>
              <w:t>3) Документом, подтверждающим происхождение товаров из государств-членов Евразийского экономического союза, в том числе из Российской Федерации, наряду с номером реестровой записи, указанным в пункте 1 или пункте 2, является сертификат о происхождении товара, выданный уполномоченным органом (организацией) государства - члена Евразийского экономического союза по форме, установленной Правилами определения страны происхождения товаров, являющимися неотъемлемой частью Соглашения о Правилах определения страны происхождения товаров</w:t>
            </w:r>
            <w:proofErr w:type="gramEnd"/>
            <w:r w:rsidRPr="0014296B">
              <w:rPr>
                <w:bCs/>
                <w:sz w:val="22"/>
                <w:szCs w:val="22"/>
              </w:rPr>
              <w:t xml:space="preserve"> в Содружестве Независимых Государств от 20 ноября 2009г., и в соответствии с критериями определения страны происхождения товаров, предусмотренными Правилами определения страны происхождения товаров. </w:t>
            </w:r>
            <w:proofErr w:type="gramStart"/>
            <w:r w:rsidRPr="0014296B">
              <w:rPr>
                <w:bCs/>
                <w:sz w:val="22"/>
                <w:szCs w:val="22"/>
              </w:rPr>
              <w:t>При этом такой сертификат подтверждает страну происхождения товара из государства-члена Евразийского экономического союза, за исключением Российской Федерации, до внесения изменений в право Евразийского экономического союза, предусматривающих подтверждение страны происхождения товаров путем представления информации из евразийского реестра промышленных товаров (требование устанавливается при осуществлении закупок товаров, указанных в позициях  362 - 378, 383 - 388, 390 - 399 и 433 приложения № 2 к ПП РФ</w:t>
            </w:r>
            <w:proofErr w:type="gramEnd"/>
            <w:r w:rsidRPr="0014296B">
              <w:rPr>
                <w:bCs/>
                <w:sz w:val="22"/>
                <w:szCs w:val="22"/>
              </w:rPr>
              <w:t xml:space="preserve"> от 23.12.2024 № 1875, </w:t>
            </w:r>
            <w:proofErr w:type="gramStart"/>
            <w:r w:rsidRPr="0014296B">
              <w:rPr>
                <w:bCs/>
                <w:sz w:val="22"/>
                <w:szCs w:val="22"/>
              </w:rPr>
              <w:t>извещения</w:t>
            </w:r>
            <w:proofErr w:type="gramEnd"/>
            <w:r w:rsidRPr="0014296B">
              <w:rPr>
                <w:bCs/>
                <w:sz w:val="22"/>
                <w:szCs w:val="22"/>
              </w:rPr>
              <w:t xml:space="preserve"> об осуществлении которых размещены по 30.06.2026  включительно).</w:t>
            </w:r>
          </w:p>
          <w:p w:rsidR="0014296B" w:rsidRPr="0014296B" w:rsidRDefault="0014296B" w:rsidP="0014296B">
            <w:pPr>
              <w:contextualSpacing/>
              <w:jc w:val="both"/>
              <w:rPr>
                <w:bCs/>
                <w:sz w:val="22"/>
                <w:szCs w:val="22"/>
              </w:rPr>
            </w:pPr>
            <w:proofErr w:type="gramStart"/>
            <w:r w:rsidRPr="0014296B">
              <w:rPr>
                <w:bCs/>
                <w:sz w:val="22"/>
                <w:szCs w:val="22"/>
              </w:rPr>
              <w:t>4) Для подтверждения осуществления всех стадий производства (в том числе синтеза молекулы действующего вещества при производстве фармацевтических субстанций) лекарственного препарата на территориях государств - членов Евразийского экономического союза в дополнение к информации и документам, предусмотренным пунктами 1 - 3, участник закупки предоставляет  документ, содержащий сведения о стадиях технологического процесса производства лекарственного средства для медицинского применения, осуществляемых на территории Евразийского экономического союза (в</w:t>
            </w:r>
            <w:proofErr w:type="gramEnd"/>
            <w:r w:rsidRPr="0014296B">
              <w:rPr>
                <w:bCs/>
                <w:sz w:val="22"/>
                <w:szCs w:val="22"/>
              </w:rPr>
              <w:t xml:space="preserve"> </w:t>
            </w:r>
            <w:proofErr w:type="gramStart"/>
            <w:r w:rsidRPr="0014296B">
              <w:rPr>
                <w:bCs/>
                <w:sz w:val="22"/>
                <w:szCs w:val="22"/>
              </w:rPr>
              <w:t>том числе о стадиях производства молекулы действующего вещества фармацевтической субстанции), выданный Министерством промышленности и торговли Российской Федерации в установленном им порядке (требование устанавливается при осуществлении закупок лекарственных препаратов, указанных в позиции 433 приложения № 2 к ПП РФ от 23.12.2024 № 1875).</w:t>
            </w:r>
            <w:proofErr w:type="gramEnd"/>
          </w:p>
          <w:p w:rsidR="000B1398" w:rsidRPr="000B1398" w:rsidRDefault="0014296B" w:rsidP="0014296B">
            <w:pPr>
              <w:contextualSpacing/>
              <w:jc w:val="both"/>
              <w:rPr>
                <w:bCs/>
                <w:sz w:val="22"/>
                <w:szCs w:val="22"/>
              </w:rPr>
            </w:pPr>
            <w:proofErr w:type="gramStart"/>
            <w:r w:rsidRPr="0014296B">
              <w:rPr>
                <w:bCs/>
                <w:sz w:val="22"/>
                <w:szCs w:val="22"/>
              </w:rPr>
              <w:t xml:space="preserve">5) До внесения изменений в право Евразийского экономического союза, предусматривающих подтверждение страны происхождения товаров, указанных в приложениях N 1 - 3 к ПП РФ от 23.12.2024 № 1875, путем предоставления информации из евразийского реестра промышленных товаров, документом, подтверждающим происхождение таких товаров из государств - членов Евразийского экономического союза, за исключением Российской Федерации, </w:t>
            </w:r>
            <w:r w:rsidRPr="0014296B">
              <w:rPr>
                <w:bCs/>
                <w:sz w:val="22"/>
                <w:szCs w:val="22"/>
              </w:rPr>
              <w:lastRenderedPageBreak/>
              <w:t>является сертификат о происхождении товара, выданный уполномоченным органом (организацией) государства - члена</w:t>
            </w:r>
            <w:proofErr w:type="gramEnd"/>
            <w:r w:rsidRPr="0014296B">
              <w:rPr>
                <w:bCs/>
                <w:sz w:val="22"/>
                <w:szCs w:val="22"/>
              </w:rPr>
              <w:t xml:space="preserve"> Евразийского экономического союза по форме, установленной Правилами определения страны происхождения товаров, и в соответствии с критериями определения страны происхождения товаров, предусмотренными Правилами определения страны происхождения товаров.</w:t>
            </w:r>
          </w:p>
          <w:p w:rsidR="00F83C41" w:rsidRPr="00F83C41" w:rsidRDefault="000B1398" w:rsidP="000B1398">
            <w:pPr>
              <w:contextualSpacing/>
              <w:jc w:val="both"/>
              <w:rPr>
                <w:bCs/>
                <w:sz w:val="22"/>
                <w:szCs w:val="22"/>
              </w:rPr>
            </w:pPr>
            <w:r w:rsidRPr="000B1398">
              <w:rPr>
                <w:bCs/>
                <w:sz w:val="22"/>
                <w:szCs w:val="22"/>
              </w:rPr>
              <w:t>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w:t>
            </w:r>
          </w:p>
          <w:p w:rsidR="00B20AF0" w:rsidRPr="00D9696F" w:rsidRDefault="00B20AF0" w:rsidP="00F83C41">
            <w:pPr>
              <w:contextualSpacing/>
              <w:jc w:val="both"/>
              <w:rPr>
                <w:bCs/>
                <w:sz w:val="22"/>
                <w:szCs w:val="22"/>
              </w:rPr>
            </w:pPr>
          </w:p>
        </w:tc>
      </w:tr>
    </w:tbl>
    <w:p w:rsidR="00112ECA" w:rsidRPr="000D3FFE" w:rsidRDefault="00112ECA" w:rsidP="00035F96">
      <w:pPr>
        <w:ind w:firstLine="567"/>
        <w:jc w:val="both"/>
        <w:rPr>
          <w:bCs/>
          <w:sz w:val="20"/>
          <w:szCs w:val="20"/>
        </w:rPr>
        <w:sectPr w:rsidR="00112ECA" w:rsidRPr="000D3FFE" w:rsidSect="002C71F8">
          <w:footerReference w:type="default" r:id="rId13"/>
          <w:pgSz w:w="11906" w:h="16838"/>
          <w:pgMar w:top="709" w:right="850" w:bottom="1134" w:left="1418" w:header="708" w:footer="624" w:gutter="0"/>
          <w:cols w:space="708"/>
          <w:docGrid w:linePitch="360"/>
        </w:sectPr>
      </w:pPr>
    </w:p>
    <w:p w:rsidR="00651E16" w:rsidRPr="000D3FFE" w:rsidRDefault="00651E16" w:rsidP="00651E16">
      <w:pPr>
        <w:shd w:val="clear" w:color="auto" w:fill="FFFFFF"/>
        <w:spacing w:before="180" w:after="80"/>
        <w:jc w:val="center"/>
        <w:rPr>
          <w:b/>
          <w:sz w:val="20"/>
          <w:szCs w:val="20"/>
        </w:rPr>
      </w:pPr>
      <w:r w:rsidRPr="000D3FFE">
        <w:rPr>
          <w:b/>
          <w:sz w:val="20"/>
          <w:szCs w:val="20"/>
        </w:rPr>
        <w:lastRenderedPageBreak/>
        <w:t>Раздел 2. ИНСТРУКЦИЯ ПО ЗАПОЛНЕНИЮ ЗАЯВКИ</w:t>
      </w:r>
      <w:r w:rsidR="009A6526" w:rsidRPr="000D3FFE">
        <w:rPr>
          <w:b/>
          <w:sz w:val="20"/>
          <w:szCs w:val="20"/>
        </w:rPr>
        <w:t>, ФОРМА ЗАЯВКИ</w:t>
      </w:r>
    </w:p>
    <w:p w:rsidR="00B914BD" w:rsidRPr="000D3FFE" w:rsidRDefault="00B914BD" w:rsidP="00B914BD">
      <w:pPr>
        <w:shd w:val="clear" w:color="auto" w:fill="FFFFFF"/>
        <w:spacing w:before="180" w:after="80"/>
        <w:jc w:val="center"/>
        <w:rPr>
          <w:b/>
          <w:sz w:val="20"/>
          <w:szCs w:val="20"/>
        </w:rPr>
      </w:pPr>
      <w:r w:rsidRPr="00635E2A">
        <w:rPr>
          <w:b/>
          <w:sz w:val="20"/>
          <w:szCs w:val="20"/>
        </w:rPr>
        <w:t>Инструкция по заполнению</w:t>
      </w:r>
      <w:r w:rsidRPr="000D3FFE">
        <w:rPr>
          <w:b/>
          <w:sz w:val="20"/>
          <w:szCs w:val="20"/>
        </w:rPr>
        <w:t xml:space="preserve"> заявки, форма заявки</w:t>
      </w:r>
    </w:p>
    <w:p w:rsidR="00B914BD" w:rsidRPr="000D3FFE" w:rsidRDefault="00B914BD" w:rsidP="00B914BD">
      <w:pPr>
        <w:ind w:firstLine="567"/>
        <w:jc w:val="both"/>
        <w:rPr>
          <w:sz w:val="20"/>
          <w:szCs w:val="20"/>
        </w:rPr>
      </w:pPr>
      <w:r w:rsidRPr="000D3FFE">
        <w:rPr>
          <w:sz w:val="20"/>
          <w:szCs w:val="20"/>
        </w:rPr>
        <w:t>Заявка на участие в закупке должна быть составлена на русском языке; любые вспомогательные документы и печатные материалы, представленные участником закупки, могут быть написаны на другом языке, если такие материалы сопровождаются точным, заверенным надлежащим образом, переводом на русский язык.</w:t>
      </w:r>
    </w:p>
    <w:p w:rsidR="00B914BD" w:rsidRPr="000D3FFE" w:rsidRDefault="00B914BD" w:rsidP="00B914BD">
      <w:pPr>
        <w:ind w:firstLine="567"/>
        <w:jc w:val="both"/>
        <w:rPr>
          <w:sz w:val="20"/>
          <w:szCs w:val="20"/>
        </w:rPr>
      </w:pPr>
      <w:r w:rsidRPr="000D3FFE">
        <w:rPr>
          <w:sz w:val="20"/>
          <w:szCs w:val="20"/>
        </w:rPr>
        <w:t>Копии документов, предоставляемые участником закупки, электронные документы, должны быть представлены в полном объёме, в том числе содержать все страницы и не иметь нечитаемых фрагментов (не воспроизводящих или воспроизводящих не в полной мере информацию подлинника).</w:t>
      </w:r>
    </w:p>
    <w:p w:rsidR="00B914BD" w:rsidRPr="000D3FFE" w:rsidRDefault="00B914BD" w:rsidP="00B914BD">
      <w:pPr>
        <w:ind w:firstLine="567"/>
        <w:jc w:val="both"/>
        <w:rPr>
          <w:sz w:val="20"/>
          <w:szCs w:val="20"/>
        </w:rPr>
      </w:pPr>
      <w:r w:rsidRPr="000D3FFE">
        <w:rPr>
          <w:sz w:val="20"/>
          <w:szCs w:val="20"/>
        </w:rPr>
        <w:t>В случае наличия в составе заявки документов и информации, текст которых не поддается прочтению, такие документы и информация считаются непредставленными.</w:t>
      </w:r>
    </w:p>
    <w:p w:rsidR="00B914BD" w:rsidRPr="000D3FFE" w:rsidRDefault="00B914BD" w:rsidP="00B914BD">
      <w:pPr>
        <w:ind w:firstLine="567"/>
        <w:jc w:val="both"/>
        <w:rPr>
          <w:sz w:val="20"/>
          <w:szCs w:val="20"/>
        </w:rPr>
      </w:pPr>
      <w:r w:rsidRPr="000D3FFE">
        <w:rPr>
          <w:sz w:val="20"/>
          <w:szCs w:val="20"/>
        </w:rPr>
        <w:t>Закупочной комиссией будет рассматриваться только информация, содержащаяся в заявке на участие в закупке, которая отображается по умолчанию непосредственно при открытии электронного документа (т.е. не требует открытия других листов (неактивных или скрытых), скрытых столбцов и строк, изменения цвета текста на любой другой, обеспечивающий его читаемость и т.п.).</w:t>
      </w:r>
    </w:p>
    <w:p w:rsidR="00B914BD" w:rsidRPr="000D3FFE" w:rsidRDefault="00B914BD" w:rsidP="00B914BD">
      <w:pPr>
        <w:ind w:firstLine="567"/>
        <w:jc w:val="both"/>
        <w:rPr>
          <w:sz w:val="20"/>
          <w:szCs w:val="20"/>
        </w:rPr>
      </w:pPr>
      <w:r w:rsidRPr="000D3FFE">
        <w:rPr>
          <w:bCs/>
          <w:sz w:val="20"/>
          <w:szCs w:val="20"/>
        </w:rPr>
        <w:t>Предложение участника конкурентной закупки в отношении предмета такой закупки</w:t>
      </w:r>
      <w:r w:rsidRPr="000D3FFE">
        <w:rPr>
          <w:sz w:val="20"/>
          <w:szCs w:val="20"/>
        </w:rPr>
        <w:t xml:space="preserve"> предоставляются участником закупки в виде согласия поставить соответствующие товары (выполнить соответствующие работы, оказать соответствующие услуги), содержащегося в установленной настоящим приложением к </w:t>
      </w:r>
      <w:r w:rsidR="00342C43" w:rsidRPr="000D3FFE">
        <w:rPr>
          <w:sz w:val="20"/>
          <w:szCs w:val="20"/>
        </w:rPr>
        <w:t>Документации</w:t>
      </w:r>
      <w:r w:rsidRPr="000D3FFE">
        <w:rPr>
          <w:sz w:val="20"/>
          <w:szCs w:val="20"/>
        </w:rPr>
        <w:t xml:space="preserve"> форме заявки.</w:t>
      </w:r>
    </w:p>
    <w:p w:rsidR="00B914BD" w:rsidRPr="000D3FFE" w:rsidRDefault="00B914BD" w:rsidP="00B914BD">
      <w:pPr>
        <w:ind w:firstLine="567"/>
        <w:jc w:val="both"/>
        <w:rPr>
          <w:sz w:val="20"/>
          <w:szCs w:val="20"/>
        </w:rPr>
      </w:pPr>
      <w:r w:rsidRPr="000D3FFE">
        <w:rPr>
          <w:sz w:val="20"/>
          <w:szCs w:val="20"/>
        </w:rPr>
        <w:t>Наличие двусмысленных толкований и противоречий может быть расценено закупочной комиссией как непредставление сведений или представление недостоверных сведений.</w:t>
      </w:r>
    </w:p>
    <w:p w:rsidR="00B914BD" w:rsidRPr="000D3FFE" w:rsidRDefault="00B914BD" w:rsidP="00B914BD">
      <w:pPr>
        <w:ind w:firstLine="567"/>
        <w:jc w:val="both"/>
        <w:rPr>
          <w:sz w:val="20"/>
          <w:szCs w:val="20"/>
        </w:rPr>
      </w:pPr>
      <w:r w:rsidRPr="000D3FFE">
        <w:rPr>
          <w:sz w:val="20"/>
          <w:szCs w:val="20"/>
        </w:rPr>
        <w:t xml:space="preserve">В случае применения участником закупки в заявке на участие в закупке условных обозначений или сокращений, не установленных </w:t>
      </w:r>
      <w:r w:rsidR="00342C43" w:rsidRPr="000D3FFE">
        <w:rPr>
          <w:sz w:val="20"/>
          <w:szCs w:val="20"/>
        </w:rPr>
        <w:t>Документацией</w:t>
      </w:r>
      <w:r w:rsidRPr="000D3FFE">
        <w:rPr>
          <w:sz w:val="20"/>
          <w:szCs w:val="20"/>
        </w:rPr>
        <w:t>, должна быть приведена их полная расшифровка.</w:t>
      </w:r>
    </w:p>
    <w:p w:rsidR="00B914BD" w:rsidRPr="000D3FFE" w:rsidRDefault="00B914BD" w:rsidP="00B914BD">
      <w:pPr>
        <w:ind w:firstLine="567"/>
        <w:jc w:val="both"/>
        <w:rPr>
          <w:sz w:val="20"/>
          <w:szCs w:val="20"/>
        </w:rPr>
      </w:pPr>
      <w:r w:rsidRPr="000D3FFE">
        <w:rPr>
          <w:sz w:val="20"/>
          <w:szCs w:val="20"/>
        </w:rPr>
        <w:t xml:space="preserve">В случае наличия указаний в настоящем извещении ссылок на недействующие </w:t>
      </w:r>
      <w:proofErr w:type="gramStart"/>
      <w:r w:rsidRPr="000D3FFE">
        <w:rPr>
          <w:sz w:val="20"/>
          <w:szCs w:val="20"/>
        </w:rPr>
        <w:t>ТР</w:t>
      </w:r>
      <w:proofErr w:type="gramEnd"/>
      <w:r w:rsidRPr="000D3FFE">
        <w:rPr>
          <w:sz w:val="20"/>
          <w:szCs w:val="20"/>
        </w:rPr>
        <w:t xml:space="preserve"> ТС, ГОСТ, СНИП, СанПиН, иные нормативные правовые акты Российской Федерации – требования, указанные в таких ТР ТС, ГОСТ, СНИП, СанПиН, иных нормативных правовых актах Российской Федерации не применяются.</w:t>
      </w:r>
    </w:p>
    <w:p w:rsidR="00342C43" w:rsidRPr="000D3FFE" w:rsidRDefault="00342C43" w:rsidP="00B914BD">
      <w:pPr>
        <w:ind w:firstLine="567"/>
        <w:jc w:val="both"/>
        <w:rPr>
          <w:sz w:val="20"/>
          <w:szCs w:val="20"/>
        </w:rPr>
      </w:pPr>
    </w:p>
    <w:p w:rsidR="00651E16" w:rsidRPr="000D3FFE" w:rsidRDefault="00651E16" w:rsidP="00651E16">
      <w:pPr>
        <w:pStyle w:val="ac"/>
        <w:spacing w:before="0" w:after="0"/>
        <w:jc w:val="both"/>
        <w:rPr>
          <w:b/>
          <w:sz w:val="20"/>
          <w:szCs w:val="20"/>
        </w:rPr>
      </w:pPr>
    </w:p>
    <w:p w:rsidR="00651E16" w:rsidRPr="000D3FFE" w:rsidRDefault="00D2316E" w:rsidP="00342C43">
      <w:pPr>
        <w:pStyle w:val="ac"/>
        <w:spacing w:before="0" w:after="0"/>
        <w:jc w:val="center"/>
        <w:rPr>
          <w:sz w:val="20"/>
          <w:szCs w:val="20"/>
        </w:rPr>
      </w:pPr>
      <w:r w:rsidRPr="00D2316E">
        <w:rPr>
          <w:b/>
          <w:sz w:val="20"/>
          <w:szCs w:val="20"/>
        </w:rPr>
        <w:t>ЗАЯВКА</w:t>
      </w:r>
      <w:r w:rsidR="00651E16" w:rsidRPr="000D3FFE">
        <w:rPr>
          <w:sz w:val="20"/>
          <w:szCs w:val="20"/>
        </w:rPr>
        <w:t xml:space="preserve"> на участие в аукционе № ______________</w:t>
      </w:r>
    </w:p>
    <w:p w:rsidR="00651E16" w:rsidRPr="000D3FFE" w:rsidRDefault="00651E16" w:rsidP="00651E16">
      <w:pPr>
        <w:pStyle w:val="ac"/>
        <w:spacing w:before="0" w:after="0"/>
        <w:jc w:val="both"/>
        <w:rPr>
          <w:sz w:val="20"/>
          <w:szCs w:val="20"/>
        </w:rPr>
      </w:pPr>
    </w:p>
    <w:p w:rsidR="00651E16" w:rsidRPr="000D3FFE" w:rsidRDefault="00651E16" w:rsidP="00651E16">
      <w:pPr>
        <w:jc w:val="both"/>
        <w:rPr>
          <w:sz w:val="20"/>
          <w:szCs w:val="20"/>
        </w:rPr>
      </w:pPr>
      <w:r w:rsidRPr="000D3FFE">
        <w:rPr>
          <w:sz w:val="20"/>
          <w:szCs w:val="20"/>
        </w:rPr>
        <w:t xml:space="preserve">1. Согласие участника закупки в отношении предмета закупки. </w:t>
      </w:r>
    </w:p>
    <w:p w:rsidR="00651E16" w:rsidRPr="000D3FFE" w:rsidRDefault="00651E16" w:rsidP="00342C43">
      <w:pPr>
        <w:pStyle w:val="ad"/>
        <w:numPr>
          <w:ilvl w:val="1"/>
          <w:numId w:val="3"/>
        </w:numPr>
        <w:jc w:val="both"/>
        <w:rPr>
          <w:rFonts w:ascii="Times New Roman" w:hAnsi="Times New Roman"/>
          <w:sz w:val="20"/>
          <w:szCs w:val="20"/>
        </w:rPr>
      </w:pPr>
      <w:r w:rsidRPr="000D3FFE">
        <w:rPr>
          <w:rFonts w:ascii="Times New Roman" w:hAnsi="Times New Roman"/>
          <w:sz w:val="20"/>
          <w:szCs w:val="20"/>
        </w:rPr>
        <w:t>участник закупки согласен исполнить условия, указанные в аукционной документации, в том числе в техническом задании и в проекте договора.</w:t>
      </w:r>
    </w:p>
    <w:p w:rsidR="00651E16" w:rsidRPr="000D3FFE" w:rsidRDefault="00651E16" w:rsidP="00342C43">
      <w:pPr>
        <w:shd w:val="clear" w:color="auto" w:fill="FFFFFF"/>
        <w:spacing w:before="120" w:after="60"/>
        <w:jc w:val="center"/>
        <w:rPr>
          <w:b/>
          <w:sz w:val="20"/>
          <w:szCs w:val="20"/>
        </w:rPr>
      </w:pPr>
    </w:p>
    <w:p w:rsidR="00651E16" w:rsidRPr="000D3FFE" w:rsidRDefault="00651E16" w:rsidP="00651E16">
      <w:pPr>
        <w:rPr>
          <w:b/>
          <w:bCs/>
          <w:kern w:val="28"/>
          <w:sz w:val="20"/>
          <w:szCs w:val="20"/>
        </w:rPr>
      </w:pPr>
      <w:r w:rsidRPr="000D3FFE">
        <w:rPr>
          <w:b/>
          <w:bCs/>
          <w:kern w:val="28"/>
          <w:sz w:val="20"/>
          <w:szCs w:val="20"/>
        </w:rPr>
        <w:t>1. Сведения об участнике закупки</w:t>
      </w:r>
    </w:p>
    <w:p w:rsidR="00651E16" w:rsidRPr="000D3FFE" w:rsidRDefault="00651E16" w:rsidP="00651E16">
      <w:pPr>
        <w:rPr>
          <w:b/>
          <w:sz w:val="20"/>
          <w:szCs w:val="20"/>
        </w:rPr>
      </w:pPr>
      <w:r w:rsidRPr="000D3FFE">
        <w:rPr>
          <w:b/>
          <w:bCs/>
          <w:kern w:val="28"/>
          <w:sz w:val="20"/>
          <w:szCs w:val="20"/>
        </w:rPr>
        <w:t>1.1. Сведения об участнике закупки – юридическом лице</w:t>
      </w:r>
    </w:p>
    <w:tbl>
      <w:tblPr>
        <w:tblW w:w="0" w:type="auto"/>
        <w:tblInd w:w="108" w:type="dxa"/>
        <w:tblLayout w:type="fixed"/>
        <w:tblLook w:val="04A0" w:firstRow="1" w:lastRow="0" w:firstColumn="1" w:lastColumn="0" w:noHBand="0" w:noVBand="1"/>
      </w:tblPr>
      <w:tblGrid>
        <w:gridCol w:w="4962"/>
        <w:gridCol w:w="4961"/>
      </w:tblGrid>
      <w:tr w:rsidR="005047AC" w:rsidRPr="000D3FFE" w:rsidTr="006A704E">
        <w:tc>
          <w:tcPr>
            <w:tcW w:w="4962" w:type="dxa"/>
            <w:tcBorders>
              <w:top w:val="single" w:sz="4" w:space="0" w:color="000000"/>
              <w:left w:val="single" w:sz="4" w:space="0" w:color="000000"/>
              <w:bottom w:val="single" w:sz="4" w:space="0" w:color="000000"/>
              <w:right w:val="nil"/>
            </w:tcBorders>
            <w:vAlign w:val="center"/>
            <w:hideMark/>
          </w:tcPr>
          <w:p w:rsidR="005047AC" w:rsidRPr="000D3FFE" w:rsidRDefault="005047AC" w:rsidP="006A704E">
            <w:pPr>
              <w:suppressAutoHyphens/>
              <w:autoSpaceDN w:val="0"/>
              <w:spacing w:line="276" w:lineRule="auto"/>
              <w:ind w:right="-1"/>
              <w:rPr>
                <w:rFonts w:eastAsiaTheme="minorHAnsi"/>
                <w:sz w:val="20"/>
                <w:szCs w:val="20"/>
                <w:lang w:eastAsia="ar-SA"/>
              </w:rPr>
            </w:pPr>
            <w:r w:rsidRPr="000D3FFE">
              <w:rPr>
                <w:rFonts w:eastAsiaTheme="minorHAnsi"/>
                <w:sz w:val="20"/>
                <w:szCs w:val="20"/>
                <w:lang w:eastAsia="ar-SA"/>
              </w:rPr>
              <w:t>Наименование</w:t>
            </w:r>
          </w:p>
        </w:tc>
        <w:tc>
          <w:tcPr>
            <w:tcW w:w="4961" w:type="dxa"/>
            <w:tcBorders>
              <w:top w:val="single" w:sz="4" w:space="0" w:color="000000"/>
              <w:left w:val="single" w:sz="4" w:space="0" w:color="000000"/>
              <w:bottom w:val="single" w:sz="4" w:space="0" w:color="000000"/>
              <w:right w:val="single" w:sz="4" w:space="0" w:color="000000"/>
            </w:tcBorders>
          </w:tcPr>
          <w:p w:rsidR="005047AC" w:rsidRPr="000D3FFE" w:rsidRDefault="005047AC" w:rsidP="006A704E">
            <w:pPr>
              <w:suppressAutoHyphens/>
              <w:autoSpaceDN w:val="0"/>
              <w:snapToGrid w:val="0"/>
              <w:spacing w:line="276" w:lineRule="auto"/>
              <w:ind w:right="-1"/>
              <w:rPr>
                <w:rFonts w:eastAsiaTheme="minorHAnsi"/>
                <w:sz w:val="20"/>
                <w:szCs w:val="20"/>
                <w:lang w:eastAsia="ar-SA"/>
              </w:rPr>
            </w:pPr>
          </w:p>
        </w:tc>
      </w:tr>
      <w:tr w:rsidR="005047AC" w:rsidRPr="000D3FFE" w:rsidTr="006A704E">
        <w:tc>
          <w:tcPr>
            <w:tcW w:w="4962" w:type="dxa"/>
            <w:tcBorders>
              <w:top w:val="single" w:sz="4" w:space="0" w:color="000000"/>
              <w:left w:val="single" w:sz="4" w:space="0" w:color="000000"/>
              <w:bottom w:val="single" w:sz="4" w:space="0" w:color="000000"/>
              <w:right w:val="nil"/>
            </w:tcBorders>
            <w:vAlign w:val="center"/>
            <w:hideMark/>
          </w:tcPr>
          <w:p w:rsidR="005047AC" w:rsidRPr="000D3FFE" w:rsidRDefault="005047AC" w:rsidP="006A704E">
            <w:pPr>
              <w:suppressAutoHyphens/>
              <w:autoSpaceDN w:val="0"/>
              <w:spacing w:line="276" w:lineRule="auto"/>
              <w:ind w:right="-1"/>
              <w:rPr>
                <w:rFonts w:eastAsia="Calibri"/>
                <w:sz w:val="20"/>
                <w:szCs w:val="20"/>
                <w:lang w:eastAsia="ar-SA"/>
              </w:rPr>
            </w:pPr>
            <w:r w:rsidRPr="000D3FFE">
              <w:rPr>
                <w:rFonts w:eastAsia="Calibri"/>
                <w:sz w:val="20"/>
                <w:szCs w:val="20"/>
                <w:lang w:eastAsia="ar-SA"/>
              </w:rPr>
              <w:t>Фирменное наименование (при наличии)</w:t>
            </w:r>
          </w:p>
        </w:tc>
        <w:tc>
          <w:tcPr>
            <w:tcW w:w="4961" w:type="dxa"/>
            <w:tcBorders>
              <w:top w:val="single" w:sz="4" w:space="0" w:color="000000"/>
              <w:left w:val="single" w:sz="4" w:space="0" w:color="000000"/>
              <w:bottom w:val="single" w:sz="4" w:space="0" w:color="000000"/>
              <w:right w:val="single" w:sz="4" w:space="0" w:color="000000"/>
            </w:tcBorders>
          </w:tcPr>
          <w:p w:rsidR="005047AC" w:rsidRPr="000D3FFE" w:rsidRDefault="005047AC" w:rsidP="006A704E">
            <w:pPr>
              <w:suppressAutoHyphens/>
              <w:autoSpaceDN w:val="0"/>
              <w:snapToGrid w:val="0"/>
              <w:spacing w:line="276" w:lineRule="auto"/>
              <w:ind w:right="-1"/>
              <w:rPr>
                <w:rFonts w:eastAsiaTheme="minorHAnsi"/>
                <w:sz w:val="20"/>
                <w:szCs w:val="20"/>
                <w:lang w:eastAsia="ar-SA"/>
              </w:rPr>
            </w:pPr>
          </w:p>
        </w:tc>
      </w:tr>
      <w:tr w:rsidR="005047AC" w:rsidRPr="000D3FFE" w:rsidTr="006A704E">
        <w:tc>
          <w:tcPr>
            <w:tcW w:w="4962" w:type="dxa"/>
            <w:tcBorders>
              <w:top w:val="single" w:sz="4" w:space="0" w:color="000000"/>
              <w:left w:val="single" w:sz="4" w:space="0" w:color="000000"/>
              <w:bottom w:val="single" w:sz="4" w:space="0" w:color="000000"/>
              <w:right w:val="nil"/>
            </w:tcBorders>
            <w:vAlign w:val="center"/>
            <w:hideMark/>
          </w:tcPr>
          <w:p w:rsidR="005047AC" w:rsidRPr="000D3FFE" w:rsidRDefault="005047AC" w:rsidP="006A704E">
            <w:pPr>
              <w:suppressAutoHyphens/>
              <w:autoSpaceDN w:val="0"/>
              <w:spacing w:line="276" w:lineRule="auto"/>
              <w:ind w:right="-1"/>
              <w:rPr>
                <w:rFonts w:eastAsiaTheme="minorHAnsi"/>
                <w:sz w:val="20"/>
                <w:szCs w:val="20"/>
                <w:lang w:eastAsia="ar-SA"/>
              </w:rPr>
            </w:pPr>
            <w:r w:rsidRPr="000D3FFE">
              <w:rPr>
                <w:rFonts w:eastAsia="Calibri"/>
                <w:bCs/>
                <w:sz w:val="20"/>
                <w:szCs w:val="20"/>
                <w:lang w:eastAsia="ar-SA"/>
              </w:rPr>
              <w:t>Адрес юридического лица в пределах места нахождения юридического лица</w:t>
            </w:r>
          </w:p>
        </w:tc>
        <w:tc>
          <w:tcPr>
            <w:tcW w:w="4961" w:type="dxa"/>
            <w:tcBorders>
              <w:top w:val="single" w:sz="4" w:space="0" w:color="000000"/>
              <w:left w:val="single" w:sz="4" w:space="0" w:color="000000"/>
              <w:bottom w:val="single" w:sz="4" w:space="0" w:color="000000"/>
              <w:right w:val="single" w:sz="4" w:space="0" w:color="000000"/>
            </w:tcBorders>
          </w:tcPr>
          <w:p w:rsidR="005047AC" w:rsidRPr="000D3FFE" w:rsidRDefault="005047AC" w:rsidP="006A704E">
            <w:pPr>
              <w:suppressAutoHyphens/>
              <w:autoSpaceDN w:val="0"/>
              <w:snapToGrid w:val="0"/>
              <w:spacing w:line="276" w:lineRule="auto"/>
              <w:ind w:right="-1"/>
              <w:rPr>
                <w:rFonts w:eastAsiaTheme="minorHAnsi"/>
                <w:sz w:val="20"/>
                <w:szCs w:val="20"/>
                <w:lang w:eastAsia="ar-SA"/>
              </w:rPr>
            </w:pPr>
          </w:p>
        </w:tc>
      </w:tr>
      <w:tr w:rsidR="005047AC" w:rsidRPr="000D3FFE" w:rsidTr="006A704E">
        <w:tc>
          <w:tcPr>
            <w:tcW w:w="4962" w:type="dxa"/>
            <w:tcBorders>
              <w:top w:val="single" w:sz="4" w:space="0" w:color="000000"/>
              <w:left w:val="single" w:sz="4" w:space="0" w:color="000000"/>
              <w:bottom w:val="single" w:sz="4" w:space="0" w:color="000000"/>
              <w:right w:val="nil"/>
            </w:tcBorders>
            <w:vAlign w:val="center"/>
            <w:hideMark/>
          </w:tcPr>
          <w:p w:rsidR="005047AC" w:rsidRPr="000D3FFE" w:rsidRDefault="005047AC" w:rsidP="006A704E">
            <w:pPr>
              <w:suppressAutoHyphens/>
              <w:autoSpaceDN w:val="0"/>
              <w:spacing w:line="276" w:lineRule="auto"/>
              <w:ind w:right="-1"/>
              <w:rPr>
                <w:rFonts w:eastAsia="Calibri"/>
                <w:sz w:val="20"/>
                <w:szCs w:val="20"/>
                <w:lang w:eastAsia="ar-SA"/>
              </w:rPr>
            </w:pPr>
            <w:r w:rsidRPr="000D3FFE">
              <w:rPr>
                <w:rFonts w:eastAsia="Calibri"/>
                <w:bCs/>
                <w:sz w:val="20"/>
                <w:szCs w:val="20"/>
                <w:lang w:eastAsia="ar-SA"/>
              </w:rPr>
              <w:t>Идентификационный номер налогоплательщика,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tc>
        <w:tc>
          <w:tcPr>
            <w:tcW w:w="4961" w:type="dxa"/>
            <w:tcBorders>
              <w:top w:val="single" w:sz="4" w:space="0" w:color="000000"/>
              <w:left w:val="single" w:sz="4" w:space="0" w:color="000000"/>
              <w:bottom w:val="single" w:sz="4" w:space="0" w:color="000000"/>
              <w:right w:val="single" w:sz="4" w:space="0" w:color="000000"/>
            </w:tcBorders>
          </w:tcPr>
          <w:p w:rsidR="005047AC" w:rsidRPr="000D3FFE" w:rsidRDefault="005047AC" w:rsidP="006A704E">
            <w:pPr>
              <w:suppressAutoHyphens/>
              <w:autoSpaceDN w:val="0"/>
              <w:snapToGrid w:val="0"/>
              <w:spacing w:line="276" w:lineRule="auto"/>
              <w:ind w:right="-1"/>
              <w:rPr>
                <w:rFonts w:eastAsiaTheme="minorHAnsi"/>
                <w:sz w:val="20"/>
                <w:szCs w:val="20"/>
                <w:lang w:eastAsia="ar-SA"/>
              </w:rPr>
            </w:pPr>
          </w:p>
        </w:tc>
      </w:tr>
      <w:tr w:rsidR="005047AC" w:rsidRPr="000D3FFE" w:rsidTr="006A704E">
        <w:tc>
          <w:tcPr>
            <w:tcW w:w="4962" w:type="dxa"/>
            <w:tcBorders>
              <w:top w:val="single" w:sz="4" w:space="0" w:color="000000"/>
              <w:left w:val="single" w:sz="4" w:space="0" w:color="000000"/>
              <w:bottom w:val="single" w:sz="4" w:space="0" w:color="000000"/>
              <w:right w:val="nil"/>
            </w:tcBorders>
            <w:vAlign w:val="center"/>
            <w:hideMark/>
          </w:tcPr>
          <w:p w:rsidR="005047AC" w:rsidRPr="000D3FFE" w:rsidRDefault="005047AC" w:rsidP="006A704E">
            <w:pPr>
              <w:suppressAutoHyphens/>
              <w:autoSpaceDN w:val="0"/>
              <w:spacing w:line="276" w:lineRule="auto"/>
              <w:ind w:right="-1"/>
              <w:rPr>
                <w:rFonts w:eastAsia="Calibri"/>
                <w:sz w:val="20"/>
                <w:szCs w:val="20"/>
                <w:lang w:eastAsia="ar-SA"/>
              </w:rPr>
            </w:pPr>
            <w:r w:rsidRPr="000D3FFE">
              <w:rPr>
                <w:rFonts w:eastAsia="Calibri"/>
                <w:bCs/>
                <w:sz w:val="20"/>
                <w:szCs w:val="20"/>
                <w:lang w:eastAsia="ar-SA"/>
              </w:rPr>
              <w:t>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tc>
        <w:tc>
          <w:tcPr>
            <w:tcW w:w="4961" w:type="dxa"/>
            <w:tcBorders>
              <w:top w:val="single" w:sz="4" w:space="0" w:color="000000"/>
              <w:left w:val="single" w:sz="4" w:space="0" w:color="000000"/>
              <w:bottom w:val="single" w:sz="4" w:space="0" w:color="000000"/>
              <w:right w:val="single" w:sz="4" w:space="0" w:color="000000"/>
            </w:tcBorders>
          </w:tcPr>
          <w:p w:rsidR="005047AC" w:rsidRPr="000D3FFE" w:rsidRDefault="005047AC" w:rsidP="006A704E">
            <w:pPr>
              <w:suppressAutoHyphens/>
              <w:autoSpaceDN w:val="0"/>
              <w:snapToGrid w:val="0"/>
              <w:spacing w:line="276" w:lineRule="auto"/>
              <w:ind w:right="-1"/>
              <w:rPr>
                <w:rFonts w:eastAsiaTheme="minorHAnsi"/>
                <w:sz w:val="20"/>
                <w:szCs w:val="20"/>
                <w:lang w:eastAsia="ar-SA"/>
              </w:rPr>
            </w:pPr>
          </w:p>
        </w:tc>
      </w:tr>
      <w:tr w:rsidR="005047AC" w:rsidRPr="000D3FFE" w:rsidTr="006A704E">
        <w:tc>
          <w:tcPr>
            <w:tcW w:w="4962" w:type="dxa"/>
            <w:tcBorders>
              <w:top w:val="single" w:sz="4" w:space="0" w:color="000000"/>
              <w:left w:val="single" w:sz="4" w:space="0" w:color="000000"/>
              <w:bottom w:val="single" w:sz="4" w:space="0" w:color="000000"/>
              <w:right w:val="nil"/>
            </w:tcBorders>
            <w:vAlign w:val="center"/>
            <w:hideMark/>
          </w:tcPr>
          <w:p w:rsidR="005047AC" w:rsidRPr="000D3FFE" w:rsidRDefault="005047AC" w:rsidP="006A704E">
            <w:pPr>
              <w:suppressAutoHyphens/>
              <w:autoSpaceDN w:val="0"/>
              <w:spacing w:line="276" w:lineRule="auto"/>
              <w:ind w:right="-1"/>
              <w:rPr>
                <w:rFonts w:eastAsiaTheme="minorHAnsi"/>
                <w:sz w:val="20"/>
                <w:szCs w:val="20"/>
                <w:lang w:eastAsia="ar-SA"/>
              </w:rPr>
            </w:pPr>
            <w:r w:rsidRPr="000D3FFE">
              <w:rPr>
                <w:rFonts w:eastAsia="Calibri"/>
                <w:sz w:val="20"/>
                <w:szCs w:val="20"/>
                <w:lang w:eastAsia="ar-SA"/>
              </w:rPr>
              <w:t>Номер контактного телефона (в случае указания городского контактного телефонного номера – с указанием кода города)</w:t>
            </w:r>
          </w:p>
        </w:tc>
        <w:tc>
          <w:tcPr>
            <w:tcW w:w="4961" w:type="dxa"/>
            <w:tcBorders>
              <w:top w:val="single" w:sz="4" w:space="0" w:color="000000"/>
              <w:left w:val="single" w:sz="4" w:space="0" w:color="000000"/>
              <w:bottom w:val="single" w:sz="4" w:space="0" w:color="000000"/>
              <w:right w:val="single" w:sz="4" w:space="0" w:color="000000"/>
            </w:tcBorders>
          </w:tcPr>
          <w:p w:rsidR="005047AC" w:rsidRPr="000D3FFE" w:rsidRDefault="005047AC" w:rsidP="006A704E">
            <w:pPr>
              <w:suppressAutoHyphens/>
              <w:autoSpaceDN w:val="0"/>
              <w:snapToGrid w:val="0"/>
              <w:spacing w:line="276" w:lineRule="auto"/>
              <w:ind w:right="-1"/>
              <w:rPr>
                <w:rFonts w:eastAsiaTheme="minorHAnsi"/>
                <w:sz w:val="20"/>
                <w:szCs w:val="20"/>
                <w:lang w:eastAsia="ar-SA"/>
              </w:rPr>
            </w:pPr>
          </w:p>
        </w:tc>
      </w:tr>
      <w:tr w:rsidR="005047AC" w:rsidRPr="000D3FFE" w:rsidTr="006A704E">
        <w:tc>
          <w:tcPr>
            <w:tcW w:w="4962" w:type="dxa"/>
            <w:tcBorders>
              <w:top w:val="single" w:sz="4" w:space="0" w:color="000000"/>
              <w:left w:val="single" w:sz="4" w:space="0" w:color="000000"/>
              <w:bottom w:val="single" w:sz="4" w:space="0" w:color="000000"/>
              <w:right w:val="nil"/>
            </w:tcBorders>
            <w:vAlign w:val="center"/>
            <w:hideMark/>
          </w:tcPr>
          <w:p w:rsidR="005047AC" w:rsidRPr="000D3FFE" w:rsidRDefault="005047AC" w:rsidP="006A704E">
            <w:pPr>
              <w:suppressAutoHyphens/>
              <w:autoSpaceDN w:val="0"/>
              <w:spacing w:line="276" w:lineRule="auto"/>
              <w:ind w:right="-1"/>
              <w:rPr>
                <w:rFonts w:eastAsia="Calibri"/>
                <w:sz w:val="20"/>
                <w:szCs w:val="20"/>
                <w:lang w:eastAsia="ar-SA"/>
              </w:rPr>
            </w:pPr>
            <w:r w:rsidRPr="000D3FFE">
              <w:rPr>
                <w:rFonts w:eastAsia="Calibri"/>
                <w:sz w:val="20"/>
                <w:szCs w:val="20"/>
                <w:lang w:eastAsia="ar-SA"/>
              </w:rPr>
              <w:t>Факс (при наличии) с указанием кода города</w:t>
            </w:r>
          </w:p>
        </w:tc>
        <w:tc>
          <w:tcPr>
            <w:tcW w:w="4961" w:type="dxa"/>
            <w:tcBorders>
              <w:top w:val="single" w:sz="4" w:space="0" w:color="000000"/>
              <w:left w:val="single" w:sz="4" w:space="0" w:color="000000"/>
              <w:bottom w:val="single" w:sz="4" w:space="0" w:color="000000"/>
              <w:right w:val="single" w:sz="4" w:space="0" w:color="000000"/>
            </w:tcBorders>
          </w:tcPr>
          <w:p w:rsidR="005047AC" w:rsidRPr="000D3FFE" w:rsidRDefault="005047AC" w:rsidP="006A704E">
            <w:pPr>
              <w:suppressAutoHyphens/>
              <w:autoSpaceDN w:val="0"/>
              <w:snapToGrid w:val="0"/>
              <w:spacing w:line="276" w:lineRule="auto"/>
              <w:ind w:right="-1"/>
              <w:rPr>
                <w:rFonts w:eastAsiaTheme="minorHAnsi"/>
                <w:sz w:val="20"/>
                <w:szCs w:val="20"/>
                <w:lang w:eastAsia="ar-SA"/>
              </w:rPr>
            </w:pPr>
          </w:p>
        </w:tc>
      </w:tr>
      <w:tr w:rsidR="005047AC" w:rsidRPr="000D3FFE" w:rsidTr="006A704E">
        <w:tc>
          <w:tcPr>
            <w:tcW w:w="4962" w:type="dxa"/>
            <w:tcBorders>
              <w:top w:val="single" w:sz="4" w:space="0" w:color="000000"/>
              <w:left w:val="single" w:sz="4" w:space="0" w:color="000000"/>
              <w:bottom w:val="single" w:sz="4" w:space="0" w:color="000000"/>
              <w:right w:val="nil"/>
            </w:tcBorders>
            <w:vAlign w:val="center"/>
            <w:hideMark/>
          </w:tcPr>
          <w:p w:rsidR="005047AC" w:rsidRPr="000D3FFE" w:rsidRDefault="005047AC" w:rsidP="006A704E">
            <w:pPr>
              <w:suppressAutoHyphens/>
              <w:autoSpaceDN w:val="0"/>
              <w:spacing w:line="276" w:lineRule="auto"/>
              <w:ind w:right="-1"/>
              <w:rPr>
                <w:rFonts w:eastAsiaTheme="minorHAnsi"/>
                <w:sz w:val="20"/>
                <w:szCs w:val="20"/>
                <w:lang w:eastAsia="ar-SA"/>
              </w:rPr>
            </w:pPr>
            <w:r w:rsidRPr="000D3FFE">
              <w:rPr>
                <w:rFonts w:eastAsia="Calibri"/>
                <w:sz w:val="20"/>
                <w:szCs w:val="20"/>
                <w:lang w:eastAsia="ar-SA"/>
              </w:rPr>
              <w:t>Адрес электронной почты</w:t>
            </w:r>
          </w:p>
        </w:tc>
        <w:tc>
          <w:tcPr>
            <w:tcW w:w="4961" w:type="dxa"/>
            <w:tcBorders>
              <w:top w:val="single" w:sz="4" w:space="0" w:color="000000"/>
              <w:left w:val="single" w:sz="4" w:space="0" w:color="000000"/>
              <w:bottom w:val="single" w:sz="4" w:space="0" w:color="000000"/>
              <w:right w:val="single" w:sz="4" w:space="0" w:color="000000"/>
            </w:tcBorders>
          </w:tcPr>
          <w:p w:rsidR="005047AC" w:rsidRPr="000D3FFE" w:rsidRDefault="005047AC" w:rsidP="006A704E">
            <w:pPr>
              <w:suppressAutoHyphens/>
              <w:autoSpaceDN w:val="0"/>
              <w:snapToGrid w:val="0"/>
              <w:spacing w:line="276" w:lineRule="auto"/>
              <w:ind w:right="-1"/>
              <w:rPr>
                <w:rFonts w:eastAsiaTheme="minorHAnsi"/>
                <w:sz w:val="20"/>
                <w:szCs w:val="20"/>
                <w:lang w:eastAsia="ar-SA"/>
              </w:rPr>
            </w:pPr>
          </w:p>
        </w:tc>
      </w:tr>
      <w:tr w:rsidR="005047AC" w:rsidRPr="000D3FFE" w:rsidTr="006A704E">
        <w:tc>
          <w:tcPr>
            <w:tcW w:w="4962" w:type="dxa"/>
            <w:tcBorders>
              <w:top w:val="single" w:sz="4" w:space="0" w:color="000000"/>
              <w:left w:val="single" w:sz="4" w:space="0" w:color="000000"/>
              <w:bottom w:val="single" w:sz="4" w:space="0" w:color="000000"/>
              <w:right w:val="nil"/>
            </w:tcBorders>
            <w:vAlign w:val="center"/>
            <w:hideMark/>
          </w:tcPr>
          <w:p w:rsidR="005047AC" w:rsidRPr="000D3FFE" w:rsidRDefault="005047AC" w:rsidP="006A704E">
            <w:pPr>
              <w:suppressAutoHyphens/>
              <w:autoSpaceDN w:val="0"/>
              <w:spacing w:line="276" w:lineRule="auto"/>
              <w:ind w:right="-1"/>
              <w:rPr>
                <w:rFonts w:eastAsiaTheme="minorHAnsi"/>
                <w:sz w:val="20"/>
                <w:szCs w:val="20"/>
                <w:lang w:eastAsia="ar-SA"/>
              </w:rPr>
            </w:pPr>
            <w:r w:rsidRPr="000D3FFE">
              <w:rPr>
                <w:rFonts w:eastAsia="Calibri"/>
                <w:sz w:val="20"/>
                <w:szCs w:val="20"/>
                <w:lang w:eastAsia="ar-SA"/>
              </w:rPr>
              <w:t>КПП</w:t>
            </w:r>
          </w:p>
        </w:tc>
        <w:tc>
          <w:tcPr>
            <w:tcW w:w="4961" w:type="dxa"/>
            <w:tcBorders>
              <w:top w:val="single" w:sz="4" w:space="0" w:color="000000"/>
              <w:left w:val="single" w:sz="4" w:space="0" w:color="000000"/>
              <w:bottom w:val="single" w:sz="4" w:space="0" w:color="000000"/>
              <w:right w:val="single" w:sz="4" w:space="0" w:color="000000"/>
            </w:tcBorders>
          </w:tcPr>
          <w:p w:rsidR="005047AC" w:rsidRPr="000D3FFE" w:rsidRDefault="005047AC" w:rsidP="006A704E">
            <w:pPr>
              <w:suppressAutoHyphens/>
              <w:autoSpaceDN w:val="0"/>
              <w:snapToGrid w:val="0"/>
              <w:spacing w:line="276" w:lineRule="auto"/>
              <w:ind w:right="-1"/>
              <w:rPr>
                <w:rFonts w:eastAsiaTheme="minorHAnsi"/>
                <w:sz w:val="20"/>
                <w:szCs w:val="20"/>
                <w:lang w:eastAsia="ar-SA"/>
              </w:rPr>
            </w:pPr>
          </w:p>
        </w:tc>
      </w:tr>
      <w:tr w:rsidR="005047AC" w:rsidRPr="000D3FFE" w:rsidTr="006A704E">
        <w:tc>
          <w:tcPr>
            <w:tcW w:w="4962" w:type="dxa"/>
            <w:tcBorders>
              <w:top w:val="single" w:sz="4" w:space="0" w:color="000000"/>
              <w:left w:val="single" w:sz="4" w:space="0" w:color="000000"/>
              <w:bottom w:val="single" w:sz="4" w:space="0" w:color="000000"/>
              <w:right w:val="nil"/>
            </w:tcBorders>
            <w:vAlign w:val="center"/>
            <w:hideMark/>
          </w:tcPr>
          <w:p w:rsidR="005047AC" w:rsidRPr="000D3FFE" w:rsidRDefault="005047AC" w:rsidP="006A704E">
            <w:pPr>
              <w:suppressAutoHyphens/>
              <w:autoSpaceDN w:val="0"/>
              <w:spacing w:line="276" w:lineRule="auto"/>
              <w:ind w:right="-1"/>
              <w:rPr>
                <w:rFonts w:eastAsiaTheme="minorHAnsi"/>
                <w:sz w:val="20"/>
                <w:szCs w:val="20"/>
                <w:lang w:eastAsia="ar-SA"/>
              </w:rPr>
            </w:pPr>
            <w:r w:rsidRPr="000D3FFE">
              <w:rPr>
                <w:rFonts w:eastAsia="Calibri"/>
                <w:sz w:val="20"/>
                <w:szCs w:val="20"/>
                <w:lang w:eastAsia="ar-SA"/>
              </w:rPr>
              <w:t>ОГРН</w:t>
            </w:r>
          </w:p>
        </w:tc>
        <w:tc>
          <w:tcPr>
            <w:tcW w:w="4961" w:type="dxa"/>
            <w:tcBorders>
              <w:top w:val="single" w:sz="4" w:space="0" w:color="000000"/>
              <w:left w:val="single" w:sz="4" w:space="0" w:color="000000"/>
              <w:bottom w:val="single" w:sz="4" w:space="0" w:color="000000"/>
              <w:right w:val="single" w:sz="4" w:space="0" w:color="000000"/>
            </w:tcBorders>
          </w:tcPr>
          <w:p w:rsidR="005047AC" w:rsidRPr="000D3FFE" w:rsidRDefault="005047AC" w:rsidP="006A704E">
            <w:pPr>
              <w:suppressAutoHyphens/>
              <w:autoSpaceDN w:val="0"/>
              <w:snapToGrid w:val="0"/>
              <w:spacing w:line="276" w:lineRule="auto"/>
              <w:ind w:right="-1"/>
              <w:rPr>
                <w:rFonts w:eastAsiaTheme="minorHAnsi"/>
                <w:sz w:val="20"/>
                <w:szCs w:val="20"/>
                <w:lang w:eastAsia="ar-SA"/>
              </w:rPr>
            </w:pPr>
          </w:p>
        </w:tc>
      </w:tr>
      <w:tr w:rsidR="005047AC" w:rsidRPr="000D3FFE" w:rsidTr="006A704E">
        <w:tc>
          <w:tcPr>
            <w:tcW w:w="4962" w:type="dxa"/>
            <w:tcBorders>
              <w:top w:val="single" w:sz="4" w:space="0" w:color="000000"/>
              <w:left w:val="single" w:sz="4" w:space="0" w:color="000000"/>
              <w:bottom w:val="single" w:sz="4" w:space="0" w:color="000000"/>
              <w:right w:val="nil"/>
            </w:tcBorders>
            <w:vAlign w:val="center"/>
            <w:hideMark/>
          </w:tcPr>
          <w:p w:rsidR="005047AC" w:rsidRPr="000D3FFE" w:rsidRDefault="005047AC" w:rsidP="006A704E">
            <w:pPr>
              <w:suppressAutoHyphens/>
              <w:autoSpaceDN w:val="0"/>
              <w:spacing w:line="276" w:lineRule="auto"/>
              <w:ind w:right="-1"/>
              <w:rPr>
                <w:rFonts w:eastAsiaTheme="minorHAnsi"/>
                <w:sz w:val="20"/>
                <w:szCs w:val="20"/>
                <w:lang w:eastAsia="ar-SA"/>
              </w:rPr>
            </w:pPr>
            <w:r w:rsidRPr="000D3FFE">
              <w:rPr>
                <w:rFonts w:eastAsia="Calibri"/>
                <w:sz w:val="20"/>
                <w:szCs w:val="20"/>
                <w:lang w:eastAsia="ar-SA"/>
              </w:rPr>
              <w:lastRenderedPageBreak/>
              <w:t>ОКПО</w:t>
            </w:r>
          </w:p>
        </w:tc>
        <w:tc>
          <w:tcPr>
            <w:tcW w:w="4961" w:type="dxa"/>
            <w:tcBorders>
              <w:top w:val="single" w:sz="4" w:space="0" w:color="000000"/>
              <w:left w:val="single" w:sz="4" w:space="0" w:color="000000"/>
              <w:bottom w:val="single" w:sz="4" w:space="0" w:color="000000"/>
              <w:right w:val="single" w:sz="4" w:space="0" w:color="000000"/>
            </w:tcBorders>
          </w:tcPr>
          <w:p w:rsidR="005047AC" w:rsidRPr="000D3FFE" w:rsidRDefault="005047AC" w:rsidP="006A704E">
            <w:pPr>
              <w:suppressAutoHyphens/>
              <w:autoSpaceDN w:val="0"/>
              <w:snapToGrid w:val="0"/>
              <w:spacing w:line="276" w:lineRule="auto"/>
              <w:ind w:right="-1"/>
              <w:rPr>
                <w:rFonts w:eastAsiaTheme="minorHAnsi"/>
                <w:sz w:val="20"/>
                <w:szCs w:val="20"/>
                <w:lang w:eastAsia="ar-SA"/>
              </w:rPr>
            </w:pPr>
          </w:p>
        </w:tc>
      </w:tr>
      <w:tr w:rsidR="005047AC" w:rsidRPr="000D3FFE" w:rsidTr="006A704E">
        <w:trPr>
          <w:trHeight w:val="876"/>
        </w:trPr>
        <w:tc>
          <w:tcPr>
            <w:tcW w:w="4962" w:type="dxa"/>
            <w:tcBorders>
              <w:top w:val="single" w:sz="4" w:space="0" w:color="000000"/>
              <w:left w:val="single" w:sz="4" w:space="0" w:color="000000"/>
              <w:bottom w:val="single" w:sz="4" w:space="0" w:color="000000"/>
              <w:right w:val="nil"/>
            </w:tcBorders>
            <w:vAlign w:val="center"/>
            <w:hideMark/>
          </w:tcPr>
          <w:p w:rsidR="005047AC" w:rsidRPr="000D3FFE" w:rsidRDefault="005047AC" w:rsidP="006A704E">
            <w:pPr>
              <w:suppressAutoHyphens/>
              <w:autoSpaceDN w:val="0"/>
              <w:spacing w:line="276" w:lineRule="auto"/>
              <w:ind w:right="-1"/>
              <w:rPr>
                <w:rFonts w:eastAsia="Calibri"/>
                <w:sz w:val="20"/>
                <w:szCs w:val="20"/>
                <w:lang w:eastAsia="ar-SA"/>
              </w:rPr>
            </w:pPr>
            <w:r w:rsidRPr="000D3FFE">
              <w:rPr>
                <w:rFonts w:eastAsia="Calibri"/>
                <w:sz w:val="20"/>
                <w:szCs w:val="20"/>
                <w:lang w:eastAsia="ar-SA"/>
              </w:rPr>
              <w:t>Банковские реквизиты (номер расчётного счёта, наименование банка, номер корреспондентского счёта, БИК)</w:t>
            </w:r>
          </w:p>
        </w:tc>
        <w:tc>
          <w:tcPr>
            <w:tcW w:w="4961" w:type="dxa"/>
            <w:tcBorders>
              <w:top w:val="single" w:sz="4" w:space="0" w:color="000000"/>
              <w:left w:val="single" w:sz="4" w:space="0" w:color="000000"/>
              <w:bottom w:val="single" w:sz="4" w:space="0" w:color="000000"/>
              <w:right w:val="single" w:sz="4" w:space="0" w:color="000000"/>
            </w:tcBorders>
          </w:tcPr>
          <w:p w:rsidR="005047AC" w:rsidRPr="000D3FFE" w:rsidRDefault="005047AC" w:rsidP="006A704E">
            <w:pPr>
              <w:suppressAutoHyphens/>
              <w:autoSpaceDN w:val="0"/>
              <w:snapToGrid w:val="0"/>
              <w:spacing w:line="276" w:lineRule="auto"/>
              <w:ind w:right="-1"/>
              <w:rPr>
                <w:rFonts w:eastAsia="Calibri"/>
                <w:sz w:val="20"/>
                <w:szCs w:val="20"/>
                <w:lang w:eastAsia="ar-SA"/>
              </w:rPr>
            </w:pPr>
          </w:p>
        </w:tc>
      </w:tr>
      <w:tr w:rsidR="005047AC" w:rsidRPr="000D3FFE" w:rsidTr="006A704E">
        <w:trPr>
          <w:trHeight w:val="279"/>
        </w:trPr>
        <w:tc>
          <w:tcPr>
            <w:tcW w:w="4962" w:type="dxa"/>
            <w:tcBorders>
              <w:top w:val="single" w:sz="4" w:space="0" w:color="000000"/>
              <w:left w:val="single" w:sz="4" w:space="0" w:color="000000"/>
              <w:bottom w:val="single" w:sz="4" w:space="0" w:color="000000"/>
              <w:right w:val="nil"/>
            </w:tcBorders>
            <w:vAlign w:val="center"/>
            <w:hideMark/>
          </w:tcPr>
          <w:p w:rsidR="005047AC" w:rsidRPr="000D3FFE" w:rsidRDefault="005047AC" w:rsidP="006A704E">
            <w:pPr>
              <w:autoSpaceDN w:val="0"/>
              <w:spacing w:line="276" w:lineRule="auto"/>
              <w:ind w:right="-1"/>
              <w:rPr>
                <w:rFonts w:eastAsiaTheme="minorHAnsi"/>
                <w:sz w:val="20"/>
                <w:szCs w:val="20"/>
                <w:lang w:eastAsia="en-US"/>
              </w:rPr>
            </w:pPr>
            <w:r w:rsidRPr="000D3FFE">
              <w:rPr>
                <w:rFonts w:eastAsiaTheme="minorHAnsi"/>
                <w:sz w:val="20"/>
                <w:szCs w:val="20"/>
                <w:lang w:eastAsia="en-US"/>
              </w:rPr>
              <w:t>Применяемая система налогообложения</w:t>
            </w:r>
          </w:p>
        </w:tc>
        <w:tc>
          <w:tcPr>
            <w:tcW w:w="4961" w:type="dxa"/>
            <w:tcBorders>
              <w:top w:val="single" w:sz="4" w:space="0" w:color="000000"/>
              <w:left w:val="single" w:sz="4" w:space="0" w:color="000000"/>
              <w:bottom w:val="single" w:sz="4" w:space="0" w:color="000000"/>
              <w:right w:val="single" w:sz="4" w:space="0" w:color="000000"/>
            </w:tcBorders>
          </w:tcPr>
          <w:p w:rsidR="005047AC" w:rsidRPr="000D3FFE" w:rsidRDefault="005047AC" w:rsidP="006A704E">
            <w:pPr>
              <w:suppressAutoHyphens/>
              <w:autoSpaceDN w:val="0"/>
              <w:snapToGrid w:val="0"/>
              <w:spacing w:line="276" w:lineRule="auto"/>
              <w:ind w:right="-1"/>
              <w:rPr>
                <w:rFonts w:eastAsiaTheme="minorHAnsi"/>
                <w:sz w:val="20"/>
                <w:szCs w:val="20"/>
                <w:lang w:eastAsia="ar-SA"/>
              </w:rPr>
            </w:pPr>
          </w:p>
        </w:tc>
      </w:tr>
    </w:tbl>
    <w:p w:rsidR="00651E16" w:rsidRPr="000D3FFE" w:rsidRDefault="00651E16" w:rsidP="00651E16">
      <w:pPr>
        <w:ind w:firstLine="708"/>
        <w:jc w:val="both"/>
        <w:rPr>
          <w:sz w:val="20"/>
          <w:szCs w:val="20"/>
        </w:rPr>
      </w:pPr>
    </w:p>
    <w:p w:rsidR="00651E16" w:rsidRPr="000D3FFE" w:rsidRDefault="00651E16" w:rsidP="00651E16">
      <w:pPr>
        <w:rPr>
          <w:b/>
          <w:bCs/>
          <w:kern w:val="28"/>
          <w:sz w:val="20"/>
          <w:szCs w:val="20"/>
        </w:rPr>
      </w:pPr>
      <w:r w:rsidRPr="000D3FFE">
        <w:rPr>
          <w:b/>
          <w:bCs/>
          <w:kern w:val="28"/>
          <w:sz w:val="20"/>
          <w:szCs w:val="20"/>
        </w:rPr>
        <w:t>1.2. Сведения об участнике закупки – индивидуальном предпринимателе, физическом лице</w:t>
      </w:r>
    </w:p>
    <w:tbl>
      <w:tblPr>
        <w:tblW w:w="0" w:type="auto"/>
        <w:tblInd w:w="108" w:type="dxa"/>
        <w:tblLayout w:type="fixed"/>
        <w:tblLook w:val="04A0" w:firstRow="1" w:lastRow="0" w:firstColumn="1" w:lastColumn="0" w:noHBand="0" w:noVBand="1"/>
      </w:tblPr>
      <w:tblGrid>
        <w:gridCol w:w="4962"/>
        <w:gridCol w:w="4961"/>
      </w:tblGrid>
      <w:tr w:rsidR="005047AC" w:rsidRPr="000D3FFE" w:rsidTr="006A704E">
        <w:trPr>
          <w:trHeight w:val="254"/>
        </w:trPr>
        <w:tc>
          <w:tcPr>
            <w:tcW w:w="4962" w:type="dxa"/>
            <w:tcBorders>
              <w:top w:val="single" w:sz="4" w:space="0" w:color="000000"/>
              <w:left w:val="single" w:sz="4" w:space="0" w:color="000000"/>
              <w:bottom w:val="single" w:sz="4" w:space="0" w:color="000000"/>
              <w:right w:val="nil"/>
            </w:tcBorders>
            <w:vAlign w:val="center"/>
            <w:hideMark/>
          </w:tcPr>
          <w:p w:rsidR="005047AC" w:rsidRPr="000D3FFE" w:rsidRDefault="005047AC" w:rsidP="006A704E">
            <w:pPr>
              <w:suppressAutoHyphens/>
              <w:autoSpaceDN w:val="0"/>
              <w:spacing w:line="276" w:lineRule="auto"/>
              <w:ind w:right="-1"/>
              <w:rPr>
                <w:rFonts w:eastAsiaTheme="minorHAnsi"/>
                <w:sz w:val="20"/>
                <w:szCs w:val="20"/>
                <w:lang w:eastAsia="ar-SA"/>
              </w:rPr>
            </w:pPr>
            <w:r w:rsidRPr="000D3FFE">
              <w:rPr>
                <w:rFonts w:eastAsia="Calibri"/>
                <w:sz w:val="20"/>
                <w:szCs w:val="20"/>
                <w:lang w:eastAsia="ar-SA"/>
              </w:rPr>
              <w:t>Фамилия, имя, отчество (при наличии)</w:t>
            </w:r>
          </w:p>
        </w:tc>
        <w:tc>
          <w:tcPr>
            <w:tcW w:w="4961" w:type="dxa"/>
            <w:tcBorders>
              <w:top w:val="single" w:sz="4" w:space="0" w:color="000000"/>
              <w:left w:val="single" w:sz="4" w:space="0" w:color="000000"/>
              <w:bottom w:val="single" w:sz="4" w:space="0" w:color="000000"/>
              <w:right w:val="single" w:sz="4" w:space="0" w:color="000000"/>
            </w:tcBorders>
          </w:tcPr>
          <w:p w:rsidR="005047AC" w:rsidRPr="000D3FFE" w:rsidRDefault="005047AC" w:rsidP="006A704E">
            <w:pPr>
              <w:suppressAutoHyphens/>
              <w:autoSpaceDN w:val="0"/>
              <w:snapToGrid w:val="0"/>
              <w:spacing w:line="276" w:lineRule="auto"/>
              <w:ind w:right="-1"/>
              <w:rPr>
                <w:rFonts w:eastAsiaTheme="minorHAnsi"/>
                <w:sz w:val="20"/>
                <w:szCs w:val="20"/>
                <w:lang w:eastAsia="ar-SA"/>
              </w:rPr>
            </w:pPr>
          </w:p>
        </w:tc>
      </w:tr>
      <w:tr w:rsidR="005047AC" w:rsidRPr="000D3FFE" w:rsidTr="006A704E">
        <w:trPr>
          <w:trHeight w:val="254"/>
        </w:trPr>
        <w:tc>
          <w:tcPr>
            <w:tcW w:w="4962" w:type="dxa"/>
            <w:tcBorders>
              <w:top w:val="single" w:sz="4" w:space="0" w:color="000000"/>
              <w:left w:val="single" w:sz="4" w:space="0" w:color="000000"/>
              <w:bottom w:val="single" w:sz="4" w:space="0" w:color="000000"/>
              <w:right w:val="nil"/>
            </w:tcBorders>
            <w:vAlign w:val="center"/>
            <w:hideMark/>
          </w:tcPr>
          <w:p w:rsidR="005047AC" w:rsidRPr="000D3FFE" w:rsidRDefault="005047AC" w:rsidP="006A704E">
            <w:pPr>
              <w:suppressAutoHyphens/>
              <w:autoSpaceDN w:val="0"/>
              <w:spacing w:line="276" w:lineRule="auto"/>
              <w:ind w:right="-1"/>
              <w:rPr>
                <w:rFonts w:eastAsia="Calibri"/>
                <w:sz w:val="20"/>
                <w:szCs w:val="20"/>
                <w:lang w:eastAsia="ar-SA"/>
              </w:rPr>
            </w:pPr>
            <w:r w:rsidRPr="000D3FFE">
              <w:rPr>
                <w:rFonts w:eastAsia="Calibri"/>
                <w:bCs/>
                <w:sz w:val="20"/>
                <w:szCs w:val="20"/>
                <w:lang w:eastAsia="ar-SA"/>
              </w:rPr>
              <w:t>Паспортные данные</w:t>
            </w:r>
          </w:p>
        </w:tc>
        <w:tc>
          <w:tcPr>
            <w:tcW w:w="4961" w:type="dxa"/>
            <w:tcBorders>
              <w:top w:val="single" w:sz="4" w:space="0" w:color="000000"/>
              <w:left w:val="single" w:sz="4" w:space="0" w:color="000000"/>
              <w:bottom w:val="single" w:sz="4" w:space="0" w:color="000000"/>
              <w:right w:val="single" w:sz="4" w:space="0" w:color="000000"/>
            </w:tcBorders>
          </w:tcPr>
          <w:p w:rsidR="005047AC" w:rsidRPr="000D3FFE" w:rsidRDefault="005047AC" w:rsidP="006A704E">
            <w:pPr>
              <w:suppressAutoHyphens/>
              <w:autoSpaceDN w:val="0"/>
              <w:snapToGrid w:val="0"/>
              <w:spacing w:line="276" w:lineRule="auto"/>
              <w:ind w:right="-1"/>
              <w:rPr>
                <w:rFonts w:eastAsiaTheme="minorHAnsi"/>
                <w:sz w:val="20"/>
                <w:szCs w:val="20"/>
                <w:lang w:eastAsia="ar-SA"/>
              </w:rPr>
            </w:pPr>
          </w:p>
        </w:tc>
      </w:tr>
      <w:tr w:rsidR="005047AC" w:rsidRPr="000D3FFE" w:rsidTr="006A704E">
        <w:trPr>
          <w:trHeight w:val="254"/>
        </w:trPr>
        <w:tc>
          <w:tcPr>
            <w:tcW w:w="4962" w:type="dxa"/>
            <w:tcBorders>
              <w:top w:val="single" w:sz="4" w:space="0" w:color="000000"/>
              <w:left w:val="single" w:sz="4" w:space="0" w:color="000000"/>
              <w:bottom w:val="single" w:sz="4" w:space="0" w:color="000000"/>
              <w:right w:val="nil"/>
            </w:tcBorders>
            <w:vAlign w:val="center"/>
            <w:hideMark/>
          </w:tcPr>
          <w:p w:rsidR="005047AC" w:rsidRPr="000D3FFE" w:rsidRDefault="005047AC" w:rsidP="006A704E">
            <w:pPr>
              <w:suppressAutoHyphens/>
              <w:autoSpaceDN w:val="0"/>
              <w:spacing w:line="276" w:lineRule="auto"/>
              <w:ind w:right="-1"/>
              <w:rPr>
                <w:rFonts w:eastAsia="Calibri"/>
                <w:bCs/>
                <w:sz w:val="20"/>
                <w:szCs w:val="20"/>
                <w:lang w:eastAsia="ar-SA"/>
              </w:rPr>
            </w:pPr>
            <w:r w:rsidRPr="000D3FFE">
              <w:rPr>
                <w:rFonts w:eastAsia="Calibri"/>
                <w:bCs/>
                <w:sz w:val="20"/>
                <w:szCs w:val="20"/>
                <w:lang w:eastAsia="ar-SA"/>
              </w:rPr>
              <w:t>Адрес места жительства</w:t>
            </w:r>
          </w:p>
        </w:tc>
        <w:tc>
          <w:tcPr>
            <w:tcW w:w="4961" w:type="dxa"/>
            <w:tcBorders>
              <w:top w:val="single" w:sz="4" w:space="0" w:color="000000"/>
              <w:left w:val="single" w:sz="4" w:space="0" w:color="000000"/>
              <w:bottom w:val="single" w:sz="4" w:space="0" w:color="000000"/>
              <w:right w:val="single" w:sz="4" w:space="0" w:color="000000"/>
            </w:tcBorders>
          </w:tcPr>
          <w:p w:rsidR="005047AC" w:rsidRPr="000D3FFE" w:rsidRDefault="005047AC" w:rsidP="006A704E">
            <w:pPr>
              <w:suppressAutoHyphens/>
              <w:autoSpaceDN w:val="0"/>
              <w:snapToGrid w:val="0"/>
              <w:spacing w:line="276" w:lineRule="auto"/>
              <w:ind w:right="-1"/>
              <w:rPr>
                <w:rFonts w:eastAsiaTheme="minorHAnsi"/>
                <w:sz w:val="20"/>
                <w:szCs w:val="20"/>
                <w:lang w:eastAsia="ar-SA"/>
              </w:rPr>
            </w:pPr>
          </w:p>
        </w:tc>
      </w:tr>
      <w:tr w:rsidR="005047AC" w:rsidRPr="000D3FFE" w:rsidTr="006A704E">
        <w:trPr>
          <w:trHeight w:val="254"/>
        </w:trPr>
        <w:tc>
          <w:tcPr>
            <w:tcW w:w="4962" w:type="dxa"/>
            <w:tcBorders>
              <w:top w:val="single" w:sz="4" w:space="0" w:color="000000"/>
              <w:left w:val="single" w:sz="4" w:space="0" w:color="000000"/>
              <w:bottom w:val="single" w:sz="4" w:space="0" w:color="000000"/>
              <w:right w:val="nil"/>
            </w:tcBorders>
            <w:vAlign w:val="center"/>
            <w:hideMark/>
          </w:tcPr>
          <w:p w:rsidR="005047AC" w:rsidRPr="000D3FFE" w:rsidRDefault="005047AC" w:rsidP="006A704E">
            <w:pPr>
              <w:suppressAutoHyphens/>
              <w:autoSpaceDN w:val="0"/>
              <w:spacing w:line="276" w:lineRule="auto"/>
              <w:ind w:right="-1"/>
              <w:rPr>
                <w:rFonts w:eastAsia="Calibri"/>
                <w:sz w:val="20"/>
                <w:szCs w:val="20"/>
                <w:lang w:eastAsia="ar-SA"/>
              </w:rPr>
            </w:pPr>
            <w:r w:rsidRPr="000D3FFE">
              <w:rPr>
                <w:rFonts w:eastAsia="Calibri"/>
                <w:bCs/>
                <w:sz w:val="20"/>
                <w:szCs w:val="20"/>
                <w:lang w:eastAsia="ar-SA"/>
              </w:rPr>
              <w:t>Идентификационный номер налогоплательщика, или в соответствии с законодательством соответствующего иностранного государства аналог идентификационного номера налогоплательщика (для иностранного лица)</w:t>
            </w:r>
          </w:p>
        </w:tc>
        <w:tc>
          <w:tcPr>
            <w:tcW w:w="4961" w:type="dxa"/>
            <w:tcBorders>
              <w:top w:val="single" w:sz="4" w:space="0" w:color="000000"/>
              <w:left w:val="single" w:sz="4" w:space="0" w:color="000000"/>
              <w:bottom w:val="single" w:sz="4" w:space="0" w:color="000000"/>
              <w:right w:val="single" w:sz="4" w:space="0" w:color="000000"/>
            </w:tcBorders>
          </w:tcPr>
          <w:p w:rsidR="005047AC" w:rsidRPr="000D3FFE" w:rsidRDefault="005047AC" w:rsidP="006A704E">
            <w:pPr>
              <w:suppressAutoHyphens/>
              <w:autoSpaceDN w:val="0"/>
              <w:snapToGrid w:val="0"/>
              <w:spacing w:line="276" w:lineRule="auto"/>
              <w:ind w:right="-1"/>
              <w:rPr>
                <w:rFonts w:eastAsiaTheme="minorHAnsi"/>
                <w:sz w:val="20"/>
                <w:szCs w:val="20"/>
                <w:lang w:eastAsia="ar-SA"/>
              </w:rPr>
            </w:pPr>
          </w:p>
        </w:tc>
      </w:tr>
      <w:tr w:rsidR="005047AC" w:rsidRPr="000D3FFE" w:rsidTr="006A704E">
        <w:trPr>
          <w:trHeight w:val="254"/>
        </w:trPr>
        <w:tc>
          <w:tcPr>
            <w:tcW w:w="4962" w:type="dxa"/>
            <w:tcBorders>
              <w:top w:val="single" w:sz="4" w:space="0" w:color="000000"/>
              <w:left w:val="single" w:sz="4" w:space="0" w:color="000000"/>
              <w:bottom w:val="single" w:sz="4" w:space="0" w:color="000000"/>
              <w:right w:val="nil"/>
            </w:tcBorders>
            <w:vAlign w:val="center"/>
            <w:hideMark/>
          </w:tcPr>
          <w:p w:rsidR="005047AC" w:rsidRPr="000D3FFE" w:rsidRDefault="005047AC" w:rsidP="006A704E">
            <w:pPr>
              <w:suppressAutoHyphens/>
              <w:autoSpaceDN w:val="0"/>
              <w:spacing w:line="276" w:lineRule="auto"/>
              <w:ind w:right="-1"/>
              <w:rPr>
                <w:rFonts w:eastAsiaTheme="minorHAnsi"/>
                <w:sz w:val="20"/>
                <w:szCs w:val="20"/>
                <w:lang w:eastAsia="ar-SA"/>
              </w:rPr>
            </w:pPr>
            <w:r w:rsidRPr="000D3FFE">
              <w:rPr>
                <w:rFonts w:eastAsia="Calibri"/>
                <w:sz w:val="20"/>
                <w:szCs w:val="20"/>
                <w:lang w:eastAsia="ar-SA"/>
              </w:rPr>
              <w:t>Номер контактного телефона (в случае указания городского контактного телефонного номера – с указанием кода города)</w:t>
            </w:r>
          </w:p>
        </w:tc>
        <w:tc>
          <w:tcPr>
            <w:tcW w:w="4961" w:type="dxa"/>
            <w:tcBorders>
              <w:top w:val="single" w:sz="4" w:space="0" w:color="000000"/>
              <w:left w:val="single" w:sz="4" w:space="0" w:color="000000"/>
              <w:bottom w:val="single" w:sz="4" w:space="0" w:color="000000"/>
              <w:right w:val="single" w:sz="4" w:space="0" w:color="000000"/>
            </w:tcBorders>
          </w:tcPr>
          <w:p w:rsidR="005047AC" w:rsidRPr="000D3FFE" w:rsidRDefault="005047AC" w:rsidP="006A704E">
            <w:pPr>
              <w:suppressAutoHyphens/>
              <w:autoSpaceDN w:val="0"/>
              <w:snapToGrid w:val="0"/>
              <w:spacing w:line="276" w:lineRule="auto"/>
              <w:ind w:right="-1"/>
              <w:rPr>
                <w:rFonts w:eastAsiaTheme="minorHAnsi"/>
                <w:sz w:val="20"/>
                <w:szCs w:val="20"/>
                <w:lang w:eastAsia="ar-SA"/>
              </w:rPr>
            </w:pPr>
          </w:p>
        </w:tc>
      </w:tr>
      <w:tr w:rsidR="005047AC" w:rsidRPr="000D3FFE" w:rsidTr="006A704E">
        <w:trPr>
          <w:trHeight w:val="254"/>
        </w:trPr>
        <w:tc>
          <w:tcPr>
            <w:tcW w:w="4962" w:type="dxa"/>
            <w:tcBorders>
              <w:top w:val="single" w:sz="4" w:space="0" w:color="000000"/>
              <w:left w:val="single" w:sz="4" w:space="0" w:color="000000"/>
              <w:bottom w:val="single" w:sz="4" w:space="0" w:color="000000"/>
              <w:right w:val="nil"/>
            </w:tcBorders>
            <w:vAlign w:val="center"/>
            <w:hideMark/>
          </w:tcPr>
          <w:p w:rsidR="005047AC" w:rsidRPr="000D3FFE" w:rsidRDefault="005047AC" w:rsidP="006A704E">
            <w:pPr>
              <w:suppressAutoHyphens/>
              <w:autoSpaceDN w:val="0"/>
              <w:spacing w:line="276" w:lineRule="auto"/>
              <w:ind w:right="-1"/>
              <w:rPr>
                <w:rFonts w:eastAsia="Calibri"/>
                <w:sz w:val="20"/>
                <w:szCs w:val="20"/>
                <w:lang w:eastAsia="ar-SA"/>
              </w:rPr>
            </w:pPr>
            <w:r w:rsidRPr="000D3FFE">
              <w:rPr>
                <w:rFonts w:eastAsia="Calibri"/>
                <w:sz w:val="20"/>
                <w:szCs w:val="20"/>
                <w:lang w:eastAsia="ar-SA"/>
              </w:rPr>
              <w:t>Факс (при наличии) с указанием кода города</w:t>
            </w:r>
          </w:p>
        </w:tc>
        <w:tc>
          <w:tcPr>
            <w:tcW w:w="4961" w:type="dxa"/>
            <w:tcBorders>
              <w:top w:val="single" w:sz="4" w:space="0" w:color="000000"/>
              <w:left w:val="single" w:sz="4" w:space="0" w:color="000000"/>
              <w:bottom w:val="single" w:sz="4" w:space="0" w:color="000000"/>
              <w:right w:val="single" w:sz="4" w:space="0" w:color="000000"/>
            </w:tcBorders>
          </w:tcPr>
          <w:p w:rsidR="005047AC" w:rsidRPr="000D3FFE" w:rsidRDefault="005047AC" w:rsidP="006A704E">
            <w:pPr>
              <w:suppressAutoHyphens/>
              <w:autoSpaceDN w:val="0"/>
              <w:snapToGrid w:val="0"/>
              <w:spacing w:line="276" w:lineRule="auto"/>
              <w:ind w:right="-1"/>
              <w:rPr>
                <w:rFonts w:eastAsiaTheme="minorHAnsi"/>
                <w:sz w:val="20"/>
                <w:szCs w:val="20"/>
                <w:lang w:eastAsia="ar-SA"/>
              </w:rPr>
            </w:pPr>
          </w:p>
        </w:tc>
      </w:tr>
      <w:tr w:rsidR="005047AC" w:rsidRPr="000D3FFE" w:rsidTr="006A704E">
        <w:trPr>
          <w:trHeight w:val="254"/>
        </w:trPr>
        <w:tc>
          <w:tcPr>
            <w:tcW w:w="4962" w:type="dxa"/>
            <w:tcBorders>
              <w:top w:val="single" w:sz="4" w:space="0" w:color="000000"/>
              <w:left w:val="single" w:sz="4" w:space="0" w:color="000000"/>
              <w:bottom w:val="single" w:sz="4" w:space="0" w:color="000000"/>
              <w:right w:val="nil"/>
            </w:tcBorders>
            <w:vAlign w:val="center"/>
            <w:hideMark/>
          </w:tcPr>
          <w:p w:rsidR="005047AC" w:rsidRPr="000D3FFE" w:rsidRDefault="005047AC" w:rsidP="006A704E">
            <w:pPr>
              <w:suppressAutoHyphens/>
              <w:autoSpaceDN w:val="0"/>
              <w:spacing w:line="276" w:lineRule="auto"/>
              <w:ind w:right="-1"/>
              <w:rPr>
                <w:rFonts w:eastAsiaTheme="minorHAnsi"/>
                <w:sz w:val="20"/>
                <w:szCs w:val="20"/>
                <w:lang w:eastAsia="ar-SA"/>
              </w:rPr>
            </w:pPr>
            <w:r w:rsidRPr="000D3FFE">
              <w:rPr>
                <w:rFonts w:eastAsia="Calibri"/>
                <w:sz w:val="20"/>
                <w:szCs w:val="20"/>
                <w:lang w:eastAsia="ar-SA"/>
              </w:rPr>
              <w:t>Адрес электронной почты</w:t>
            </w:r>
          </w:p>
        </w:tc>
        <w:tc>
          <w:tcPr>
            <w:tcW w:w="4961" w:type="dxa"/>
            <w:tcBorders>
              <w:top w:val="single" w:sz="4" w:space="0" w:color="000000"/>
              <w:left w:val="single" w:sz="4" w:space="0" w:color="000000"/>
              <w:bottom w:val="single" w:sz="4" w:space="0" w:color="000000"/>
              <w:right w:val="single" w:sz="4" w:space="0" w:color="000000"/>
            </w:tcBorders>
          </w:tcPr>
          <w:p w:rsidR="005047AC" w:rsidRPr="000D3FFE" w:rsidRDefault="005047AC" w:rsidP="006A704E">
            <w:pPr>
              <w:suppressAutoHyphens/>
              <w:autoSpaceDN w:val="0"/>
              <w:snapToGrid w:val="0"/>
              <w:spacing w:line="276" w:lineRule="auto"/>
              <w:ind w:right="-1"/>
              <w:rPr>
                <w:rFonts w:eastAsiaTheme="minorHAnsi"/>
                <w:sz w:val="20"/>
                <w:szCs w:val="20"/>
                <w:lang w:eastAsia="ar-SA"/>
              </w:rPr>
            </w:pPr>
          </w:p>
        </w:tc>
      </w:tr>
      <w:tr w:rsidR="005047AC" w:rsidRPr="000D3FFE" w:rsidTr="006A704E">
        <w:trPr>
          <w:trHeight w:val="254"/>
        </w:trPr>
        <w:tc>
          <w:tcPr>
            <w:tcW w:w="4962" w:type="dxa"/>
            <w:tcBorders>
              <w:top w:val="single" w:sz="4" w:space="0" w:color="000000"/>
              <w:left w:val="single" w:sz="4" w:space="0" w:color="000000"/>
              <w:bottom w:val="single" w:sz="4" w:space="0" w:color="000000"/>
              <w:right w:val="nil"/>
            </w:tcBorders>
            <w:vAlign w:val="center"/>
            <w:hideMark/>
          </w:tcPr>
          <w:p w:rsidR="005047AC" w:rsidRPr="000D3FFE" w:rsidRDefault="005047AC" w:rsidP="006A704E">
            <w:pPr>
              <w:suppressAutoHyphens/>
              <w:autoSpaceDN w:val="0"/>
              <w:spacing w:line="276" w:lineRule="auto"/>
              <w:ind w:right="-1"/>
              <w:rPr>
                <w:rFonts w:eastAsiaTheme="minorHAnsi"/>
                <w:sz w:val="20"/>
                <w:szCs w:val="20"/>
                <w:lang w:eastAsia="ar-SA"/>
              </w:rPr>
            </w:pPr>
            <w:r w:rsidRPr="000D3FFE">
              <w:rPr>
                <w:rFonts w:eastAsia="Calibri"/>
                <w:sz w:val="20"/>
                <w:szCs w:val="20"/>
                <w:lang w:eastAsia="ar-SA"/>
              </w:rPr>
              <w:t>ОГРНИП</w:t>
            </w:r>
          </w:p>
        </w:tc>
        <w:tc>
          <w:tcPr>
            <w:tcW w:w="4961" w:type="dxa"/>
            <w:tcBorders>
              <w:top w:val="single" w:sz="4" w:space="0" w:color="000000"/>
              <w:left w:val="single" w:sz="4" w:space="0" w:color="000000"/>
              <w:bottom w:val="single" w:sz="4" w:space="0" w:color="000000"/>
              <w:right w:val="single" w:sz="4" w:space="0" w:color="000000"/>
            </w:tcBorders>
          </w:tcPr>
          <w:p w:rsidR="005047AC" w:rsidRPr="000D3FFE" w:rsidRDefault="005047AC" w:rsidP="006A704E">
            <w:pPr>
              <w:suppressAutoHyphens/>
              <w:autoSpaceDN w:val="0"/>
              <w:snapToGrid w:val="0"/>
              <w:spacing w:line="276" w:lineRule="auto"/>
              <w:ind w:right="-1"/>
              <w:rPr>
                <w:rFonts w:eastAsiaTheme="minorHAnsi"/>
                <w:sz w:val="20"/>
                <w:szCs w:val="20"/>
                <w:lang w:eastAsia="ar-SA"/>
              </w:rPr>
            </w:pPr>
          </w:p>
        </w:tc>
      </w:tr>
      <w:tr w:rsidR="005047AC" w:rsidRPr="000D3FFE" w:rsidTr="006A704E">
        <w:trPr>
          <w:trHeight w:val="254"/>
        </w:trPr>
        <w:tc>
          <w:tcPr>
            <w:tcW w:w="4962" w:type="dxa"/>
            <w:tcBorders>
              <w:top w:val="single" w:sz="4" w:space="0" w:color="000000"/>
              <w:left w:val="single" w:sz="4" w:space="0" w:color="000000"/>
              <w:bottom w:val="single" w:sz="4" w:space="0" w:color="000000"/>
              <w:right w:val="nil"/>
            </w:tcBorders>
            <w:vAlign w:val="center"/>
            <w:hideMark/>
          </w:tcPr>
          <w:p w:rsidR="005047AC" w:rsidRPr="000D3FFE" w:rsidRDefault="005047AC" w:rsidP="006A704E">
            <w:pPr>
              <w:suppressAutoHyphens/>
              <w:autoSpaceDN w:val="0"/>
              <w:spacing w:line="276" w:lineRule="auto"/>
              <w:ind w:right="-1"/>
              <w:rPr>
                <w:rFonts w:eastAsiaTheme="minorHAnsi"/>
                <w:sz w:val="20"/>
                <w:szCs w:val="20"/>
                <w:lang w:eastAsia="ar-SA"/>
              </w:rPr>
            </w:pPr>
            <w:r w:rsidRPr="000D3FFE">
              <w:rPr>
                <w:rFonts w:eastAsia="Calibri"/>
                <w:sz w:val="20"/>
                <w:szCs w:val="20"/>
                <w:lang w:eastAsia="ar-SA"/>
              </w:rPr>
              <w:t>ОКПО</w:t>
            </w:r>
          </w:p>
        </w:tc>
        <w:tc>
          <w:tcPr>
            <w:tcW w:w="4961" w:type="dxa"/>
            <w:tcBorders>
              <w:top w:val="single" w:sz="4" w:space="0" w:color="000000"/>
              <w:left w:val="single" w:sz="4" w:space="0" w:color="000000"/>
              <w:bottom w:val="single" w:sz="4" w:space="0" w:color="000000"/>
              <w:right w:val="single" w:sz="4" w:space="0" w:color="000000"/>
            </w:tcBorders>
          </w:tcPr>
          <w:p w:rsidR="005047AC" w:rsidRPr="000D3FFE" w:rsidRDefault="005047AC" w:rsidP="006A704E">
            <w:pPr>
              <w:suppressAutoHyphens/>
              <w:autoSpaceDN w:val="0"/>
              <w:snapToGrid w:val="0"/>
              <w:spacing w:line="276" w:lineRule="auto"/>
              <w:ind w:right="-1"/>
              <w:rPr>
                <w:rFonts w:eastAsiaTheme="minorHAnsi"/>
                <w:sz w:val="20"/>
                <w:szCs w:val="20"/>
                <w:lang w:eastAsia="ar-SA"/>
              </w:rPr>
            </w:pPr>
          </w:p>
        </w:tc>
      </w:tr>
    </w:tbl>
    <w:p w:rsidR="005047AC" w:rsidRPr="000D3FFE" w:rsidRDefault="005047AC" w:rsidP="00651E16">
      <w:pPr>
        <w:rPr>
          <w:b/>
          <w:sz w:val="20"/>
          <w:szCs w:val="20"/>
        </w:rPr>
      </w:pPr>
    </w:p>
    <w:p w:rsidR="00651E16" w:rsidRPr="000D3FFE" w:rsidRDefault="00651E16" w:rsidP="00651E16">
      <w:pPr>
        <w:pStyle w:val="ac"/>
        <w:rPr>
          <w:i/>
          <w:sz w:val="20"/>
          <w:szCs w:val="20"/>
        </w:rPr>
      </w:pPr>
      <w:r w:rsidRPr="000D3FFE">
        <w:rPr>
          <w:b/>
          <w:sz w:val="20"/>
          <w:szCs w:val="20"/>
        </w:rPr>
        <w:t>2.</w:t>
      </w:r>
      <w:r w:rsidRPr="000D3FFE">
        <w:rPr>
          <w:sz w:val="20"/>
          <w:szCs w:val="20"/>
        </w:rPr>
        <w:t xml:space="preserve"> документы, прилагаемые к заявке:________________________________________________________________________________________________________________________________________________________________________.</w:t>
      </w:r>
    </w:p>
    <w:p w:rsidR="00651E16" w:rsidRPr="000D3FFE" w:rsidRDefault="00651E16" w:rsidP="00651E16">
      <w:pPr>
        <w:jc w:val="both"/>
        <w:rPr>
          <w:i/>
          <w:sz w:val="20"/>
          <w:szCs w:val="20"/>
        </w:rPr>
      </w:pPr>
    </w:p>
    <w:p w:rsidR="00B20AF0" w:rsidRDefault="00B20AF0" w:rsidP="00B20AF0">
      <w:pPr>
        <w:spacing w:after="200" w:line="276" w:lineRule="auto"/>
        <w:jc w:val="right"/>
        <w:rPr>
          <w:b/>
          <w:sz w:val="22"/>
          <w:szCs w:val="22"/>
        </w:rPr>
      </w:pPr>
      <w:r>
        <w:rPr>
          <w:b/>
          <w:sz w:val="22"/>
          <w:szCs w:val="22"/>
        </w:rPr>
        <w:t xml:space="preserve">Приложение №1 к Заявке на участие в электронном аукционе </w:t>
      </w:r>
    </w:p>
    <w:p w:rsidR="00B20AF0" w:rsidRDefault="00B20AF0" w:rsidP="00B20AF0">
      <w:pPr>
        <w:spacing w:after="200" w:line="276" w:lineRule="auto"/>
        <w:rPr>
          <w:b/>
          <w:sz w:val="22"/>
          <w:szCs w:val="22"/>
        </w:rPr>
      </w:pPr>
      <w:r>
        <w:rPr>
          <w:b/>
          <w:sz w:val="22"/>
          <w:szCs w:val="22"/>
        </w:rPr>
        <w:t>Форма декларации</w:t>
      </w:r>
    </w:p>
    <w:p w:rsidR="00B20AF0" w:rsidRDefault="00B20AF0" w:rsidP="00B20AF0">
      <w:pPr>
        <w:spacing w:after="200" w:line="276" w:lineRule="auto"/>
        <w:rPr>
          <w:b/>
          <w:sz w:val="22"/>
          <w:szCs w:val="22"/>
        </w:rPr>
      </w:pPr>
    </w:p>
    <w:p w:rsidR="00B20AF0" w:rsidRDefault="00B20AF0" w:rsidP="00B20AF0">
      <w:pPr>
        <w:spacing w:after="200" w:line="276" w:lineRule="auto"/>
        <w:jc w:val="center"/>
        <w:rPr>
          <w:b/>
          <w:sz w:val="22"/>
          <w:szCs w:val="22"/>
        </w:rPr>
      </w:pPr>
      <w:r>
        <w:rPr>
          <w:b/>
          <w:sz w:val="22"/>
          <w:szCs w:val="22"/>
        </w:rPr>
        <w:t>ДЕКЛАРАЦИЯ СООТВЕТСВИЯ УЧАСТНИКА</w:t>
      </w:r>
    </w:p>
    <w:p w:rsidR="00B20AF0" w:rsidRDefault="00B20AF0" w:rsidP="00B20AF0">
      <w:pPr>
        <w:autoSpaceDE w:val="0"/>
        <w:autoSpaceDN w:val="0"/>
        <w:adjustRightInd w:val="0"/>
        <w:jc w:val="both"/>
        <w:rPr>
          <w:rFonts w:ascii="TimesNewRoman???????" w:eastAsiaTheme="minorHAnsi" w:hAnsi="TimesNewRoman???????" w:cs="TimesNewRoman???????"/>
          <w:sz w:val="23"/>
          <w:szCs w:val="23"/>
          <w:lang w:eastAsia="en-US"/>
        </w:rPr>
      </w:pPr>
      <w:r>
        <w:rPr>
          <w:rFonts w:ascii="TimesNewRoman???????" w:eastAsiaTheme="minorHAnsi" w:hAnsi="TimesNewRoman???????" w:cs="TimesNewRoman???????"/>
          <w:sz w:val="23"/>
          <w:szCs w:val="23"/>
          <w:lang w:eastAsia="en-US"/>
        </w:rPr>
        <w:t>_________________ (</w:t>
      </w:r>
      <w:r>
        <w:rPr>
          <w:rFonts w:ascii="TimesNewRoman???????" w:eastAsiaTheme="minorHAnsi" w:hAnsi="TimesNewRoman???????" w:cs="TimesNewRoman???????"/>
          <w:i/>
          <w:sz w:val="23"/>
          <w:szCs w:val="23"/>
          <w:lang w:eastAsia="en-US"/>
        </w:rPr>
        <w:t xml:space="preserve">наименование участника) </w:t>
      </w:r>
      <w:r>
        <w:rPr>
          <w:rFonts w:ascii="TimesNewRoman???????" w:eastAsiaTheme="minorHAnsi" w:hAnsi="TimesNewRoman???????" w:cs="TimesNewRoman???????"/>
          <w:sz w:val="23"/>
          <w:szCs w:val="23"/>
          <w:lang w:eastAsia="en-US"/>
        </w:rPr>
        <w:t>подтверждает соответствие требованиям,</w:t>
      </w:r>
      <w:r w:rsidRPr="00494E5D">
        <w:rPr>
          <w:rFonts w:ascii="TimesNewRoman???????" w:eastAsiaTheme="minorHAnsi" w:hAnsi="TimesNewRoman???????" w:cs="TimesNewRoman???????"/>
          <w:i/>
          <w:sz w:val="23"/>
          <w:szCs w:val="23"/>
          <w:lang w:eastAsia="en-US"/>
        </w:rPr>
        <w:t xml:space="preserve"> </w:t>
      </w:r>
      <w:r>
        <w:rPr>
          <w:rFonts w:ascii="TimesNewRoman???????" w:eastAsiaTheme="minorHAnsi" w:hAnsi="TimesNewRoman???????" w:cs="TimesNewRoman???????"/>
          <w:sz w:val="23"/>
          <w:szCs w:val="23"/>
          <w:lang w:eastAsia="en-US"/>
        </w:rPr>
        <w:t>декларирует:</w:t>
      </w:r>
    </w:p>
    <w:p w:rsidR="00B20AF0" w:rsidRDefault="00B20AF0" w:rsidP="00B20AF0">
      <w:pPr>
        <w:autoSpaceDE w:val="0"/>
        <w:autoSpaceDN w:val="0"/>
        <w:adjustRightInd w:val="0"/>
        <w:jc w:val="both"/>
        <w:rPr>
          <w:bCs/>
          <w:sz w:val="22"/>
          <w:szCs w:val="22"/>
        </w:rPr>
      </w:pPr>
    </w:p>
    <w:p w:rsidR="00B20AF0" w:rsidRPr="00D9696F" w:rsidRDefault="00B20AF0" w:rsidP="00B20AF0">
      <w:pPr>
        <w:shd w:val="clear" w:color="auto" w:fill="FFFFFF"/>
        <w:autoSpaceDE w:val="0"/>
        <w:autoSpaceDN w:val="0"/>
        <w:adjustRightInd w:val="0"/>
        <w:jc w:val="both"/>
        <w:rPr>
          <w:bCs/>
          <w:sz w:val="22"/>
          <w:szCs w:val="22"/>
        </w:rPr>
      </w:pPr>
      <w:r w:rsidRPr="00D9696F">
        <w:rPr>
          <w:bCs/>
          <w:sz w:val="22"/>
          <w:szCs w:val="22"/>
        </w:rPr>
        <w:t xml:space="preserve">- участник закупки не находится в процессе ликвидации (для участника – юридического лица), не признан по решению арбитражного суда несостоятельным (банкротом) </w:t>
      </w:r>
      <w:r w:rsidRPr="00494E5D">
        <w:rPr>
          <w:bCs/>
          <w:i/>
          <w:sz w:val="22"/>
          <w:szCs w:val="22"/>
        </w:rPr>
        <w:t>(для участника – как юридического, так и физического лица)</w:t>
      </w:r>
      <w:r w:rsidRPr="00D9696F">
        <w:rPr>
          <w:bCs/>
          <w:sz w:val="22"/>
          <w:szCs w:val="22"/>
        </w:rPr>
        <w:t>;</w:t>
      </w:r>
    </w:p>
    <w:p w:rsidR="00B20AF0" w:rsidRPr="00D9696F" w:rsidRDefault="00B20AF0" w:rsidP="00B20AF0">
      <w:pPr>
        <w:shd w:val="clear" w:color="auto" w:fill="FFFFFF"/>
        <w:autoSpaceDE w:val="0"/>
        <w:autoSpaceDN w:val="0"/>
        <w:adjustRightInd w:val="0"/>
        <w:jc w:val="both"/>
        <w:rPr>
          <w:bCs/>
          <w:sz w:val="22"/>
          <w:szCs w:val="22"/>
        </w:rPr>
      </w:pPr>
      <w:r w:rsidRPr="00D9696F">
        <w:rPr>
          <w:bCs/>
          <w:sz w:val="22"/>
          <w:szCs w:val="22"/>
        </w:rPr>
        <w:t>- на день подачи заявки деятельность участника закупки не приостановлена в порядке, предусмотренном Кодексом Российской Федерации об административных правонарушениях;</w:t>
      </w:r>
    </w:p>
    <w:p w:rsidR="00B20AF0" w:rsidRPr="00D9696F" w:rsidRDefault="00B20AF0" w:rsidP="00B20AF0">
      <w:pPr>
        <w:shd w:val="clear" w:color="auto" w:fill="FFFFFF"/>
        <w:autoSpaceDE w:val="0"/>
        <w:autoSpaceDN w:val="0"/>
        <w:adjustRightInd w:val="0"/>
        <w:jc w:val="both"/>
        <w:rPr>
          <w:bCs/>
          <w:sz w:val="22"/>
          <w:szCs w:val="22"/>
        </w:rPr>
      </w:pPr>
      <w:r w:rsidRPr="00D9696F">
        <w:rPr>
          <w:bCs/>
          <w:sz w:val="22"/>
          <w:szCs w:val="22"/>
        </w:rPr>
        <w:t>- у участника закупки отсутствуют недоимка по налогам, сборам, задолженность по иным обязательным платежам в бюджеты бюджетной системы Российской Федерации за прошедший календарный год, размер которых превышает 25 процентов от балансовой стоимости активов участника закупки по данным бухгалтерской отчетности за последний отчетный период;</w:t>
      </w:r>
    </w:p>
    <w:p w:rsidR="00B20AF0" w:rsidRPr="00D9696F" w:rsidRDefault="00B20AF0" w:rsidP="00B20AF0">
      <w:pPr>
        <w:shd w:val="clear" w:color="auto" w:fill="FFFFFF"/>
        <w:autoSpaceDE w:val="0"/>
        <w:autoSpaceDN w:val="0"/>
        <w:adjustRightInd w:val="0"/>
        <w:jc w:val="both"/>
        <w:rPr>
          <w:bCs/>
          <w:sz w:val="22"/>
          <w:szCs w:val="22"/>
        </w:rPr>
      </w:pPr>
      <w:r w:rsidRPr="00D9696F">
        <w:rPr>
          <w:bCs/>
          <w:sz w:val="22"/>
          <w:szCs w:val="22"/>
        </w:rPr>
        <w:t>- сведения об участнике закупки отсутствуют в реестрах недобросовестных поставщиков, ведение которых предусмотрено Законом № 223-ФЗ и Законом № 44-ФЗ;</w:t>
      </w:r>
    </w:p>
    <w:p w:rsidR="00B20AF0" w:rsidRPr="00D9696F" w:rsidRDefault="00B20AF0" w:rsidP="00B20AF0">
      <w:pPr>
        <w:shd w:val="clear" w:color="auto" w:fill="FFFFFF"/>
        <w:autoSpaceDE w:val="0"/>
        <w:autoSpaceDN w:val="0"/>
        <w:adjustRightInd w:val="0"/>
        <w:jc w:val="both"/>
        <w:rPr>
          <w:bCs/>
          <w:sz w:val="22"/>
          <w:szCs w:val="22"/>
        </w:rPr>
      </w:pPr>
      <w:r w:rsidRPr="00D9696F">
        <w:rPr>
          <w:bCs/>
          <w:sz w:val="22"/>
          <w:szCs w:val="22"/>
        </w:rPr>
        <w:t>- участник закупки обладает исключительными правами на интеллектуальную собственность либо правами на использование интеллектуальной собственности в объеме, достаточном для исполнения договора (если в связи с исполнением договора Заказчик приобретает права на интеллектуальную собственность либо исполнение договора предполагает ее использование);</w:t>
      </w:r>
    </w:p>
    <w:p w:rsidR="00B20AF0" w:rsidRDefault="00B20AF0" w:rsidP="00B20AF0">
      <w:pPr>
        <w:spacing w:after="200" w:line="276" w:lineRule="auto"/>
        <w:jc w:val="both"/>
        <w:rPr>
          <w:b/>
          <w:sz w:val="22"/>
          <w:szCs w:val="22"/>
        </w:rPr>
      </w:pPr>
    </w:p>
    <w:tbl>
      <w:tblPr>
        <w:tblStyle w:val="1210"/>
        <w:tblW w:w="9645"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28"/>
        <w:gridCol w:w="249"/>
        <w:gridCol w:w="2697"/>
        <w:gridCol w:w="251"/>
        <w:gridCol w:w="2620"/>
      </w:tblGrid>
      <w:tr w:rsidR="00B20AF0" w:rsidTr="00B20AF0">
        <w:tc>
          <w:tcPr>
            <w:tcW w:w="3828" w:type="dxa"/>
            <w:tcBorders>
              <w:top w:val="nil"/>
              <w:left w:val="nil"/>
              <w:bottom w:val="single" w:sz="4" w:space="0" w:color="auto"/>
              <w:right w:val="nil"/>
            </w:tcBorders>
            <w:vAlign w:val="bottom"/>
          </w:tcPr>
          <w:p w:rsidR="00B20AF0" w:rsidRDefault="00B20AF0" w:rsidP="00B20AF0">
            <w:pPr>
              <w:ind w:left="-108"/>
              <w:rPr>
                <w:rFonts w:eastAsia="Calibri"/>
                <w:sz w:val="22"/>
                <w:szCs w:val="22"/>
                <w:lang w:eastAsia="en-US"/>
              </w:rPr>
            </w:pPr>
          </w:p>
        </w:tc>
        <w:tc>
          <w:tcPr>
            <w:tcW w:w="249" w:type="dxa"/>
            <w:vMerge w:val="restart"/>
            <w:vAlign w:val="bottom"/>
          </w:tcPr>
          <w:p w:rsidR="00B20AF0" w:rsidRDefault="00B20AF0" w:rsidP="00B20AF0">
            <w:pPr>
              <w:rPr>
                <w:rFonts w:eastAsia="Calibri"/>
                <w:sz w:val="22"/>
                <w:szCs w:val="22"/>
                <w:lang w:eastAsia="en-US"/>
              </w:rPr>
            </w:pPr>
          </w:p>
        </w:tc>
        <w:tc>
          <w:tcPr>
            <w:tcW w:w="2697" w:type="dxa"/>
            <w:tcBorders>
              <w:top w:val="nil"/>
              <w:left w:val="nil"/>
              <w:bottom w:val="single" w:sz="4" w:space="0" w:color="auto"/>
              <w:right w:val="nil"/>
            </w:tcBorders>
            <w:vAlign w:val="bottom"/>
            <w:hideMark/>
          </w:tcPr>
          <w:p w:rsidR="00B20AF0" w:rsidRDefault="00B20AF0" w:rsidP="00B20AF0">
            <w:pPr>
              <w:rPr>
                <w:rFonts w:ascii="Calibri" w:eastAsia="Calibri" w:hAnsi="Calibri"/>
                <w:sz w:val="22"/>
                <w:szCs w:val="22"/>
                <w:lang w:eastAsia="en-US"/>
              </w:rPr>
            </w:pPr>
          </w:p>
        </w:tc>
        <w:tc>
          <w:tcPr>
            <w:tcW w:w="251" w:type="dxa"/>
            <w:vMerge w:val="restart"/>
            <w:vAlign w:val="bottom"/>
            <w:hideMark/>
          </w:tcPr>
          <w:p w:rsidR="00B20AF0" w:rsidRDefault="00B20AF0" w:rsidP="00B20AF0">
            <w:pPr>
              <w:rPr>
                <w:rFonts w:ascii="Calibri" w:eastAsia="Calibri" w:hAnsi="Calibri"/>
                <w:sz w:val="22"/>
                <w:szCs w:val="22"/>
                <w:lang w:eastAsia="en-US"/>
              </w:rPr>
            </w:pPr>
          </w:p>
        </w:tc>
        <w:tc>
          <w:tcPr>
            <w:tcW w:w="2620" w:type="dxa"/>
            <w:tcBorders>
              <w:top w:val="nil"/>
              <w:left w:val="nil"/>
              <w:bottom w:val="single" w:sz="4" w:space="0" w:color="auto"/>
              <w:right w:val="nil"/>
            </w:tcBorders>
            <w:vAlign w:val="bottom"/>
            <w:hideMark/>
          </w:tcPr>
          <w:p w:rsidR="00B20AF0" w:rsidRDefault="00B20AF0" w:rsidP="00B20AF0">
            <w:pPr>
              <w:rPr>
                <w:rFonts w:ascii="Calibri" w:eastAsia="Calibri" w:hAnsi="Calibri"/>
                <w:sz w:val="22"/>
                <w:szCs w:val="22"/>
                <w:lang w:eastAsia="en-US"/>
              </w:rPr>
            </w:pPr>
          </w:p>
        </w:tc>
      </w:tr>
      <w:tr w:rsidR="00B20AF0" w:rsidTr="00B20AF0">
        <w:tc>
          <w:tcPr>
            <w:tcW w:w="3828" w:type="dxa"/>
            <w:tcBorders>
              <w:top w:val="single" w:sz="4" w:space="0" w:color="auto"/>
              <w:left w:val="nil"/>
              <w:bottom w:val="nil"/>
              <w:right w:val="nil"/>
            </w:tcBorders>
            <w:vAlign w:val="bottom"/>
            <w:hideMark/>
          </w:tcPr>
          <w:p w:rsidR="00B20AF0" w:rsidRDefault="00B20AF0" w:rsidP="00B20AF0">
            <w:pPr>
              <w:jc w:val="center"/>
              <w:rPr>
                <w:rFonts w:eastAsia="Calibri"/>
                <w:i/>
                <w:sz w:val="18"/>
                <w:szCs w:val="18"/>
                <w:lang w:eastAsia="en-US"/>
              </w:rPr>
            </w:pPr>
            <w:r>
              <w:rPr>
                <w:rFonts w:eastAsia="Calibri"/>
                <w:i/>
                <w:sz w:val="18"/>
                <w:szCs w:val="18"/>
                <w:lang w:eastAsia="en-US"/>
              </w:rPr>
              <w:t>(должность)</w:t>
            </w:r>
          </w:p>
        </w:tc>
        <w:tc>
          <w:tcPr>
            <w:tcW w:w="249" w:type="dxa"/>
            <w:vMerge/>
            <w:vAlign w:val="center"/>
            <w:hideMark/>
          </w:tcPr>
          <w:p w:rsidR="00B20AF0" w:rsidRDefault="00B20AF0" w:rsidP="00B20AF0">
            <w:pPr>
              <w:rPr>
                <w:rFonts w:eastAsia="Calibri"/>
                <w:sz w:val="22"/>
                <w:szCs w:val="22"/>
                <w:lang w:eastAsia="en-US"/>
              </w:rPr>
            </w:pPr>
          </w:p>
        </w:tc>
        <w:tc>
          <w:tcPr>
            <w:tcW w:w="2697" w:type="dxa"/>
            <w:tcBorders>
              <w:top w:val="single" w:sz="4" w:space="0" w:color="auto"/>
              <w:left w:val="nil"/>
              <w:bottom w:val="nil"/>
              <w:right w:val="nil"/>
            </w:tcBorders>
            <w:vAlign w:val="bottom"/>
            <w:hideMark/>
          </w:tcPr>
          <w:p w:rsidR="00B20AF0" w:rsidRDefault="00B20AF0" w:rsidP="00B20AF0">
            <w:pPr>
              <w:jc w:val="center"/>
              <w:rPr>
                <w:rFonts w:eastAsia="Calibri"/>
                <w:i/>
                <w:sz w:val="18"/>
                <w:szCs w:val="18"/>
                <w:lang w:eastAsia="en-US"/>
              </w:rPr>
            </w:pPr>
            <w:r>
              <w:rPr>
                <w:rFonts w:eastAsia="Calibri"/>
                <w:i/>
                <w:sz w:val="18"/>
                <w:szCs w:val="18"/>
                <w:lang w:eastAsia="en-US"/>
              </w:rPr>
              <w:t>(подпись, печать (при наличии))</w:t>
            </w:r>
          </w:p>
        </w:tc>
        <w:tc>
          <w:tcPr>
            <w:tcW w:w="251" w:type="dxa"/>
            <w:vMerge/>
            <w:vAlign w:val="center"/>
            <w:hideMark/>
          </w:tcPr>
          <w:p w:rsidR="00B20AF0" w:rsidRDefault="00B20AF0" w:rsidP="00B20AF0">
            <w:pPr>
              <w:rPr>
                <w:rFonts w:ascii="Calibri" w:eastAsia="Calibri" w:hAnsi="Calibri"/>
                <w:sz w:val="22"/>
                <w:szCs w:val="22"/>
                <w:lang w:eastAsia="en-US"/>
              </w:rPr>
            </w:pPr>
          </w:p>
        </w:tc>
        <w:tc>
          <w:tcPr>
            <w:tcW w:w="2620" w:type="dxa"/>
            <w:tcBorders>
              <w:top w:val="single" w:sz="4" w:space="0" w:color="auto"/>
              <w:left w:val="nil"/>
              <w:bottom w:val="nil"/>
              <w:right w:val="nil"/>
            </w:tcBorders>
            <w:vAlign w:val="bottom"/>
            <w:hideMark/>
          </w:tcPr>
          <w:p w:rsidR="00B20AF0" w:rsidRDefault="00B20AF0" w:rsidP="00B20AF0">
            <w:pPr>
              <w:jc w:val="center"/>
              <w:rPr>
                <w:rFonts w:eastAsia="Calibri"/>
                <w:i/>
                <w:sz w:val="18"/>
                <w:szCs w:val="18"/>
                <w:lang w:eastAsia="en-US"/>
              </w:rPr>
            </w:pPr>
            <w:r>
              <w:rPr>
                <w:rFonts w:eastAsia="Calibri"/>
                <w:i/>
                <w:sz w:val="18"/>
                <w:szCs w:val="18"/>
                <w:lang w:eastAsia="en-US"/>
              </w:rPr>
              <w:t>(Ф.И.О., полностью)</w:t>
            </w:r>
          </w:p>
        </w:tc>
      </w:tr>
    </w:tbl>
    <w:p w:rsidR="00B20AF0" w:rsidRDefault="00B20AF0" w:rsidP="00B20AF0">
      <w:pPr>
        <w:spacing w:after="200" w:line="276" w:lineRule="auto"/>
        <w:jc w:val="both"/>
        <w:rPr>
          <w:b/>
          <w:sz w:val="22"/>
          <w:szCs w:val="22"/>
        </w:rPr>
      </w:pPr>
    </w:p>
    <w:p w:rsidR="00C417DB" w:rsidRDefault="005047AC" w:rsidP="005047AC">
      <w:pPr>
        <w:spacing w:after="200" w:line="276" w:lineRule="auto"/>
        <w:rPr>
          <w:b/>
          <w:sz w:val="20"/>
          <w:szCs w:val="20"/>
        </w:rPr>
        <w:sectPr w:rsidR="00C417DB" w:rsidSect="00C417DB">
          <w:footerReference w:type="default" r:id="rId14"/>
          <w:footnotePr>
            <w:numFmt w:val="chicago"/>
          </w:footnotePr>
          <w:pgSz w:w="11906" w:h="16838"/>
          <w:pgMar w:top="720" w:right="720" w:bottom="720" w:left="1134" w:header="0" w:footer="624" w:gutter="0"/>
          <w:cols w:space="720"/>
          <w:docGrid w:linePitch="326"/>
        </w:sectPr>
      </w:pPr>
      <w:r w:rsidRPr="000D3FFE">
        <w:rPr>
          <w:b/>
          <w:sz w:val="20"/>
          <w:szCs w:val="20"/>
        </w:rPr>
        <w:br w:type="page"/>
      </w:r>
    </w:p>
    <w:p w:rsidR="005047AC" w:rsidRPr="000D3FFE" w:rsidRDefault="005047AC" w:rsidP="005047AC">
      <w:pPr>
        <w:spacing w:after="200" w:line="276" w:lineRule="auto"/>
        <w:rPr>
          <w:b/>
          <w:sz w:val="20"/>
          <w:szCs w:val="20"/>
        </w:rPr>
      </w:pPr>
    </w:p>
    <w:p w:rsidR="00667E20" w:rsidRPr="000D3FFE" w:rsidRDefault="00C417DB" w:rsidP="00454D21">
      <w:pPr>
        <w:shd w:val="clear" w:color="auto" w:fill="FFFFFF"/>
        <w:spacing w:before="120" w:after="60"/>
        <w:jc w:val="center"/>
        <w:rPr>
          <w:b/>
          <w:sz w:val="20"/>
          <w:szCs w:val="20"/>
        </w:rPr>
      </w:pPr>
      <w:r w:rsidRPr="000D3FFE">
        <w:rPr>
          <w:b/>
          <w:sz w:val="20"/>
          <w:szCs w:val="20"/>
        </w:rPr>
        <w:t>Раздел 3. ТЕ</w:t>
      </w:r>
      <w:r w:rsidR="00885948" w:rsidRPr="000D3FFE">
        <w:rPr>
          <w:b/>
          <w:sz w:val="20"/>
          <w:szCs w:val="20"/>
        </w:rPr>
        <w:t>ХНИЧЕСКОЕ ЗАДАНИЕ</w:t>
      </w:r>
    </w:p>
    <w:p w:rsidR="00342C43" w:rsidRPr="00B047F5" w:rsidRDefault="00342C43" w:rsidP="00B047F5">
      <w:pPr>
        <w:suppressAutoHyphens/>
        <w:spacing w:line="360" w:lineRule="auto"/>
        <w:ind w:left="567"/>
        <w:jc w:val="both"/>
        <w:rPr>
          <w:b/>
          <w:sz w:val="22"/>
          <w:szCs w:val="22"/>
          <w:lang w:eastAsia="ar-SA"/>
        </w:rPr>
      </w:pPr>
    </w:p>
    <w:tbl>
      <w:tblPr>
        <w:tblStyle w:val="ab"/>
        <w:tblW w:w="15079" w:type="dxa"/>
        <w:tblLayout w:type="fixed"/>
        <w:tblLook w:val="04A0" w:firstRow="1" w:lastRow="0" w:firstColumn="1" w:lastColumn="0" w:noHBand="0" w:noVBand="1"/>
      </w:tblPr>
      <w:tblGrid>
        <w:gridCol w:w="598"/>
        <w:gridCol w:w="1354"/>
        <w:gridCol w:w="1426"/>
        <w:gridCol w:w="2826"/>
        <w:gridCol w:w="4394"/>
        <w:gridCol w:w="1303"/>
        <w:gridCol w:w="1134"/>
        <w:gridCol w:w="2044"/>
      </w:tblGrid>
      <w:tr w:rsidR="00B047F5" w:rsidRPr="00C417DB" w:rsidTr="00C417DB">
        <w:trPr>
          <w:trHeight w:val="446"/>
        </w:trPr>
        <w:tc>
          <w:tcPr>
            <w:tcW w:w="598" w:type="dxa"/>
            <w:vAlign w:val="center"/>
          </w:tcPr>
          <w:p w:rsidR="00B047F5" w:rsidRPr="00C417DB" w:rsidRDefault="00B047F5" w:rsidP="003439A7">
            <w:pPr>
              <w:jc w:val="center"/>
              <w:rPr>
                <w:sz w:val="20"/>
                <w:szCs w:val="20"/>
              </w:rPr>
            </w:pPr>
            <w:r w:rsidRPr="00C417DB">
              <w:rPr>
                <w:sz w:val="20"/>
                <w:szCs w:val="20"/>
              </w:rPr>
              <w:t xml:space="preserve">№ </w:t>
            </w:r>
            <w:proofErr w:type="spellStart"/>
            <w:r w:rsidRPr="00C417DB">
              <w:rPr>
                <w:sz w:val="20"/>
                <w:szCs w:val="20"/>
              </w:rPr>
              <w:t>п.п</w:t>
            </w:r>
            <w:proofErr w:type="spellEnd"/>
            <w:r w:rsidRPr="00C417DB">
              <w:rPr>
                <w:sz w:val="20"/>
                <w:szCs w:val="20"/>
              </w:rPr>
              <w:t>.</w:t>
            </w:r>
          </w:p>
        </w:tc>
        <w:tc>
          <w:tcPr>
            <w:tcW w:w="1354" w:type="dxa"/>
            <w:vAlign w:val="center"/>
          </w:tcPr>
          <w:p w:rsidR="00B047F5" w:rsidRPr="00C417DB" w:rsidRDefault="00B047F5" w:rsidP="00B047F5">
            <w:pPr>
              <w:jc w:val="center"/>
              <w:rPr>
                <w:sz w:val="20"/>
                <w:szCs w:val="20"/>
              </w:rPr>
            </w:pPr>
            <w:r w:rsidRPr="00C417DB">
              <w:rPr>
                <w:sz w:val="20"/>
                <w:szCs w:val="20"/>
              </w:rPr>
              <w:t>ОКПД</w:t>
            </w:r>
            <w:proofErr w:type="gramStart"/>
            <w:r w:rsidRPr="00C417DB">
              <w:rPr>
                <w:sz w:val="20"/>
                <w:szCs w:val="20"/>
              </w:rPr>
              <w:t>2</w:t>
            </w:r>
            <w:proofErr w:type="gramEnd"/>
          </w:p>
        </w:tc>
        <w:tc>
          <w:tcPr>
            <w:tcW w:w="1426" w:type="dxa"/>
            <w:vAlign w:val="center"/>
          </w:tcPr>
          <w:p w:rsidR="00B047F5" w:rsidRPr="00C417DB" w:rsidRDefault="00B047F5" w:rsidP="003439A7">
            <w:pPr>
              <w:jc w:val="center"/>
              <w:rPr>
                <w:sz w:val="20"/>
                <w:szCs w:val="20"/>
              </w:rPr>
            </w:pPr>
            <w:r w:rsidRPr="00C417DB">
              <w:rPr>
                <w:sz w:val="20"/>
                <w:szCs w:val="20"/>
              </w:rPr>
              <w:t>Наименование Товара (МНН)</w:t>
            </w:r>
          </w:p>
        </w:tc>
        <w:tc>
          <w:tcPr>
            <w:tcW w:w="2826" w:type="dxa"/>
            <w:vAlign w:val="center"/>
          </w:tcPr>
          <w:p w:rsidR="00B047F5" w:rsidRPr="00C417DB" w:rsidRDefault="00B047F5" w:rsidP="003439A7">
            <w:pPr>
              <w:jc w:val="center"/>
              <w:rPr>
                <w:sz w:val="20"/>
                <w:szCs w:val="20"/>
              </w:rPr>
            </w:pPr>
            <w:r w:rsidRPr="00C417DB">
              <w:rPr>
                <w:sz w:val="20"/>
                <w:szCs w:val="20"/>
              </w:rPr>
              <w:t>Характеристики товара</w:t>
            </w:r>
          </w:p>
        </w:tc>
        <w:tc>
          <w:tcPr>
            <w:tcW w:w="4394" w:type="dxa"/>
            <w:vAlign w:val="center"/>
          </w:tcPr>
          <w:p w:rsidR="00B047F5" w:rsidRPr="00C417DB" w:rsidRDefault="00B047F5" w:rsidP="003439A7">
            <w:pPr>
              <w:jc w:val="center"/>
              <w:rPr>
                <w:sz w:val="20"/>
                <w:szCs w:val="20"/>
              </w:rPr>
            </w:pPr>
            <w:r w:rsidRPr="00C417DB">
              <w:rPr>
                <w:sz w:val="20"/>
                <w:szCs w:val="20"/>
              </w:rPr>
              <w:t>Обоснование</w:t>
            </w:r>
          </w:p>
        </w:tc>
        <w:tc>
          <w:tcPr>
            <w:tcW w:w="1303" w:type="dxa"/>
            <w:vAlign w:val="center"/>
          </w:tcPr>
          <w:p w:rsidR="00B047F5" w:rsidRPr="00C417DB" w:rsidRDefault="00B047F5" w:rsidP="003439A7">
            <w:pPr>
              <w:jc w:val="center"/>
              <w:rPr>
                <w:sz w:val="20"/>
                <w:szCs w:val="20"/>
              </w:rPr>
            </w:pPr>
            <w:r w:rsidRPr="00C417DB">
              <w:rPr>
                <w:sz w:val="20"/>
                <w:szCs w:val="20"/>
              </w:rPr>
              <w:t>Единица измерения</w:t>
            </w:r>
          </w:p>
        </w:tc>
        <w:tc>
          <w:tcPr>
            <w:tcW w:w="1134" w:type="dxa"/>
            <w:vAlign w:val="center"/>
          </w:tcPr>
          <w:p w:rsidR="00B047F5" w:rsidRPr="00C417DB" w:rsidRDefault="00B047F5" w:rsidP="003439A7">
            <w:pPr>
              <w:jc w:val="center"/>
              <w:rPr>
                <w:sz w:val="20"/>
                <w:szCs w:val="20"/>
              </w:rPr>
            </w:pPr>
            <w:r w:rsidRPr="00C417DB">
              <w:rPr>
                <w:sz w:val="20"/>
                <w:szCs w:val="20"/>
              </w:rPr>
              <w:t>Кол-во</w:t>
            </w:r>
          </w:p>
        </w:tc>
        <w:tc>
          <w:tcPr>
            <w:tcW w:w="2044" w:type="dxa"/>
            <w:vAlign w:val="center"/>
          </w:tcPr>
          <w:p w:rsidR="00B047F5" w:rsidRPr="00C417DB" w:rsidRDefault="00B047F5" w:rsidP="003439A7">
            <w:pPr>
              <w:jc w:val="center"/>
              <w:rPr>
                <w:sz w:val="20"/>
                <w:szCs w:val="20"/>
              </w:rPr>
            </w:pPr>
            <w:r w:rsidRPr="00C417DB">
              <w:rPr>
                <w:sz w:val="20"/>
                <w:szCs w:val="20"/>
              </w:rPr>
              <w:t>Эквивалентные лекарственные формы и дозировки</w:t>
            </w:r>
          </w:p>
        </w:tc>
      </w:tr>
      <w:tr w:rsidR="00B047F5" w:rsidRPr="00C417DB" w:rsidTr="00C417DB">
        <w:trPr>
          <w:trHeight w:val="1664"/>
        </w:trPr>
        <w:tc>
          <w:tcPr>
            <w:tcW w:w="598" w:type="dxa"/>
            <w:vAlign w:val="center"/>
          </w:tcPr>
          <w:p w:rsidR="00B047F5" w:rsidRPr="00C417DB" w:rsidRDefault="00B047F5" w:rsidP="003439A7">
            <w:pPr>
              <w:jc w:val="center"/>
              <w:rPr>
                <w:sz w:val="20"/>
                <w:szCs w:val="20"/>
              </w:rPr>
            </w:pPr>
            <w:r w:rsidRPr="00C417DB">
              <w:rPr>
                <w:sz w:val="20"/>
                <w:szCs w:val="20"/>
              </w:rPr>
              <w:t>1</w:t>
            </w:r>
          </w:p>
        </w:tc>
        <w:tc>
          <w:tcPr>
            <w:tcW w:w="1354" w:type="dxa"/>
            <w:vAlign w:val="center"/>
          </w:tcPr>
          <w:p w:rsidR="00B047F5" w:rsidRPr="00C417DB" w:rsidRDefault="00B047F5" w:rsidP="003439A7">
            <w:pPr>
              <w:jc w:val="center"/>
              <w:rPr>
                <w:sz w:val="20"/>
                <w:szCs w:val="20"/>
              </w:rPr>
            </w:pPr>
            <w:r w:rsidRPr="00C417DB">
              <w:rPr>
                <w:sz w:val="20"/>
                <w:szCs w:val="20"/>
              </w:rPr>
              <w:t>21.20.10.231</w:t>
            </w:r>
          </w:p>
        </w:tc>
        <w:tc>
          <w:tcPr>
            <w:tcW w:w="1426" w:type="dxa"/>
            <w:vAlign w:val="center"/>
          </w:tcPr>
          <w:p w:rsidR="00B047F5" w:rsidRPr="00C417DB" w:rsidRDefault="00B047F5" w:rsidP="003439A7">
            <w:pPr>
              <w:jc w:val="center"/>
              <w:rPr>
                <w:sz w:val="20"/>
                <w:szCs w:val="20"/>
              </w:rPr>
            </w:pPr>
            <w:proofErr w:type="spellStart"/>
            <w:r w:rsidRPr="00C417DB">
              <w:rPr>
                <w:sz w:val="20"/>
                <w:szCs w:val="20"/>
              </w:rPr>
              <w:t>Севофлуран</w:t>
            </w:r>
            <w:proofErr w:type="spellEnd"/>
          </w:p>
        </w:tc>
        <w:tc>
          <w:tcPr>
            <w:tcW w:w="2826" w:type="dxa"/>
            <w:vAlign w:val="center"/>
          </w:tcPr>
          <w:p w:rsidR="00B047F5" w:rsidRPr="00C417DB" w:rsidRDefault="00B047F5" w:rsidP="003439A7">
            <w:pPr>
              <w:jc w:val="center"/>
              <w:rPr>
                <w:sz w:val="20"/>
                <w:szCs w:val="20"/>
              </w:rPr>
            </w:pPr>
            <w:r w:rsidRPr="00C417DB">
              <w:rPr>
                <w:sz w:val="20"/>
                <w:szCs w:val="20"/>
              </w:rPr>
              <w:t>Лекарственная форма: Жидкость для ингаляций</w:t>
            </w:r>
          </w:p>
          <w:p w:rsidR="00B047F5" w:rsidRPr="00C417DB" w:rsidRDefault="00B047F5" w:rsidP="003439A7">
            <w:pPr>
              <w:jc w:val="center"/>
              <w:rPr>
                <w:sz w:val="20"/>
                <w:szCs w:val="20"/>
              </w:rPr>
            </w:pPr>
            <w:r w:rsidRPr="00C417DB">
              <w:rPr>
                <w:sz w:val="20"/>
                <w:szCs w:val="20"/>
              </w:rPr>
              <w:t xml:space="preserve">Укупорочная система </w:t>
            </w:r>
            <w:proofErr w:type="spellStart"/>
            <w:r w:rsidRPr="00C417DB">
              <w:rPr>
                <w:sz w:val="20"/>
                <w:szCs w:val="20"/>
              </w:rPr>
              <w:t>Quik-Fil</w:t>
            </w:r>
            <w:proofErr w:type="spellEnd"/>
            <w:r w:rsidRPr="00C417DB">
              <w:rPr>
                <w:sz w:val="20"/>
                <w:szCs w:val="20"/>
              </w:rPr>
              <w:t>: наличие</w:t>
            </w:r>
          </w:p>
          <w:p w:rsidR="00B047F5" w:rsidRPr="00C417DB" w:rsidRDefault="00B047F5" w:rsidP="003439A7">
            <w:pPr>
              <w:jc w:val="center"/>
              <w:rPr>
                <w:sz w:val="20"/>
                <w:szCs w:val="20"/>
              </w:rPr>
            </w:pPr>
            <w:r w:rsidRPr="00C417DB">
              <w:rPr>
                <w:sz w:val="20"/>
                <w:szCs w:val="20"/>
              </w:rPr>
              <w:t>Объем 1 флакона: 250 мл</w:t>
            </w:r>
          </w:p>
        </w:tc>
        <w:tc>
          <w:tcPr>
            <w:tcW w:w="4394" w:type="dxa"/>
          </w:tcPr>
          <w:p w:rsidR="00B047F5" w:rsidRPr="00C417DB" w:rsidRDefault="00B047F5" w:rsidP="003439A7">
            <w:pPr>
              <w:jc w:val="both"/>
              <w:rPr>
                <w:sz w:val="20"/>
                <w:szCs w:val="20"/>
              </w:rPr>
            </w:pPr>
            <w:r w:rsidRPr="00C417DB">
              <w:rPr>
                <w:sz w:val="20"/>
                <w:szCs w:val="20"/>
              </w:rPr>
              <w:t xml:space="preserve">Система заполнения типа </w:t>
            </w:r>
            <w:proofErr w:type="spellStart"/>
            <w:r w:rsidRPr="00C417DB">
              <w:rPr>
                <w:sz w:val="20"/>
                <w:szCs w:val="20"/>
              </w:rPr>
              <w:t>Quik-Fil</w:t>
            </w:r>
            <w:proofErr w:type="spellEnd"/>
            <w:r w:rsidRPr="00C417DB">
              <w:rPr>
                <w:sz w:val="20"/>
                <w:szCs w:val="20"/>
              </w:rPr>
              <w:t xml:space="preserve"> необходима для обеспечения герметичного соединения с испарителями имеющихся в эксплуатации анестезиологических аппаратов (модель </w:t>
            </w:r>
            <w:proofErr w:type="spellStart"/>
            <w:r w:rsidRPr="00C417DB">
              <w:rPr>
                <w:sz w:val="20"/>
                <w:szCs w:val="20"/>
              </w:rPr>
              <w:t>Fabius</w:t>
            </w:r>
            <w:proofErr w:type="spellEnd"/>
            <w:r w:rsidRPr="00C417DB">
              <w:rPr>
                <w:sz w:val="20"/>
                <w:szCs w:val="20"/>
              </w:rPr>
              <w:t xml:space="preserve"> </w:t>
            </w:r>
            <w:proofErr w:type="spellStart"/>
            <w:r w:rsidRPr="00C417DB">
              <w:rPr>
                <w:sz w:val="20"/>
                <w:szCs w:val="20"/>
              </w:rPr>
              <w:t>Tiro</w:t>
            </w:r>
            <w:proofErr w:type="spellEnd"/>
            <w:r w:rsidRPr="00C417DB">
              <w:rPr>
                <w:sz w:val="20"/>
                <w:szCs w:val="20"/>
              </w:rPr>
              <w:t>). Использование несовместимой укупорки создает риск загрязнения препарата, нарушения дозирования и повреждения оборудования.</w:t>
            </w:r>
            <w:r w:rsidRPr="00C417DB">
              <w:rPr>
                <w:sz w:val="20"/>
                <w:szCs w:val="20"/>
              </w:rPr>
              <w:br/>
              <w:t>Объем 250 мл соответствует средней продолжительности хирургических вмешательств в операционных средней интенсивности и обеспечивает баланс между клинической необходимостью и экономической эффективностью:</w:t>
            </w:r>
            <w:r w:rsidRPr="00C417DB">
              <w:rPr>
                <w:sz w:val="20"/>
                <w:szCs w:val="20"/>
              </w:rPr>
              <w:br/>
            </w:r>
            <w:r w:rsidRPr="00C417DB">
              <w:rPr>
                <w:iCs/>
                <w:sz w:val="20"/>
                <w:szCs w:val="20"/>
              </w:rPr>
              <w:t>Риски при объеме ≥500 мл:</w:t>
            </w:r>
            <w:r w:rsidRPr="00C417DB">
              <w:rPr>
                <w:sz w:val="20"/>
                <w:szCs w:val="20"/>
              </w:rPr>
              <w:t xml:space="preserve"> Высокая вероятность неиспользования полного объема препарата в течение регламентированного срока годности после вскрытия первичной упаковки, что влечет утилизацию остатков, нерациональное расходование денежных средств и увеличение себестоимости процедуры.</w:t>
            </w:r>
            <w:r w:rsidRPr="00C417DB">
              <w:rPr>
                <w:sz w:val="20"/>
                <w:szCs w:val="20"/>
              </w:rPr>
              <w:br/>
            </w:r>
            <w:r w:rsidRPr="00C417DB">
              <w:rPr>
                <w:iCs/>
                <w:sz w:val="20"/>
                <w:szCs w:val="20"/>
              </w:rPr>
              <w:t>Риски при объеме &lt;250 мл:</w:t>
            </w:r>
            <w:r w:rsidRPr="00C417DB">
              <w:rPr>
                <w:sz w:val="20"/>
                <w:szCs w:val="20"/>
              </w:rPr>
              <w:t xml:space="preserve"> Вероятность завершения  препарата в ходе продолжительного хирургического вмешательства. Необходимость экстренной замены флакона </w:t>
            </w:r>
            <w:r w:rsidRPr="00C417DB">
              <w:rPr>
                <w:bCs/>
                <w:sz w:val="20"/>
                <w:szCs w:val="20"/>
              </w:rPr>
              <w:t>требует временного переключения внимания медицинского персонала с мониторинга жизненных функций пациента на технические манипуляции</w:t>
            </w:r>
            <w:r w:rsidRPr="00C417DB">
              <w:rPr>
                <w:sz w:val="20"/>
                <w:szCs w:val="20"/>
              </w:rPr>
              <w:t>, что создает дополнительные операционные риски, в том числе увеличивает вероятность прерывания анестезиологического обеспечения, может привести к нарушению непрерывности мониторинга в критический период операции, повышает риск попадания воздуха в систему.</w:t>
            </w:r>
          </w:p>
        </w:tc>
        <w:tc>
          <w:tcPr>
            <w:tcW w:w="1303" w:type="dxa"/>
            <w:vAlign w:val="center"/>
          </w:tcPr>
          <w:p w:rsidR="00B047F5" w:rsidRPr="00C417DB" w:rsidRDefault="00B047F5" w:rsidP="003439A7">
            <w:pPr>
              <w:jc w:val="center"/>
              <w:rPr>
                <w:sz w:val="20"/>
                <w:szCs w:val="20"/>
              </w:rPr>
            </w:pPr>
            <w:proofErr w:type="gramStart"/>
            <w:r w:rsidRPr="00C417DB">
              <w:rPr>
                <w:sz w:val="20"/>
                <w:szCs w:val="20"/>
              </w:rPr>
              <w:t>см</w:t>
            </w:r>
            <w:proofErr w:type="gramEnd"/>
            <w:r w:rsidRPr="00C417DB">
              <w:rPr>
                <w:sz w:val="20"/>
                <w:szCs w:val="20"/>
              </w:rPr>
              <w:t>[3*];^мл (мл)</w:t>
            </w:r>
          </w:p>
        </w:tc>
        <w:tc>
          <w:tcPr>
            <w:tcW w:w="1134" w:type="dxa"/>
            <w:vAlign w:val="center"/>
          </w:tcPr>
          <w:p w:rsidR="00B047F5" w:rsidRPr="00C417DB" w:rsidRDefault="00B047F5" w:rsidP="003439A7">
            <w:pPr>
              <w:jc w:val="center"/>
              <w:rPr>
                <w:sz w:val="20"/>
                <w:szCs w:val="20"/>
              </w:rPr>
            </w:pPr>
            <w:r w:rsidRPr="00C417DB">
              <w:rPr>
                <w:sz w:val="20"/>
                <w:szCs w:val="20"/>
              </w:rPr>
              <w:t xml:space="preserve">3 750 </w:t>
            </w:r>
          </w:p>
        </w:tc>
        <w:tc>
          <w:tcPr>
            <w:tcW w:w="2044" w:type="dxa"/>
          </w:tcPr>
          <w:p w:rsidR="00B047F5" w:rsidRPr="00C417DB" w:rsidRDefault="00B047F5" w:rsidP="003439A7">
            <w:pPr>
              <w:jc w:val="center"/>
              <w:rPr>
                <w:sz w:val="20"/>
                <w:szCs w:val="20"/>
              </w:rPr>
            </w:pPr>
            <w:r w:rsidRPr="00C417DB">
              <w:rPr>
                <w:sz w:val="20"/>
                <w:szCs w:val="20"/>
              </w:rPr>
              <w:t>-</w:t>
            </w:r>
          </w:p>
        </w:tc>
      </w:tr>
      <w:tr w:rsidR="00B047F5" w:rsidRPr="00C417DB" w:rsidTr="00C417DB">
        <w:trPr>
          <w:trHeight w:val="1664"/>
        </w:trPr>
        <w:tc>
          <w:tcPr>
            <w:tcW w:w="598" w:type="dxa"/>
            <w:vAlign w:val="center"/>
          </w:tcPr>
          <w:p w:rsidR="00B047F5" w:rsidRPr="00C417DB" w:rsidRDefault="00B047F5" w:rsidP="003439A7">
            <w:pPr>
              <w:jc w:val="center"/>
              <w:rPr>
                <w:sz w:val="20"/>
                <w:szCs w:val="20"/>
              </w:rPr>
            </w:pPr>
            <w:r w:rsidRPr="00C417DB">
              <w:rPr>
                <w:sz w:val="20"/>
                <w:szCs w:val="20"/>
              </w:rPr>
              <w:lastRenderedPageBreak/>
              <w:t>2</w:t>
            </w:r>
          </w:p>
        </w:tc>
        <w:tc>
          <w:tcPr>
            <w:tcW w:w="1354" w:type="dxa"/>
            <w:vAlign w:val="center"/>
          </w:tcPr>
          <w:p w:rsidR="00B047F5" w:rsidRPr="00C417DB" w:rsidRDefault="00B047F5" w:rsidP="003439A7">
            <w:pPr>
              <w:jc w:val="center"/>
              <w:rPr>
                <w:sz w:val="20"/>
                <w:szCs w:val="20"/>
              </w:rPr>
            </w:pPr>
            <w:r w:rsidRPr="00C417DB">
              <w:rPr>
                <w:sz w:val="20"/>
                <w:szCs w:val="20"/>
              </w:rPr>
              <w:t>21.20.10.231</w:t>
            </w:r>
          </w:p>
        </w:tc>
        <w:tc>
          <w:tcPr>
            <w:tcW w:w="1426" w:type="dxa"/>
            <w:vAlign w:val="center"/>
          </w:tcPr>
          <w:p w:rsidR="00B047F5" w:rsidRPr="00C417DB" w:rsidRDefault="00B047F5" w:rsidP="003439A7">
            <w:pPr>
              <w:jc w:val="center"/>
              <w:rPr>
                <w:sz w:val="20"/>
                <w:szCs w:val="20"/>
              </w:rPr>
            </w:pPr>
            <w:proofErr w:type="spellStart"/>
            <w:r w:rsidRPr="00C417DB">
              <w:rPr>
                <w:sz w:val="20"/>
                <w:szCs w:val="20"/>
              </w:rPr>
              <w:t>Пропофол</w:t>
            </w:r>
            <w:proofErr w:type="spellEnd"/>
          </w:p>
        </w:tc>
        <w:tc>
          <w:tcPr>
            <w:tcW w:w="2826" w:type="dxa"/>
            <w:vAlign w:val="center"/>
          </w:tcPr>
          <w:p w:rsidR="00B047F5" w:rsidRPr="00C417DB" w:rsidRDefault="00B047F5" w:rsidP="003439A7">
            <w:pPr>
              <w:jc w:val="center"/>
              <w:rPr>
                <w:sz w:val="20"/>
                <w:szCs w:val="20"/>
              </w:rPr>
            </w:pPr>
            <w:r w:rsidRPr="00C417DB">
              <w:rPr>
                <w:sz w:val="20"/>
                <w:szCs w:val="20"/>
              </w:rPr>
              <w:t xml:space="preserve">Лекарственная форма: Эмульсия для </w:t>
            </w:r>
            <w:proofErr w:type="spellStart"/>
            <w:r w:rsidRPr="00C417DB">
              <w:rPr>
                <w:sz w:val="20"/>
                <w:szCs w:val="20"/>
              </w:rPr>
              <w:t>инфузий</w:t>
            </w:r>
            <w:proofErr w:type="spellEnd"/>
          </w:p>
          <w:p w:rsidR="00B047F5" w:rsidRPr="00C417DB" w:rsidRDefault="00B047F5" w:rsidP="003439A7">
            <w:pPr>
              <w:jc w:val="center"/>
              <w:rPr>
                <w:sz w:val="20"/>
                <w:szCs w:val="20"/>
              </w:rPr>
            </w:pPr>
            <w:r w:rsidRPr="00C417DB">
              <w:rPr>
                <w:sz w:val="20"/>
                <w:szCs w:val="20"/>
              </w:rPr>
              <w:t>Дозировка: 10 мг/мл</w:t>
            </w:r>
          </w:p>
        </w:tc>
        <w:tc>
          <w:tcPr>
            <w:tcW w:w="4394" w:type="dxa"/>
          </w:tcPr>
          <w:p w:rsidR="00B047F5" w:rsidRPr="00C417DB" w:rsidRDefault="00B047F5" w:rsidP="003439A7">
            <w:pPr>
              <w:jc w:val="center"/>
              <w:rPr>
                <w:sz w:val="20"/>
                <w:szCs w:val="20"/>
              </w:rPr>
            </w:pPr>
            <w:r w:rsidRPr="00C417DB">
              <w:rPr>
                <w:sz w:val="20"/>
                <w:szCs w:val="20"/>
              </w:rPr>
              <w:t>-</w:t>
            </w:r>
          </w:p>
        </w:tc>
        <w:tc>
          <w:tcPr>
            <w:tcW w:w="1303" w:type="dxa"/>
            <w:vAlign w:val="center"/>
          </w:tcPr>
          <w:p w:rsidR="00B047F5" w:rsidRPr="00C417DB" w:rsidRDefault="00B047F5" w:rsidP="003439A7">
            <w:pPr>
              <w:jc w:val="center"/>
              <w:rPr>
                <w:sz w:val="20"/>
                <w:szCs w:val="20"/>
              </w:rPr>
            </w:pPr>
            <w:proofErr w:type="gramStart"/>
            <w:r w:rsidRPr="00C417DB">
              <w:rPr>
                <w:sz w:val="20"/>
                <w:szCs w:val="20"/>
              </w:rPr>
              <w:t>см</w:t>
            </w:r>
            <w:proofErr w:type="gramEnd"/>
            <w:r w:rsidRPr="00C417DB">
              <w:rPr>
                <w:sz w:val="20"/>
                <w:szCs w:val="20"/>
              </w:rPr>
              <w:t>[3*];^мл (мл)</w:t>
            </w:r>
          </w:p>
        </w:tc>
        <w:tc>
          <w:tcPr>
            <w:tcW w:w="1134" w:type="dxa"/>
            <w:vAlign w:val="center"/>
          </w:tcPr>
          <w:p w:rsidR="00B047F5" w:rsidRPr="00C417DB" w:rsidRDefault="00B047F5" w:rsidP="003439A7">
            <w:pPr>
              <w:jc w:val="center"/>
              <w:rPr>
                <w:sz w:val="20"/>
                <w:szCs w:val="20"/>
              </w:rPr>
            </w:pPr>
            <w:r w:rsidRPr="00C417DB">
              <w:rPr>
                <w:sz w:val="20"/>
                <w:szCs w:val="20"/>
              </w:rPr>
              <w:t>200</w:t>
            </w:r>
          </w:p>
        </w:tc>
        <w:tc>
          <w:tcPr>
            <w:tcW w:w="2044" w:type="dxa"/>
          </w:tcPr>
          <w:p w:rsidR="00B047F5" w:rsidRPr="00C417DB" w:rsidRDefault="00B047F5" w:rsidP="003439A7">
            <w:pPr>
              <w:jc w:val="center"/>
              <w:rPr>
                <w:sz w:val="20"/>
                <w:szCs w:val="20"/>
              </w:rPr>
            </w:pPr>
            <w:r w:rsidRPr="00C417DB">
              <w:rPr>
                <w:sz w:val="20"/>
                <w:szCs w:val="20"/>
              </w:rPr>
              <w:t>- Эмульсия для внутривенного введения 10 мг/мл</w:t>
            </w:r>
          </w:p>
        </w:tc>
      </w:tr>
    </w:tbl>
    <w:p w:rsidR="00B047F5" w:rsidRPr="00B047F5" w:rsidRDefault="00B047F5" w:rsidP="00B047F5">
      <w:pPr>
        <w:spacing w:line="360" w:lineRule="auto"/>
        <w:rPr>
          <w:b/>
          <w:sz w:val="22"/>
          <w:szCs w:val="22"/>
        </w:rPr>
      </w:pPr>
    </w:p>
    <w:p w:rsidR="00B047F5" w:rsidRPr="00B047F5" w:rsidRDefault="00B047F5" w:rsidP="00C417DB">
      <w:pPr>
        <w:rPr>
          <w:b/>
          <w:sz w:val="22"/>
          <w:szCs w:val="22"/>
        </w:rPr>
      </w:pPr>
      <w:r w:rsidRPr="00B047F5">
        <w:rPr>
          <w:b/>
          <w:sz w:val="22"/>
          <w:szCs w:val="22"/>
        </w:rPr>
        <w:t xml:space="preserve">Сведения о наличии регистрационного удостоверения на товар: </w:t>
      </w:r>
      <w:r w:rsidRPr="00B047F5">
        <w:rPr>
          <w:sz w:val="22"/>
          <w:szCs w:val="22"/>
        </w:rPr>
        <w:t>Да</w:t>
      </w:r>
    </w:p>
    <w:p w:rsidR="00B047F5" w:rsidRPr="00B047F5" w:rsidRDefault="00B047F5" w:rsidP="00C417DB">
      <w:pPr>
        <w:autoSpaceDE w:val="0"/>
        <w:autoSpaceDN w:val="0"/>
        <w:adjustRightInd w:val="0"/>
        <w:rPr>
          <w:sz w:val="22"/>
          <w:szCs w:val="22"/>
        </w:rPr>
      </w:pPr>
      <w:r w:rsidRPr="00B047F5">
        <w:rPr>
          <w:b/>
          <w:sz w:val="22"/>
          <w:szCs w:val="22"/>
        </w:rPr>
        <w:t xml:space="preserve">Остаточный срок годности (при наличии): </w:t>
      </w:r>
      <w:r w:rsidRPr="00B047F5">
        <w:rPr>
          <w:sz w:val="22"/>
          <w:szCs w:val="22"/>
        </w:rPr>
        <w:t>не менее 12 месяцев с момента поставки товара.</w:t>
      </w:r>
    </w:p>
    <w:p w:rsidR="00B047F5" w:rsidRPr="00B047F5" w:rsidRDefault="00B047F5" w:rsidP="00C417DB">
      <w:pPr>
        <w:autoSpaceDE w:val="0"/>
        <w:autoSpaceDN w:val="0"/>
        <w:adjustRightInd w:val="0"/>
        <w:rPr>
          <w:sz w:val="22"/>
          <w:szCs w:val="22"/>
        </w:rPr>
      </w:pPr>
      <w:proofErr w:type="gramStart"/>
      <w:r w:rsidRPr="00B047F5">
        <w:rPr>
          <w:b/>
          <w:sz w:val="22"/>
          <w:szCs w:val="22"/>
        </w:rPr>
        <w:t>Требования к гарантии качества товара</w:t>
      </w:r>
      <w:r w:rsidRPr="00B047F5">
        <w:rPr>
          <w:sz w:val="22"/>
          <w:szCs w:val="22"/>
        </w:rPr>
        <w:t>: в случае если в течение 12 месяцев после поставки товара Заказчиком будет установлено, что поставленный товар является некачественным, в том числе не обладает требуемыми потребительскими свойствами, то Поставщик обязан безвозмездно осуществить замену товара новым в срок не более 14 календарных дней с даты получения письменного требования от Заказчика.</w:t>
      </w:r>
      <w:proofErr w:type="gramEnd"/>
      <w:r w:rsidRPr="00B047F5">
        <w:rPr>
          <w:sz w:val="22"/>
          <w:szCs w:val="22"/>
        </w:rPr>
        <w:t xml:space="preserve"> При замене товара Поставщик обязан использовать новые товары (не бывшие в употреблении), имеющие собственный остаточный срок не менее оставшегося срока заменяемого товара.</w:t>
      </w:r>
    </w:p>
    <w:p w:rsidR="00B047F5" w:rsidRPr="00B047F5" w:rsidRDefault="00B047F5" w:rsidP="00C417DB">
      <w:pPr>
        <w:autoSpaceDE w:val="0"/>
        <w:autoSpaceDN w:val="0"/>
        <w:adjustRightInd w:val="0"/>
        <w:rPr>
          <w:sz w:val="22"/>
          <w:szCs w:val="22"/>
        </w:rPr>
      </w:pPr>
      <w:r w:rsidRPr="00B047F5">
        <w:rPr>
          <w:sz w:val="22"/>
          <w:szCs w:val="22"/>
        </w:rPr>
        <w:t>В случае если на этапе приемки товара будет установлено, что его характеристики не соответствует требованиям настоящего технического задания, такой товар не подлежит приемке и оплате Заказчиком.</w:t>
      </w:r>
    </w:p>
    <w:p w:rsidR="00B047F5" w:rsidRPr="00B047F5" w:rsidRDefault="00B047F5" w:rsidP="00C417DB">
      <w:pPr>
        <w:autoSpaceDE w:val="0"/>
        <w:autoSpaceDN w:val="0"/>
        <w:adjustRightInd w:val="0"/>
        <w:rPr>
          <w:b/>
          <w:sz w:val="22"/>
          <w:szCs w:val="22"/>
        </w:rPr>
      </w:pPr>
      <w:r w:rsidRPr="00B047F5">
        <w:rPr>
          <w:b/>
          <w:sz w:val="22"/>
          <w:szCs w:val="22"/>
        </w:rPr>
        <w:t xml:space="preserve">Место поставки товара: </w:t>
      </w:r>
      <w:r w:rsidRPr="00B047F5">
        <w:rPr>
          <w:sz w:val="22"/>
          <w:szCs w:val="22"/>
        </w:rPr>
        <w:t>г. Красноярск, улица Карла Маркса 124, Университетский центр стоматологии</w:t>
      </w:r>
    </w:p>
    <w:p w:rsidR="00B047F5" w:rsidRPr="00B047F5" w:rsidRDefault="00B047F5" w:rsidP="00C417DB">
      <w:pPr>
        <w:autoSpaceDE w:val="0"/>
        <w:autoSpaceDN w:val="0"/>
        <w:adjustRightInd w:val="0"/>
        <w:jc w:val="both"/>
        <w:rPr>
          <w:rFonts w:eastAsia="Calibri"/>
          <w:sz w:val="22"/>
          <w:szCs w:val="22"/>
        </w:rPr>
      </w:pPr>
      <w:r w:rsidRPr="00B047F5">
        <w:rPr>
          <w:b/>
          <w:sz w:val="22"/>
          <w:szCs w:val="22"/>
        </w:rPr>
        <w:t xml:space="preserve">Сроки (периодичность) поставки товара:  </w:t>
      </w:r>
      <w:r w:rsidRPr="00B047F5">
        <w:rPr>
          <w:rFonts w:eastAsia="Calibri"/>
          <w:sz w:val="22"/>
          <w:szCs w:val="22"/>
        </w:rPr>
        <w:t xml:space="preserve">с момента заключения </w:t>
      </w:r>
      <w:r w:rsidR="0014296B">
        <w:rPr>
          <w:rFonts w:eastAsia="Calibri"/>
          <w:sz w:val="22"/>
          <w:szCs w:val="22"/>
        </w:rPr>
        <w:t>договора</w:t>
      </w:r>
      <w:r w:rsidRPr="00B047F5">
        <w:rPr>
          <w:rFonts w:eastAsia="Calibri"/>
          <w:sz w:val="22"/>
          <w:szCs w:val="22"/>
        </w:rPr>
        <w:t xml:space="preserve"> в течение 20 календарных дней.</w:t>
      </w:r>
    </w:p>
    <w:p w:rsidR="00B047F5" w:rsidRPr="00B047F5" w:rsidRDefault="00B047F5" w:rsidP="00C417DB">
      <w:pPr>
        <w:jc w:val="both"/>
        <w:rPr>
          <w:sz w:val="22"/>
          <w:szCs w:val="22"/>
        </w:rPr>
      </w:pPr>
      <w:r w:rsidRPr="00B047F5">
        <w:rPr>
          <w:sz w:val="22"/>
          <w:szCs w:val="22"/>
        </w:rPr>
        <w:t>В случае привлечения третьей стороны (транспортной компании, экспедитора) для доставки Товара Поставщик обязан:</w:t>
      </w:r>
    </w:p>
    <w:p w:rsidR="00B047F5" w:rsidRPr="00B047F5" w:rsidRDefault="00B047F5" w:rsidP="00C417DB">
      <w:pPr>
        <w:jc w:val="both"/>
        <w:rPr>
          <w:sz w:val="22"/>
          <w:szCs w:val="22"/>
        </w:rPr>
      </w:pPr>
      <w:r w:rsidRPr="00B047F5">
        <w:rPr>
          <w:sz w:val="22"/>
          <w:szCs w:val="22"/>
        </w:rPr>
        <w:t>1. Предоставить перевозчику полную и достоверную информацию, необходимую для исполнения обязательств по доставке, включая:</w:t>
      </w:r>
    </w:p>
    <w:p w:rsidR="00B047F5" w:rsidRPr="00B047F5" w:rsidRDefault="00B047F5" w:rsidP="00C417DB">
      <w:pPr>
        <w:jc w:val="both"/>
        <w:rPr>
          <w:sz w:val="22"/>
          <w:szCs w:val="22"/>
        </w:rPr>
      </w:pPr>
      <w:r w:rsidRPr="00B047F5">
        <w:rPr>
          <w:sz w:val="22"/>
          <w:szCs w:val="22"/>
        </w:rPr>
        <w:t>- реквизиты договора/контракта (номер, дата);</w:t>
      </w:r>
    </w:p>
    <w:p w:rsidR="00B047F5" w:rsidRPr="00B047F5" w:rsidRDefault="00B047F5" w:rsidP="00C417DB">
      <w:pPr>
        <w:jc w:val="both"/>
        <w:rPr>
          <w:sz w:val="22"/>
          <w:szCs w:val="22"/>
        </w:rPr>
      </w:pPr>
      <w:r w:rsidRPr="00B047F5">
        <w:rPr>
          <w:sz w:val="22"/>
          <w:szCs w:val="22"/>
        </w:rPr>
        <w:t>- наименование, количество, массу и иные характеристики отгружаемого Товара;</w:t>
      </w:r>
    </w:p>
    <w:p w:rsidR="00B047F5" w:rsidRPr="00B047F5" w:rsidRDefault="00B047F5" w:rsidP="00C417DB">
      <w:pPr>
        <w:jc w:val="both"/>
        <w:rPr>
          <w:sz w:val="22"/>
          <w:szCs w:val="22"/>
        </w:rPr>
      </w:pPr>
      <w:r w:rsidRPr="00B047F5">
        <w:rPr>
          <w:sz w:val="22"/>
          <w:szCs w:val="22"/>
        </w:rPr>
        <w:t>- условия доставки (срок, способ, особые требования);</w:t>
      </w:r>
    </w:p>
    <w:p w:rsidR="00B047F5" w:rsidRPr="00B047F5" w:rsidRDefault="00B047F5" w:rsidP="00C417DB">
      <w:pPr>
        <w:jc w:val="both"/>
        <w:rPr>
          <w:sz w:val="22"/>
          <w:szCs w:val="22"/>
        </w:rPr>
      </w:pPr>
      <w:r w:rsidRPr="00B047F5">
        <w:rPr>
          <w:sz w:val="22"/>
          <w:szCs w:val="22"/>
        </w:rPr>
        <w:t>- точный адрес места назначения.</w:t>
      </w:r>
    </w:p>
    <w:p w:rsidR="00B047F5" w:rsidRPr="00B047F5" w:rsidRDefault="00B047F5" w:rsidP="00C417DB">
      <w:pPr>
        <w:jc w:val="both"/>
        <w:rPr>
          <w:sz w:val="22"/>
          <w:szCs w:val="22"/>
        </w:rPr>
      </w:pPr>
      <w:r w:rsidRPr="00B047F5">
        <w:rPr>
          <w:sz w:val="22"/>
          <w:szCs w:val="22"/>
        </w:rPr>
        <w:t>2. Обеспечить однозначную идентификацию груза. В случае если место доставки (корпус, подъезд, склад) или сам груз не могут быть однозначно определены на основании адреса, Поставщик дополнительно указывает:</w:t>
      </w:r>
    </w:p>
    <w:p w:rsidR="00B047F5" w:rsidRPr="00B047F5" w:rsidRDefault="00B047F5" w:rsidP="00C417DB">
      <w:pPr>
        <w:jc w:val="both"/>
        <w:rPr>
          <w:sz w:val="22"/>
          <w:szCs w:val="22"/>
        </w:rPr>
      </w:pPr>
      <w:r w:rsidRPr="00B047F5">
        <w:rPr>
          <w:sz w:val="22"/>
          <w:szCs w:val="22"/>
        </w:rPr>
        <w:t>- наименование подразделения или контактного лица Заказчика;</w:t>
      </w:r>
    </w:p>
    <w:p w:rsidR="00B047F5" w:rsidRPr="00B047F5" w:rsidRDefault="00B047F5" w:rsidP="00C417DB">
      <w:pPr>
        <w:jc w:val="both"/>
        <w:rPr>
          <w:sz w:val="22"/>
          <w:szCs w:val="22"/>
        </w:rPr>
      </w:pPr>
      <w:r w:rsidRPr="00B047F5">
        <w:rPr>
          <w:sz w:val="22"/>
          <w:szCs w:val="22"/>
        </w:rPr>
        <w:t>-  ориентиры, номер помещения, этаж, код домофона и иные сведения, позволяющие доставить груз по назначению.</w:t>
      </w:r>
    </w:p>
    <w:p w:rsidR="00B047F5" w:rsidRPr="00B047F5" w:rsidRDefault="00B047F5" w:rsidP="00C417DB">
      <w:pPr>
        <w:jc w:val="both"/>
        <w:rPr>
          <w:sz w:val="22"/>
          <w:szCs w:val="22"/>
        </w:rPr>
      </w:pPr>
      <w:r w:rsidRPr="00B047F5">
        <w:rPr>
          <w:sz w:val="22"/>
          <w:szCs w:val="22"/>
        </w:rPr>
        <w:t>3. Передать перевозчику актуальные контактные данные уполномоченного представителя Заказчика для оперативного взаимодействия в процессе доставки.</w:t>
      </w:r>
    </w:p>
    <w:p w:rsidR="00B047F5" w:rsidRPr="00B047F5" w:rsidRDefault="00B047F5" w:rsidP="00C417DB">
      <w:pPr>
        <w:jc w:val="both"/>
        <w:rPr>
          <w:sz w:val="22"/>
          <w:szCs w:val="22"/>
        </w:rPr>
      </w:pPr>
      <w:r w:rsidRPr="00B047F5">
        <w:rPr>
          <w:sz w:val="22"/>
          <w:szCs w:val="22"/>
        </w:rPr>
        <w:t>4. Нести полную ответственность за неисполнение или ненадлежащее исполнение обязательств по поставке, в том числе в случаях, когда задержка или невозможность доставки Товара в установленный срок обусловлены:</w:t>
      </w:r>
    </w:p>
    <w:p w:rsidR="00B047F5" w:rsidRPr="00B047F5" w:rsidRDefault="00B047F5" w:rsidP="00C417DB">
      <w:pPr>
        <w:jc w:val="both"/>
        <w:rPr>
          <w:sz w:val="22"/>
          <w:szCs w:val="22"/>
        </w:rPr>
      </w:pPr>
      <w:r w:rsidRPr="00B047F5">
        <w:rPr>
          <w:sz w:val="22"/>
          <w:szCs w:val="22"/>
        </w:rPr>
        <w:t>- неполной, недостоверной или противоречивой информацией, предоставленной перевозчику;</w:t>
      </w:r>
    </w:p>
    <w:p w:rsidR="00B047F5" w:rsidRPr="00B047F5" w:rsidRDefault="00B047F5" w:rsidP="00C417DB">
      <w:pPr>
        <w:jc w:val="both"/>
        <w:rPr>
          <w:sz w:val="22"/>
          <w:szCs w:val="22"/>
        </w:rPr>
      </w:pPr>
      <w:r w:rsidRPr="00B047F5">
        <w:rPr>
          <w:sz w:val="22"/>
          <w:szCs w:val="22"/>
        </w:rPr>
        <w:t>- отсутствием чёткой идентификации груза или места доставки;</w:t>
      </w:r>
    </w:p>
    <w:p w:rsidR="00B047F5" w:rsidRPr="00B047F5" w:rsidRDefault="00B047F5" w:rsidP="00B047F5">
      <w:pPr>
        <w:jc w:val="both"/>
        <w:rPr>
          <w:sz w:val="22"/>
          <w:szCs w:val="22"/>
        </w:rPr>
      </w:pPr>
      <w:r w:rsidRPr="00B047F5">
        <w:rPr>
          <w:sz w:val="22"/>
          <w:szCs w:val="22"/>
        </w:rPr>
        <w:t>- иными обстоятельствами, связанными с действиями (бездействием) Поставщика или привлечённого им перевозчика.</w:t>
      </w:r>
    </w:p>
    <w:p w:rsidR="00B047F5" w:rsidRPr="00B047F5" w:rsidRDefault="00B047F5" w:rsidP="00B047F5">
      <w:pPr>
        <w:autoSpaceDE w:val="0"/>
        <w:autoSpaceDN w:val="0"/>
        <w:adjustRightInd w:val="0"/>
        <w:spacing w:line="360" w:lineRule="auto"/>
        <w:rPr>
          <w:rFonts w:eastAsia="Calibri"/>
          <w:sz w:val="22"/>
          <w:szCs w:val="22"/>
        </w:rPr>
      </w:pPr>
      <w:r w:rsidRPr="00B047F5">
        <w:rPr>
          <w:rFonts w:eastAsia="Calibri"/>
          <w:b/>
          <w:sz w:val="22"/>
          <w:szCs w:val="22"/>
        </w:rPr>
        <w:t>Контактное лицо по поставке товара (ФИО, телефон,</w:t>
      </w:r>
      <w:r w:rsidRPr="00B047F5">
        <w:rPr>
          <w:rFonts w:eastAsia="Calibri"/>
          <w:b/>
          <w:sz w:val="22"/>
          <w:szCs w:val="22"/>
          <w:lang w:val="en-US"/>
        </w:rPr>
        <w:t>e</w:t>
      </w:r>
      <w:r w:rsidRPr="00B047F5">
        <w:rPr>
          <w:rFonts w:eastAsia="Calibri"/>
          <w:b/>
          <w:sz w:val="22"/>
          <w:szCs w:val="22"/>
        </w:rPr>
        <w:t>-</w:t>
      </w:r>
      <w:r w:rsidRPr="00B047F5">
        <w:rPr>
          <w:rFonts w:eastAsia="Calibri"/>
          <w:b/>
          <w:sz w:val="22"/>
          <w:szCs w:val="22"/>
          <w:lang w:val="en-US"/>
        </w:rPr>
        <w:t>mail</w:t>
      </w:r>
      <w:r w:rsidRPr="00B047F5">
        <w:rPr>
          <w:rFonts w:eastAsia="Calibri"/>
          <w:b/>
          <w:sz w:val="22"/>
          <w:szCs w:val="22"/>
        </w:rPr>
        <w:t xml:space="preserve">): </w:t>
      </w:r>
      <w:r w:rsidRPr="00B047F5">
        <w:rPr>
          <w:rFonts w:eastAsia="Calibri"/>
          <w:sz w:val="22"/>
          <w:szCs w:val="22"/>
        </w:rPr>
        <w:t xml:space="preserve">Старшая медицинская сестра УЦС – </w:t>
      </w:r>
      <w:proofErr w:type="spellStart"/>
      <w:r w:rsidRPr="00B047F5">
        <w:rPr>
          <w:rFonts w:eastAsia="Calibri"/>
          <w:sz w:val="22"/>
          <w:szCs w:val="22"/>
        </w:rPr>
        <w:t>Тубольцева</w:t>
      </w:r>
      <w:proofErr w:type="spellEnd"/>
      <w:r w:rsidRPr="00B047F5">
        <w:rPr>
          <w:rFonts w:eastAsia="Calibri"/>
          <w:sz w:val="22"/>
          <w:szCs w:val="22"/>
        </w:rPr>
        <w:t xml:space="preserve"> Н.М.</w:t>
      </w:r>
      <w:proofErr w:type="gramStart"/>
      <w:r w:rsidRPr="00B047F5">
        <w:rPr>
          <w:rFonts w:eastAsia="Calibri"/>
          <w:sz w:val="22"/>
          <w:szCs w:val="22"/>
        </w:rPr>
        <w:t xml:space="preserve"> ;</w:t>
      </w:r>
      <w:proofErr w:type="gramEnd"/>
      <w:r w:rsidRPr="00B047F5">
        <w:rPr>
          <w:rFonts w:eastAsia="Calibri"/>
          <w:sz w:val="22"/>
          <w:szCs w:val="22"/>
        </w:rPr>
        <w:t xml:space="preserve"> контактный телефон: 8 (902)-952-62-45 ,</w:t>
      </w:r>
      <w:r w:rsidRPr="00B047F5">
        <w:rPr>
          <w:sz w:val="22"/>
          <w:szCs w:val="22"/>
        </w:rPr>
        <w:t xml:space="preserve"> </w:t>
      </w:r>
      <w:r w:rsidRPr="00B047F5">
        <w:rPr>
          <w:rFonts w:eastAsia="Calibri"/>
          <w:sz w:val="22"/>
          <w:szCs w:val="22"/>
        </w:rPr>
        <w:t xml:space="preserve">natalyatuboltseva@mail.ru. </w:t>
      </w:r>
    </w:p>
    <w:p w:rsidR="00342C43" w:rsidRPr="00B047F5" w:rsidRDefault="00342C43" w:rsidP="00B047F5">
      <w:pPr>
        <w:suppressAutoHyphens/>
        <w:spacing w:line="360" w:lineRule="auto"/>
        <w:ind w:left="567"/>
        <w:jc w:val="both"/>
        <w:rPr>
          <w:b/>
          <w:sz w:val="22"/>
          <w:szCs w:val="22"/>
          <w:lang w:eastAsia="ar-SA"/>
        </w:rPr>
      </w:pPr>
    </w:p>
    <w:p w:rsidR="00365227" w:rsidRPr="000D3FFE" w:rsidRDefault="00365227" w:rsidP="00454D21">
      <w:pPr>
        <w:shd w:val="clear" w:color="auto" w:fill="FFFFFF"/>
        <w:spacing w:before="120" w:after="60"/>
        <w:jc w:val="center"/>
        <w:rPr>
          <w:b/>
          <w:bCs/>
          <w:color w:val="000000"/>
          <w:sz w:val="20"/>
          <w:szCs w:val="20"/>
        </w:rPr>
        <w:sectPr w:rsidR="00365227" w:rsidRPr="000D3FFE" w:rsidSect="00C417DB">
          <w:footnotePr>
            <w:numFmt w:val="chicago"/>
          </w:footnotePr>
          <w:pgSz w:w="16838" w:h="11906" w:orient="landscape"/>
          <w:pgMar w:top="1134" w:right="720" w:bottom="720" w:left="720" w:header="0" w:footer="624" w:gutter="0"/>
          <w:cols w:space="720"/>
          <w:docGrid w:linePitch="326"/>
        </w:sectPr>
      </w:pPr>
    </w:p>
    <w:p w:rsidR="00907F46" w:rsidRPr="003201AC" w:rsidRDefault="0074102D" w:rsidP="0074102D">
      <w:pPr>
        <w:autoSpaceDN w:val="0"/>
        <w:adjustRightInd w:val="0"/>
        <w:spacing w:before="240" w:after="120"/>
        <w:jc w:val="center"/>
        <w:rPr>
          <w:b/>
          <w:bCs/>
          <w:color w:val="000000"/>
          <w:sz w:val="22"/>
          <w:szCs w:val="22"/>
        </w:rPr>
      </w:pPr>
      <w:r w:rsidRPr="003201AC">
        <w:rPr>
          <w:b/>
          <w:bCs/>
          <w:color w:val="000000"/>
          <w:sz w:val="22"/>
          <w:szCs w:val="22"/>
        </w:rPr>
        <w:lastRenderedPageBreak/>
        <w:t xml:space="preserve">Раздел 4. </w:t>
      </w:r>
      <w:r w:rsidR="00907F46" w:rsidRPr="003201AC">
        <w:rPr>
          <w:b/>
          <w:bCs/>
          <w:color w:val="000000"/>
          <w:sz w:val="22"/>
          <w:szCs w:val="22"/>
        </w:rPr>
        <w:t>ПРОЕКТ ДОГОВОРА</w:t>
      </w:r>
      <w:r w:rsidR="008A699C" w:rsidRPr="003201AC">
        <w:rPr>
          <w:b/>
          <w:bCs/>
          <w:color w:val="000000"/>
          <w:sz w:val="22"/>
          <w:szCs w:val="22"/>
        </w:rPr>
        <w:t xml:space="preserve"> </w:t>
      </w:r>
    </w:p>
    <w:p w:rsidR="003201AC" w:rsidRPr="003201AC" w:rsidRDefault="003201AC" w:rsidP="003201AC">
      <w:pPr>
        <w:pStyle w:val="28"/>
        <w:jc w:val="center"/>
        <w:rPr>
          <w:sz w:val="22"/>
          <w:szCs w:val="22"/>
        </w:rPr>
      </w:pPr>
      <w:r w:rsidRPr="003201AC">
        <w:rPr>
          <w:sz w:val="22"/>
          <w:szCs w:val="22"/>
        </w:rPr>
        <w:t xml:space="preserve">ДОГОВОР  №  </w:t>
      </w:r>
      <w:r>
        <w:rPr>
          <w:b/>
          <w:bCs/>
          <w:color w:val="000000"/>
          <w:sz w:val="22"/>
          <w:szCs w:val="22"/>
        </w:rPr>
        <w:t>ЭА</w:t>
      </w:r>
      <w:r w:rsidRPr="003201AC">
        <w:rPr>
          <w:b/>
          <w:bCs/>
          <w:color w:val="000000"/>
          <w:sz w:val="22"/>
          <w:szCs w:val="22"/>
        </w:rPr>
        <w:t>-223/</w:t>
      </w:r>
      <w:r w:rsidR="00C417DB">
        <w:rPr>
          <w:b/>
          <w:bCs/>
          <w:color w:val="000000"/>
          <w:sz w:val="22"/>
          <w:szCs w:val="22"/>
        </w:rPr>
        <w:t>13-01</w:t>
      </w:r>
      <w:r w:rsidR="001E28D6">
        <w:rPr>
          <w:b/>
          <w:bCs/>
          <w:color w:val="000000"/>
          <w:sz w:val="22"/>
          <w:szCs w:val="22"/>
        </w:rPr>
        <w:t>-26</w:t>
      </w:r>
    </w:p>
    <w:p w:rsidR="003201AC" w:rsidRPr="003201AC" w:rsidRDefault="003201AC" w:rsidP="003201AC">
      <w:pPr>
        <w:pStyle w:val="28"/>
        <w:jc w:val="both"/>
        <w:rPr>
          <w:sz w:val="22"/>
          <w:szCs w:val="22"/>
        </w:rPr>
      </w:pPr>
    </w:p>
    <w:p w:rsidR="001E28D6" w:rsidRPr="008E7E27" w:rsidRDefault="001E28D6" w:rsidP="001E28D6">
      <w:pPr>
        <w:pStyle w:val="28"/>
        <w:jc w:val="both"/>
      </w:pPr>
      <w:r w:rsidRPr="008E7E27">
        <w:t>г. Красноярск</w:t>
      </w:r>
      <w:r w:rsidRPr="008E7E27">
        <w:tab/>
      </w:r>
      <w:r w:rsidRPr="008E7E27">
        <w:tab/>
      </w:r>
      <w:r w:rsidRPr="008E7E27">
        <w:tab/>
      </w:r>
      <w:r w:rsidRPr="008E7E27">
        <w:tab/>
      </w:r>
      <w:r w:rsidRPr="008E7E27">
        <w:tab/>
      </w:r>
      <w:r w:rsidRPr="008E7E27">
        <w:tab/>
        <w:t xml:space="preserve">                                        «__» ________   </w:t>
      </w:r>
      <w:r>
        <w:t>2026</w:t>
      </w:r>
    </w:p>
    <w:p w:rsidR="001E28D6" w:rsidRPr="008E7E27" w:rsidRDefault="001E28D6" w:rsidP="001E28D6">
      <w:pPr>
        <w:pStyle w:val="28"/>
        <w:jc w:val="both"/>
      </w:pPr>
    </w:p>
    <w:p w:rsidR="001E28D6" w:rsidRPr="008E7E27" w:rsidRDefault="001E28D6" w:rsidP="001E28D6">
      <w:pPr>
        <w:shd w:val="clear" w:color="auto" w:fill="FFFFFF"/>
        <w:suppressAutoHyphens/>
        <w:ind w:firstLine="709"/>
        <w:jc w:val="both"/>
        <w:rPr>
          <w:rFonts w:eastAsia="Calibri"/>
          <w:bCs/>
          <w:color w:val="000000"/>
          <w:sz w:val="20"/>
          <w:szCs w:val="20"/>
          <w:lang w:eastAsia="ar-SA"/>
        </w:rPr>
      </w:pPr>
      <w:r w:rsidRPr="008E7E27">
        <w:rPr>
          <w:rFonts w:eastAsia="Calibri"/>
          <w:b/>
          <w:bCs/>
          <w:color w:val="000000"/>
          <w:sz w:val="20"/>
          <w:szCs w:val="20"/>
          <w:lang w:eastAsia="ar-SA"/>
        </w:rPr>
        <w:t>Федеральное государственное бюджетное образовательное учреждение высшего образования «Красноярский государственный медицинский университет имени профессора В.Ф. </w:t>
      </w:r>
      <w:proofErr w:type="spellStart"/>
      <w:r w:rsidRPr="008E7E27">
        <w:rPr>
          <w:rFonts w:eastAsia="Calibri"/>
          <w:b/>
          <w:bCs/>
          <w:color w:val="000000"/>
          <w:sz w:val="20"/>
          <w:szCs w:val="20"/>
          <w:lang w:eastAsia="ar-SA"/>
        </w:rPr>
        <w:t>Войно-Ясенецкого</w:t>
      </w:r>
      <w:proofErr w:type="spellEnd"/>
      <w:r w:rsidRPr="008E7E27">
        <w:rPr>
          <w:rFonts w:eastAsia="Calibri"/>
          <w:b/>
          <w:bCs/>
          <w:color w:val="000000"/>
          <w:sz w:val="20"/>
          <w:szCs w:val="20"/>
          <w:lang w:eastAsia="ar-SA"/>
        </w:rPr>
        <w:t xml:space="preserve">» Министерства здравоохранения Российской Федерации (ФГБОУ ВО </w:t>
      </w:r>
      <w:proofErr w:type="spellStart"/>
      <w:r w:rsidRPr="008E7E27">
        <w:rPr>
          <w:rFonts w:eastAsia="Calibri"/>
          <w:b/>
          <w:bCs/>
          <w:color w:val="000000"/>
          <w:sz w:val="20"/>
          <w:szCs w:val="20"/>
          <w:lang w:eastAsia="ar-SA"/>
        </w:rPr>
        <w:t>КрасГМУ</w:t>
      </w:r>
      <w:proofErr w:type="spellEnd"/>
      <w:r w:rsidRPr="008E7E27">
        <w:rPr>
          <w:rFonts w:eastAsia="Calibri"/>
          <w:b/>
          <w:bCs/>
          <w:color w:val="000000"/>
          <w:sz w:val="20"/>
          <w:szCs w:val="20"/>
          <w:lang w:eastAsia="ar-SA"/>
        </w:rPr>
        <w:t xml:space="preserve"> им. проф. В.Ф. </w:t>
      </w:r>
      <w:proofErr w:type="spellStart"/>
      <w:r w:rsidRPr="008E7E27">
        <w:rPr>
          <w:rFonts w:eastAsia="Calibri"/>
          <w:b/>
          <w:bCs/>
          <w:color w:val="000000"/>
          <w:sz w:val="20"/>
          <w:szCs w:val="20"/>
          <w:lang w:eastAsia="ar-SA"/>
        </w:rPr>
        <w:t>Войно-Ясенецкого</w:t>
      </w:r>
      <w:proofErr w:type="spellEnd"/>
      <w:r w:rsidRPr="008E7E27">
        <w:rPr>
          <w:rFonts w:eastAsia="Calibri"/>
          <w:b/>
          <w:bCs/>
          <w:color w:val="000000"/>
          <w:sz w:val="20"/>
          <w:szCs w:val="20"/>
          <w:lang w:eastAsia="ar-SA"/>
        </w:rPr>
        <w:t xml:space="preserve"> Минздрава России)</w:t>
      </w:r>
      <w:r w:rsidRPr="008E7E27">
        <w:rPr>
          <w:rFonts w:eastAsia="Calibri"/>
          <w:bCs/>
          <w:color w:val="000000"/>
          <w:sz w:val="20"/>
          <w:szCs w:val="20"/>
          <w:lang w:eastAsia="ar-SA"/>
        </w:rPr>
        <w:t xml:space="preserve">, именуемое в дальнейшем </w:t>
      </w:r>
      <w:r w:rsidRPr="008E7E27">
        <w:rPr>
          <w:rFonts w:eastAsia="Calibri"/>
          <w:b/>
          <w:bCs/>
          <w:color w:val="000000"/>
          <w:sz w:val="20"/>
          <w:szCs w:val="20"/>
          <w:lang w:eastAsia="ar-SA"/>
        </w:rPr>
        <w:t>«Заказчик»</w:t>
      </w:r>
      <w:r w:rsidRPr="008E7E27">
        <w:rPr>
          <w:rFonts w:eastAsia="Calibri"/>
          <w:bCs/>
          <w:color w:val="000000"/>
          <w:sz w:val="20"/>
          <w:szCs w:val="20"/>
          <w:lang w:eastAsia="ar-SA"/>
        </w:rPr>
        <w:t xml:space="preserve">, в лице _________________________________, действующего на основании _______________________, с  одной стороны, </w:t>
      </w:r>
    </w:p>
    <w:p w:rsidR="001E28D6" w:rsidRPr="008E7E27" w:rsidRDefault="001E28D6" w:rsidP="001E28D6">
      <w:pPr>
        <w:shd w:val="clear" w:color="auto" w:fill="FFFFFF"/>
        <w:suppressAutoHyphens/>
        <w:ind w:firstLine="709"/>
        <w:jc w:val="both"/>
        <w:rPr>
          <w:rFonts w:eastAsia="Calibri"/>
          <w:bCs/>
          <w:color w:val="000000"/>
          <w:sz w:val="20"/>
          <w:szCs w:val="20"/>
          <w:lang w:eastAsia="ar-SA"/>
        </w:rPr>
      </w:pPr>
      <w:proofErr w:type="gramStart"/>
      <w:r w:rsidRPr="008E7E27">
        <w:rPr>
          <w:rFonts w:eastAsia="Calibri"/>
          <w:bCs/>
          <w:color w:val="000000"/>
          <w:sz w:val="20"/>
          <w:szCs w:val="20"/>
          <w:lang w:eastAsia="ar-SA"/>
        </w:rPr>
        <w:t xml:space="preserve">и _______________________, именуемое в дальнейшем </w:t>
      </w:r>
      <w:r w:rsidRPr="008E7E27">
        <w:rPr>
          <w:rFonts w:eastAsia="Calibri"/>
          <w:b/>
          <w:bCs/>
          <w:color w:val="000000"/>
          <w:sz w:val="20"/>
          <w:szCs w:val="20"/>
          <w:lang w:eastAsia="ar-SA"/>
        </w:rPr>
        <w:t>«Поставщик»</w:t>
      </w:r>
      <w:r w:rsidRPr="008E7E27">
        <w:rPr>
          <w:rFonts w:eastAsia="Calibri"/>
          <w:bCs/>
          <w:color w:val="000000"/>
          <w:sz w:val="20"/>
          <w:szCs w:val="20"/>
          <w:lang w:eastAsia="ar-SA"/>
        </w:rPr>
        <w:t>, в лице _______________________, действующего на основании ____________, с другой стороны, при совместном упоминании именуемые в дальнейшем «Стороны», а по отдельности – «Сторона»,</w:t>
      </w:r>
      <w:r w:rsidRPr="008E7E27">
        <w:rPr>
          <w:sz w:val="20"/>
          <w:szCs w:val="20"/>
        </w:rPr>
        <w:t xml:space="preserve"> </w:t>
      </w:r>
      <w:r w:rsidRPr="008E7E27">
        <w:rPr>
          <w:rFonts w:eastAsia="Calibri"/>
          <w:bCs/>
          <w:color w:val="000000"/>
          <w:sz w:val="20"/>
          <w:szCs w:val="20"/>
          <w:lang w:eastAsia="ar-SA"/>
        </w:rPr>
        <w:t xml:space="preserve">с соблюдением требований Федерального закона от «18» июля 2011 года № 223-ФЗ «О закупках товаров, работ, услуг отдельными видами юридических лиц», Положения о закупке товаров, работ, услуг ФГБОУ ВО </w:t>
      </w:r>
      <w:proofErr w:type="spellStart"/>
      <w:r w:rsidRPr="008E7E27">
        <w:rPr>
          <w:rFonts w:eastAsia="Calibri"/>
          <w:bCs/>
          <w:color w:val="000000"/>
          <w:sz w:val="20"/>
          <w:szCs w:val="20"/>
          <w:lang w:eastAsia="ar-SA"/>
        </w:rPr>
        <w:t>КрасГМУ</w:t>
      </w:r>
      <w:proofErr w:type="spellEnd"/>
      <w:r w:rsidRPr="008E7E27">
        <w:rPr>
          <w:rFonts w:eastAsia="Calibri"/>
          <w:bCs/>
          <w:color w:val="000000"/>
          <w:sz w:val="20"/>
          <w:szCs w:val="20"/>
          <w:lang w:eastAsia="ar-SA"/>
        </w:rPr>
        <w:t xml:space="preserve"> им. проф. В.Ф. </w:t>
      </w:r>
      <w:proofErr w:type="spellStart"/>
      <w:r w:rsidRPr="008E7E27">
        <w:rPr>
          <w:rFonts w:eastAsia="Calibri"/>
          <w:bCs/>
          <w:color w:val="000000"/>
          <w:sz w:val="20"/>
          <w:szCs w:val="20"/>
          <w:lang w:eastAsia="ar-SA"/>
        </w:rPr>
        <w:t>Войно-Ясенецкого</w:t>
      </w:r>
      <w:proofErr w:type="spellEnd"/>
      <w:r w:rsidRPr="008E7E27">
        <w:rPr>
          <w:rFonts w:eastAsia="Calibri"/>
          <w:bCs/>
          <w:color w:val="000000"/>
          <w:sz w:val="20"/>
          <w:szCs w:val="20"/>
          <w:lang w:eastAsia="ar-SA"/>
        </w:rPr>
        <w:t xml:space="preserve"> Минздрава России</w:t>
      </w:r>
      <w:proofErr w:type="gramEnd"/>
      <w:r w:rsidRPr="008E7E27">
        <w:rPr>
          <w:rFonts w:eastAsia="Calibri"/>
          <w:bCs/>
          <w:color w:val="000000"/>
          <w:sz w:val="20"/>
          <w:szCs w:val="20"/>
          <w:lang w:eastAsia="ar-SA"/>
        </w:rPr>
        <w:t>, в соответствии с протоколом от «___» ______ 20__ года № _____________ заключили  настоящий договор (далее – «Договор») о нижеследующем:</w:t>
      </w:r>
    </w:p>
    <w:p w:rsidR="001E28D6" w:rsidRPr="008E7E27" w:rsidRDefault="001E28D6" w:rsidP="001E28D6">
      <w:pPr>
        <w:ind w:right="-142" w:firstLine="360"/>
        <w:jc w:val="both"/>
        <w:rPr>
          <w:sz w:val="20"/>
          <w:szCs w:val="20"/>
        </w:rPr>
      </w:pPr>
    </w:p>
    <w:p w:rsidR="001E28D6" w:rsidRPr="008E7E27" w:rsidRDefault="001E28D6" w:rsidP="001E28D6">
      <w:pPr>
        <w:keepNext/>
        <w:keepLines/>
        <w:numPr>
          <w:ilvl w:val="0"/>
          <w:numId w:val="1"/>
        </w:numPr>
        <w:pBdr>
          <w:top w:val="single" w:sz="4" w:space="0" w:color="auto"/>
          <w:left w:val="single" w:sz="4" w:space="4" w:color="auto"/>
          <w:bottom w:val="single" w:sz="4" w:space="0" w:color="auto"/>
          <w:right w:val="single" w:sz="4" w:space="4" w:color="auto"/>
        </w:pBdr>
        <w:spacing w:after="120"/>
        <w:ind w:left="357" w:hanging="357"/>
        <w:jc w:val="center"/>
        <w:outlineLvl w:val="0"/>
        <w:rPr>
          <w:b/>
          <w:caps/>
          <w:kern w:val="16"/>
          <w:sz w:val="20"/>
          <w:szCs w:val="20"/>
          <w:lang w:val="x-none" w:eastAsia="x-none"/>
        </w:rPr>
      </w:pPr>
      <w:r w:rsidRPr="008E7E27">
        <w:rPr>
          <w:b/>
          <w:caps/>
          <w:kern w:val="16"/>
          <w:sz w:val="20"/>
          <w:szCs w:val="20"/>
          <w:lang w:val="x-none" w:eastAsia="x-none"/>
        </w:rPr>
        <w:t>ПРЕДМЕТ Договора</w:t>
      </w:r>
    </w:p>
    <w:p w:rsidR="001E28D6" w:rsidRPr="008E7E27" w:rsidRDefault="001E28D6" w:rsidP="001E28D6">
      <w:pPr>
        <w:numPr>
          <w:ilvl w:val="1"/>
          <w:numId w:val="1"/>
        </w:numPr>
        <w:tabs>
          <w:tab w:val="left" w:pos="1134"/>
        </w:tabs>
        <w:ind w:firstLine="709"/>
        <w:jc w:val="both"/>
        <w:outlineLvl w:val="1"/>
        <w:rPr>
          <w:sz w:val="20"/>
          <w:szCs w:val="20"/>
          <w:lang w:eastAsia="x-none"/>
        </w:rPr>
      </w:pPr>
      <w:r w:rsidRPr="008E7E27">
        <w:rPr>
          <w:sz w:val="20"/>
          <w:szCs w:val="20"/>
          <w:lang w:eastAsia="x-none"/>
        </w:rPr>
        <w:t xml:space="preserve">Поставщик обязуется осуществить поставку </w:t>
      </w:r>
      <w:r w:rsidR="00C417DB">
        <w:rPr>
          <w:sz w:val="20"/>
          <w:szCs w:val="20"/>
          <w:lang w:eastAsia="x-none"/>
        </w:rPr>
        <w:t>лекарственных средств</w:t>
      </w:r>
      <w:r w:rsidRPr="008E7E27">
        <w:rPr>
          <w:sz w:val="20"/>
          <w:szCs w:val="20"/>
          <w:lang w:eastAsia="x-none"/>
        </w:rPr>
        <w:t xml:space="preserve">  (далее – Товар) в соответствии со Спецификацией (Приложение № 1), а Заказчик обязуется обеспечить приемку Товара и оплатить его на условиях  Договора.</w:t>
      </w:r>
    </w:p>
    <w:p w:rsidR="001E28D6" w:rsidRPr="008E7E27" w:rsidRDefault="001E28D6" w:rsidP="001E28D6">
      <w:pPr>
        <w:ind w:firstLine="709"/>
        <w:jc w:val="both"/>
        <w:rPr>
          <w:sz w:val="20"/>
          <w:szCs w:val="20"/>
          <w:lang w:eastAsia="x-none"/>
        </w:rPr>
      </w:pPr>
      <w:r w:rsidRPr="008E7E27">
        <w:rPr>
          <w:sz w:val="20"/>
          <w:szCs w:val="20"/>
          <w:lang w:eastAsia="x-none"/>
        </w:rPr>
        <w:t xml:space="preserve">Контактное лицо Заказчика при осуществлении поставки: </w:t>
      </w:r>
      <w:r w:rsidR="00C417DB" w:rsidRPr="00C417DB">
        <w:rPr>
          <w:sz w:val="20"/>
          <w:szCs w:val="20"/>
          <w:lang w:eastAsia="x-none"/>
        </w:rPr>
        <w:t xml:space="preserve">Старшая медицинская сестра УЦС – </w:t>
      </w:r>
      <w:proofErr w:type="spellStart"/>
      <w:r w:rsidR="00C417DB" w:rsidRPr="00C417DB">
        <w:rPr>
          <w:sz w:val="20"/>
          <w:szCs w:val="20"/>
          <w:lang w:eastAsia="x-none"/>
        </w:rPr>
        <w:t>Тубольцева</w:t>
      </w:r>
      <w:proofErr w:type="spellEnd"/>
      <w:r w:rsidR="00C417DB" w:rsidRPr="00C417DB">
        <w:rPr>
          <w:sz w:val="20"/>
          <w:szCs w:val="20"/>
          <w:lang w:eastAsia="x-none"/>
        </w:rPr>
        <w:t xml:space="preserve"> Н.М.</w:t>
      </w:r>
      <w:proofErr w:type="gramStart"/>
      <w:r w:rsidR="00C417DB" w:rsidRPr="00C417DB">
        <w:rPr>
          <w:sz w:val="20"/>
          <w:szCs w:val="20"/>
          <w:lang w:eastAsia="x-none"/>
        </w:rPr>
        <w:t xml:space="preserve"> ;</w:t>
      </w:r>
      <w:proofErr w:type="gramEnd"/>
      <w:r w:rsidR="00C417DB" w:rsidRPr="00C417DB">
        <w:rPr>
          <w:sz w:val="20"/>
          <w:szCs w:val="20"/>
          <w:lang w:eastAsia="x-none"/>
        </w:rPr>
        <w:t xml:space="preserve"> контактный телефон: 8 (902)-952-62-45 , natalyatuboltseva@mail.ru.</w:t>
      </w:r>
    </w:p>
    <w:p w:rsidR="001E28D6" w:rsidRPr="00DC2BD5" w:rsidRDefault="001E28D6" w:rsidP="001E28D6">
      <w:pPr>
        <w:ind w:firstLine="709"/>
        <w:jc w:val="both"/>
        <w:rPr>
          <w:sz w:val="20"/>
          <w:szCs w:val="20"/>
          <w:lang w:eastAsia="x-none"/>
        </w:rPr>
      </w:pPr>
      <w:r w:rsidRPr="008E7E27">
        <w:rPr>
          <w:sz w:val="20"/>
          <w:szCs w:val="20"/>
          <w:lang w:eastAsia="x-none"/>
        </w:rPr>
        <w:t xml:space="preserve">1.2. Место поставки Товара: </w:t>
      </w:r>
      <w:r w:rsidR="00C417DB" w:rsidRPr="00C417DB">
        <w:rPr>
          <w:sz w:val="20"/>
          <w:szCs w:val="20"/>
          <w:lang w:eastAsia="x-none"/>
        </w:rPr>
        <w:t>г. Красноярск, улица Карла Маркса 124, Университетский центр стоматологии</w:t>
      </w:r>
    </w:p>
    <w:p w:rsidR="001E28D6" w:rsidRPr="00EE5535" w:rsidRDefault="001E28D6" w:rsidP="001E28D6">
      <w:pPr>
        <w:ind w:firstLine="709"/>
        <w:jc w:val="both"/>
        <w:rPr>
          <w:sz w:val="20"/>
          <w:szCs w:val="20"/>
          <w:lang w:eastAsia="x-none"/>
        </w:rPr>
      </w:pPr>
      <w:r w:rsidRPr="00DC2BD5">
        <w:rPr>
          <w:sz w:val="20"/>
          <w:szCs w:val="20"/>
          <w:lang w:eastAsia="x-none"/>
        </w:rPr>
        <w:t xml:space="preserve"> </w:t>
      </w:r>
      <w:r w:rsidRPr="008E7E27">
        <w:rPr>
          <w:sz w:val="20"/>
          <w:szCs w:val="20"/>
          <w:lang w:eastAsia="x-none"/>
        </w:rPr>
        <w:t>1.3.  Срок поставки Товара:</w:t>
      </w:r>
      <w:r>
        <w:rPr>
          <w:sz w:val="20"/>
          <w:szCs w:val="20"/>
          <w:lang w:eastAsia="x-none"/>
        </w:rPr>
        <w:t xml:space="preserve"> </w:t>
      </w:r>
      <w:r w:rsidR="00C417DB" w:rsidRPr="00C417DB">
        <w:rPr>
          <w:sz w:val="20"/>
          <w:szCs w:val="20"/>
          <w:lang w:eastAsia="x-none"/>
        </w:rPr>
        <w:t xml:space="preserve">с момента заключения </w:t>
      </w:r>
      <w:r w:rsidR="0014296B">
        <w:rPr>
          <w:sz w:val="20"/>
          <w:szCs w:val="20"/>
          <w:lang w:eastAsia="x-none"/>
        </w:rPr>
        <w:t>договора</w:t>
      </w:r>
      <w:r w:rsidR="00C417DB" w:rsidRPr="00C417DB">
        <w:rPr>
          <w:sz w:val="20"/>
          <w:szCs w:val="20"/>
          <w:lang w:eastAsia="x-none"/>
        </w:rPr>
        <w:t xml:space="preserve"> в течение 20 календарных дней.</w:t>
      </w:r>
    </w:p>
    <w:p w:rsidR="001E28D6" w:rsidRPr="008E7E27" w:rsidRDefault="001E28D6" w:rsidP="001E28D6">
      <w:pPr>
        <w:suppressAutoHyphens/>
        <w:ind w:firstLine="709"/>
        <w:jc w:val="both"/>
        <w:rPr>
          <w:color w:val="000000" w:themeColor="text1"/>
          <w:sz w:val="20"/>
          <w:szCs w:val="20"/>
        </w:rPr>
      </w:pPr>
      <w:r w:rsidRPr="008E7E27">
        <w:rPr>
          <w:color w:val="000000" w:themeColor="text1"/>
          <w:sz w:val="20"/>
          <w:szCs w:val="20"/>
          <w:lang w:bidi="ru-RU"/>
        </w:rPr>
        <w:t xml:space="preserve">1.4. </w:t>
      </w:r>
      <w:r w:rsidRPr="008E7E27">
        <w:rPr>
          <w:rFonts w:eastAsia="Calibri"/>
          <w:bCs/>
          <w:color w:val="000000"/>
          <w:sz w:val="20"/>
          <w:szCs w:val="20"/>
          <w:lang w:eastAsia="ar-SA"/>
        </w:rPr>
        <w:t>Настоящий Договор заключается только после предоставления Поставщиком обеспечения исполнения Договора в соответствии с Извещением о проведен</w:t>
      </w:r>
      <w:proofErr w:type="gramStart"/>
      <w:r w:rsidRPr="008E7E27">
        <w:rPr>
          <w:rFonts w:eastAsia="Calibri"/>
          <w:bCs/>
          <w:color w:val="000000"/>
          <w:sz w:val="20"/>
          <w:szCs w:val="20"/>
          <w:lang w:eastAsia="ar-SA"/>
        </w:rPr>
        <w:t>ии  ау</w:t>
      </w:r>
      <w:proofErr w:type="gramEnd"/>
      <w:r w:rsidRPr="008E7E27">
        <w:rPr>
          <w:rFonts w:eastAsia="Calibri"/>
          <w:bCs/>
          <w:color w:val="000000"/>
          <w:sz w:val="20"/>
          <w:szCs w:val="20"/>
          <w:lang w:eastAsia="ar-SA"/>
        </w:rPr>
        <w:t>кциона в электронной форме, в форме независимой гарантии, выданной банком или иной организацией, либо после перечисления денежных средств на расчетный счет Заказчика, указанный в разделе 10 настоящего Договора.</w:t>
      </w:r>
    </w:p>
    <w:p w:rsidR="001E28D6" w:rsidRPr="008E7E27" w:rsidRDefault="001E28D6" w:rsidP="001E28D6">
      <w:pPr>
        <w:ind w:left="426"/>
        <w:jc w:val="both"/>
        <w:outlineLvl w:val="1"/>
        <w:rPr>
          <w:sz w:val="20"/>
          <w:szCs w:val="20"/>
          <w:lang w:eastAsia="x-none"/>
        </w:rPr>
      </w:pPr>
    </w:p>
    <w:p w:rsidR="001E28D6" w:rsidRPr="008E7E27" w:rsidRDefault="001E28D6" w:rsidP="001E28D6">
      <w:pPr>
        <w:keepNext/>
        <w:keepLines/>
        <w:numPr>
          <w:ilvl w:val="0"/>
          <w:numId w:val="1"/>
        </w:numPr>
        <w:pBdr>
          <w:top w:val="single" w:sz="4" w:space="0" w:color="auto"/>
          <w:left w:val="single" w:sz="4" w:space="4" w:color="auto"/>
          <w:bottom w:val="single" w:sz="4" w:space="0" w:color="auto"/>
          <w:right w:val="single" w:sz="4" w:space="4" w:color="auto"/>
        </w:pBdr>
        <w:tabs>
          <w:tab w:val="num" w:pos="432"/>
        </w:tabs>
        <w:spacing w:after="120"/>
        <w:ind w:left="431" w:hanging="431"/>
        <w:jc w:val="center"/>
        <w:outlineLvl w:val="0"/>
        <w:rPr>
          <w:b/>
          <w:caps/>
          <w:kern w:val="16"/>
          <w:sz w:val="20"/>
          <w:szCs w:val="20"/>
          <w:lang w:eastAsia="x-none"/>
        </w:rPr>
      </w:pPr>
      <w:r w:rsidRPr="008E7E27">
        <w:rPr>
          <w:b/>
          <w:caps/>
          <w:kern w:val="16"/>
          <w:sz w:val="20"/>
          <w:szCs w:val="20"/>
          <w:lang w:eastAsia="x-none"/>
        </w:rPr>
        <w:t xml:space="preserve">права и </w:t>
      </w:r>
      <w:r w:rsidRPr="008E7E27">
        <w:rPr>
          <w:b/>
          <w:caps/>
          <w:kern w:val="16"/>
          <w:sz w:val="20"/>
          <w:szCs w:val="20"/>
          <w:lang w:val="x-none" w:eastAsia="x-none"/>
        </w:rPr>
        <w:t>ОБЯЗАННОСТИ СТОРОН</w:t>
      </w:r>
    </w:p>
    <w:p w:rsidR="001E28D6" w:rsidRPr="008E7E27" w:rsidRDefault="001E28D6" w:rsidP="001E28D6">
      <w:pPr>
        <w:widowControl w:val="0"/>
        <w:tabs>
          <w:tab w:val="left" w:pos="1134"/>
        </w:tabs>
        <w:autoSpaceDE w:val="0"/>
        <w:autoSpaceDN w:val="0"/>
        <w:adjustRightInd w:val="0"/>
        <w:spacing w:line="233" w:lineRule="auto"/>
        <w:ind w:firstLine="708"/>
        <w:outlineLvl w:val="2"/>
        <w:rPr>
          <w:b/>
          <w:sz w:val="20"/>
          <w:szCs w:val="20"/>
        </w:rPr>
      </w:pPr>
      <w:r w:rsidRPr="008E7E27">
        <w:rPr>
          <w:b/>
          <w:sz w:val="20"/>
          <w:szCs w:val="20"/>
        </w:rPr>
        <w:t>2.1. Поставщик вправе:</w:t>
      </w:r>
    </w:p>
    <w:p w:rsidR="001E28D6" w:rsidRPr="008E7E27" w:rsidRDefault="001E28D6" w:rsidP="001E28D6">
      <w:pPr>
        <w:widowControl w:val="0"/>
        <w:tabs>
          <w:tab w:val="left" w:pos="1134"/>
        </w:tabs>
        <w:autoSpaceDE w:val="0"/>
        <w:autoSpaceDN w:val="0"/>
        <w:adjustRightInd w:val="0"/>
        <w:spacing w:line="233" w:lineRule="auto"/>
        <w:ind w:firstLine="708"/>
        <w:jc w:val="both"/>
        <w:outlineLvl w:val="2"/>
        <w:rPr>
          <w:sz w:val="20"/>
          <w:szCs w:val="20"/>
        </w:rPr>
      </w:pPr>
      <w:r w:rsidRPr="008E7E27">
        <w:rPr>
          <w:sz w:val="20"/>
          <w:szCs w:val="20"/>
        </w:rPr>
        <w:t>2.1.1. Требовать оплаты надлежащим образом поставленного и принятого Заказчиком Товара.</w:t>
      </w:r>
    </w:p>
    <w:p w:rsidR="001E28D6" w:rsidRPr="008E7E27" w:rsidRDefault="001E28D6" w:rsidP="001E28D6">
      <w:pPr>
        <w:widowControl w:val="0"/>
        <w:tabs>
          <w:tab w:val="left" w:pos="1134"/>
        </w:tabs>
        <w:autoSpaceDE w:val="0"/>
        <w:autoSpaceDN w:val="0"/>
        <w:adjustRightInd w:val="0"/>
        <w:spacing w:line="233" w:lineRule="auto"/>
        <w:ind w:firstLine="708"/>
        <w:jc w:val="both"/>
        <w:outlineLvl w:val="2"/>
        <w:rPr>
          <w:sz w:val="20"/>
          <w:szCs w:val="20"/>
        </w:rPr>
      </w:pPr>
      <w:r w:rsidRPr="008E7E27">
        <w:rPr>
          <w:sz w:val="20"/>
          <w:szCs w:val="20"/>
        </w:rPr>
        <w:t>2.1.2. Запрашивать у Заказчика разъяснения и уточнения по вопросам поставки Товара в рамках Договора.</w:t>
      </w:r>
    </w:p>
    <w:p w:rsidR="001E28D6" w:rsidRPr="008E7E27" w:rsidRDefault="001E28D6" w:rsidP="001E28D6">
      <w:pPr>
        <w:widowControl w:val="0"/>
        <w:tabs>
          <w:tab w:val="left" w:pos="1134"/>
        </w:tabs>
        <w:autoSpaceDE w:val="0"/>
        <w:autoSpaceDN w:val="0"/>
        <w:adjustRightInd w:val="0"/>
        <w:spacing w:line="233" w:lineRule="auto"/>
        <w:ind w:firstLine="708"/>
        <w:jc w:val="both"/>
        <w:outlineLvl w:val="2"/>
        <w:rPr>
          <w:sz w:val="20"/>
          <w:szCs w:val="20"/>
        </w:rPr>
      </w:pPr>
      <w:r w:rsidRPr="008E7E27">
        <w:rPr>
          <w:sz w:val="20"/>
          <w:szCs w:val="20"/>
        </w:rPr>
        <w:t>2.1.3. Для взыскания неустойки (штрафов, пеней) направить Заказчику претензию, содержащую требование об уплате сумм неустойки (штрафов, пеней), предусмотренных Договором за неисполнение (ненадлежащее исполнение) Заказчиком своих обязательств по Договору.</w:t>
      </w:r>
    </w:p>
    <w:p w:rsidR="001E28D6" w:rsidRPr="008E7E27" w:rsidRDefault="001E28D6" w:rsidP="001E28D6">
      <w:pPr>
        <w:widowControl w:val="0"/>
        <w:tabs>
          <w:tab w:val="left" w:pos="1134"/>
        </w:tabs>
        <w:autoSpaceDE w:val="0"/>
        <w:autoSpaceDN w:val="0"/>
        <w:adjustRightInd w:val="0"/>
        <w:spacing w:line="233" w:lineRule="auto"/>
        <w:ind w:firstLine="708"/>
        <w:jc w:val="both"/>
        <w:outlineLvl w:val="2"/>
        <w:rPr>
          <w:sz w:val="20"/>
          <w:szCs w:val="20"/>
        </w:rPr>
      </w:pPr>
      <w:r w:rsidRPr="008E7E27">
        <w:rPr>
          <w:sz w:val="20"/>
          <w:szCs w:val="20"/>
        </w:rPr>
        <w:t>2.1.4. Пользоваться иными правами, установленными Договором и законодательством Российской Федерации.</w:t>
      </w:r>
    </w:p>
    <w:p w:rsidR="001E28D6" w:rsidRPr="008E7E27" w:rsidRDefault="001E28D6" w:rsidP="001E28D6">
      <w:pPr>
        <w:numPr>
          <w:ilvl w:val="1"/>
          <w:numId w:val="6"/>
        </w:numPr>
        <w:tabs>
          <w:tab w:val="left" w:pos="1134"/>
        </w:tabs>
        <w:ind w:firstLine="708"/>
        <w:jc w:val="both"/>
        <w:outlineLvl w:val="1"/>
        <w:rPr>
          <w:b/>
          <w:caps/>
          <w:kern w:val="20"/>
          <w:sz w:val="20"/>
          <w:szCs w:val="20"/>
          <w:lang w:val="x-none" w:eastAsia="x-none"/>
        </w:rPr>
      </w:pPr>
      <w:r w:rsidRPr="008E7E27">
        <w:rPr>
          <w:b/>
          <w:sz w:val="20"/>
          <w:szCs w:val="20"/>
          <w:lang w:val="x-none" w:eastAsia="x-none"/>
        </w:rPr>
        <w:t>Поставщик обязуется</w:t>
      </w:r>
      <w:r w:rsidRPr="008E7E27">
        <w:rPr>
          <w:b/>
          <w:caps/>
          <w:kern w:val="20"/>
          <w:sz w:val="20"/>
          <w:szCs w:val="20"/>
          <w:lang w:val="x-none" w:eastAsia="x-none"/>
        </w:rPr>
        <w:t>:</w:t>
      </w:r>
    </w:p>
    <w:p w:rsidR="001E28D6" w:rsidRPr="008E7E27" w:rsidRDefault="001E28D6" w:rsidP="001E28D6">
      <w:pPr>
        <w:numPr>
          <w:ilvl w:val="2"/>
          <w:numId w:val="6"/>
        </w:numPr>
        <w:tabs>
          <w:tab w:val="clear" w:pos="1650"/>
          <w:tab w:val="left" w:pos="567"/>
          <w:tab w:val="left" w:pos="1134"/>
          <w:tab w:val="num" w:pos="1276"/>
          <w:tab w:val="num" w:pos="3351"/>
        </w:tabs>
        <w:ind w:left="0" w:firstLine="708"/>
        <w:jc w:val="both"/>
        <w:outlineLvl w:val="2"/>
        <w:rPr>
          <w:bCs/>
          <w:sz w:val="20"/>
          <w:szCs w:val="20"/>
          <w:lang w:eastAsia="x-none"/>
        </w:rPr>
      </w:pPr>
      <w:r w:rsidRPr="008E7E27">
        <w:rPr>
          <w:bCs/>
          <w:kern w:val="20"/>
          <w:sz w:val="20"/>
          <w:szCs w:val="20"/>
          <w:lang w:val="x-none" w:eastAsia="x-none"/>
        </w:rPr>
        <w:t xml:space="preserve">Поставить Товар </w:t>
      </w:r>
      <w:r w:rsidRPr="008E7E27">
        <w:rPr>
          <w:bCs/>
          <w:kern w:val="20"/>
          <w:sz w:val="20"/>
          <w:szCs w:val="20"/>
          <w:lang w:eastAsia="x-none"/>
        </w:rPr>
        <w:t>в соответствии с условиями  Договора.</w:t>
      </w:r>
    </w:p>
    <w:p w:rsidR="001E28D6" w:rsidRPr="008E7E27" w:rsidRDefault="001E28D6" w:rsidP="001E28D6">
      <w:pPr>
        <w:tabs>
          <w:tab w:val="left" w:pos="1134"/>
        </w:tabs>
        <w:ind w:firstLine="708"/>
        <w:jc w:val="both"/>
        <w:rPr>
          <w:sz w:val="20"/>
          <w:szCs w:val="20"/>
        </w:rPr>
      </w:pPr>
      <w:r w:rsidRPr="008E7E27">
        <w:rPr>
          <w:sz w:val="20"/>
          <w:szCs w:val="20"/>
        </w:rPr>
        <w:t>До места поставки Поставщик доставляет Товар собственными силами и транспортными средствами или с привлечением третьих лиц за свой счет. Датой поставки считается дата получения Товара Заказчиком.</w:t>
      </w:r>
    </w:p>
    <w:p w:rsidR="001E28D6" w:rsidRPr="008E7E27" w:rsidRDefault="001E28D6" w:rsidP="001E28D6">
      <w:pPr>
        <w:tabs>
          <w:tab w:val="left" w:pos="1134"/>
          <w:tab w:val="left" w:pos="1276"/>
        </w:tabs>
        <w:ind w:firstLine="708"/>
        <w:jc w:val="both"/>
        <w:rPr>
          <w:sz w:val="20"/>
          <w:szCs w:val="20"/>
        </w:rPr>
      </w:pPr>
      <w:r w:rsidRPr="008E7E27">
        <w:rPr>
          <w:sz w:val="20"/>
          <w:szCs w:val="20"/>
        </w:rPr>
        <w:t>2.2.2. Поставляемый товар должен быть новым, соответствовать</w:t>
      </w:r>
      <w:r w:rsidR="00C417DB">
        <w:rPr>
          <w:sz w:val="20"/>
          <w:szCs w:val="20"/>
        </w:rPr>
        <w:t xml:space="preserve"> регистрационному удостоверению,</w:t>
      </w:r>
      <w:r w:rsidRPr="008E7E27">
        <w:rPr>
          <w:sz w:val="20"/>
          <w:szCs w:val="20"/>
        </w:rPr>
        <w:t xml:space="preserve"> сертификату соответствия/декларации о соответствии на Товар (при их наличии в соответствии с требованиями законодательства Российской Федерации).</w:t>
      </w:r>
    </w:p>
    <w:p w:rsidR="001E28D6" w:rsidRPr="008E7E27" w:rsidRDefault="001E28D6" w:rsidP="001E28D6">
      <w:pPr>
        <w:tabs>
          <w:tab w:val="left" w:pos="1134"/>
          <w:tab w:val="left" w:pos="1276"/>
        </w:tabs>
        <w:ind w:firstLine="708"/>
        <w:jc w:val="both"/>
        <w:rPr>
          <w:sz w:val="20"/>
          <w:szCs w:val="20"/>
        </w:rPr>
      </w:pPr>
      <w:r w:rsidRPr="008E7E27">
        <w:rPr>
          <w:sz w:val="20"/>
          <w:szCs w:val="20"/>
        </w:rPr>
        <w:t>2.2.3. В день поставки Поставщик должен передать Заказчику следующие документы: акт сдачи-приемки товара или универсальный передаточный документ либо  товарную накладную, или товарную накладную и счет фактуру (далее – первичные документы), счет на оплату поставленного Товара, документы, указанные в п. 2.2.</w:t>
      </w:r>
      <w:r w:rsidR="0014296B">
        <w:rPr>
          <w:sz w:val="20"/>
          <w:szCs w:val="20"/>
        </w:rPr>
        <w:t>2</w:t>
      </w:r>
      <w:r w:rsidRPr="008E7E27">
        <w:rPr>
          <w:sz w:val="20"/>
          <w:szCs w:val="20"/>
        </w:rPr>
        <w:t>. настоящего договора.</w:t>
      </w:r>
    </w:p>
    <w:p w:rsidR="001E28D6" w:rsidRPr="008E7E27" w:rsidRDefault="001E28D6" w:rsidP="001E28D6">
      <w:pPr>
        <w:tabs>
          <w:tab w:val="left" w:pos="1134"/>
          <w:tab w:val="left" w:pos="1276"/>
        </w:tabs>
        <w:ind w:firstLine="708"/>
        <w:jc w:val="both"/>
        <w:rPr>
          <w:sz w:val="20"/>
          <w:szCs w:val="20"/>
        </w:rPr>
      </w:pPr>
      <w:r w:rsidRPr="008E7E27">
        <w:rPr>
          <w:sz w:val="20"/>
          <w:szCs w:val="20"/>
        </w:rPr>
        <w:t>2.2.4. Подписать акт по форме  0510452 (утвержден Приказом Минфина №61н от 15.04.2021 – далее акт по форме 0510452) направляемый Заказчиком.</w:t>
      </w:r>
    </w:p>
    <w:p w:rsidR="001E28D6" w:rsidRPr="008E7E27" w:rsidRDefault="001E28D6" w:rsidP="001E28D6">
      <w:pPr>
        <w:tabs>
          <w:tab w:val="left" w:pos="1134"/>
          <w:tab w:val="left" w:pos="1276"/>
        </w:tabs>
        <w:ind w:firstLine="708"/>
        <w:jc w:val="both"/>
        <w:rPr>
          <w:b/>
          <w:sz w:val="20"/>
          <w:szCs w:val="20"/>
        </w:rPr>
      </w:pPr>
      <w:r w:rsidRPr="008E7E27">
        <w:rPr>
          <w:b/>
          <w:sz w:val="20"/>
          <w:szCs w:val="20"/>
        </w:rPr>
        <w:t>2.3. Заказчик вправе:</w:t>
      </w:r>
    </w:p>
    <w:p w:rsidR="001E28D6" w:rsidRPr="008E7E27" w:rsidRDefault="001E28D6" w:rsidP="001E28D6">
      <w:pPr>
        <w:widowControl w:val="0"/>
        <w:tabs>
          <w:tab w:val="left" w:pos="1134"/>
        </w:tabs>
        <w:autoSpaceDE w:val="0"/>
        <w:autoSpaceDN w:val="0"/>
        <w:adjustRightInd w:val="0"/>
        <w:spacing w:line="233" w:lineRule="auto"/>
        <w:ind w:firstLine="708"/>
        <w:jc w:val="both"/>
        <w:outlineLvl w:val="2"/>
        <w:rPr>
          <w:sz w:val="20"/>
          <w:szCs w:val="20"/>
        </w:rPr>
      </w:pPr>
      <w:r w:rsidRPr="008E7E27">
        <w:rPr>
          <w:sz w:val="20"/>
          <w:szCs w:val="20"/>
        </w:rPr>
        <w:t>2.3.1. Требовать от Поставщика надлежащего исполнения обязательств в соответствии с условиями Договора.</w:t>
      </w:r>
    </w:p>
    <w:p w:rsidR="001E28D6" w:rsidRPr="008E7E27" w:rsidRDefault="001E28D6" w:rsidP="001E28D6">
      <w:pPr>
        <w:widowControl w:val="0"/>
        <w:tabs>
          <w:tab w:val="left" w:pos="1134"/>
        </w:tabs>
        <w:autoSpaceDE w:val="0"/>
        <w:autoSpaceDN w:val="0"/>
        <w:adjustRightInd w:val="0"/>
        <w:spacing w:line="233" w:lineRule="auto"/>
        <w:ind w:firstLine="708"/>
        <w:jc w:val="both"/>
        <w:outlineLvl w:val="2"/>
        <w:rPr>
          <w:color w:val="0000FF"/>
          <w:sz w:val="20"/>
          <w:szCs w:val="20"/>
        </w:rPr>
      </w:pPr>
      <w:r w:rsidRPr="008E7E27">
        <w:rPr>
          <w:sz w:val="20"/>
          <w:szCs w:val="20"/>
        </w:rPr>
        <w:t>2.3.2. Требовать от Поставщика представления надлежащим образом оформленных документов, указанных в</w:t>
      </w:r>
      <w:r w:rsidRPr="008E7E27">
        <w:rPr>
          <w:color w:val="0000FF"/>
          <w:sz w:val="20"/>
          <w:szCs w:val="20"/>
        </w:rPr>
        <w:t xml:space="preserve"> </w:t>
      </w:r>
      <w:r w:rsidRPr="008E7E27">
        <w:rPr>
          <w:sz w:val="20"/>
          <w:szCs w:val="20"/>
        </w:rPr>
        <w:t>п. 2.2.3. Договора</w:t>
      </w:r>
      <w:r w:rsidRPr="008E7E27">
        <w:rPr>
          <w:color w:val="0000FF"/>
          <w:sz w:val="20"/>
          <w:szCs w:val="20"/>
        </w:rPr>
        <w:t>.</w:t>
      </w:r>
    </w:p>
    <w:p w:rsidR="001E28D6" w:rsidRPr="008E7E27" w:rsidRDefault="001E28D6" w:rsidP="001E28D6">
      <w:pPr>
        <w:widowControl w:val="0"/>
        <w:tabs>
          <w:tab w:val="left" w:pos="1134"/>
        </w:tabs>
        <w:autoSpaceDE w:val="0"/>
        <w:autoSpaceDN w:val="0"/>
        <w:adjustRightInd w:val="0"/>
        <w:spacing w:line="233" w:lineRule="auto"/>
        <w:ind w:firstLine="708"/>
        <w:jc w:val="both"/>
        <w:outlineLvl w:val="2"/>
        <w:rPr>
          <w:sz w:val="20"/>
          <w:szCs w:val="20"/>
        </w:rPr>
      </w:pPr>
      <w:r w:rsidRPr="008E7E27">
        <w:rPr>
          <w:sz w:val="20"/>
          <w:szCs w:val="20"/>
        </w:rPr>
        <w:t>2.3.3. Запрашивать у Поставщика информацию о ходе и состоянии исполнения обязательств Поставщика по Договору.</w:t>
      </w:r>
    </w:p>
    <w:p w:rsidR="001E28D6" w:rsidRPr="008E7E27" w:rsidRDefault="001E28D6" w:rsidP="001E28D6">
      <w:pPr>
        <w:widowControl w:val="0"/>
        <w:tabs>
          <w:tab w:val="left" w:pos="1134"/>
        </w:tabs>
        <w:autoSpaceDE w:val="0"/>
        <w:autoSpaceDN w:val="0"/>
        <w:adjustRightInd w:val="0"/>
        <w:spacing w:line="233" w:lineRule="auto"/>
        <w:ind w:firstLine="708"/>
        <w:jc w:val="both"/>
        <w:outlineLvl w:val="2"/>
        <w:rPr>
          <w:sz w:val="20"/>
          <w:szCs w:val="20"/>
        </w:rPr>
      </w:pPr>
      <w:r w:rsidRPr="008E7E27">
        <w:rPr>
          <w:sz w:val="20"/>
          <w:szCs w:val="20"/>
        </w:rPr>
        <w:t>2.3.4. Направлять мотивированный отказ в подписании документа о приемки поставленного Товара.</w:t>
      </w:r>
    </w:p>
    <w:p w:rsidR="001E28D6" w:rsidRPr="008E7E27" w:rsidRDefault="001E28D6" w:rsidP="001E28D6">
      <w:pPr>
        <w:widowControl w:val="0"/>
        <w:tabs>
          <w:tab w:val="left" w:pos="1134"/>
        </w:tabs>
        <w:autoSpaceDE w:val="0"/>
        <w:autoSpaceDN w:val="0"/>
        <w:adjustRightInd w:val="0"/>
        <w:spacing w:line="233" w:lineRule="auto"/>
        <w:ind w:firstLine="708"/>
        <w:jc w:val="both"/>
        <w:outlineLvl w:val="2"/>
        <w:rPr>
          <w:sz w:val="20"/>
          <w:szCs w:val="20"/>
        </w:rPr>
      </w:pPr>
      <w:r w:rsidRPr="008E7E27">
        <w:rPr>
          <w:sz w:val="20"/>
          <w:szCs w:val="20"/>
        </w:rPr>
        <w:t>2.3.5. Пользоваться иными установленными Договором и законодательством Российской Федерации правами.</w:t>
      </w:r>
    </w:p>
    <w:p w:rsidR="001E28D6" w:rsidRPr="008E7E27" w:rsidRDefault="001E28D6" w:rsidP="001E28D6">
      <w:pPr>
        <w:tabs>
          <w:tab w:val="left" w:pos="1134"/>
        </w:tabs>
        <w:ind w:firstLine="708"/>
        <w:jc w:val="both"/>
        <w:outlineLvl w:val="1"/>
        <w:rPr>
          <w:b/>
          <w:caps/>
          <w:kern w:val="20"/>
          <w:sz w:val="20"/>
          <w:szCs w:val="20"/>
          <w:lang w:val="x-none" w:eastAsia="x-none"/>
        </w:rPr>
      </w:pPr>
      <w:r w:rsidRPr="008E7E27">
        <w:rPr>
          <w:b/>
          <w:sz w:val="20"/>
          <w:szCs w:val="20"/>
          <w:lang w:eastAsia="x-none"/>
        </w:rPr>
        <w:lastRenderedPageBreak/>
        <w:t xml:space="preserve">2.4. </w:t>
      </w:r>
      <w:r w:rsidRPr="008E7E27">
        <w:rPr>
          <w:b/>
          <w:sz w:val="20"/>
          <w:szCs w:val="20"/>
          <w:lang w:val="x-none" w:eastAsia="x-none"/>
        </w:rPr>
        <w:t>Заказчик обязуется:</w:t>
      </w:r>
    </w:p>
    <w:p w:rsidR="001E28D6" w:rsidRPr="008E7E27" w:rsidRDefault="001E28D6" w:rsidP="001E28D6">
      <w:pPr>
        <w:tabs>
          <w:tab w:val="left" w:pos="567"/>
          <w:tab w:val="left" w:pos="1134"/>
        </w:tabs>
        <w:ind w:firstLine="708"/>
        <w:jc w:val="both"/>
        <w:outlineLvl w:val="2"/>
        <w:rPr>
          <w:bCs/>
          <w:kern w:val="20"/>
          <w:sz w:val="20"/>
          <w:szCs w:val="20"/>
          <w:lang w:val="x-none" w:eastAsia="x-none"/>
        </w:rPr>
      </w:pPr>
      <w:r w:rsidRPr="008E7E27">
        <w:rPr>
          <w:bCs/>
          <w:kern w:val="20"/>
          <w:sz w:val="20"/>
          <w:szCs w:val="20"/>
          <w:lang w:eastAsia="x-none"/>
        </w:rPr>
        <w:t>2.4</w:t>
      </w:r>
      <w:r w:rsidRPr="008E7E27">
        <w:rPr>
          <w:sz w:val="20"/>
          <w:szCs w:val="20"/>
        </w:rPr>
        <w:t>.1. Обеспечить приемку поставляемого Поставщиком Товара.</w:t>
      </w:r>
    </w:p>
    <w:p w:rsidR="001E28D6" w:rsidRPr="008E7E27" w:rsidRDefault="001E28D6" w:rsidP="001E28D6">
      <w:pPr>
        <w:numPr>
          <w:ilvl w:val="2"/>
          <w:numId w:val="7"/>
        </w:numPr>
        <w:tabs>
          <w:tab w:val="left" w:pos="567"/>
          <w:tab w:val="left" w:pos="1134"/>
        </w:tabs>
        <w:ind w:left="0" w:firstLine="709"/>
        <w:jc w:val="both"/>
        <w:outlineLvl w:val="2"/>
        <w:rPr>
          <w:bCs/>
          <w:sz w:val="20"/>
          <w:szCs w:val="20"/>
          <w:lang w:val="x-none" w:eastAsia="x-none"/>
        </w:rPr>
      </w:pPr>
      <w:r w:rsidRPr="008E7E27">
        <w:rPr>
          <w:bCs/>
          <w:sz w:val="20"/>
          <w:szCs w:val="20"/>
          <w:lang w:val="x-none" w:eastAsia="x-none"/>
        </w:rPr>
        <w:t xml:space="preserve">В обязательном порядке возвращать Поставщику один экземпляр акта </w:t>
      </w:r>
      <w:r w:rsidRPr="008E7E27">
        <w:rPr>
          <w:bCs/>
          <w:sz w:val="20"/>
          <w:szCs w:val="20"/>
          <w:lang w:eastAsia="x-none"/>
        </w:rPr>
        <w:br/>
      </w:r>
      <w:r w:rsidRPr="008E7E27">
        <w:rPr>
          <w:bCs/>
          <w:sz w:val="20"/>
          <w:szCs w:val="20"/>
          <w:lang w:val="x-none" w:eastAsia="x-none"/>
        </w:rPr>
        <w:t xml:space="preserve">сдачи-приемки товара или иного универсального передаточного документа (счета и (или) </w:t>
      </w:r>
      <w:r w:rsidRPr="008E7E27">
        <w:rPr>
          <w:bCs/>
          <w:sz w:val="20"/>
          <w:szCs w:val="20"/>
          <w:lang w:eastAsia="x-none"/>
        </w:rPr>
        <w:br/>
      </w:r>
      <w:r w:rsidRPr="008E7E27">
        <w:rPr>
          <w:bCs/>
          <w:sz w:val="20"/>
          <w:szCs w:val="20"/>
          <w:lang w:val="x-none" w:eastAsia="x-none"/>
        </w:rPr>
        <w:t xml:space="preserve">счета-фактуры,  товарной накладной и т.п.) </w:t>
      </w:r>
      <w:r w:rsidRPr="008E7E27">
        <w:rPr>
          <w:bCs/>
          <w:sz w:val="20"/>
          <w:szCs w:val="20"/>
          <w:lang w:eastAsia="x-none"/>
        </w:rPr>
        <w:t xml:space="preserve">на принятый </w:t>
      </w:r>
      <w:r w:rsidRPr="008E7E27">
        <w:rPr>
          <w:bCs/>
          <w:sz w:val="20"/>
          <w:szCs w:val="20"/>
          <w:lang w:val="x-none" w:eastAsia="x-none"/>
        </w:rPr>
        <w:t xml:space="preserve">Товар с подписью уполномоченного лица и печатью Заказчика. В случае, если экземпляр акта сдачи-приемки товара или иного универсального передаточного документа (счета и (или) счета-фактуры,  товарной накладной и т.п.), переданный Заказчику для возврата с подписью уполномоченного лица и печатью Заказчика, не будет возвращен </w:t>
      </w:r>
      <w:r w:rsidRPr="008E7E27">
        <w:rPr>
          <w:bCs/>
          <w:kern w:val="20"/>
          <w:sz w:val="20"/>
          <w:szCs w:val="20"/>
          <w:lang w:val="x-none" w:eastAsia="x-none"/>
        </w:rPr>
        <w:t>Поставщику</w:t>
      </w:r>
      <w:r w:rsidRPr="008E7E27">
        <w:rPr>
          <w:bCs/>
          <w:sz w:val="20"/>
          <w:szCs w:val="20"/>
          <w:lang w:val="x-none" w:eastAsia="x-none"/>
        </w:rPr>
        <w:t>, Заказчик считается получившим Товар</w:t>
      </w:r>
      <w:r w:rsidRPr="008E7E27">
        <w:rPr>
          <w:bCs/>
          <w:sz w:val="20"/>
          <w:szCs w:val="20"/>
          <w:lang w:eastAsia="x-none"/>
        </w:rPr>
        <w:t xml:space="preserve"> </w:t>
      </w:r>
      <w:r w:rsidRPr="008E7E27">
        <w:rPr>
          <w:bCs/>
          <w:sz w:val="20"/>
          <w:szCs w:val="20"/>
          <w:lang w:val="x-none" w:eastAsia="x-none"/>
        </w:rPr>
        <w:t>на условиях, содержащихся в экземпляре акта сдачи-приемки товара или иного универсального передаточного документа (счета и (или) счета-фактуры,  товарной накладной и т.п.)</w:t>
      </w:r>
      <w:r w:rsidRPr="008E7E27">
        <w:rPr>
          <w:bCs/>
          <w:sz w:val="20"/>
          <w:szCs w:val="20"/>
          <w:lang w:eastAsia="x-none"/>
        </w:rPr>
        <w:t xml:space="preserve"> </w:t>
      </w:r>
      <w:r w:rsidRPr="008E7E27">
        <w:rPr>
          <w:bCs/>
          <w:sz w:val="20"/>
          <w:szCs w:val="20"/>
          <w:lang w:val="x-none" w:eastAsia="x-none"/>
        </w:rPr>
        <w:t>Поставщика.</w:t>
      </w:r>
    </w:p>
    <w:p w:rsidR="001E28D6" w:rsidRPr="008E7E27" w:rsidRDefault="001E28D6" w:rsidP="001E28D6">
      <w:pPr>
        <w:numPr>
          <w:ilvl w:val="2"/>
          <w:numId w:val="7"/>
        </w:numPr>
        <w:tabs>
          <w:tab w:val="left" w:pos="567"/>
          <w:tab w:val="left" w:pos="1134"/>
        </w:tabs>
        <w:ind w:left="0" w:firstLine="709"/>
        <w:jc w:val="both"/>
        <w:outlineLvl w:val="2"/>
        <w:rPr>
          <w:bCs/>
          <w:sz w:val="20"/>
          <w:szCs w:val="20"/>
          <w:lang w:val="x-none" w:eastAsia="x-none"/>
        </w:rPr>
      </w:pPr>
      <w:r w:rsidRPr="008E7E27">
        <w:rPr>
          <w:bCs/>
          <w:sz w:val="20"/>
          <w:szCs w:val="20"/>
          <w:lang w:val="x-none" w:eastAsia="x-none"/>
        </w:rPr>
        <w:t xml:space="preserve">Заказчик обязуется возвратить внесенные в качестве обеспечения исполнения </w:t>
      </w:r>
      <w:r w:rsidRPr="008E7E27">
        <w:rPr>
          <w:bCs/>
          <w:sz w:val="20"/>
          <w:szCs w:val="20"/>
          <w:lang w:eastAsia="x-none"/>
        </w:rPr>
        <w:t>Договор</w:t>
      </w:r>
      <w:r w:rsidRPr="008E7E27">
        <w:rPr>
          <w:bCs/>
          <w:sz w:val="20"/>
          <w:szCs w:val="20"/>
          <w:lang w:val="x-none" w:eastAsia="x-none"/>
        </w:rPr>
        <w:t xml:space="preserve">а денежные средства на счёт </w:t>
      </w:r>
      <w:r w:rsidRPr="008E7E27">
        <w:rPr>
          <w:bCs/>
          <w:sz w:val="20"/>
          <w:szCs w:val="20"/>
          <w:lang w:eastAsia="x-none"/>
        </w:rPr>
        <w:t>Поставщика</w:t>
      </w:r>
      <w:r w:rsidRPr="008E7E27">
        <w:rPr>
          <w:bCs/>
          <w:sz w:val="20"/>
          <w:szCs w:val="20"/>
          <w:lang w:val="x-none" w:eastAsia="x-none"/>
        </w:rPr>
        <w:t xml:space="preserve"> в течение не более чем 10 (десяти) рабочих дней с даты получения </w:t>
      </w:r>
      <w:r w:rsidRPr="008E7E27">
        <w:rPr>
          <w:bCs/>
          <w:sz w:val="20"/>
          <w:szCs w:val="20"/>
          <w:lang w:eastAsia="x-none"/>
        </w:rPr>
        <w:t>З</w:t>
      </w:r>
      <w:proofErr w:type="spellStart"/>
      <w:r w:rsidRPr="008E7E27">
        <w:rPr>
          <w:bCs/>
          <w:sz w:val="20"/>
          <w:szCs w:val="20"/>
          <w:lang w:val="x-none" w:eastAsia="x-none"/>
        </w:rPr>
        <w:t>аказчиком</w:t>
      </w:r>
      <w:proofErr w:type="spellEnd"/>
      <w:r w:rsidRPr="008E7E27">
        <w:rPr>
          <w:bCs/>
          <w:sz w:val="20"/>
          <w:szCs w:val="20"/>
          <w:lang w:val="x-none" w:eastAsia="x-none"/>
        </w:rPr>
        <w:t xml:space="preserve"> от </w:t>
      </w:r>
      <w:r w:rsidRPr="008E7E27">
        <w:rPr>
          <w:bCs/>
          <w:sz w:val="20"/>
          <w:szCs w:val="20"/>
          <w:lang w:eastAsia="x-none"/>
        </w:rPr>
        <w:t>П</w:t>
      </w:r>
      <w:proofErr w:type="spellStart"/>
      <w:r w:rsidRPr="008E7E27">
        <w:rPr>
          <w:bCs/>
          <w:sz w:val="20"/>
          <w:szCs w:val="20"/>
          <w:lang w:val="x-none" w:eastAsia="x-none"/>
        </w:rPr>
        <w:t>оставщика</w:t>
      </w:r>
      <w:proofErr w:type="spellEnd"/>
      <w:r w:rsidRPr="008E7E27">
        <w:rPr>
          <w:bCs/>
          <w:sz w:val="20"/>
          <w:szCs w:val="20"/>
          <w:lang w:val="x-none" w:eastAsia="x-none"/>
        </w:rPr>
        <w:t xml:space="preserve"> (подрядчика, исполнителя) соответствующего требования и при условии надлежащего исполнения им всех обязательств по Договору.</w:t>
      </w:r>
    </w:p>
    <w:p w:rsidR="001E28D6" w:rsidRPr="008E7E27" w:rsidRDefault="001E28D6" w:rsidP="001E28D6">
      <w:pPr>
        <w:tabs>
          <w:tab w:val="left" w:pos="567"/>
          <w:tab w:val="left" w:pos="1134"/>
        </w:tabs>
        <w:ind w:left="709"/>
        <w:jc w:val="both"/>
        <w:outlineLvl w:val="2"/>
        <w:rPr>
          <w:bCs/>
          <w:sz w:val="20"/>
          <w:szCs w:val="20"/>
          <w:lang w:val="x-none" w:eastAsia="x-none"/>
        </w:rPr>
      </w:pPr>
    </w:p>
    <w:p w:rsidR="001E28D6" w:rsidRPr="008E7E27" w:rsidRDefault="001E28D6" w:rsidP="001E28D6">
      <w:pPr>
        <w:keepNext/>
        <w:keepLines/>
        <w:numPr>
          <w:ilvl w:val="0"/>
          <w:numId w:val="8"/>
        </w:numPr>
        <w:pBdr>
          <w:top w:val="single" w:sz="4" w:space="0" w:color="auto"/>
          <w:left w:val="single" w:sz="4" w:space="4" w:color="auto"/>
          <w:bottom w:val="single" w:sz="4" w:space="0" w:color="auto"/>
          <w:right w:val="single" w:sz="4" w:space="4" w:color="auto"/>
        </w:pBdr>
        <w:spacing w:after="120"/>
        <w:ind w:left="357" w:hanging="357"/>
        <w:jc w:val="center"/>
        <w:outlineLvl w:val="0"/>
        <w:rPr>
          <w:b/>
          <w:caps/>
          <w:kern w:val="16"/>
          <w:sz w:val="20"/>
          <w:szCs w:val="20"/>
          <w:lang w:eastAsia="x-none"/>
        </w:rPr>
      </w:pPr>
      <w:r w:rsidRPr="008E7E27">
        <w:rPr>
          <w:b/>
          <w:caps/>
          <w:kern w:val="16"/>
          <w:sz w:val="20"/>
          <w:szCs w:val="20"/>
          <w:lang w:eastAsia="x-none"/>
        </w:rPr>
        <w:t xml:space="preserve">ЦЕНА ДОГОВОРА И </w:t>
      </w:r>
      <w:r w:rsidRPr="008E7E27">
        <w:rPr>
          <w:b/>
          <w:caps/>
          <w:kern w:val="16"/>
          <w:sz w:val="20"/>
          <w:szCs w:val="20"/>
          <w:lang w:val="x-none" w:eastAsia="x-none"/>
        </w:rPr>
        <w:t>ПОРЯДОК РАСЧЕТОВ</w:t>
      </w:r>
    </w:p>
    <w:p w:rsidR="001E28D6" w:rsidRPr="008E7E27" w:rsidRDefault="001E28D6" w:rsidP="001E28D6">
      <w:pPr>
        <w:tabs>
          <w:tab w:val="left" w:pos="142"/>
          <w:tab w:val="left" w:pos="284"/>
        </w:tabs>
        <w:ind w:firstLine="709"/>
        <w:jc w:val="both"/>
        <w:outlineLvl w:val="1"/>
        <w:rPr>
          <w:sz w:val="20"/>
          <w:szCs w:val="20"/>
        </w:rPr>
      </w:pPr>
      <w:r w:rsidRPr="008E7E27">
        <w:rPr>
          <w:sz w:val="20"/>
          <w:szCs w:val="20"/>
        </w:rPr>
        <w:t xml:space="preserve">3.1.  </w:t>
      </w:r>
      <w:proofErr w:type="gramStart"/>
      <w:r w:rsidRPr="008E7E27">
        <w:rPr>
          <w:sz w:val="20"/>
          <w:szCs w:val="20"/>
        </w:rPr>
        <w:t xml:space="preserve">Цена Договора составляет _______,__ руб. (___________ рублей __ копеек), в том числе НДС __%, в сумме _______,__ руб. (___________ рублей __ копеек) </w:t>
      </w:r>
      <w:r w:rsidRPr="008E7E27">
        <w:rPr>
          <w:color w:val="FF0000"/>
          <w:sz w:val="20"/>
          <w:szCs w:val="20"/>
        </w:rPr>
        <w:t>/</w:t>
      </w:r>
      <w:r w:rsidRPr="008E7E27">
        <w:rPr>
          <w:sz w:val="20"/>
          <w:szCs w:val="20"/>
        </w:rPr>
        <w:t xml:space="preserve"> НДС не облагается (на основании __________________, согласно п. __ ст. ____ главы ____ НК РФ) </w:t>
      </w:r>
      <w:r w:rsidRPr="008E7E27">
        <w:rPr>
          <w:i/>
          <w:color w:val="FF0000"/>
          <w:sz w:val="20"/>
          <w:szCs w:val="20"/>
        </w:rPr>
        <w:t>(в случае если Поставщик имеет право на освобождение от уплаты НДС, то слова «в том числе НДС…» заменяются словами «НДС не облагается…» с указанием соответствующей статьи Налогового кодекса Российской Федерации)</w:t>
      </w:r>
      <w:r w:rsidRPr="008E7E27">
        <w:rPr>
          <w:sz w:val="20"/>
          <w:szCs w:val="20"/>
        </w:rPr>
        <w:t>.</w:t>
      </w:r>
      <w:proofErr w:type="gramEnd"/>
    </w:p>
    <w:p w:rsidR="001E28D6" w:rsidRPr="008E7E27" w:rsidRDefault="001E28D6" w:rsidP="001E28D6">
      <w:pPr>
        <w:tabs>
          <w:tab w:val="left" w:pos="142"/>
          <w:tab w:val="left" w:pos="284"/>
        </w:tabs>
        <w:ind w:firstLine="709"/>
        <w:jc w:val="both"/>
        <w:outlineLvl w:val="1"/>
        <w:rPr>
          <w:sz w:val="20"/>
          <w:szCs w:val="20"/>
        </w:rPr>
      </w:pPr>
      <w:r w:rsidRPr="008E7E27">
        <w:rPr>
          <w:sz w:val="20"/>
          <w:szCs w:val="20"/>
        </w:rPr>
        <w:t>Источники финансирования: средства от оказания услуг (выполнения работ) на платной основе и иной приносящей доход деятельности.</w:t>
      </w:r>
    </w:p>
    <w:p w:rsidR="001E28D6" w:rsidRPr="008E7E27" w:rsidRDefault="001E28D6" w:rsidP="001E28D6">
      <w:pPr>
        <w:tabs>
          <w:tab w:val="left" w:pos="142"/>
          <w:tab w:val="left" w:pos="284"/>
        </w:tabs>
        <w:ind w:firstLine="709"/>
        <w:jc w:val="both"/>
        <w:outlineLvl w:val="1"/>
        <w:rPr>
          <w:sz w:val="20"/>
          <w:szCs w:val="20"/>
        </w:rPr>
      </w:pPr>
      <w:r w:rsidRPr="008E7E27">
        <w:rPr>
          <w:sz w:val="20"/>
          <w:szCs w:val="20"/>
        </w:rPr>
        <w:t xml:space="preserve">3.2. Цена Договора включает в себя стоимость товара, все расходы Поставщика по доставке, упаковке, маркировке, погрузке, транспортировке, разгрузке товаров, а также прочие расходы и налоги, сборы и иные обязательные </w:t>
      </w:r>
      <w:proofErr w:type="gramStart"/>
      <w:r w:rsidRPr="008E7E27">
        <w:rPr>
          <w:sz w:val="20"/>
          <w:szCs w:val="20"/>
        </w:rPr>
        <w:t>платежи</w:t>
      </w:r>
      <w:proofErr w:type="gramEnd"/>
      <w:r w:rsidRPr="008E7E27">
        <w:rPr>
          <w:sz w:val="20"/>
          <w:szCs w:val="20"/>
        </w:rPr>
        <w:t xml:space="preserve"> уплаченные или подлежащие уплате Поставщиком. </w:t>
      </w:r>
    </w:p>
    <w:p w:rsidR="001E28D6" w:rsidRPr="008E7E27" w:rsidRDefault="001E28D6" w:rsidP="001E28D6">
      <w:pPr>
        <w:tabs>
          <w:tab w:val="left" w:pos="142"/>
          <w:tab w:val="left" w:pos="284"/>
        </w:tabs>
        <w:ind w:firstLine="709"/>
        <w:jc w:val="both"/>
        <w:outlineLvl w:val="1"/>
        <w:rPr>
          <w:sz w:val="20"/>
          <w:szCs w:val="20"/>
        </w:rPr>
      </w:pPr>
      <w:proofErr w:type="gramStart"/>
      <w:r w:rsidRPr="008E7E27">
        <w:rPr>
          <w:sz w:val="20"/>
          <w:szCs w:val="20"/>
        </w:rPr>
        <w:t>Подлежащая уплате Заказчиком юридическому лицу или физическому лицу, в том числе зарегистрированному в качестве индивидуального предпринимателя сумма, уменьшается на размер налогов, сборов и иных обязательных платежей в бюджеты бюджетной системы Российской Федерации, связанных с оплатой Договора,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w:t>
      </w:r>
      <w:proofErr w:type="gramEnd"/>
      <w:r w:rsidRPr="008E7E27">
        <w:rPr>
          <w:sz w:val="20"/>
          <w:szCs w:val="20"/>
        </w:rPr>
        <w:t xml:space="preserve"> Российской Федерации Заказчиком.</w:t>
      </w:r>
    </w:p>
    <w:p w:rsidR="001E28D6" w:rsidRPr="008E7E27" w:rsidRDefault="001E28D6" w:rsidP="001E28D6">
      <w:pPr>
        <w:tabs>
          <w:tab w:val="left" w:pos="142"/>
          <w:tab w:val="left" w:pos="284"/>
        </w:tabs>
        <w:ind w:firstLine="709"/>
        <w:jc w:val="both"/>
        <w:outlineLvl w:val="1"/>
        <w:rPr>
          <w:sz w:val="20"/>
          <w:szCs w:val="20"/>
        </w:rPr>
      </w:pPr>
      <w:r w:rsidRPr="008E7E27">
        <w:rPr>
          <w:sz w:val="20"/>
          <w:szCs w:val="20"/>
        </w:rPr>
        <w:t xml:space="preserve">3.3. Цена Договора является твердой и определяется на весь срок исполнения Договора, за исключением случаев: </w:t>
      </w:r>
    </w:p>
    <w:p w:rsidR="001E28D6" w:rsidRPr="008E7E27" w:rsidRDefault="001E28D6" w:rsidP="001E28D6">
      <w:pPr>
        <w:shd w:val="clear" w:color="auto" w:fill="FFFFFF"/>
        <w:ind w:firstLine="567"/>
        <w:jc w:val="both"/>
        <w:rPr>
          <w:sz w:val="20"/>
          <w:szCs w:val="20"/>
        </w:rPr>
      </w:pPr>
      <w:r w:rsidRPr="008E7E27">
        <w:rPr>
          <w:sz w:val="20"/>
          <w:szCs w:val="20"/>
        </w:rPr>
        <w:t>- при снижении цены Договора без изменения предусмотренных Договором количества товара, объема работы или услуги, качества поставляемого товара, выполняемой работы, оказываемой услуги и иных условий Договора;</w:t>
      </w:r>
    </w:p>
    <w:p w:rsidR="001E28D6" w:rsidRPr="008E7E27" w:rsidRDefault="001E28D6" w:rsidP="001E28D6">
      <w:pPr>
        <w:shd w:val="clear" w:color="auto" w:fill="FFFFFF"/>
        <w:ind w:firstLine="567"/>
        <w:jc w:val="both"/>
        <w:rPr>
          <w:sz w:val="20"/>
          <w:szCs w:val="20"/>
        </w:rPr>
      </w:pPr>
      <w:r w:rsidRPr="008E7E27">
        <w:rPr>
          <w:sz w:val="20"/>
          <w:szCs w:val="20"/>
        </w:rPr>
        <w:t xml:space="preserve">- если по предложению Заказчика увеличиваются предусмотренные Договором количество товара, объем работы или услуги не более чем на десять процентов или уменьшаются предусмотренные Договором количество поставляемого товара, объем выполняемой работы или оказываемой услуги не более чем на десять процентов. При этом по соглашению сторон допускается изменение с учетом </w:t>
      </w:r>
      <w:proofErr w:type="gramStart"/>
      <w:r w:rsidRPr="008E7E27">
        <w:rPr>
          <w:sz w:val="20"/>
          <w:szCs w:val="20"/>
        </w:rPr>
        <w:t>положений бюджетного законодательства Российской Федерации цены Договора</w:t>
      </w:r>
      <w:proofErr w:type="gramEnd"/>
      <w:r w:rsidRPr="008E7E27">
        <w:rPr>
          <w:sz w:val="20"/>
          <w:szCs w:val="20"/>
        </w:rPr>
        <w:t xml:space="preserve"> пропорционально дополнительному количеству товара, дополнительному объему работы или услуги исходя из установленной в Договоре цены единицы товара, работы или услуги, но не более чем на десять процентов цены Договора. При уменьшении </w:t>
      </w:r>
      <w:proofErr w:type="gramStart"/>
      <w:r w:rsidRPr="008E7E27">
        <w:rPr>
          <w:sz w:val="20"/>
          <w:szCs w:val="20"/>
        </w:rPr>
        <w:t>предусмотренных</w:t>
      </w:r>
      <w:proofErr w:type="gramEnd"/>
      <w:r w:rsidRPr="008E7E27">
        <w:rPr>
          <w:sz w:val="20"/>
          <w:szCs w:val="20"/>
        </w:rPr>
        <w:t xml:space="preserve"> Договором количества товара, объема работы или услуги стороны Договора обязаны уменьшить цену Договора исходя из цены единицы товара, работы или услуги. Цена единицы дополнительно поставляемого товара или цена единицы товара при уменьшении предусмотренного Договором количества поставляемого товара должна определяться как частное от деления первоначальной цены Договора на предусмотренное в Договоре количество такого товара;</w:t>
      </w:r>
    </w:p>
    <w:p w:rsidR="001E28D6" w:rsidRPr="008E7E27" w:rsidRDefault="001E28D6" w:rsidP="001E28D6">
      <w:pPr>
        <w:shd w:val="clear" w:color="auto" w:fill="FFFFFF"/>
        <w:ind w:firstLine="567"/>
        <w:jc w:val="both"/>
        <w:rPr>
          <w:sz w:val="20"/>
          <w:szCs w:val="20"/>
        </w:rPr>
      </w:pPr>
      <w:r w:rsidRPr="008E7E27">
        <w:rPr>
          <w:sz w:val="20"/>
          <w:szCs w:val="20"/>
        </w:rPr>
        <w:t>- изменение в соответствии с законодательством Российской Федерации регулируемых цен (тарифов) на товары, работы, услуги.</w:t>
      </w:r>
    </w:p>
    <w:p w:rsidR="001E28D6" w:rsidRPr="008E7E27" w:rsidRDefault="001E28D6" w:rsidP="001E28D6">
      <w:pPr>
        <w:tabs>
          <w:tab w:val="left" w:pos="142"/>
          <w:tab w:val="left" w:pos="284"/>
        </w:tabs>
        <w:ind w:firstLine="709"/>
        <w:jc w:val="both"/>
        <w:outlineLvl w:val="1"/>
        <w:rPr>
          <w:sz w:val="20"/>
          <w:szCs w:val="20"/>
        </w:rPr>
      </w:pPr>
      <w:r w:rsidRPr="008E7E27">
        <w:rPr>
          <w:sz w:val="20"/>
          <w:szCs w:val="20"/>
        </w:rPr>
        <w:t>3.4. Заказчик производит оплату за полученный Товар безналичным расчетом.</w:t>
      </w:r>
    </w:p>
    <w:p w:rsidR="001E28D6" w:rsidRPr="008E7E27" w:rsidRDefault="001E28D6" w:rsidP="001E28D6">
      <w:pPr>
        <w:tabs>
          <w:tab w:val="left" w:pos="142"/>
          <w:tab w:val="left" w:pos="284"/>
        </w:tabs>
        <w:ind w:firstLine="709"/>
        <w:jc w:val="both"/>
        <w:outlineLvl w:val="1"/>
        <w:rPr>
          <w:sz w:val="20"/>
          <w:szCs w:val="20"/>
        </w:rPr>
      </w:pPr>
      <w:r w:rsidRPr="008E7E27">
        <w:rPr>
          <w:sz w:val="20"/>
          <w:szCs w:val="20"/>
        </w:rPr>
        <w:t xml:space="preserve">3.5. Оплата производится в течение 7 рабочих дней </w:t>
      </w:r>
      <w:proofErr w:type="gramStart"/>
      <w:r w:rsidRPr="008E7E27">
        <w:rPr>
          <w:sz w:val="20"/>
          <w:szCs w:val="20"/>
        </w:rPr>
        <w:t>с даты подписания</w:t>
      </w:r>
      <w:proofErr w:type="gramEnd"/>
      <w:r w:rsidRPr="008E7E27">
        <w:rPr>
          <w:sz w:val="20"/>
          <w:szCs w:val="20"/>
        </w:rPr>
        <w:t xml:space="preserve"> Заказчиком документа о приемке акт по форме 0510452.</w:t>
      </w:r>
    </w:p>
    <w:p w:rsidR="001E28D6" w:rsidRPr="008E7E27" w:rsidRDefault="001E28D6" w:rsidP="001E28D6">
      <w:pPr>
        <w:tabs>
          <w:tab w:val="left" w:pos="142"/>
          <w:tab w:val="left" w:pos="284"/>
        </w:tabs>
        <w:ind w:firstLine="709"/>
        <w:jc w:val="both"/>
        <w:outlineLvl w:val="1"/>
        <w:rPr>
          <w:sz w:val="20"/>
          <w:szCs w:val="20"/>
        </w:rPr>
      </w:pPr>
      <w:r w:rsidRPr="008E7E27">
        <w:rPr>
          <w:sz w:val="20"/>
          <w:szCs w:val="20"/>
        </w:rPr>
        <w:t>3.6. Заказчик считается исполнившим обязательства по оплате Товаров с момента зачисления денежных средств на расчетный счет Поставщика.</w:t>
      </w:r>
    </w:p>
    <w:p w:rsidR="001E28D6" w:rsidRPr="008E7E27" w:rsidRDefault="001E28D6" w:rsidP="001E28D6">
      <w:pPr>
        <w:tabs>
          <w:tab w:val="left" w:pos="142"/>
          <w:tab w:val="left" w:pos="284"/>
        </w:tabs>
        <w:ind w:firstLine="709"/>
        <w:jc w:val="both"/>
        <w:outlineLvl w:val="1"/>
        <w:rPr>
          <w:sz w:val="20"/>
          <w:szCs w:val="20"/>
        </w:rPr>
      </w:pPr>
    </w:p>
    <w:p w:rsidR="001E28D6" w:rsidRPr="008E7E27" w:rsidRDefault="001E28D6" w:rsidP="001E28D6">
      <w:pPr>
        <w:keepNext/>
        <w:keepLines/>
        <w:numPr>
          <w:ilvl w:val="0"/>
          <w:numId w:val="8"/>
        </w:numPr>
        <w:pBdr>
          <w:top w:val="single" w:sz="4" w:space="0" w:color="auto"/>
          <w:left w:val="single" w:sz="4" w:space="4" w:color="auto"/>
          <w:bottom w:val="single" w:sz="4" w:space="0" w:color="auto"/>
          <w:right w:val="single" w:sz="4" w:space="4" w:color="auto"/>
        </w:pBdr>
        <w:ind w:left="432" w:hanging="432"/>
        <w:jc w:val="center"/>
        <w:outlineLvl w:val="0"/>
        <w:rPr>
          <w:b/>
          <w:caps/>
          <w:kern w:val="16"/>
          <w:sz w:val="20"/>
          <w:szCs w:val="20"/>
          <w:lang w:eastAsia="x-none"/>
        </w:rPr>
      </w:pPr>
      <w:r w:rsidRPr="008E7E27">
        <w:rPr>
          <w:b/>
          <w:caps/>
          <w:kern w:val="16"/>
          <w:sz w:val="20"/>
          <w:szCs w:val="20"/>
          <w:lang w:val="x-none" w:eastAsia="x-none"/>
        </w:rPr>
        <w:t>ПОРЯДОК ПРИЕМКИ и КАЧЕСТВО ТОВАРов</w:t>
      </w:r>
    </w:p>
    <w:p w:rsidR="001E28D6" w:rsidRPr="008E7E27" w:rsidRDefault="001E28D6" w:rsidP="001E28D6">
      <w:pPr>
        <w:ind w:firstLine="709"/>
        <w:jc w:val="both"/>
        <w:rPr>
          <w:kern w:val="20"/>
          <w:sz w:val="20"/>
          <w:szCs w:val="20"/>
        </w:rPr>
      </w:pPr>
    </w:p>
    <w:p w:rsidR="001E28D6" w:rsidRPr="008E7E27" w:rsidRDefault="001E28D6" w:rsidP="001E28D6">
      <w:pPr>
        <w:shd w:val="clear" w:color="auto" w:fill="FFFFFF"/>
        <w:ind w:firstLine="567"/>
        <w:jc w:val="both"/>
        <w:rPr>
          <w:color w:val="000000"/>
          <w:sz w:val="20"/>
          <w:szCs w:val="20"/>
        </w:rPr>
      </w:pPr>
      <w:r w:rsidRPr="008E7E27">
        <w:rPr>
          <w:color w:val="000000"/>
          <w:sz w:val="20"/>
          <w:szCs w:val="20"/>
        </w:rPr>
        <w:t xml:space="preserve">4.1. Заказчик осуществляет приемку Товара, в том числе подписание документов о приемке в течение 12 рабочих дней </w:t>
      </w:r>
      <w:proofErr w:type="gramStart"/>
      <w:r w:rsidRPr="008E7E27">
        <w:rPr>
          <w:color w:val="000000"/>
          <w:sz w:val="20"/>
          <w:szCs w:val="20"/>
        </w:rPr>
        <w:t>с даты поставки</w:t>
      </w:r>
      <w:proofErr w:type="gramEnd"/>
      <w:r w:rsidRPr="008E7E27">
        <w:rPr>
          <w:color w:val="000000"/>
          <w:sz w:val="20"/>
          <w:szCs w:val="20"/>
        </w:rPr>
        <w:t xml:space="preserve"> (общий срок приемки).</w:t>
      </w:r>
    </w:p>
    <w:p w:rsidR="001E28D6" w:rsidRPr="008E7E27" w:rsidRDefault="001E28D6" w:rsidP="001E28D6">
      <w:pPr>
        <w:shd w:val="clear" w:color="auto" w:fill="FFFFFF"/>
        <w:ind w:firstLine="567"/>
        <w:jc w:val="both"/>
        <w:rPr>
          <w:color w:val="000000"/>
          <w:sz w:val="20"/>
          <w:szCs w:val="20"/>
        </w:rPr>
      </w:pPr>
      <w:r w:rsidRPr="008E7E27">
        <w:rPr>
          <w:color w:val="000000"/>
          <w:sz w:val="20"/>
          <w:szCs w:val="20"/>
        </w:rPr>
        <w:t>В случае если при приемке Товара выявляется несоответствие (недостача и т.п.) поставляемого Товара согласно условиям настоящего Договора и Спецификации к нему срок приемки товара, в том числе подписание документов о приемке продляется до 20 рабочих дней со дня поставки Товара (специальный срок приемки).</w:t>
      </w:r>
    </w:p>
    <w:p w:rsidR="001E28D6" w:rsidRPr="008E7E27" w:rsidRDefault="001E28D6" w:rsidP="001E28D6">
      <w:pPr>
        <w:shd w:val="clear" w:color="auto" w:fill="FFFFFF"/>
        <w:ind w:firstLine="567"/>
        <w:jc w:val="both"/>
        <w:rPr>
          <w:color w:val="000000"/>
          <w:sz w:val="20"/>
          <w:szCs w:val="20"/>
        </w:rPr>
      </w:pPr>
      <w:r w:rsidRPr="008E7E27">
        <w:rPr>
          <w:color w:val="000000"/>
          <w:sz w:val="20"/>
          <w:szCs w:val="20"/>
        </w:rPr>
        <w:t xml:space="preserve">4.2. Передача Поставщиком Товара, и его приемка Заказчиком оформляется актом приема-передачи Товара или универсальным передаточным документом (первичные документы о приемке). Подписание первичных </w:t>
      </w:r>
      <w:r w:rsidRPr="008E7E27">
        <w:rPr>
          <w:color w:val="000000"/>
          <w:sz w:val="20"/>
          <w:szCs w:val="20"/>
        </w:rPr>
        <w:lastRenderedPageBreak/>
        <w:t>документов о приемке не свидетельствует, что приемка поставленных Товаров состоялась. Приемка поставленных товаров осуществляется по акту по форме 0510452 и подписывается обеими сторонами (документ о приемке).</w:t>
      </w:r>
    </w:p>
    <w:p w:rsidR="001E28D6" w:rsidRPr="008E7E27" w:rsidRDefault="001E28D6" w:rsidP="001E28D6">
      <w:pPr>
        <w:shd w:val="clear" w:color="auto" w:fill="FFFFFF"/>
        <w:ind w:firstLine="567"/>
        <w:jc w:val="both"/>
        <w:rPr>
          <w:color w:val="000000"/>
          <w:sz w:val="20"/>
          <w:szCs w:val="20"/>
        </w:rPr>
      </w:pPr>
      <w:r w:rsidRPr="008E7E27">
        <w:rPr>
          <w:color w:val="000000"/>
          <w:sz w:val="20"/>
          <w:szCs w:val="20"/>
        </w:rPr>
        <w:t>4.3. Приемка поставленного Товара включает в себя следующее:</w:t>
      </w:r>
    </w:p>
    <w:p w:rsidR="001E28D6" w:rsidRPr="008E7E27" w:rsidRDefault="001E28D6" w:rsidP="001E28D6">
      <w:pPr>
        <w:shd w:val="clear" w:color="auto" w:fill="FFFFFF"/>
        <w:ind w:firstLine="567"/>
        <w:jc w:val="both"/>
        <w:rPr>
          <w:color w:val="000000"/>
          <w:sz w:val="20"/>
          <w:szCs w:val="20"/>
        </w:rPr>
      </w:pPr>
      <w:r w:rsidRPr="008E7E27">
        <w:rPr>
          <w:color w:val="000000"/>
          <w:sz w:val="20"/>
          <w:szCs w:val="20"/>
        </w:rPr>
        <w:t>-проверка Товара на соответствие условиям Договора и Спецификации (Приложение № к Договору)</w:t>
      </w:r>
    </w:p>
    <w:p w:rsidR="001E28D6" w:rsidRPr="008E7E27" w:rsidRDefault="001E28D6" w:rsidP="001E28D6">
      <w:pPr>
        <w:shd w:val="clear" w:color="auto" w:fill="FFFFFF"/>
        <w:ind w:firstLine="567"/>
        <w:jc w:val="both"/>
        <w:rPr>
          <w:color w:val="000000"/>
          <w:sz w:val="20"/>
          <w:szCs w:val="20"/>
        </w:rPr>
      </w:pPr>
      <w:r w:rsidRPr="008E7E27">
        <w:rPr>
          <w:color w:val="000000"/>
          <w:sz w:val="20"/>
          <w:szCs w:val="20"/>
        </w:rPr>
        <w:t>-проверка наличия документов, предоставляемых Заказчику в соответствии с разделом 2 Договора;</w:t>
      </w:r>
    </w:p>
    <w:p w:rsidR="001E28D6" w:rsidRPr="008E7E27" w:rsidRDefault="001E28D6" w:rsidP="001E28D6">
      <w:pPr>
        <w:shd w:val="clear" w:color="auto" w:fill="FFFFFF"/>
        <w:ind w:firstLine="567"/>
        <w:jc w:val="both"/>
        <w:rPr>
          <w:color w:val="000000"/>
          <w:sz w:val="20"/>
          <w:szCs w:val="20"/>
        </w:rPr>
      </w:pPr>
      <w:r w:rsidRPr="008E7E27">
        <w:rPr>
          <w:color w:val="000000"/>
          <w:sz w:val="20"/>
          <w:szCs w:val="20"/>
        </w:rPr>
        <w:t>-контроль наличия/отсутствия внешних повреждений упаковки (тары) (в случае, если Товар поставляется в упаковке (таре)).</w:t>
      </w:r>
    </w:p>
    <w:p w:rsidR="001E28D6" w:rsidRPr="008E7E27" w:rsidRDefault="001E28D6" w:rsidP="001E28D6">
      <w:pPr>
        <w:shd w:val="clear" w:color="auto" w:fill="FFFFFF"/>
        <w:ind w:firstLine="567"/>
        <w:jc w:val="both"/>
        <w:rPr>
          <w:color w:val="000000"/>
          <w:sz w:val="20"/>
          <w:szCs w:val="20"/>
        </w:rPr>
      </w:pPr>
      <w:r w:rsidRPr="008E7E27">
        <w:rPr>
          <w:color w:val="000000"/>
          <w:sz w:val="20"/>
          <w:szCs w:val="20"/>
        </w:rPr>
        <w:t>4.4. Для проверки поставленного Товара в части соответствия условиям Договора Заказчик вправе провести экспертизу. Экспертиза проводится Заказчиком своими силами или с привлечением экспертов, экспертных организаций.</w:t>
      </w:r>
    </w:p>
    <w:p w:rsidR="001E28D6" w:rsidRPr="008E7E27" w:rsidRDefault="001E28D6" w:rsidP="001E28D6">
      <w:pPr>
        <w:shd w:val="clear" w:color="auto" w:fill="FFFFFF"/>
        <w:ind w:firstLine="567"/>
        <w:jc w:val="both"/>
        <w:rPr>
          <w:color w:val="000000"/>
          <w:sz w:val="20"/>
          <w:szCs w:val="20"/>
        </w:rPr>
      </w:pPr>
      <w:r w:rsidRPr="008E7E27">
        <w:rPr>
          <w:color w:val="000000"/>
          <w:sz w:val="20"/>
          <w:szCs w:val="20"/>
        </w:rPr>
        <w:t xml:space="preserve">Для проведения экспертизы поставленного Товара эксперты, экспертные организации имеют право запрашивать у Поставщика дополнительные материалы, относящиеся к условиям исполнения Договора. Срок представления Поставщиком дополнительных материалов составляет 3 рабочих дней </w:t>
      </w:r>
      <w:proofErr w:type="gramStart"/>
      <w:r w:rsidRPr="008E7E27">
        <w:rPr>
          <w:color w:val="000000"/>
          <w:sz w:val="20"/>
          <w:szCs w:val="20"/>
        </w:rPr>
        <w:t>с даты направления</w:t>
      </w:r>
      <w:proofErr w:type="gramEnd"/>
      <w:r w:rsidRPr="008E7E27">
        <w:rPr>
          <w:color w:val="000000"/>
          <w:sz w:val="20"/>
          <w:szCs w:val="20"/>
        </w:rPr>
        <w:t xml:space="preserve"> запроса.</w:t>
      </w:r>
    </w:p>
    <w:p w:rsidR="001E28D6" w:rsidRPr="008E7E27" w:rsidRDefault="001E28D6" w:rsidP="001E28D6">
      <w:pPr>
        <w:shd w:val="clear" w:color="auto" w:fill="FFFFFF"/>
        <w:ind w:firstLine="567"/>
        <w:jc w:val="both"/>
        <w:rPr>
          <w:color w:val="000000"/>
          <w:sz w:val="20"/>
          <w:szCs w:val="20"/>
        </w:rPr>
      </w:pPr>
      <w:r w:rsidRPr="008E7E27">
        <w:rPr>
          <w:color w:val="000000"/>
          <w:sz w:val="20"/>
          <w:szCs w:val="20"/>
        </w:rPr>
        <w:t>Результаты экспертизы оформляются в виде заключения о соответствии/несоответствии поставленного Товара условиям настоящего Договора.</w:t>
      </w:r>
    </w:p>
    <w:p w:rsidR="001E28D6" w:rsidRPr="008E7E27" w:rsidRDefault="001E28D6" w:rsidP="001E28D6">
      <w:pPr>
        <w:shd w:val="clear" w:color="auto" w:fill="FFFFFF"/>
        <w:ind w:firstLine="567"/>
        <w:jc w:val="both"/>
        <w:rPr>
          <w:color w:val="000000"/>
          <w:sz w:val="20"/>
          <w:szCs w:val="20"/>
        </w:rPr>
      </w:pPr>
      <w:r w:rsidRPr="008E7E27">
        <w:rPr>
          <w:color w:val="000000"/>
          <w:sz w:val="20"/>
          <w:szCs w:val="20"/>
        </w:rPr>
        <w:t>4.5. По окончании приемки Товара Заказчик подписывает документ о приемке  либо направляет мотивированный отказ от подписания. В случае обнаружения несоответствия Товара условиям Договора документ о приемке не подписывается до устранения Поставщиком недостатков в порядке, установленном пунктом 4.2 настоящего Договора.</w:t>
      </w:r>
    </w:p>
    <w:p w:rsidR="001E28D6" w:rsidRPr="008E7E27" w:rsidRDefault="001E28D6" w:rsidP="001E28D6">
      <w:pPr>
        <w:shd w:val="clear" w:color="auto" w:fill="FFFFFF"/>
        <w:ind w:firstLine="567"/>
        <w:jc w:val="both"/>
        <w:rPr>
          <w:color w:val="000000"/>
          <w:sz w:val="20"/>
          <w:szCs w:val="20"/>
        </w:rPr>
      </w:pPr>
      <w:r w:rsidRPr="008E7E27">
        <w:rPr>
          <w:color w:val="000000"/>
          <w:sz w:val="20"/>
          <w:szCs w:val="20"/>
        </w:rPr>
        <w:t>4.6. В случае обнаружения недостатков (по количеству, качеству и иных недостатков) Заказчик в течение срока, указанного в пункте 4.1 настоящего Договора, вызывает Поставщика и (или) уполномоченного представителя одним из способов: телеграммой, электронной почтой, факсом либо нарочным под расписку. Приоритетным способом вызова является электронная почта.</w:t>
      </w:r>
    </w:p>
    <w:p w:rsidR="001E28D6" w:rsidRPr="008E7E27" w:rsidRDefault="001E28D6" w:rsidP="001E28D6">
      <w:pPr>
        <w:shd w:val="clear" w:color="auto" w:fill="FFFFFF"/>
        <w:ind w:firstLine="567"/>
        <w:jc w:val="both"/>
        <w:rPr>
          <w:color w:val="000000"/>
          <w:sz w:val="20"/>
          <w:szCs w:val="20"/>
        </w:rPr>
      </w:pPr>
      <w:proofErr w:type="gramStart"/>
      <w:r w:rsidRPr="008E7E27">
        <w:rPr>
          <w:color w:val="000000"/>
          <w:sz w:val="20"/>
          <w:szCs w:val="20"/>
        </w:rPr>
        <w:t>При неявке Поставщика и (или) уполномоченного представителя в течение 3 рабочих дней с даты его вызова, зафиксированной Заказчиком, Заказчик имеет право в одностороннем порядке составить акт о выявленных недостатках, который является достаточным основанием для устранения недостатков (замены Поставщиком Товара на Товар надлежащего качества), о чем извещает Поставщика и (или) уполномоченного представителя.</w:t>
      </w:r>
      <w:proofErr w:type="gramEnd"/>
      <w:r w:rsidRPr="008E7E27">
        <w:rPr>
          <w:color w:val="000000"/>
          <w:sz w:val="20"/>
          <w:szCs w:val="20"/>
        </w:rPr>
        <w:t xml:space="preserve"> Заказчик вправе предъявить Поставщику требования в соответствии с Гражданским кодексом Российской Федерации и настоящим Договором.</w:t>
      </w:r>
    </w:p>
    <w:p w:rsidR="001E28D6" w:rsidRPr="008E7E27" w:rsidRDefault="001E28D6" w:rsidP="001E28D6">
      <w:pPr>
        <w:shd w:val="clear" w:color="auto" w:fill="FFFFFF"/>
        <w:ind w:firstLine="567"/>
        <w:jc w:val="both"/>
        <w:rPr>
          <w:color w:val="000000"/>
          <w:sz w:val="20"/>
          <w:szCs w:val="20"/>
        </w:rPr>
      </w:pPr>
      <w:r w:rsidRPr="008E7E27">
        <w:rPr>
          <w:color w:val="000000"/>
          <w:sz w:val="20"/>
          <w:szCs w:val="20"/>
        </w:rPr>
        <w:t>Извещение и акт о выявленных недостатках направляются Поставщику и (или) уполномоченному представителю одним из способов: почтовым отправлением с уведомлением о вручении и описью вложения, электронной почтой, факсом либо нарочным под расписку. Приоритетным способом отправки извещения и акта о выявленных недостатках является электронная почта.</w:t>
      </w:r>
    </w:p>
    <w:p w:rsidR="001E28D6" w:rsidRPr="008E7E27" w:rsidRDefault="001E28D6" w:rsidP="001E28D6">
      <w:pPr>
        <w:shd w:val="clear" w:color="auto" w:fill="FFFFFF"/>
        <w:ind w:firstLine="567"/>
        <w:jc w:val="both"/>
        <w:rPr>
          <w:color w:val="000000"/>
          <w:sz w:val="20"/>
          <w:szCs w:val="20"/>
        </w:rPr>
      </w:pPr>
      <w:r w:rsidRPr="008E7E27">
        <w:rPr>
          <w:color w:val="000000"/>
          <w:sz w:val="20"/>
          <w:szCs w:val="20"/>
        </w:rPr>
        <w:t>4.7. Претензии по качеству Товара могут быть предъявлены Заказчиком при условии, что недостатки были обнаружены в течение срока годности (гарантийного срока) на Товар.</w:t>
      </w:r>
    </w:p>
    <w:p w:rsidR="001E28D6" w:rsidRPr="008E7E27" w:rsidRDefault="001E28D6" w:rsidP="001E28D6">
      <w:pPr>
        <w:shd w:val="clear" w:color="auto" w:fill="FFFFFF"/>
        <w:ind w:firstLine="567"/>
        <w:jc w:val="both"/>
        <w:rPr>
          <w:color w:val="000000"/>
          <w:sz w:val="20"/>
          <w:szCs w:val="20"/>
        </w:rPr>
      </w:pPr>
      <w:r w:rsidRPr="008E7E27">
        <w:rPr>
          <w:color w:val="000000"/>
          <w:sz w:val="20"/>
          <w:szCs w:val="20"/>
        </w:rPr>
        <w:t>4.8. Право собственности на поставленные Товары, риски случайной гибели и случайного повреждения Товара переходят к Заказчику с даты их приемки.</w:t>
      </w:r>
    </w:p>
    <w:p w:rsidR="001E28D6" w:rsidRPr="008E7E27" w:rsidRDefault="001E28D6" w:rsidP="001E28D6">
      <w:pPr>
        <w:shd w:val="clear" w:color="auto" w:fill="FFFFFF"/>
        <w:ind w:firstLine="567"/>
        <w:jc w:val="both"/>
        <w:rPr>
          <w:color w:val="000000"/>
          <w:sz w:val="20"/>
          <w:szCs w:val="20"/>
        </w:rPr>
      </w:pPr>
      <w:r w:rsidRPr="008E7E27">
        <w:rPr>
          <w:color w:val="000000"/>
          <w:sz w:val="20"/>
          <w:szCs w:val="20"/>
        </w:rPr>
        <w:t>4.9. При обнаружении недостатков принятого Товара, которые не могли быть обнаружены в ходе приемки Товара (скрытые недостатки, дефекты), Поставщик отвечает за недостатки Товара, если Заказчик докажет, что недостатки (скрытые недостатки, дефекты) возникли до передачи Товара Заказчику или по причинам, возникшим до этого момента.</w:t>
      </w:r>
    </w:p>
    <w:p w:rsidR="001E28D6" w:rsidRPr="008E7E27" w:rsidRDefault="001E28D6" w:rsidP="001E28D6">
      <w:pPr>
        <w:shd w:val="clear" w:color="auto" w:fill="FFFFFF"/>
        <w:ind w:firstLine="567"/>
        <w:jc w:val="both"/>
        <w:rPr>
          <w:color w:val="000000"/>
          <w:sz w:val="20"/>
          <w:szCs w:val="20"/>
        </w:rPr>
      </w:pPr>
      <w:r w:rsidRPr="008E7E27">
        <w:rPr>
          <w:color w:val="000000"/>
          <w:sz w:val="20"/>
          <w:szCs w:val="20"/>
        </w:rPr>
        <w:t>4.10. Товар считается принятым с момента подписания обеими Сторонами документов о приемке.</w:t>
      </w:r>
    </w:p>
    <w:p w:rsidR="001E28D6" w:rsidRPr="008E7E27" w:rsidRDefault="001E28D6" w:rsidP="001E28D6">
      <w:pPr>
        <w:shd w:val="clear" w:color="auto" w:fill="FFFFFF"/>
        <w:ind w:firstLine="567"/>
        <w:jc w:val="both"/>
        <w:rPr>
          <w:kern w:val="20"/>
          <w:sz w:val="20"/>
          <w:szCs w:val="20"/>
        </w:rPr>
      </w:pPr>
    </w:p>
    <w:p w:rsidR="001E28D6" w:rsidRPr="008E7E27" w:rsidRDefault="001E28D6" w:rsidP="001E28D6">
      <w:pPr>
        <w:keepNext/>
        <w:keepLines/>
        <w:numPr>
          <w:ilvl w:val="0"/>
          <w:numId w:val="8"/>
        </w:numPr>
        <w:pBdr>
          <w:top w:val="single" w:sz="4" w:space="0" w:color="auto"/>
          <w:left w:val="single" w:sz="4" w:space="4" w:color="auto"/>
          <w:bottom w:val="single" w:sz="4" w:space="0" w:color="auto"/>
          <w:right w:val="single" w:sz="4" w:space="4" w:color="auto"/>
        </w:pBdr>
        <w:jc w:val="center"/>
        <w:outlineLvl w:val="0"/>
        <w:rPr>
          <w:b/>
          <w:caps/>
          <w:kern w:val="16"/>
          <w:sz w:val="20"/>
          <w:szCs w:val="20"/>
          <w:lang w:eastAsia="x-none"/>
        </w:rPr>
      </w:pPr>
      <w:r w:rsidRPr="008E7E27">
        <w:rPr>
          <w:b/>
          <w:caps/>
          <w:kern w:val="16"/>
          <w:sz w:val="20"/>
          <w:szCs w:val="20"/>
          <w:lang w:eastAsia="x-none"/>
        </w:rPr>
        <w:t>ОТВЕТСТВЕННОСТЬ СТОРОН</w:t>
      </w:r>
    </w:p>
    <w:p w:rsidR="001E28D6" w:rsidRPr="008E7E27" w:rsidRDefault="001E28D6" w:rsidP="001E28D6">
      <w:pPr>
        <w:autoSpaceDE w:val="0"/>
        <w:autoSpaceDN w:val="0"/>
        <w:adjustRightInd w:val="0"/>
        <w:ind w:firstLine="709"/>
        <w:jc w:val="both"/>
        <w:rPr>
          <w:sz w:val="20"/>
          <w:szCs w:val="20"/>
        </w:rPr>
      </w:pPr>
    </w:p>
    <w:p w:rsidR="001E28D6" w:rsidRPr="008E7E27" w:rsidRDefault="001E28D6" w:rsidP="001E28D6">
      <w:pPr>
        <w:autoSpaceDE w:val="0"/>
        <w:autoSpaceDN w:val="0"/>
        <w:adjustRightInd w:val="0"/>
        <w:ind w:firstLine="709"/>
        <w:jc w:val="both"/>
        <w:rPr>
          <w:sz w:val="20"/>
          <w:szCs w:val="20"/>
        </w:rPr>
      </w:pPr>
      <w:r w:rsidRPr="008E7E27">
        <w:rPr>
          <w:sz w:val="20"/>
          <w:szCs w:val="20"/>
        </w:rPr>
        <w:t>5.1. Стороны несут ответственность за неисполнение или ненадлежащее исполнение своих обязательств в соответствии с действующим законодательством.</w:t>
      </w:r>
    </w:p>
    <w:p w:rsidR="001E28D6" w:rsidRPr="008E7E27" w:rsidRDefault="001E28D6" w:rsidP="001E28D6">
      <w:pPr>
        <w:autoSpaceDE w:val="0"/>
        <w:autoSpaceDN w:val="0"/>
        <w:adjustRightInd w:val="0"/>
        <w:ind w:firstLine="709"/>
        <w:jc w:val="both"/>
        <w:rPr>
          <w:sz w:val="20"/>
          <w:szCs w:val="20"/>
        </w:rPr>
      </w:pPr>
      <w:r w:rsidRPr="008E7E27">
        <w:rPr>
          <w:sz w:val="20"/>
          <w:szCs w:val="20"/>
        </w:rPr>
        <w:t>5.2. За каждый факт неисполнения или ненадлежащего исполнения поставщиком обязательств, предусмотренных Договором, за исключением просрочки исполнения обязательств (в том числе гарантийного обязательства), предусмотренных Договором, размер штрафа составляет 10 процентов цены Договора (этапа).</w:t>
      </w:r>
    </w:p>
    <w:p w:rsidR="001E28D6" w:rsidRPr="008E7E27" w:rsidRDefault="001E28D6" w:rsidP="001E28D6">
      <w:pPr>
        <w:autoSpaceDE w:val="0"/>
        <w:autoSpaceDN w:val="0"/>
        <w:adjustRightInd w:val="0"/>
        <w:ind w:firstLine="709"/>
        <w:jc w:val="both"/>
        <w:rPr>
          <w:sz w:val="20"/>
          <w:szCs w:val="20"/>
        </w:rPr>
      </w:pPr>
      <w:proofErr w:type="gramStart"/>
      <w:r w:rsidRPr="008E7E27">
        <w:rPr>
          <w:sz w:val="20"/>
          <w:szCs w:val="20"/>
        </w:rPr>
        <w:t>К ненадлежащему исполнению обязательств относятся недопоставка, поставка товаров с недостатками, поставка с нарушением условий о количестве, об ассортименте, о качестве, комплекте, таре, нарушения требований к упаковке, описанию, маркировке, инструкции, нарушению требований к остаточному сроку годности или гарантийному сроку поставляемых товаров, требований к условиям хранения и транспортировки товаров, а также несоответствие характеристик поставленного товара, указанных в спецификации либо поставка товара не</w:t>
      </w:r>
      <w:proofErr w:type="gramEnd"/>
      <w:r w:rsidRPr="008E7E27">
        <w:rPr>
          <w:sz w:val="20"/>
          <w:szCs w:val="20"/>
        </w:rPr>
        <w:t xml:space="preserve"> в соответствии с требованиями Договора и приложений к нему. </w:t>
      </w:r>
    </w:p>
    <w:p w:rsidR="001E28D6" w:rsidRPr="008E7E27" w:rsidRDefault="001E28D6" w:rsidP="001E28D6">
      <w:pPr>
        <w:autoSpaceDE w:val="0"/>
        <w:autoSpaceDN w:val="0"/>
        <w:adjustRightInd w:val="0"/>
        <w:ind w:firstLine="709"/>
        <w:jc w:val="both"/>
        <w:rPr>
          <w:sz w:val="20"/>
          <w:szCs w:val="20"/>
        </w:rPr>
      </w:pPr>
      <w:r w:rsidRPr="008E7E27">
        <w:rPr>
          <w:sz w:val="20"/>
          <w:szCs w:val="20"/>
        </w:rPr>
        <w:t>5.3. За каждый факт неисполнения или ненадлежащего исполнения поставщиком обязательства, предусмотренного Договором, которое не имеет стоимостного выражения, размер штрафа устанавливается (при наличии в Договоре таких обязательств) 1 000 (одна тысяча) рублей.</w:t>
      </w:r>
    </w:p>
    <w:p w:rsidR="001E28D6" w:rsidRPr="008E7E27" w:rsidRDefault="001E28D6" w:rsidP="001E28D6">
      <w:pPr>
        <w:autoSpaceDE w:val="0"/>
        <w:autoSpaceDN w:val="0"/>
        <w:adjustRightInd w:val="0"/>
        <w:ind w:firstLine="708"/>
        <w:jc w:val="both"/>
        <w:rPr>
          <w:sz w:val="20"/>
          <w:szCs w:val="20"/>
        </w:rPr>
      </w:pPr>
      <w:r w:rsidRPr="008E7E27">
        <w:rPr>
          <w:sz w:val="20"/>
          <w:szCs w:val="20"/>
        </w:rPr>
        <w:t>5.4. В случае просрочки исполнения Поставщиком обязательств, предусмотренных  Договором, а также в иных случаях неисполнения или ненадлежащего исполнения исполнителем обязательств, предусмотренных  Договором, Заказчик вправе потребовать уплату неустойки (штрафов, пеней).</w:t>
      </w:r>
    </w:p>
    <w:p w:rsidR="001E28D6" w:rsidRPr="008E7E27" w:rsidRDefault="001E28D6" w:rsidP="001E28D6">
      <w:pPr>
        <w:autoSpaceDE w:val="0"/>
        <w:autoSpaceDN w:val="0"/>
        <w:adjustRightInd w:val="0"/>
        <w:ind w:firstLine="708"/>
        <w:jc w:val="both"/>
        <w:rPr>
          <w:sz w:val="20"/>
          <w:szCs w:val="20"/>
        </w:rPr>
      </w:pPr>
      <w:r w:rsidRPr="008E7E27">
        <w:rPr>
          <w:sz w:val="20"/>
          <w:szCs w:val="20"/>
        </w:rPr>
        <w:t xml:space="preserve">5.5. </w:t>
      </w:r>
      <w:proofErr w:type="gramStart"/>
      <w:r w:rsidRPr="008E7E27">
        <w:rPr>
          <w:sz w:val="20"/>
          <w:szCs w:val="20"/>
        </w:rPr>
        <w:t xml:space="preserve">Неустойка (штраф, пени) начисляется за каждый день просрочки исполнения Поставщиком обязательства, предусмотренного Договором, начиная со дня, следующего за днем истечения установленного  Договором срока исполнения обязательства, и устанавливается в размере одной трехсотой действующей на дату </w:t>
      </w:r>
      <w:r w:rsidRPr="008E7E27">
        <w:rPr>
          <w:sz w:val="20"/>
          <w:szCs w:val="20"/>
        </w:rPr>
        <w:lastRenderedPageBreak/>
        <w:t>уплаты пени ключевой ставки Центрального банка Российской Федерации от цены договора (отдельного этапа исполнения договора), уменьшенной на сумму, пропорциональную объему обязательств, предусмотренных договором (соответствующим отдельным этапом</w:t>
      </w:r>
      <w:proofErr w:type="gramEnd"/>
      <w:r w:rsidRPr="008E7E27">
        <w:rPr>
          <w:sz w:val="20"/>
          <w:szCs w:val="20"/>
        </w:rPr>
        <w:t xml:space="preserve"> исполнения договора) и фактически исполненных поставщиком (подрядчиком, исполнителем), за исключением случаев, если законодательством Российской Федерации установлен иной порядок начисления пени.</w:t>
      </w:r>
    </w:p>
    <w:p w:rsidR="001E28D6" w:rsidRPr="008E7E27" w:rsidRDefault="001E28D6" w:rsidP="001E28D6">
      <w:pPr>
        <w:autoSpaceDE w:val="0"/>
        <w:autoSpaceDN w:val="0"/>
        <w:adjustRightInd w:val="0"/>
        <w:ind w:firstLine="708"/>
        <w:jc w:val="both"/>
        <w:rPr>
          <w:sz w:val="20"/>
          <w:szCs w:val="20"/>
        </w:rPr>
      </w:pPr>
      <w:r w:rsidRPr="008E7E27">
        <w:rPr>
          <w:sz w:val="20"/>
          <w:szCs w:val="20"/>
        </w:rPr>
        <w:t xml:space="preserve">5.6. При невыполнении обязательств по Договору кроме уплаты неустойки (штрафов, пени) Поставщик возмещает также понесенные Заказчиком убытки. </w:t>
      </w:r>
    </w:p>
    <w:p w:rsidR="001E28D6" w:rsidRPr="008E7E27" w:rsidRDefault="001E28D6" w:rsidP="001E28D6">
      <w:pPr>
        <w:autoSpaceDE w:val="0"/>
        <w:autoSpaceDN w:val="0"/>
        <w:adjustRightInd w:val="0"/>
        <w:ind w:firstLine="708"/>
        <w:jc w:val="both"/>
        <w:rPr>
          <w:sz w:val="20"/>
          <w:szCs w:val="20"/>
        </w:rPr>
      </w:pPr>
      <w:r w:rsidRPr="008E7E27">
        <w:rPr>
          <w:sz w:val="20"/>
          <w:szCs w:val="20"/>
        </w:rPr>
        <w:t xml:space="preserve">5.7. 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Договором, поставщик (подрядчик, поставщик) вправе потребовать уплаты неустоек (штрафов, пеней). Пеня начисляется за каждый день просрочки исполнения обязательства, предусмотренного Договором, начиная со дня, следующего после дня истечения установленного Договором срока исполнения обязательства. Такая пеня устанавливается Договором в размере одной трехсотой ключевой ставки Центрального банка Российской Федерации на день уплаты. </w:t>
      </w:r>
    </w:p>
    <w:p w:rsidR="001E28D6" w:rsidRPr="008E7E27" w:rsidRDefault="001E28D6" w:rsidP="001E28D6">
      <w:pPr>
        <w:tabs>
          <w:tab w:val="left" w:pos="0"/>
        </w:tabs>
        <w:autoSpaceDE w:val="0"/>
        <w:autoSpaceDN w:val="0"/>
        <w:adjustRightInd w:val="0"/>
        <w:ind w:right="-54" w:firstLine="709"/>
        <w:jc w:val="both"/>
        <w:rPr>
          <w:sz w:val="20"/>
          <w:szCs w:val="20"/>
        </w:rPr>
      </w:pPr>
      <w:r w:rsidRPr="008E7E27">
        <w:rPr>
          <w:rFonts w:eastAsia="Calibri"/>
          <w:sz w:val="20"/>
          <w:szCs w:val="20"/>
        </w:rPr>
        <w:t xml:space="preserve">5.8. </w:t>
      </w:r>
      <w:r w:rsidRPr="008E7E27">
        <w:rPr>
          <w:sz w:val="20"/>
          <w:szCs w:val="20"/>
        </w:rPr>
        <w:t>Поставщик обязан уплатить неустойку (штраф, пени) по первому требованию Заказчика. Данную неустойку (штраф, пени) следует перечислить в пользу Заказчика по следующим реквизитам:</w:t>
      </w:r>
    </w:p>
    <w:p w:rsidR="001E28D6" w:rsidRPr="008E7E27" w:rsidRDefault="001E28D6" w:rsidP="001E28D6">
      <w:pPr>
        <w:autoSpaceDE w:val="0"/>
        <w:autoSpaceDN w:val="0"/>
        <w:adjustRightInd w:val="0"/>
        <w:ind w:firstLine="709"/>
        <w:jc w:val="both"/>
        <w:rPr>
          <w:sz w:val="20"/>
          <w:szCs w:val="20"/>
        </w:rPr>
      </w:pPr>
      <w:r w:rsidRPr="008E7E27">
        <w:rPr>
          <w:sz w:val="20"/>
          <w:szCs w:val="20"/>
        </w:rPr>
        <w:t xml:space="preserve">ФГБОУ ВО </w:t>
      </w:r>
      <w:proofErr w:type="spellStart"/>
      <w:r w:rsidRPr="008E7E27">
        <w:rPr>
          <w:sz w:val="20"/>
          <w:szCs w:val="20"/>
        </w:rPr>
        <w:t>КрасГМУ</w:t>
      </w:r>
      <w:proofErr w:type="spellEnd"/>
      <w:r w:rsidRPr="008E7E27">
        <w:rPr>
          <w:sz w:val="20"/>
          <w:szCs w:val="20"/>
        </w:rPr>
        <w:t xml:space="preserve"> им. проф. В.Ф. </w:t>
      </w:r>
      <w:proofErr w:type="spellStart"/>
      <w:r w:rsidRPr="008E7E27">
        <w:rPr>
          <w:sz w:val="20"/>
          <w:szCs w:val="20"/>
        </w:rPr>
        <w:t>Войно-Ясенецкого</w:t>
      </w:r>
      <w:proofErr w:type="spellEnd"/>
      <w:r w:rsidRPr="008E7E27">
        <w:rPr>
          <w:sz w:val="20"/>
          <w:szCs w:val="20"/>
        </w:rPr>
        <w:t xml:space="preserve"> Минздрава России </w:t>
      </w:r>
    </w:p>
    <w:p w:rsidR="001E28D6" w:rsidRPr="008E7E27" w:rsidRDefault="001E28D6" w:rsidP="001E28D6">
      <w:pPr>
        <w:autoSpaceDE w:val="0"/>
        <w:autoSpaceDN w:val="0"/>
        <w:adjustRightInd w:val="0"/>
        <w:ind w:firstLine="709"/>
        <w:jc w:val="both"/>
        <w:rPr>
          <w:sz w:val="20"/>
          <w:szCs w:val="20"/>
        </w:rPr>
      </w:pPr>
      <w:r w:rsidRPr="008E7E27">
        <w:rPr>
          <w:sz w:val="20"/>
          <w:szCs w:val="20"/>
        </w:rPr>
        <w:t xml:space="preserve">ИНН 2465015109 КПП 246501001 </w:t>
      </w:r>
    </w:p>
    <w:p w:rsidR="00CD38CB" w:rsidRPr="00CD38CB" w:rsidRDefault="00CD38CB" w:rsidP="00CD38CB">
      <w:pPr>
        <w:autoSpaceDE w:val="0"/>
        <w:autoSpaceDN w:val="0"/>
        <w:adjustRightInd w:val="0"/>
        <w:ind w:firstLine="709"/>
        <w:jc w:val="both"/>
        <w:rPr>
          <w:sz w:val="20"/>
          <w:szCs w:val="20"/>
        </w:rPr>
      </w:pPr>
      <w:proofErr w:type="gramStart"/>
      <w:r w:rsidRPr="00CD38CB">
        <w:rPr>
          <w:sz w:val="20"/>
          <w:szCs w:val="20"/>
        </w:rPr>
        <w:t xml:space="preserve">УФК по Новосибирской области (ФГБОУ ВО </w:t>
      </w:r>
      <w:proofErr w:type="spellStart"/>
      <w:r w:rsidRPr="00CD38CB">
        <w:rPr>
          <w:sz w:val="20"/>
          <w:szCs w:val="20"/>
        </w:rPr>
        <w:t>КрасГМУ</w:t>
      </w:r>
      <w:proofErr w:type="spellEnd"/>
      <w:r w:rsidRPr="00CD38CB">
        <w:rPr>
          <w:sz w:val="20"/>
          <w:szCs w:val="20"/>
        </w:rPr>
        <w:t xml:space="preserve"> им. проф. </w:t>
      </w:r>
      <w:proofErr w:type="spellStart"/>
      <w:r w:rsidRPr="00CD38CB">
        <w:rPr>
          <w:sz w:val="20"/>
          <w:szCs w:val="20"/>
        </w:rPr>
        <w:t>В.Ф.Войно-Ясенецкого</w:t>
      </w:r>
      <w:proofErr w:type="spellEnd"/>
      <w:r w:rsidRPr="00CD38CB">
        <w:rPr>
          <w:sz w:val="20"/>
          <w:szCs w:val="20"/>
        </w:rPr>
        <w:t xml:space="preserve"> Минздрава России л/с  20196X90430</w:t>
      </w:r>
      <w:proofErr w:type="gramEnd"/>
    </w:p>
    <w:p w:rsidR="00CD38CB" w:rsidRPr="00CD38CB" w:rsidRDefault="00CD38CB" w:rsidP="00CD38CB">
      <w:pPr>
        <w:autoSpaceDE w:val="0"/>
        <w:autoSpaceDN w:val="0"/>
        <w:adjustRightInd w:val="0"/>
        <w:ind w:firstLine="709"/>
        <w:jc w:val="both"/>
        <w:rPr>
          <w:sz w:val="20"/>
          <w:szCs w:val="20"/>
        </w:rPr>
      </w:pPr>
      <w:r w:rsidRPr="00CD38CB">
        <w:rPr>
          <w:sz w:val="20"/>
          <w:szCs w:val="20"/>
        </w:rPr>
        <w:t xml:space="preserve">наименование банка: ОКЦ № 1 </w:t>
      </w:r>
      <w:proofErr w:type="spellStart"/>
      <w:r w:rsidRPr="00CD38CB">
        <w:rPr>
          <w:sz w:val="20"/>
          <w:szCs w:val="20"/>
        </w:rPr>
        <w:t>СибГУ</w:t>
      </w:r>
      <w:proofErr w:type="spellEnd"/>
      <w:r w:rsidRPr="00CD38CB">
        <w:rPr>
          <w:sz w:val="20"/>
          <w:szCs w:val="20"/>
        </w:rPr>
        <w:t xml:space="preserve"> Банка России//УФК по Новосибирской области, г. Новосибирск </w:t>
      </w:r>
    </w:p>
    <w:p w:rsidR="00CD38CB" w:rsidRPr="00CD38CB" w:rsidRDefault="00CD38CB" w:rsidP="00CD38CB">
      <w:pPr>
        <w:autoSpaceDE w:val="0"/>
        <w:autoSpaceDN w:val="0"/>
        <w:adjustRightInd w:val="0"/>
        <w:ind w:firstLine="709"/>
        <w:jc w:val="both"/>
        <w:rPr>
          <w:sz w:val="20"/>
          <w:szCs w:val="20"/>
        </w:rPr>
      </w:pPr>
      <w:r w:rsidRPr="00CD38CB">
        <w:rPr>
          <w:sz w:val="20"/>
          <w:szCs w:val="20"/>
        </w:rPr>
        <w:t>БИК (поле в платежном поручении 14): 015004950</w:t>
      </w:r>
    </w:p>
    <w:p w:rsidR="00CD38CB" w:rsidRPr="00CD38CB" w:rsidRDefault="00CD38CB" w:rsidP="00CD38CB">
      <w:pPr>
        <w:autoSpaceDE w:val="0"/>
        <w:autoSpaceDN w:val="0"/>
        <w:adjustRightInd w:val="0"/>
        <w:ind w:firstLine="709"/>
        <w:jc w:val="both"/>
        <w:rPr>
          <w:sz w:val="20"/>
          <w:szCs w:val="20"/>
        </w:rPr>
      </w:pPr>
      <w:proofErr w:type="spellStart"/>
      <w:r w:rsidRPr="00CD38CB">
        <w:rPr>
          <w:sz w:val="20"/>
          <w:szCs w:val="20"/>
        </w:rPr>
        <w:t>кор.сч</w:t>
      </w:r>
      <w:proofErr w:type="spellEnd"/>
      <w:r w:rsidRPr="00CD38CB">
        <w:rPr>
          <w:sz w:val="20"/>
          <w:szCs w:val="20"/>
        </w:rPr>
        <w:t xml:space="preserve">.- единый казначейский счет  (поле в платежном поручении 15): 40102810445370000043 </w:t>
      </w:r>
    </w:p>
    <w:p w:rsidR="00CD38CB" w:rsidRPr="00CD38CB" w:rsidRDefault="00CD38CB" w:rsidP="00CD38CB">
      <w:pPr>
        <w:autoSpaceDE w:val="0"/>
        <w:autoSpaceDN w:val="0"/>
        <w:adjustRightInd w:val="0"/>
        <w:ind w:firstLine="709"/>
        <w:jc w:val="both"/>
        <w:rPr>
          <w:sz w:val="20"/>
          <w:szCs w:val="20"/>
        </w:rPr>
      </w:pPr>
      <w:proofErr w:type="gramStart"/>
      <w:r w:rsidRPr="00CD38CB">
        <w:rPr>
          <w:sz w:val="20"/>
          <w:szCs w:val="20"/>
        </w:rPr>
        <w:t>р</w:t>
      </w:r>
      <w:proofErr w:type="gramEnd"/>
      <w:r w:rsidRPr="00CD38CB">
        <w:rPr>
          <w:sz w:val="20"/>
          <w:szCs w:val="20"/>
        </w:rPr>
        <w:t>/</w:t>
      </w:r>
      <w:proofErr w:type="spellStart"/>
      <w:r w:rsidRPr="00CD38CB">
        <w:rPr>
          <w:sz w:val="20"/>
          <w:szCs w:val="20"/>
        </w:rPr>
        <w:t>сч</w:t>
      </w:r>
      <w:proofErr w:type="spellEnd"/>
      <w:r w:rsidRPr="00CD38CB">
        <w:rPr>
          <w:sz w:val="20"/>
          <w:szCs w:val="20"/>
        </w:rPr>
        <w:t>.-казначейский счет (поле в платежном поручении 17): 03214643000000015107</w:t>
      </w:r>
    </w:p>
    <w:p w:rsidR="001E28D6" w:rsidRPr="008E7E27" w:rsidRDefault="00CD38CB" w:rsidP="00CD38CB">
      <w:pPr>
        <w:autoSpaceDE w:val="0"/>
        <w:autoSpaceDN w:val="0"/>
        <w:adjustRightInd w:val="0"/>
        <w:ind w:firstLine="709"/>
        <w:jc w:val="both"/>
        <w:rPr>
          <w:sz w:val="20"/>
          <w:szCs w:val="20"/>
        </w:rPr>
      </w:pPr>
      <w:r w:rsidRPr="00CD38CB">
        <w:rPr>
          <w:sz w:val="20"/>
          <w:szCs w:val="20"/>
        </w:rPr>
        <w:t>КБК 00000000000000000510</w:t>
      </w:r>
      <w:r>
        <w:rPr>
          <w:sz w:val="20"/>
          <w:szCs w:val="20"/>
        </w:rPr>
        <w:t>.</w:t>
      </w:r>
    </w:p>
    <w:p w:rsidR="001E28D6" w:rsidRPr="008E7E27" w:rsidRDefault="001E28D6" w:rsidP="001E28D6">
      <w:pPr>
        <w:tabs>
          <w:tab w:val="left" w:pos="0"/>
        </w:tabs>
        <w:autoSpaceDE w:val="0"/>
        <w:autoSpaceDN w:val="0"/>
        <w:adjustRightInd w:val="0"/>
        <w:ind w:right="-54" w:firstLine="709"/>
        <w:jc w:val="both"/>
        <w:rPr>
          <w:sz w:val="20"/>
          <w:szCs w:val="20"/>
        </w:rPr>
      </w:pPr>
      <w:r w:rsidRPr="008E7E27">
        <w:rPr>
          <w:rFonts w:eastAsia="Calibri"/>
          <w:sz w:val="20"/>
          <w:szCs w:val="20"/>
        </w:rPr>
        <w:t xml:space="preserve">В случае неуплаты Поставщиком неустойки </w:t>
      </w:r>
      <w:r w:rsidRPr="008E7E27">
        <w:rPr>
          <w:sz w:val="20"/>
          <w:szCs w:val="20"/>
        </w:rPr>
        <w:t xml:space="preserve">(штрафов, пеней) </w:t>
      </w:r>
      <w:r w:rsidRPr="008E7E27">
        <w:rPr>
          <w:rFonts w:eastAsia="Calibri"/>
          <w:sz w:val="20"/>
          <w:szCs w:val="20"/>
        </w:rPr>
        <w:t xml:space="preserve">в течение срока, указанного в требовании Заказчика, последний вправе удержать сумму неустойки </w:t>
      </w:r>
      <w:r w:rsidRPr="008E7E27">
        <w:rPr>
          <w:sz w:val="20"/>
          <w:szCs w:val="20"/>
        </w:rPr>
        <w:t>(штрафов, пеней)</w:t>
      </w:r>
      <w:r w:rsidRPr="008E7E27">
        <w:rPr>
          <w:rFonts w:eastAsia="Calibri"/>
          <w:sz w:val="20"/>
          <w:szCs w:val="20"/>
        </w:rPr>
        <w:t xml:space="preserve">, исчисленную им в соответствии </w:t>
      </w:r>
      <w:proofErr w:type="gramStart"/>
      <w:r w:rsidRPr="008E7E27">
        <w:rPr>
          <w:rFonts w:eastAsia="Calibri"/>
          <w:sz w:val="20"/>
          <w:szCs w:val="20"/>
        </w:rPr>
        <w:t>с</w:t>
      </w:r>
      <w:proofErr w:type="gramEnd"/>
      <w:r w:rsidRPr="008E7E27">
        <w:rPr>
          <w:rFonts w:eastAsia="Calibri"/>
          <w:sz w:val="20"/>
          <w:szCs w:val="20"/>
        </w:rPr>
        <w:t xml:space="preserve"> </w:t>
      </w:r>
      <w:proofErr w:type="gramStart"/>
      <w:r w:rsidRPr="008E7E27">
        <w:rPr>
          <w:rFonts w:eastAsia="Calibri"/>
          <w:sz w:val="20"/>
          <w:szCs w:val="20"/>
        </w:rPr>
        <w:t>настоящем</w:t>
      </w:r>
      <w:proofErr w:type="gramEnd"/>
      <w:r w:rsidRPr="008E7E27">
        <w:rPr>
          <w:rFonts w:eastAsia="Calibri"/>
          <w:sz w:val="20"/>
          <w:szCs w:val="20"/>
        </w:rPr>
        <w:t xml:space="preserve"> разделе Договора, из любых платежей, причитающихся Поставщику в соответствии с условиями  Договора.</w:t>
      </w:r>
    </w:p>
    <w:p w:rsidR="001E28D6" w:rsidRPr="008E7E27" w:rsidRDefault="001E28D6" w:rsidP="001E28D6">
      <w:pPr>
        <w:tabs>
          <w:tab w:val="left" w:pos="0"/>
        </w:tabs>
        <w:autoSpaceDE w:val="0"/>
        <w:autoSpaceDN w:val="0"/>
        <w:adjustRightInd w:val="0"/>
        <w:ind w:firstLine="709"/>
        <w:jc w:val="both"/>
        <w:rPr>
          <w:sz w:val="20"/>
          <w:szCs w:val="20"/>
        </w:rPr>
      </w:pPr>
      <w:r w:rsidRPr="008E7E27">
        <w:rPr>
          <w:sz w:val="20"/>
          <w:szCs w:val="20"/>
        </w:rPr>
        <w:t xml:space="preserve">5.9. Общая сумма начисленных штрафов за неисполнение или ненадлежащее исполнение поставщиком обязательств, предусмотренных Договором, не может превышать цену Договора. </w:t>
      </w:r>
    </w:p>
    <w:p w:rsidR="001E28D6" w:rsidRPr="008E7E27" w:rsidRDefault="001E28D6" w:rsidP="001E28D6">
      <w:pPr>
        <w:tabs>
          <w:tab w:val="left" w:pos="0"/>
        </w:tabs>
        <w:autoSpaceDE w:val="0"/>
        <w:autoSpaceDN w:val="0"/>
        <w:adjustRightInd w:val="0"/>
        <w:ind w:firstLine="709"/>
        <w:jc w:val="both"/>
        <w:rPr>
          <w:sz w:val="20"/>
          <w:szCs w:val="20"/>
        </w:rPr>
      </w:pPr>
      <w:r w:rsidRPr="008E7E27">
        <w:rPr>
          <w:sz w:val="20"/>
          <w:szCs w:val="20"/>
        </w:rPr>
        <w:t>Общая сумма начисленных штрафов за ненадлежащее исполнение заказчиком обязательств, предусмотренных Договором, не может превышать цену Договора.</w:t>
      </w:r>
    </w:p>
    <w:p w:rsidR="001E28D6" w:rsidRPr="008E7E27" w:rsidRDefault="001E28D6" w:rsidP="001E28D6">
      <w:pPr>
        <w:tabs>
          <w:tab w:val="left" w:pos="0"/>
        </w:tabs>
        <w:autoSpaceDE w:val="0"/>
        <w:autoSpaceDN w:val="0"/>
        <w:adjustRightInd w:val="0"/>
        <w:ind w:firstLine="709"/>
        <w:jc w:val="both"/>
        <w:rPr>
          <w:b/>
          <w:bCs/>
          <w:sz w:val="20"/>
          <w:szCs w:val="20"/>
        </w:rPr>
      </w:pPr>
      <w:r w:rsidRPr="008E7E27">
        <w:rPr>
          <w:sz w:val="20"/>
          <w:szCs w:val="20"/>
        </w:rPr>
        <w:t>5.10. Сторона освобождается от уплаты неустойки (штрафов, пеней), если докажет, что просрочка исполнения указанного обязательства произошла вследствие непреодолимой силы или по вине другой стороны.</w:t>
      </w:r>
    </w:p>
    <w:p w:rsidR="001E28D6" w:rsidRPr="008E7E27" w:rsidRDefault="001E28D6" w:rsidP="001E28D6">
      <w:pPr>
        <w:tabs>
          <w:tab w:val="left" w:pos="0"/>
          <w:tab w:val="left" w:pos="1134"/>
        </w:tabs>
        <w:ind w:firstLine="709"/>
        <w:jc w:val="both"/>
        <w:rPr>
          <w:sz w:val="20"/>
          <w:szCs w:val="20"/>
        </w:rPr>
      </w:pPr>
      <w:r w:rsidRPr="008E7E27">
        <w:rPr>
          <w:sz w:val="20"/>
          <w:szCs w:val="20"/>
        </w:rPr>
        <w:t>5.11. Применение ответственности не освобождает Стороны от выполнения принятых ими обязательств.</w:t>
      </w:r>
    </w:p>
    <w:p w:rsidR="001E28D6" w:rsidRPr="008E7E27" w:rsidRDefault="001E28D6" w:rsidP="001E28D6">
      <w:pPr>
        <w:tabs>
          <w:tab w:val="left" w:pos="0"/>
          <w:tab w:val="left" w:pos="1134"/>
        </w:tabs>
        <w:ind w:firstLine="709"/>
        <w:jc w:val="both"/>
        <w:rPr>
          <w:sz w:val="20"/>
          <w:szCs w:val="20"/>
        </w:rPr>
      </w:pPr>
    </w:p>
    <w:p w:rsidR="001E28D6" w:rsidRPr="008E7E27" w:rsidRDefault="001E28D6" w:rsidP="001E28D6">
      <w:pPr>
        <w:keepNext/>
        <w:keepLines/>
        <w:numPr>
          <w:ilvl w:val="0"/>
          <w:numId w:val="8"/>
        </w:numPr>
        <w:pBdr>
          <w:top w:val="single" w:sz="4" w:space="0" w:color="auto"/>
          <w:left w:val="single" w:sz="4" w:space="4" w:color="auto"/>
          <w:bottom w:val="single" w:sz="4" w:space="0" w:color="auto"/>
          <w:right w:val="single" w:sz="4" w:space="4" w:color="auto"/>
        </w:pBdr>
        <w:jc w:val="center"/>
        <w:outlineLvl w:val="0"/>
        <w:rPr>
          <w:b/>
          <w:caps/>
          <w:kern w:val="16"/>
          <w:sz w:val="20"/>
          <w:szCs w:val="20"/>
          <w:lang w:eastAsia="x-none"/>
        </w:rPr>
      </w:pPr>
      <w:r w:rsidRPr="008E7E27">
        <w:rPr>
          <w:b/>
          <w:sz w:val="20"/>
          <w:szCs w:val="20"/>
          <w:lang w:eastAsia="x-none"/>
        </w:rPr>
        <w:t>ТРЕБОВАНИЯ К ГАРАНТИИ КАЧЕСТВА ТОВАРА, А ТАКЖЕ ТРЕБОВАНИЯ К ГАРАНТИЙНОМУ СРОКУ И (ИЛИ) ОБЪЕМУ ПРЕДОСТАВЛЕНИЯ ГАРАНТИЙ ИХ КАЧЕСТВА, К ГАРАНТИЙНОМУ ОБСЛУЖИВАНИЮ ТОВАРА</w:t>
      </w:r>
    </w:p>
    <w:p w:rsidR="001E28D6" w:rsidRPr="008E7E27" w:rsidRDefault="001E28D6" w:rsidP="001E28D6">
      <w:pPr>
        <w:widowControl w:val="0"/>
        <w:tabs>
          <w:tab w:val="left" w:pos="851"/>
        </w:tabs>
        <w:suppressAutoHyphens/>
        <w:autoSpaceDE w:val="0"/>
        <w:ind w:firstLine="709"/>
        <w:jc w:val="both"/>
        <w:outlineLvl w:val="0"/>
        <w:rPr>
          <w:sz w:val="20"/>
          <w:szCs w:val="20"/>
          <w:lang w:eastAsia="ar-SA"/>
        </w:rPr>
      </w:pPr>
    </w:p>
    <w:p w:rsidR="001E28D6" w:rsidRPr="008E7E27" w:rsidRDefault="001E28D6" w:rsidP="001E28D6">
      <w:pPr>
        <w:widowControl w:val="0"/>
        <w:tabs>
          <w:tab w:val="left" w:pos="851"/>
        </w:tabs>
        <w:suppressAutoHyphens/>
        <w:autoSpaceDE w:val="0"/>
        <w:ind w:firstLine="709"/>
        <w:jc w:val="both"/>
        <w:outlineLvl w:val="0"/>
        <w:rPr>
          <w:sz w:val="20"/>
          <w:szCs w:val="20"/>
          <w:lang w:eastAsia="ar-SA"/>
        </w:rPr>
      </w:pPr>
      <w:r w:rsidRPr="008E7E27">
        <w:rPr>
          <w:sz w:val="20"/>
          <w:szCs w:val="20"/>
          <w:lang w:eastAsia="ar-SA"/>
        </w:rPr>
        <w:t>6.1. Поставщик гарантирует качество и безопасность Товара в соответствии с действующими стандартами, в том числе техническими регламентами, утвержденными на данный вид Товара, и наличием сертификатов, обязательных для данного вида Товара, оформленных в соответствии с законодательством Российской Федерации. Качество Товара, поставляемого Заказчику в соответствии со спецификацией, должно соответствовать законодательству Российской Федерации и  Договору.</w:t>
      </w:r>
    </w:p>
    <w:p w:rsidR="001E28D6" w:rsidRPr="008E7E27" w:rsidRDefault="001E28D6" w:rsidP="001E28D6">
      <w:pPr>
        <w:widowControl w:val="0"/>
        <w:tabs>
          <w:tab w:val="left" w:pos="851"/>
        </w:tabs>
        <w:suppressAutoHyphens/>
        <w:autoSpaceDE w:val="0"/>
        <w:ind w:firstLine="709"/>
        <w:jc w:val="both"/>
        <w:outlineLvl w:val="0"/>
        <w:rPr>
          <w:sz w:val="20"/>
          <w:szCs w:val="20"/>
          <w:lang w:eastAsia="ar-SA"/>
        </w:rPr>
      </w:pPr>
      <w:r w:rsidRPr="008E7E27">
        <w:rPr>
          <w:sz w:val="20"/>
          <w:szCs w:val="20"/>
          <w:lang w:eastAsia="ar-SA"/>
        </w:rPr>
        <w:t>Поставщик отвечает за недостатки товара, на который предоставил гарантию качества, если не докажет, что они возникли после передачи Заказчику товара вследствие нарушения правил пользования товаром или его хранения, либо действий третьих лиц, либо обстоятельств непреодолимой силы.</w:t>
      </w:r>
    </w:p>
    <w:p w:rsidR="001E28D6" w:rsidRPr="008E7E27" w:rsidRDefault="001E28D6" w:rsidP="001E28D6">
      <w:pPr>
        <w:widowControl w:val="0"/>
        <w:tabs>
          <w:tab w:val="left" w:pos="851"/>
        </w:tabs>
        <w:suppressAutoHyphens/>
        <w:autoSpaceDE w:val="0"/>
        <w:ind w:firstLine="709"/>
        <w:jc w:val="both"/>
        <w:outlineLvl w:val="0"/>
        <w:rPr>
          <w:sz w:val="20"/>
          <w:szCs w:val="20"/>
          <w:lang w:eastAsia="ar-SA"/>
        </w:rPr>
      </w:pPr>
      <w:r w:rsidRPr="008E7E27">
        <w:rPr>
          <w:sz w:val="20"/>
          <w:szCs w:val="20"/>
          <w:lang w:eastAsia="ar-SA"/>
        </w:rPr>
        <w:t>Заказчик вправе предъявить требования, связанные с недостатками товара, при обнаружении недостатков в течение гарантийного срока установленного в п. 6.4  Договора.</w:t>
      </w:r>
    </w:p>
    <w:p w:rsidR="001E28D6" w:rsidRPr="008E7E27" w:rsidRDefault="001E28D6" w:rsidP="001E28D6">
      <w:pPr>
        <w:widowControl w:val="0"/>
        <w:tabs>
          <w:tab w:val="left" w:pos="851"/>
        </w:tabs>
        <w:suppressAutoHyphens/>
        <w:autoSpaceDE w:val="0"/>
        <w:ind w:firstLine="709"/>
        <w:jc w:val="both"/>
        <w:outlineLvl w:val="0"/>
        <w:rPr>
          <w:sz w:val="20"/>
          <w:szCs w:val="20"/>
          <w:lang w:eastAsia="ar-SA"/>
        </w:rPr>
      </w:pPr>
      <w:r w:rsidRPr="008E7E27">
        <w:rPr>
          <w:sz w:val="20"/>
          <w:szCs w:val="20"/>
          <w:lang w:eastAsia="ar-SA"/>
        </w:rPr>
        <w:t>6.2. Поставщик гарантирует возможность безопасного использования Товара по назначению в течение всего срока эксплуатации.</w:t>
      </w:r>
    </w:p>
    <w:p w:rsidR="001E28D6" w:rsidRPr="008E7E27" w:rsidRDefault="001E28D6" w:rsidP="001E28D6">
      <w:pPr>
        <w:widowControl w:val="0"/>
        <w:tabs>
          <w:tab w:val="left" w:pos="851"/>
        </w:tabs>
        <w:suppressAutoHyphens/>
        <w:autoSpaceDE w:val="0"/>
        <w:ind w:firstLine="709"/>
        <w:jc w:val="both"/>
        <w:outlineLvl w:val="0"/>
        <w:rPr>
          <w:sz w:val="20"/>
          <w:szCs w:val="20"/>
          <w:lang w:eastAsia="ar-SA"/>
        </w:rPr>
      </w:pPr>
      <w:r w:rsidRPr="008E7E27">
        <w:rPr>
          <w:sz w:val="20"/>
          <w:szCs w:val="20"/>
          <w:lang w:eastAsia="ar-SA"/>
        </w:rPr>
        <w:t>6.3. Все расходы, связанные с возвратом, Товара ненадлежащего качества, осуществляются за счет Поставщика.</w:t>
      </w:r>
    </w:p>
    <w:p w:rsidR="001E28D6" w:rsidRDefault="001E28D6" w:rsidP="001E28D6">
      <w:pPr>
        <w:widowControl w:val="0"/>
        <w:tabs>
          <w:tab w:val="left" w:pos="851"/>
        </w:tabs>
        <w:suppressAutoHyphens/>
        <w:autoSpaceDE w:val="0"/>
        <w:ind w:firstLine="709"/>
        <w:jc w:val="both"/>
        <w:outlineLvl w:val="0"/>
        <w:rPr>
          <w:sz w:val="20"/>
          <w:szCs w:val="20"/>
          <w:lang w:eastAsia="ar-SA"/>
        </w:rPr>
      </w:pPr>
      <w:r w:rsidRPr="008E7E27">
        <w:rPr>
          <w:sz w:val="20"/>
          <w:szCs w:val="20"/>
          <w:lang w:eastAsia="ar-SA"/>
        </w:rPr>
        <w:t>6.4. Гарантия качества распространяется на весь поставляемый Товар.</w:t>
      </w:r>
      <w:r w:rsidR="00C417DB">
        <w:rPr>
          <w:sz w:val="20"/>
          <w:szCs w:val="20"/>
          <w:lang w:eastAsia="ar-SA"/>
        </w:rPr>
        <w:t xml:space="preserve"> </w:t>
      </w:r>
      <w:r w:rsidR="00C417DB" w:rsidRPr="00C417DB">
        <w:rPr>
          <w:sz w:val="20"/>
          <w:szCs w:val="20"/>
          <w:lang w:eastAsia="ar-SA"/>
        </w:rPr>
        <w:t>Остаточный срок годности (при наличии): не менее 12 месяцев с момента поставки товара.</w:t>
      </w:r>
      <w:r>
        <w:rPr>
          <w:sz w:val="20"/>
          <w:szCs w:val="20"/>
          <w:lang w:eastAsia="ar-SA"/>
        </w:rPr>
        <w:t xml:space="preserve"> </w:t>
      </w:r>
    </w:p>
    <w:p w:rsidR="00CA43A6" w:rsidRDefault="00CA43A6" w:rsidP="001E28D6">
      <w:pPr>
        <w:widowControl w:val="0"/>
        <w:tabs>
          <w:tab w:val="left" w:pos="851"/>
        </w:tabs>
        <w:suppressAutoHyphens/>
        <w:autoSpaceDE w:val="0"/>
        <w:ind w:firstLine="709"/>
        <w:jc w:val="both"/>
        <w:outlineLvl w:val="0"/>
        <w:rPr>
          <w:sz w:val="20"/>
          <w:szCs w:val="20"/>
          <w:lang w:eastAsia="ar-SA"/>
        </w:rPr>
      </w:pPr>
      <w:r>
        <w:rPr>
          <w:sz w:val="20"/>
          <w:szCs w:val="20"/>
          <w:lang w:eastAsia="ar-SA"/>
        </w:rPr>
        <w:t xml:space="preserve">6.5. </w:t>
      </w:r>
      <w:proofErr w:type="gramStart"/>
      <w:r w:rsidRPr="00CA43A6">
        <w:rPr>
          <w:sz w:val="20"/>
          <w:szCs w:val="20"/>
          <w:lang w:eastAsia="ar-SA"/>
        </w:rPr>
        <w:t>Требования к гарантии качества товара: в случае если в течение 12 месяцев после поставки товара Заказчиком будет установлено, что поставленный товар является некачественным, в том числе не обладает требуемыми потребительскими свойствами, то Поставщик обязан безвозмездно осуществить замену товара новым в срок не более 14 календарных дней с даты получения письменного требования от Заказчика.</w:t>
      </w:r>
      <w:proofErr w:type="gramEnd"/>
      <w:r w:rsidRPr="00CA43A6">
        <w:rPr>
          <w:sz w:val="20"/>
          <w:szCs w:val="20"/>
          <w:lang w:eastAsia="ar-SA"/>
        </w:rPr>
        <w:t xml:space="preserve"> При замене товара Поставщик обязан использовать новые товары (не бывшие в употреблении), имеющие собственный остаточный срок не менее оставшегося срока заменяемого товара.</w:t>
      </w:r>
    </w:p>
    <w:p w:rsidR="001E28D6" w:rsidRPr="008E7E27" w:rsidRDefault="001E28D6" w:rsidP="001E28D6">
      <w:pPr>
        <w:widowControl w:val="0"/>
        <w:tabs>
          <w:tab w:val="left" w:pos="851"/>
        </w:tabs>
        <w:suppressAutoHyphens/>
        <w:autoSpaceDE w:val="0"/>
        <w:ind w:firstLine="709"/>
        <w:jc w:val="both"/>
        <w:outlineLvl w:val="0"/>
        <w:rPr>
          <w:sz w:val="20"/>
          <w:szCs w:val="20"/>
          <w:lang w:eastAsia="ar-SA"/>
        </w:rPr>
      </w:pPr>
    </w:p>
    <w:p w:rsidR="001E28D6" w:rsidRPr="008E7E27" w:rsidRDefault="001E28D6" w:rsidP="001E28D6">
      <w:pPr>
        <w:keepNext/>
        <w:keepLines/>
        <w:numPr>
          <w:ilvl w:val="0"/>
          <w:numId w:val="8"/>
        </w:numPr>
        <w:pBdr>
          <w:top w:val="single" w:sz="4" w:space="0" w:color="auto"/>
          <w:left w:val="single" w:sz="4" w:space="4" w:color="auto"/>
          <w:bottom w:val="single" w:sz="4" w:space="0" w:color="auto"/>
          <w:right w:val="single" w:sz="4" w:space="4" w:color="auto"/>
        </w:pBdr>
        <w:ind w:left="432" w:hanging="432"/>
        <w:jc w:val="center"/>
        <w:outlineLvl w:val="0"/>
        <w:rPr>
          <w:b/>
          <w:caps/>
          <w:kern w:val="16"/>
          <w:sz w:val="20"/>
          <w:szCs w:val="20"/>
          <w:lang w:eastAsia="x-none"/>
        </w:rPr>
      </w:pPr>
      <w:r w:rsidRPr="008E7E27">
        <w:rPr>
          <w:b/>
          <w:sz w:val="20"/>
          <w:szCs w:val="20"/>
          <w:lang w:val="x-none" w:eastAsia="x-none"/>
        </w:rPr>
        <w:lastRenderedPageBreak/>
        <w:t>АНТИКОРРУПЦИОННАЯ ОГОВОРКА</w:t>
      </w:r>
    </w:p>
    <w:p w:rsidR="001E28D6" w:rsidRPr="008E7E27" w:rsidRDefault="001E28D6" w:rsidP="001E28D6">
      <w:pPr>
        <w:tabs>
          <w:tab w:val="left" w:pos="0"/>
          <w:tab w:val="left" w:pos="1134"/>
        </w:tabs>
        <w:ind w:firstLine="709"/>
        <w:jc w:val="both"/>
        <w:rPr>
          <w:kern w:val="20"/>
          <w:sz w:val="20"/>
          <w:szCs w:val="20"/>
        </w:rPr>
      </w:pPr>
    </w:p>
    <w:p w:rsidR="001E28D6" w:rsidRPr="008E7E27" w:rsidRDefault="001E28D6" w:rsidP="001E28D6">
      <w:pPr>
        <w:tabs>
          <w:tab w:val="left" w:pos="0"/>
          <w:tab w:val="left" w:pos="1134"/>
        </w:tabs>
        <w:ind w:firstLine="709"/>
        <w:jc w:val="both"/>
        <w:rPr>
          <w:kern w:val="20"/>
          <w:sz w:val="20"/>
          <w:szCs w:val="20"/>
        </w:rPr>
      </w:pPr>
      <w:r w:rsidRPr="008E7E27">
        <w:rPr>
          <w:kern w:val="20"/>
          <w:sz w:val="20"/>
          <w:szCs w:val="20"/>
        </w:rPr>
        <w:t xml:space="preserve">7.1. </w:t>
      </w:r>
      <w:proofErr w:type="gramStart"/>
      <w:r w:rsidRPr="008E7E27">
        <w:rPr>
          <w:kern w:val="20"/>
          <w:sz w:val="20"/>
          <w:szCs w:val="20"/>
        </w:rPr>
        <w:t>При исполнении своих обязательств по  Договору стороны, их аффилированные лица, работники или посредники не выплачивают, не предлагают выплатить и не разрешают выплату каких-либо денежных средств или ценностей прямо или косвенно любым лицам для оказания влияния на действия или решения этих лиц с целью получить какие-либо неправомерные преимущества или для достижения иных неправомерных целей.</w:t>
      </w:r>
      <w:proofErr w:type="gramEnd"/>
    </w:p>
    <w:p w:rsidR="001E28D6" w:rsidRPr="008E7E27" w:rsidRDefault="001E28D6" w:rsidP="001E28D6">
      <w:pPr>
        <w:tabs>
          <w:tab w:val="left" w:pos="0"/>
          <w:tab w:val="left" w:pos="1134"/>
        </w:tabs>
        <w:ind w:firstLine="709"/>
        <w:jc w:val="both"/>
        <w:rPr>
          <w:kern w:val="20"/>
          <w:sz w:val="20"/>
          <w:szCs w:val="20"/>
        </w:rPr>
      </w:pPr>
      <w:r w:rsidRPr="008E7E27">
        <w:rPr>
          <w:kern w:val="20"/>
          <w:sz w:val="20"/>
          <w:szCs w:val="20"/>
        </w:rPr>
        <w:t>7.2. При исполнении своих обязательств по  контакту стороны, их аффилированные лица, работники или посредники не осуществляют действия, квалифицируемые применимым для целей  Договора законодательством как дача/получение взятки, коммерческий подкуп, а также иные действия, нарушающие требования применимого законодательства и международных актов о противодействии коррупции.</w:t>
      </w:r>
    </w:p>
    <w:p w:rsidR="001E28D6" w:rsidRPr="008E7E27" w:rsidRDefault="001E28D6" w:rsidP="001E28D6">
      <w:pPr>
        <w:tabs>
          <w:tab w:val="left" w:pos="0"/>
          <w:tab w:val="left" w:pos="1134"/>
        </w:tabs>
        <w:ind w:firstLine="709"/>
        <w:jc w:val="both"/>
        <w:rPr>
          <w:kern w:val="20"/>
          <w:sz w:val="20"/>
          <w:szCs w:val="20"/>
        </w:rPr>
      </w:pPr>
      <w:r w:rsidRPr="008E7E27">
        <w:rPr>
          <w:kern w:val="20"/>
          <w:sz w:val="20"/>
          <w:szCs w:val="20"/>
        </w:rPr>
        <w:t>7.3. В случае возникновения у стороны подозрений, что произошло или может произойти нарушение каких-либо положений пунктов 7.1, 7.2  Договора, соответствующая сторона обязуется незамедлительно уведомить об этом другую сторону в письменной форме. В письменном уведомлении Сторона обязана сослаться на факты или предоставить материалы, достоверно подтверждающие или дающие основание предполагать, что произошло или может произойти нарушение каких-либо положений пунктов 7.1 и 7.2  Договора другой стороной, ее аффилированными лицами, работниками или посредниками.</w:t>
      </w:r>
    </w:p>
    <w:p w:rsidR="001E28D6" w:rsidRPr="008E7E27" w:rsidRDefault="001E28D6" w:rsidP="001E28D6">
      <w:pPr>
        <w:tabs>
          <w:tab w:val="left" w:pos="0"/>
          <w:tab w:val="left" w:pos="1134"/>
        </w:tabs>
        <w:ind w:firstLine="709"/>
        <w:jc w:val="both"/>
        <w:rPr>
          <w:kern w:val="20"/>
          <w:sz w:val="20"/>
          <w:szCs w:val="20"/>
        </w:rPr>
      </w:pPr>
      <w:r w:rsidRPr="008E7E27">
        <w:rPr>
          <w:kern w:val="20"/>
          <w:sz w:val="20"/>
          <w:szCs w:val="20"/>
        </w:rPr>
        <w:t xml:space="preserve">7.4. Сторона, получившая уведомление о нарушении каких-либо положений пунктов 7.1, 7.2  Договора, обязана рассмотреть уведомление и сообщить другой стороне об итогах его рассмотрения в течение 7 (семи) рабочих дней </w:t>
      </w:r>
      <w:proofErr w:type="gramStart"/>
      <w:r w:rsidRPr="008E7E27">
        <w:rPr>
          <w:kern w:val="20"/>
          <w:sz w:val="20"/>
          <w:szCs w:val="20"/>
        </w:rPr>
        <w:t>с даты получения</w:t>
      </w:r>
      <w:proofErr w:type="gramEnd"/>
      <w:r w:rsidRPr="008E7E27">
        <w:rPr>
          <w:kern w:val="20"/>
          <w:sz w:val="20"/>
          <w:szCs w:val="20"/>
        </w:rPr>
        <w:t xml:space="preserve"> письменного уведомления.</w:t>
      </w:r>
    </w:p>
    <w:p w:rsidR="001E28D6" w:rsidRPr="008E7E27" w:rsidRDefault="001E28D6" w:rsidP="001E28D6">
      <w:pPr>
        <w:tabs>
          <w:tab w:val="left" w:pos="0"/>
          <w:tab w:val="left" w:pos="1134"/>
        </w:tabs>
        <w:ind w:firstLine="709"/>
        <w:jc w:val="both"/>
        <w:rPr>
          <w:kern w:val="20"/>
          <w:sz w:val="20"/>
          <w:szCs w:val="20"/>
        </w:rPr>
      </w:pPr>
      <w:r w:rsidRPr="008E7E27">
        <w:rPr>
          <w:kern w:val="20"/>
          <w:sz w:val="20"/>
          <w:szCs w:val="20"/>
        </w:rPr>
        <w:t>7.5. Стороны гарантируют осуществление надлежащего разбирательства по фактам нарушения положений пунктов 7.1, 7.2  Договора с соблюдением принципов конфиденциальности и применение эффективных мер по предотвращению возможных конфликтных ситуаций. Стороны гарантируют отсутствие негативных последствий как для уведомившей стороны в целом, так и для конкретных работников уведомившей стороны, сообщивших о факте нарушений.</w:t>
      </w:r>
    </w:p>
    <w:p w:rsidR="001E28D6" w:rsidRPr="008E7E27" w:rsidRDefault="001E28D6" w:rsidP="001E28D6">
      <w:pPr>
        <w:tabs>
          <w:tab w:val="left" w:pos="0"/>
          <w:tab w:val="left" w:pos="1134"/>
        </w:tabs>
        <w:ind w:firstLine="709"/>
        <w:jc w:val="both"/>
        <w:rPr>
          <w:kern w:val="20"/>
          <w:sz w:val="20"/>
          <w:szCs w:val="20"/>
        </w:rPr>
      </w:pPr>
    </w:p>
    <w:p w:rsidR="001E28D6" w:rsidRPr="008E7E27" w:rsidRDefault="001E28D6" w:rsidP="001E28D6">
      <w:pPr>
        <w:keepNext/>
        <w:keepLines/>
        <w:pBdr>
          <w:top w:val="single" w:sz="4" w:space="0" w:color="auto"/>
          <w:left w:val="single" w:sz="4" w:space="4" w:color="auto"/>
          <w:bottom w:val="single" w:sz="4" w:space="0" w:color="auto"/>
          <w:right w:val="single" w:sz="4" w:space="4" w:color="auto"/>
        </w:pBdr>
        <w:jc w:val="center"/>
        <w:outlineLvl w:val="0"/>
        <w:rPr>
          <w:b/>
          <w:caps/>
          <w:kern w:val="16"/>
          <w:sz w:val="20"/>
          <w:szCs w:val="20"/>
          <w:lang w:eastAsia="x-none"/>
        </w:rPr>
      </w:pPr>
      <w:r w:rsidRPr="008E7E27">
        <w:rPr>
          <w:b/>
          <w:caps/>
          <w:kern w:val="16"/>
          <w:sz w:val="20"/>
          <w:szCs w:val="20"/>
          <w:lang w:eastAsia="x-none"/>
        </w:rPr>
        <w:t xml:space="preserve">8. </w:t>
      </w:r>
      <w:r w:rsidRPr="008E7E27">
        <w:rPr>
          <w:b/>
          <w:caps/>
          <w:kern w:val="16"/>
          <w:sz w:val="20"/>
          <w:szCs w:val="20"/>
          <w:lang w:val="x-none" w:eastAsia="x-none"/>
        </w:rPr>
        <w:t xml:space="preserve">СРОК ДЕЙСТВИЯ </w:t>
      </w:r>
      <w:r w:rsidRPr="008E7E27">
        <w:rPr>
          <w:b/>
          <w:caps/>
          <w:kern w:val="16"/>
          <w:sz w:val="20"/>
          <w:szCs w:val="20"/>
          <w:lang w:eastAsia="x-none"/>
        </w:rPr>
        <w:t xml:space="preserve">ДОГОВОРА </w:t>
      </w:r>
      <w:r w:rsidRPr="008E7E27">
        <w:rPr>
          <w:b/>
          <w:caps/>
          <w:kern w:val="16"/>
          <w:sz w:val="20"/>
          <w:szCs w:val="20"/>
          <w:lang w:val="x-none" w:eastAsia="x-none"/>
        </w:rPr>
        <w:t xml:space="preserve">и </w:t>
      </w:r>
      <w:r w:rsidRPr="008E7E27">
        <w:rPr>
          <w:b/>
          <w:caps/>
          <w:kern w:val="16"/>
          <w:sz w:val="20"/>
          <w:szCs w:val="20"/>
          <w:lang w:eastAsia="x-none"/>
        </w:rPr>
        <w:t>УСЛОВИЯ ЕГО ИЗМЕНЕНИЯ, РАСТОРЖЕНИЯ</w:t>
      </w:r>
    </w:p>
    <w:p w:rsidR="001E28D6" w:rsidRPr="008E7E27" w:rsidRDefault="001E28D6" w:rsidP="001E28D6">
      <w:pPr>
        <w:tabs>
          <w:tab w:val="left" w:pos="0"/>
        </w:tabs>
        <w:ind w:firstLine="709"/>
        <w:jc w:val="both"/>
        <w:outlineLvl w:val="1"/>
        <w:rPr>
          <w:kern w:val="20"/>
          <w:sz w:val="20"/>
          <w:szCs w:val="20"/>
          <w:lang w:eastAsia="x-none"/>
        </w:rPr>
      </w:pPr>
    </w:p>
    <w:p w:rsidR="001E28D6" w:rsidRPr="008E7E27" w:rsidRDefault="001E28D6" w:rsidP="001E28D6">
      <w:pPr>
        <w:tabs>
          <w:tab w:val="left" w:pos="0"/>
        </w:tabs>
        <w:ind w:firstLine="709"/>
        <w:jc w:val="both"/>
        <w:outlineLvl w:val="1"/>
        <w:rPr>
          <w:kern w:val="20"/>
          <w:sz w:val="20"/>
          <w:szCs w:val="20"/>
          <w:lang w:eastAsia="x-none"/>
        </w:rPr>
      </w:pPr>
      <w:r w:rsidRPr="008E7E27">
        <w:rPr>
          <w:kern w:val="20"/>
          <w:sz w:val="20"/>
          <w:szCs w:val="20"/>
          <w:lang w:eastAsia="x-none"/>
        </w:rPr>
        <w:t xml:space="preserve">8.1. </w:t>
      </w:r>
      <w:r w:rsidRPr="008E7E27">
        <w:rPr>
          <w:kern w:val="20"/>
          <w:sz w:val="20"/>
          <w:szCs w:val="20"/>
          <w:lang w:val="x-none" w:eastAsia="x-none"/>
        </w:rPr>
        <w:t xml:space="preserve"> Договор вступает в силу с </w:t>
      </w:r>
      <w:r w:rsidRPr="008E7E27">
        <w:rPr>
          <w:kern w:val="20"/>
          <w:sz w:val="20"/>
          <w:szCs w:val="20"/>
          <w:lang w:eastAsia="x-none"/>
        </w:rPr>
        <w:t>даты</w:t>
      </w:r>
      <w:r w:rsidRPr="008E7E27">
        <w:rPr>
          <w:kern w:val="20"/>
          <w:sz w:val="20"/>
          <w:szCs w:val="20"/>
          <w:lang w:val="x-none" w:eastAsia="x-none"/>
        </w:rPr>
        <w:t xml:space="preserve"> </w:t>
      </w:r>
      <w:r w:rsidRPr="008E7E27">
        <w:rPr>
          <w:kern w:val="20"/>
          <w:sz w:val="20"/>
          <w:szCs w:val="20"/>
          <w:lang w:eastAsia="x-none"/>
        </w:rPr>
        <w:t>подписания (заключения)</w:t>
      </w:r>
      <w:r w:rsidRPr="008E7E27">
        <w:rPr>
          <w:kern w:val="20"/>
          <w:sz w:val="20"/>
          <w:szCs w:val="20"/>
          <w:lang w:val="x-none" w:eastAsia="x-none"/>
        </w:rPr>
        <w:t xml:space="preserve"> Сторонами</w:t>
      </w:r>
      <w:r w:rsidRPr="008E7E27">
        <w:rPr>
          <w:kern w:val="20"/>
          <w:sz w:val="20"/>
          <w:szCs w:val="20"/>
          <w:lang w:eastAsia="x-none"/>
        </w:rPr>
        <w:t xml:space="preserve"> </w:t>
      </w:r>
      <w:r w:rsidRPr="008E7E27">
        <w:rPr>
          <w:kern w:val="20"/>
          <w:sz w:val="20"/>
          <w:szCs w:val="20"/>
          <w:lang w:val="x-none" w:eastAsia="x-none"/>
        </w:rPr>
        <w:t>и действует до</w:t>
      </w:r>
      <w:r w:rsidRPr="008E7E27">
        <w:rPr>
          <w:kern w:val="20"/>
          <w:sz w:val="20"/>
          <w:szCs w:val="20"/>
          <w:lang w:eastAsia="x-none"/>
        </w:rPr>
        <w:t xml:space="preserve">  </w:t>
      </w:r>
      <w:r w:rsidR="00C417DB">
        <w:rPr>
          <w:kern w:val="20"/>
          <w:sz w:val="20"/>
          <w:szCs w:val="20"/>
          <w:lang w:eastAsia="x-none"/>
        </w:rPr>
        <w:t>31.12</w:t>
      </w:r>
      <w:r>
        <w:rPr>
          <w:kern w:val="20"/>
          <w:sz w:val="20"/>
          <w:szCs w:val="20"/>
          <w:lang w:eastAsia="x-none"/>
        </w:rPr>
        <w:t>.2026</w:t>
      </w:r>
      <w:r w:rsidRPr="008E7E27">
        <w:rPr>
          <w:kern w:val="20"/>
          <w:sz w:val="20"/>
          <w:szCs w:val="20"/>
          <w:lang w:eastAsia="x-none"/>
        </w:rPr>
        <w:t xml:space="preserve">, а в части неисполненных обязательств до полного исполнения. </w:t>
      </w:r>
    </w:p>
    <w:p w:rsidR="001E28D6" w:rsidRPr="008E7E27" w:rsidRDefault="001E28D6" w:rsidP="001E28D6">
      <w:pPr>
        <w:ind w:firstLine="709"/>
        <w:jc w:val="both"/>
        <w:rPr>
          <w:sz w:val="20"/>
          <w:szCs w:val="20"/>
          <w:lang w:eastAsia="x-none"/>
        </w:rPr>
      </w:pPr>
      <w:r w:rsidRPr="008E7E27">
        <w:rPr>
          <w:sz w:val="20"/>
          <w:szCs w:val="20"/>
          <w:lang w:eastAsia="x-none"/>
        </w:rPr>
        <w:t>8.2. При исполнении Договора не допускается перемена Поставщика, за исключением случая, если новый поставщик является правопреемником Поставщика по Договору вследствие реорганизации юридического лица в форме преобразования, слияния или присоединения. В случае перемены Заказчика по Договору права и обязанности Заказчика, предусмотренные Договором, переходят к новому Заказчику.</w:t>
      </w:r>
    </w:p>
    <w:p w:rsidR="001E28D6" w:rsidRPr="008E7E27" w:rsidRDefault="001E28D6" w:rsidP="001E28D6">
      <w:pPr>
        <w:ind w:firstLine="709"/>
        <w:jc w:val="both"/>
        <w:rPr>
          <w:sz w:val="20"/>
          <w:szCs w:val="20"/>
          <w:lang w:eastAsia="x-none"/>
        </w:rPr>
      </w:pPr>
      <w:r w:rsidRPr="008E7E27">
        <w:rPr>
          <w:sz w:val="20"/>
          <w:szCs w:val="20"/>
          <w:lang w:eastAsia="x-none"/>
        </w:rPr>
        <w:t>8.3. Расторжение Договора допускается по соглашению сторон, по решению суда, в случае одностороннего отказа стороны Договора от исполнения Договора в соответствии с гражданским законодательством РФ.</w:t>
      </w:r>
    </w:p>
    <w:p w:rsidR="001E28D6" w:rsidRPr="008E7E27" w:rsidRDefault="001E28D6" w:rsidP="001E28D6">
      <w:pPr>
        <w:ind w:firstLine="709"/>
        <w:jc w:val="both"/>
        <w:rPr>
          <w:sz w:val="20"/>
          <w:szCs w:val="20"/>
          <w:lang w:eastAsia="x-none"/>
        </w:rPr>
      </w:pPr>
      <w:r w:rsidRPr="008E7E27">
        <w:rPr>
          <w:sz w:val="20"/>
          <w:szCs w:val="20"/>
          <w:lang w:eastAsia="x-none"/>
        </w:rPr>
        <w:t>8.4. Изменение условия Договора допускается по соглашению сторон.</w:t>
      </w:r>
    </w:p>
    <w:p w:rsidR="001E28D6" w:rsidRPr="008E7E27" w:rsidRDefault="001E28D6" w:rsidP="001E28D6">
      <w:pPr>
        <w:ind w:firstLine="709"/>
        <w:jc w:val="both"/>
        <w:rPr>
          <w:sz w:val="20"/>
          <w:szCs w:val="20"/>
          <w:lang w:eastAsia="x-none"/>
        </w:rPr>
      </w:pPr>
      <w:r w:rsidRPr="008E7E27">
        <w:rPr>
          <w:sz w:val="20"/>
          <w:szCs w:val="20"/>
          <w:lang w:eastAsia="x-none"/>
        </w:rPr>
        <w:t>8.5. Все приложения, изменения к Договору должны быть оформлены в соответствии с действующим законодательством Российской Федерации и подписаны уполномоченными представителями Сторон. Приложения, изменения к Договору, составленные в надлежащей форме и в соответствии с условиями Договора, являются его неотъемлемой частью.</w:t>
      </w:r>
    </w:p>
    <w:p w:rsidR="001E28D6" w:rsidRPr="008E7E27" w:rsidRDefault="001E28D6" w:rsidP="001E28D6">
      <w:pPr>
        <w:ind w:firstLine="709"/>
        <w:jc w:val="both"/>
        <w:rPr>
          <w:sz w:val="20"/>
          <w:szCs w:val="20"/>
          <w:lang w:eastAsia="x-none"/>
        </w:rPr>
      </w:pPr>
      <w:r w:rsidRPr="008E7E27">
        <w:rPr>
          <w:sz w:val="20"/>
          <w:szCs w:val="20"/>
          <w:lang w:eastAsia="x-none"/>
        </w:rPr>
        <w:t xml:space="preserve">8.6. В случае изменения </w:t>
      </w:r>
      <w:proofErr w:type="gramStart"/>
      <w:r w:rsidRPr="008E7E27">
        <w:rPr>
          <w:sz w:val="20"/>
          <w:szCs w:val="20"/>
          <w:lang w:eastAsia="x-none"/>
        </w:rPr>
        <w:t>указанных</w:t>
      </w:r>
      <w:proofErr w:type="gramEnd"/>
      <w:r w:rsidRPr="008E7E27">
        <w:rPr>
          <w:sz w:val="20"/>
          <w:szCs w:val="20"/>
          <w:lang w:eastAsia="x-none"/>
        </w:rPr>
        <w:t xml:space="preserve"> в разделе «10. </w:t>
      </w:r>
      <w:proofErr w:type="gramStart"/>
      <w:r w:rsidRPr="008E7E27">
        <w:rPr>
          <w:sz w:val="20"/>
          <w:szCs w:val="20"/>
          <w:lang w:eastAsia="x-none"/>
        </w:rPr>
        <w:t>Юридические адреса, реквизиты и подписи сторон» Договора реквизитов одной из Сторон, в том числе ее места нахождения, адреса для корреспонденции и банковских реквизитов, эта Сторона обязана направить другой Стороне уведомление об их изменении с указанием новых реквизитов и даты их изменения в срок, позволяющий другой Стороне исполнить свои обязательства по Договору, но не позднее 5 рабочих дней с даты изменения</w:t>
      </w:r>
      <w:proofErr w:type="gramEnd"/>
      <w:r w:rsidRPr="008E7E27">
        <w:rPr>
          <w:sz w:val="20"/>
          <w:szCs w:val="20"/>
          <w:lang w:eastAsia="x-none"/>
        </w:rPr>
        <w:t xml:space="preserve"> этих реквизитов. Уведомление направляется в соответствии с п. 9.1 настоящего Договора.</w:t>
      </w:r>
    </w:p>
    <w:p w:rsidR="001E28D6" w:rsidRDefault="003F003C" w:rsidP="001E28D6">
      <w:pPr>
        <w:ind w:firstLine="709"/>
        <w:jc w:val="both"/>
        <w:rPr>
          <w:sz w:val="20"/>
          <w:szCs w:val="20"/>
          <w:lang w:eastAsia="x-none"/>
        </w:rPr>
      </w:pPr>
      <w:r>
        <w:rPr>
          <w:sz w:val="20"/>
          <w:szCs w:val="20"/>
          <w:lang w:eastAsia="x-none"/>
        </w:rPr>
        <w:t xml:space="preserve">8.7. </w:t>
      </w:r>
      <w:r w:rsidRPr="003F003C">
        <w:rPr>
          <w:sz w:val="20"/>
          <w:szCs w:val="20"/>
          <w:lang w:eastAsia="x-none"/>
        </w:rPr>
        <w:t>В случае</w:t>
      </w:r>
      <w:proofErr w:type="gramStart"/>
      <w:r w:rsidRPr="003F003C">
        <w:rPr>
          <w:sz w:val="20"/>
          <w:szCs w:val="20"/>
          <w:lang w:eastAsia="x-none"/>
        </w:rPr>
        <w:t>,</w:t>
      </w:r>
      <w:proofErr w:type="gramEnd"/>
      <w:r w:rsidRPr="003F003C">
        <w:rPr>
          <w:sz w:val="20"/>
          <w:szCs w:val="20"/>
          <w:lang w:eastAsia="x-none"/>
        </w:rPr>
        <w:t xml:space="preserve"> если Договор предусматривает поставку товара российского происхождения, в отношении которого установлено ограничение в соответствии с постановлением Правительства Российской Федерации от 23 декабря 2024 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при исполнении Договора замена товара на товар, </w:t>
      </w:r>
      <w:proofErr w:type="gramStart"/>
      <w:r w:rsidRPr="003F003C">
        <w:rPr>
          <w:sz w:val="20"/>
          <w:szCs w:val="20"/>
          <w:lang w:eastAsia="x-none"/>
        </w:rPr>
        <w:t>происходящий</w:t>
      </w:r>
      <w:proofErr w:type="gramEnd"/>
      <w:r w:rsidRPr="003F003C">
        <w:rPr>
          <w:sz w:val="20"/>
          <w:szCs w:val="20"/>
          <w:lang w:eastAsia="x-none"/>
        </w:rPr>
        <w:t xml:space="preserve"> из иностранных государств, не допускается.</w:t>
      </w:r>
    </w:p>
    <w:p w:rsidR="00C417DB" w:rsidRPr="008E7E27" w:rsidRDefault="00C417DB" w:rsidP="001E28D6">
      <w:pPr>
        <w:ind w:firstLine="709"/>
        <w:jc w:val="both"/>
        <w:rPr>
          <w:sz w:val="20"/>
          <w:szCs w:val="20"/>
          <w:lang w:eastAsia="x-none"/>
        </w:rPr>
      </w:pPr>
      <w:r>
        <w:rPr>
          <w:sz w:val="20"/>
          <w:szCs w:val="20"/>
          <w:lang w:eastAsia="x-none"/>
        </w:rPr>
        <w:t xml:space="preserve">8.8. </w:t>
      </w:r>
      <w:r w:rsidRPr="00C417DB">
        <w:rPr>
          <w:sz w:val="20"/>
          <w:szCs w:val="20"/>
          <w:lang w:eastAsia="x-none"/>
        </w:rPr>
        <w:t>В случае</w:t>
      </w:r>
      <w:proofErr w:type="gramStart"/>
      <w:r w:rsidRPr="00C417DB">
        <w:rPr>
          <w:sz w:val="20"/>
          <w:szCs w:val="20"/>
          <w:lang w:eastAsia="x-none"/>
        </w:rPr>
        <w:t>,</w:t>
      </w:r>
      <w:proofErr w:type="gramEnd"/>
      <w:r w:rsidRPr="00C417DB">
        <w:rPr>
          <w:sz w:val="20"/>
          <w:szCs w:val="20"/>
          <w:lang w:eastAsia="x-none"/>
        </w:rPr>
        <w:t xml:space="preserve"> если Договор предусматривает поставку товара российского происхождения, в отношении которого установлено преимущество  в соответствии с постановлением Правительства Российской Федерации от 23 декабря 2024 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p>
    <w:p w:rsidR="001E28D6" w:rsidRPr="008E7E27" w:rsidRDefault="001E28D6" w:rsidP="001E28D6">
      <w:pPr>
        <w:ind w:firstLine="709"/>
        <w:jc w:val="both"/>
        <w:rPr>
          <w:sz w:val="20"/>
          <w:szCs w:val="20"/>
          <w:lang w:eastAsia="x-none"/>
        </w:rPr>
      </w:pPr>
    </w:p>
    <w:p w:rsidR="001E28D6" w:rsidRPr="008E7E27" w:rsidRDefault="001E28D6" w:rsidP="001E28D6">
      <w:pPr>
        <w:keepNext/>
        <w:keepLines/>
        <w:pBdr>
          <w:top w:val="single" w:sz="4" w:space="0" w:color="auto"/>
          <w:left w:val="single" w:sz="4" w:space="4" w:color="auto"/>
          <w:bottom w:val="single" w:sz="4" w:space="0" w:color="auto"/>
          <w:right w:val="single" w:sz="4" w:space="4" w:color="auto"/>
        </w:pBdr>
        <w:spacing w:after="120"/>
        <w:jc w:val="center"/>
        <w:outlineLvl w:val="0"/>
        <w:rPr>
          <w:b/>
          <w:caps/>
          <w:kern w:val="16"/>
          <w:sz w:val="20"/>
          <w:szCs w:val="20"/>
          <w:lang w:val="x-none" w:eastAsia="x-none"/>
        </w:rPr>
      </w:pPr>
      <w:r w:rsidRPr="008E7E27">
        <w:rPr>
          <w:b/>
          <w:caps/>
          <w:kern w:val="16"/>
          <w:sz w:val="20"/>
          <w:szCs w:val="20"/>
          <w:lang w:eastAsia="x-none"/>
        </w:rPr>
        <w:lastRenderedPageBreak/>
        <w:t>9. ПРОЧИЕ</w:t>
      </w:r>
      <w:r w:rsidRPr="008E7E27">
        <w:rPr>
          <w:b/>
          <w:caps/>
          <w:kern w:val="16"/>
          <w:sz w:val="20"/>
          <w:szCs w:val="20"/>
          <w:lang w:val="x-none" w:eastAsia="x-none"/>
        </w:rPr>
        <w:t xml:space="preserve"> УСЛОВИЯ</w:t>
      </w:r>
    </w:p>
    <w:p w:rsidR="001E28D6" w:rsidRPr="008E7E27" w:rsidRDefault="001E28D6" w:rsidP="001E28D6">
      <w:pPr>
        <w:keepNext/>
        <w:tabs>
          <w:tab w:val="left" w:pos="426"/>
          <w:tab w:val="left" w:pos="709"/>
        </w:tabs>
        <w:ind w:firstLine="709"/>
        <w:jc w:val="both"/>
        <w:outlineLvl w:val="1"/>
        <w:rPr>
          <w:kern w:val="20"/>
          <w:sz w:val="20"/>
          <w:szCs w:val="20"/>
          <w:lang w:eastAsia="x-none"/>
        </w:rPr>
      </w:pPr>
      <w:r w:rsidRPr="008E7E27">
        <w:rPr>
          <w:kern w:val="20"/>
          <w:sz w:val="20"/>
          <w:szCs w:val="20"/>
          <w:lang w:eastAsia="x-none"/>
        </w:rPr>
        <w:t>9.1. Документооборот в рамках Договора осуществляется в письменной форме. Для оперативного уведомления допускается обмен документами одним из следующих способов: посредством факсимильной связи, электронной почты или нарочным под роспись. Приоритетным способом извещения является электронная почта. Документы считаются полученными Стороной в момент отправления и приравниваются к подлиннику документа.</w:t>
      </w:r>
    </w:p>
    <w:p w:rsidR="001E28D6" w:rsidRPr="008E7E27" w:rsidRDefault="001E28D6" w:rsidP="001E28D6">
      <w:pPr>
        <w:keepNext/>
        <w:tabs>
          <w:tab w:val="left" w:pos="426"/>
          <w:tab w:val="left" w:pos="709"/>
        </w:tabs>
        <w:ind w:firstLine="709"/>
        <w:jc w:val="both"/>
        <w:outlineLvl w:val="1"/>
        <w:rPr>
          <w:kern w:val="20"/>
          <w:sz w:val="20"/>
          <w:szCs w:val="20"/>
          <w:lang w:eastAsia="x-none"/>
        </w:rPr>
      </w:pPr>
      <w:r w:rsidRPr="008E7E27">
        <w:rPr>
          <w:kern w:val="20"/>
          <w:sz w:val="20"/>
          <w:szCs w:val="20"/>
          <w:lang w:eastAsia="x-none"/>
        </w:rPr>
        <w:t>Срок ответа на входящий документ в рамках Договора не может превышать 7 (семи) рабочих дней со дня его получения.</w:t>
      </w:r>
    </w:p>
    <w:p w:rsidR="001E28D6" w:rsidRPr="008E7E27" w:rsidRDefault="001E28D6" w:rsidP="001E28D6">
      <w:pPr>
        <w:tabs>
          <w:tab w:val="left" w:pos="426"/>
          <w:tab w:val="left" w:pos="709"/>
        </w:tabs>
        <w:ind w:firstLine="709"/>
        <w:jc w:val="both"/>
        <w:outlineLvl w:val="1"/>
        <w:rPr>
          <w:kern w:val="20"/>
          <w:sz w:val="20"/>
          <w:szCs w:val="20"/>
          <w:lang w:val="x-none" w:eastAsia="x-none"/>
        </w:rPr>
      </w:pPr>
      <w:r w:rsidRPr="008E7E27">
        <w:rPr>
          <w:kern w:val="20"/>
          <w:sz w:val="20"/>
          <w:szCs w:val="20"/>
          <w:lang w:eastAsia="x-none"/>
        </w:rPr>
        <w:t xml:space="preserve">9.2. </w:t>
      </w:r>
      <w:r w:rsidRPr="008E7E27">
        <w:rPr>
          <w:kern w:val="20"/>
          <w:sz w:val="20"/>
          <w:szCs w:val="20"/>
          <w:lang w:val="x-none" w:eastAsia="x-none"/>
        </w:rPr>
        <w:t>В случае возникновения споров по  Договору Стороны принимают меры по их урегулированию путем переговоров.</w:t>
      </w:r>
    </w:p>
    <w:p w:rsidR="001E28D6" w:rsidRPr="008E7E27" w:rsidRDefault="001E28D6" w:rsidP="001E28D6">
      <w:pPr>
        <w:tabs>
          <w:tab w:val="left" w:pos="426"/>
          <w:tab w:val="left" w:pos="709"/>
        </w:tabs>
        <w:ind w:firstLine="709"/>
        <w:jc w:val="both"/>
        <w:outlineLvl w:val="1"/>
        <w:rPr>
          <w:kern w:val="20"/>
          <w:sz w:val="20"/>
          <w:szCs w:val="20"/>
          <w:lang w:val="x-none" w:eastAsia="x-none"/>
        </w:rPr>
      </w:pPr>
      <w:r w:rsidRPr="008E7E27">
        <w:rPr>
          <w:kern w:val="20"/>
          <w:sz w:val="20"/>
          <w:szCs w:val="20"/>
          <w:lang w:eastAsia="x-none"/>
        </w:rPr>
        <w:t xml:space="preserve">9.3. </w:t>
      </w:r>
      <w:r w:rsidRPr="008E7E27">
        <w:rPr>
          <w:kern w:val="20"/>
          <w:sz w:val="20"/>
          <w:szCs w:val="20"/>
          <w:lang w:val="x-none" w:eastAsia="x-none"/>
        </w:rPr>
        <w:t xml:space="preserve">В случае невозможности урегулирования споров по  Договору путем переговоров, споры по  Договору передаются на разрешение в Арбитражный суд Красноярского края. </w:t>
      </w:r>
      <w:r w:rsidRPr="008E7E27">
        <w:rPr>
          <w:sz w:val="20"/>
          <w:szCs w:val="20"/>
          <w:lang w:val="x-none" w:eastAsia="x-none"/>
        </w:rPr>
        <w:t>Все споры подлежат рассмотрению в соответствии с законодательством России.</w:t>
      </w:r>
    </w:p>
    <w:p w:rsidR="001E28D6" w:rsidRPr="008E7E27" w:rsidRDefault="001E28D6" w:rsidP="001E28D6">
      <w:pPr>
        <w:tabs>
          <w:tab w:val="left" w:pos="426"/>
          <w:tab w:val="left" w:pos="709"/>
        </w:tabs>
        <w:ind w:firstLine="709"/>
        <w:jc w:val="both"/>
        <w:outlineLvl w:val="1"/>
        <w:rPr>
          <w:kern w:val="20"/>
          <w:sz w:val="20"/>
          <w:szCs w:val="20"/>
          <w:lang w:val="x-none" w:eastAsia="x-none"/>
        </w:rPr>
      </w:pPr>
      <w:r w:rsidRPr="008E7E27">
        <w:rPr>
          <w:kern w:val="20"/>
          <w:sz w:val="20"/>
          <w:szCs w:val="20"/>
          <w:lang w:eastAsia="x-none"/>
        </w:rPr>
        <w:t xml:space="preserve">9.4. </w:t>
      </w:r>
      <w:r w:rsidRPr="008E7E27">
        <w:rPr>
          <w:kern w:val="20"/>
          <w:sz w:val="20"/>
          <w:szCs w:val="20"/>
          <w:lang w:val="x-none" w:eastAsia="x-none"/>
        </w:rPr>
        <w:t xml:space="preserve"> Договор составлен и подписан в двух экземплярах, имеющих одинаковую юридическую силу, по одному экземпляру для каждой Стороны.</w:t>
      </w:r>
    </w:p>
    <w:p w:rsidR="001E28D6" w:rsidRPr="008E7E27" w:rsidRDefault="001E28D6" w:rsidP="001E28D6">
      <w:pPr>
        <w:tabs>
          <w:tab w:val="left" w:pos="709"/>
        </w:tabs>
        <w:ind w:firstLine="709"/>
        <w:jc w:val="both"/>
        <w:rPr>
          <w:sz w:val="20"/>
          <w:szCs w:val="20"/>
          <w:lang w:eastAsia="x-none"/>
        </w:rPr>
      </w:pPr>
      <w:r w:rsidRPr="008E7E27">
        <w:rPr>
          <w:sz w:val="20"/>
          <w:szCs w:val="20"/>
          <w:lang w:eastAsia="x-none"/>
        </w:rPr>
        <w:t>9.5. Во всем остальном, что не урегулировано  Договором, стороны руководствуются действующим законодательством Российской Федерации.</w:t>
      </w:r>
    </w:p>
    <w:p w:rsidR="001E28D6" w:rsidRPr="008E7E27" w:rsidRDefault="001E28D6" w:rsidP="001E28D6">
      <w:pPr>
        <w:tabs>
          <w:tab w:val="left" w:pos="709"/>
        </w:tabs>
        <w:ind w:firstLine="709"/>
        <w:jc w:val="both"/>
        <w:rPr>
          <w:sz w:val="20"/>
          <w:szCs w:val="20"/>
          <w:lang w:eastAsia="x-none"/>
        </w:rPr>
      </w:pPr>
    </w:p>
    <w:p w:rsidR="001E28D6" w:rsidRPr="008E7E27" w:rsidRDefault="001E28D6" w:rsidP="001E28D6">
      <w:pPr>
        <w:keepNext/>
        <w:keepLines/>
        <w:numPr>
          <w:ilvl w:val="0"/>
          <w:numId w:val="5"/>
        </w:numPr>
        <w:pBdr>
          <w:top w:val="single" w:sz="4" w:space="0" w:color="auto"/>
          <w:left w:val="single" w:sz="4" w:space="4" w:color="auto"/>
          <w:bottom w:val="single" w:sz="4" w:space="0" w:color="auto"/>
          <w:right w:val="single" w:sz="4" w:space="4" w:color="auto"/>
        </w:pBdr>
        <w:jc w:val="center"/>
        <w:outlineLvl w:val="0"/>
        <w:rPr>
          <w:b/>
          <w:caps/>
          <w:kern w:val="16"/>
          <w:sz w:val="20"/>
          <w:szCs w:val="20"/>
          <w:lang w:eastAsia="x-none"/>
        </w:rPr>
      </w:pPr>
      <w:r w:rsidRPr="008E7E27">
        <w:rPr>
          <w:b/>
          <w:caps/>
          <w:kern w:val="16"/>
          <w:sz w:val="20"/>
          <w:szCs w:val="20"/>
          <w:lang w:val="x-none" w:eastAsia="x-none"/>
        </w:rPr>
        <w:t>ЮРИДИЧЕСКИЕ АДРЕСА, РЕКВИЗИТЫ и подписи СТОРОН</w:t>
      </w:r>
    </w:p>
    <w:tbl>
      <w:tblPr>
        <w:tblW w:w="10035" w:type="dxa"/>
        <w:tblLayout w:type="fixed"/>
        <w:tblLook w:val="01E0" w:firstRow="1" w:lastRow="1" w:firstColumn="1" w:lastColumn="1" w:noHBand="0" w:noVBand="0"/>
      </w:tblPr>
      <w:tblGrid>
        <w:gridCol w:w="4930"/>
        <w:gridCol w:w="5105"/>
      </w:tblGrid>
      <w:tr w:rsidR="001E28D6" w:rsidRPr="008E7E27" w:rsidTr="00146865">
        <w:trPr>
          <w:trHeight w:val="3962"/>
        </w:trPr>
        <w:tc>
          <w:tcPr>
            <w:tcW w:w="4930" w:type="dxa"/>
          </w:tcPr>
          <w:p w:rsidR="001E28D6" w:rsidRPr="008E7E27" w:rsidRDefault="001E28D6" w:rsidP="00146865">
            <w:pPr>
              <w:rPr>
                <w:b/>
                <w:sz w:val="20"/>
                <w:szCs w:val="20"/>
              </w:rPr>
            </w:pPr>
            <w:r w:rsidRPr="008E7E27">
              <w:rPr>
                <w:b/>
                <w:sz w:val="20"/>
                <w:szCs w:val="20"/>
              </w:rPr>
              <w:t>Заказчик:</w:t>
            </w:r>
          </w:p>
          <w:p w:rsidR="001E28D6" w:rsidRPr="008E7E27" w:rsidRDefault="001E28D6" w:rsidP="00146865">
            <w:pPr>
              <w:keepNext/>
              <w:keepLines/>
              <w:snapToGrid w:val="0"/>
              <w:ind w:left="34"/>
              <w:jc w:val="both"/>
              <w:rPr>
                <w:b/>
                <w:sz w:val="20"/>
                <w:szCs w:val="20"/>
                <w:u w:val="single"/>
              </w:rPr>
            </w:pPr>
            <w:r w:rsidRPr="008E7E27">
              <w:rPr>
                <w:b/>
                <w:sz w:val="20"/>
                <w:szCs w:val="20"/>
                <w:u w:val="single"/>
              </w:rPr>
              <w:t xml:space="preserve">ФГБОУ ВО </w:t>
            </w:r>
            <w:proofErr w:type="spellStart"/>
            <w:r w:rsidRPr="008E7E27">
              <w:rPr>
                <w:b/>
                <w:sz w:val="20"/>
                <w:szCs w:val="20"/>
                <w:u w:val="single"/>
              </w:rPr>
              <w:t>КрасГМУ</w:t>
            </w:r>
            <w:proofErr w:type="spellEnd"/>
            <w:r w:rsidRPr="008E7E27">
              <w:rPr>
                <w:b/>
                <w:sz w:val="20"/>
                <w:szCs w:val="20"/>
                <w:u w:val="single"/>
              </w:rPr>
              <w:t xml:space="preserve"> им. проф. В.Ф. </w:t>
            </w:r>
            <w:proofErr w:type="spellStart"/>
            <w:r w:rsidRPr="008E7E27">
              <w:rPr>
                <w:b/>
                <w:sz w:val="20"/>
                <w:szCs w:val="20"/>
                <w:u w:val="single"/>
              </w:rPr>
              <w:t>Войно-Ясенецкого</w:t>
            </w:r>
            <w:proofErr w:type="spellEnd"/>
            <w:r w:rsidRPr="008E7E27">
              <w:rPr>
                <w:b/>
                <w:sz w:val="20"/>
                <w:szCs w:val="20"/>
                <w:u w:val="single"/>
              </w:rPr>
              <w:t xml:space="preserve"> Минздрава России </w:t>
            </w:r>
          </w:p>
          <w:p w:rsidR="001E28D6" w:rsidRPr="008E7E27" w:rsidRDefault="001E28D6" w:rsidP="00146865">
            <w:pPr>
              <w:keepNext/>
              <w:keepLines/>
              <w:snapToGrid w:val="0"/>
              <w:ind w:left="34"/>
              <w:jc w:val="both"/>
              <w:rPr>
                <w:b/>
                <w:sz w:val="20"/>
                <w:szCs w:val="20"/>
                <w:u w:val="single"/>
              </w:rPr>
            </w:pPr>
          </w:p>
          <w:p w:rsidR="001E28D6" w:rsidRPr="008E7E27" w:rsidRDefault="001E28D6" w:rsidP="00146865">
            <w:pPr>
              <w:keepNext/>
              <w:keepLines/>
              <w:snapToGrid w:val="0"/>
              <w:ind w:left="34"/>
              <w:jc w:val="both"/>
              <w:rPr>
                <w:sz w:val="20"/>
                <w:szCs w:val="20"/>
              </w:rPr>
            </w:pPr>
            <w:r w:rsidRPr="008E7E27">
              <w:rPr>
                <w:sz w:val="20"/>
                <w:szCs w:val="20"/>
              </w:rPr>
              <w:t xml:space="preserve">660022, г. Красноярск, ул. Партизана Железняка, 1, тел. (391) 220-13-95, факс (391) 228-08-60, </w:t>
            </w:r>
          </w:p>
          <w:p w:rsidR="001E28D6" w:rsidRPr="008E7E27" w:rsidRDefault="001E28D6" w:rsidP="00146865">
            <w:pPr>
              <w:keepNext/>
              <w:keepLines/>
              <w:snapToGrid w:val="0"/>
              <w:ind w:left="34"/>
              <w:jc w:val="both"/>
              <w:rPr>
                <w:sz w:val="20"/>
                <w:szCs w:val="20"/>
              </w:rPr>
            </w:pPr>
            <w:r w:rsidRPr="008E7E27">
              <w:rPr>
                <w:sz w:val="20"/>
                <w:szCs w:val="20"/>
              </w:rPr>
              <w:t>ИНН 2465015109 КПП 246501001</w:t>
            </w:r>
          </w:p>
          <w:p w:rsidR="00CD38CB" w:rsidRPr="00CD38CB" w:rsidRDefault="00CD38CB" w:rsidP="00CD38CB">
            <w:pPr>
              <w:keepNext/>
              <w:keepLines/>
              <w:snapToGrid w:val="0"/>
              <w:ind w:left="34"/>
              <w:jc w:val="both"/>
              <w:rPr>
                <w:sz w:val="20"/>
                <w:szCs w:val="20"/>
              </w:rPr>
            </w:pPr>
            <w:proofErr w:type="gramStart"/>
            <w:r w:rsidRPr="00CD38CB">
              <w:rPr>
                <w:sz w:val="20"/>
                <w:szCs w:val="20"/>
              </w:rPr>
              <w:t xml:space="preserve">УФК по Новосибирской области (ФГБОУ ВО </w:t>
            </w:r>
            <w:proofErr w:type="spellStart"/>
            <w:r w:rsidRPr="00CD38CB">
              <w:rPr>
                <w:sz w:val="20"/>
                <w:szCs w:val="20"/>
              </w:rPr>
              <w:t>КрасГМУ</w:t>
            </w:r>
            <w:proofErr w:type="spellEnd"/>
            <w:r w:rsidRPr="00CD38CB">
              <w:rPr>
                <w:sz w:val="20"/>
                <w:szCs w:val="20"/>
              </w:rPr>
              <w:t xml:space="preserve"> им. проф. </w:t>
            </w:r>
            <w:proofErr w:type="spellStart"/>
            <w:r w:rsidRPr="00CD38CB">
              <w:rPr>
                <w:sz w:val="20"/>
                <w:szCs w:val="20"/>
              </w:rPr>
              <w:t>В.Ф.Войно-Ясенецкого</w:t>
            </w:r>
            <w:proofErr w:type="spellEnd"/>
            <w:r w:rsidRPr="00CD38CB">
              <w:rPr>
                <w:sz w:val="20"/>
                <w:szCs w:val="20"/>
              </w:rPr>
              <w:t xml:space="preserve"> Минздрава России л/с  20196X90430</w:t>
            </w:r>
            <w:proofErr w:type="gramEnd"/>
          </w:p>
          <w:p w:rsidR="00CD38CB" w:rsidRPr="00CD38CB" w:rsidRDefault="00CD38CB" w:rsidP="00CD38CB">
            <w:pPr>
              <w:keepNext/>
              <w:keepLines/>
              <w:snapToGrid w:val="0"/>
              <w:ind w:left="34"/>
              <w:jc w:val="both"/>
              <w:rPr>
                <w:sz w:val="20"/>
                <w:szCs w:val="20"/>
              </w:rPr>
            </w:pPr>
            <w:r w:rsidRPr="00CD38CB">
              <w:rPr>
                <w:sz w:val="20"/>
                <w:szCs w:val="20"/>
              </w:rPr>
              <w:t xml:space="preserve">наименование банка: ОКЦ № 1 </w:t>
            </w:r>
            <w:proofErr w:type="spellStart"/>
            <w:r w:rsidRPr="00CD38CB">
              <w:rPr>
                <w:sz w:val="20"/>
                <w:szCs w:val="20"/>
              </w:rPr>
              <w:t>СибГУ</w:t>
            </w:r>
            <w:proofErr w:type="spellEnd"/>
            <w:r w:rsidRPr="00CD38CB">
              <w:rPr>
                <w:sz w:val="20"/>
                <w:szCs w:val="20"/>
              </w:rPr>
              <w:t xml:space="preserve"> Банка России//УФК по Новосибирской области, г. Новосибирск </w:t>
            </w:r>
          </w:p>
          <w:p w:rsidR="00CD38CB" w:rsidRPr="00CD38CB" w:rsidRDefault="00CD38CB" w:rsidP="00CD38CB">
            <w:pPr>
              <w:keepNext/>
              <w:keepLines/>
              <w:snapToGrid w:val="0"/>
              <w:ind w:left="34"/>
              <w:jc w:val="both"/>
              <w:rPr>
                <w:sz w:val="20"/>
                <w:szCs w:val="20"/>
              </w:rPr>
            </w:pPr>
            <w:r w:rsidRPr="00CD38CB">
              <w:rPr>
                <w:sz w:val="20"/>
                <w:szCs w:val="20"/>
              </w:rPr>
              <w:t>БИК (поле в платежном поручении 14): 015004950</w:t>
            </w:r>
          </w:p>
          <w:p w:rsidR="00CD38CB" w:rsidRPr="00CD38CB" w:rsidRDefault="00CD38CB" w:rsidP="00CD38CB">
            <w:pPr>
              <w:keepNext/>
              <w:keepLines/>
              <w:snapToGrid w:val="0"/>
              <w:ind w:left="34"/>
              <w:jc w:val="both"/>
              <w:rPr>
                <w:sz w:val="20"/>
                <w:szCs w:val="20"/>
              </w:rPr>
            </w:pPr>
            <w:proofErr w:type="spellStart"/>
            <w:r w:rsidRPr="00CD38CB">
              <w:rPr>
                <w:sz w:val="20"/>
                <w:szCs w:val="20"/>
              </w:rPr>
              <w:t>кор.сч</w:t>
            </w:r>
            <w:proofErr w:type="spellEnd"/>
            <w:r w:rsidRPr="00CD38CB">
              <w:rPr>
                <w:sz w:val="20"/>
                <w:szCs w:val="20"/>
              </w:rPr>
              <w:t xml:space="preserve">.- единый казначейский счет  (поле в платежном поручении 15): 40102810445370000043 </w:t>
            </w:r>
          </w:p>
          <w:p w:rsidR="00CD38CB" w:rsidRPr="00CD38CB" w:rsidRDefault="00CD38CB" w:rsidP="00CD38CB">
            <w:pPr>
              <w:keepNext/>
              <w:keepLines/>
              <w:snapToGrid w:val="0"/>
              <w:ind w:left="34"/>
              <w:jc w:val="both"/>
              <w:rPr>
                <w:sz w:val="20"/>
                <w:szCs w:val="20"/>
              </w:rPr>
            </w:pPr>
            <w:proofErr w:type="gramStart"/>
            <w:r w:rsidRPr="00CD38CB">
              <w:rPr>
                <w:sz w:val="20"/>
                <w:szCs w:val="20"/>
              </w:rPr>
              <w:t>р</w:t>
            </w:r>
            <w:proofErr w:type="gramEnd"/>
            <w:r w:rsidRPr="00CD38CB">
              <w:rPr>
                <w:sz w:val="20"/>
                <w:szCs w:val="20"/>
              </w:rPr>
              <w:t>/</w:t>
            </w:r>
            <w:proofErr w:type="spellStart"/>
            <w:r w:rsidRPr="00CD38CB">
              <w:rPr>
                <w:sz w:val="20"/>
                <w:szCs w:val="20"/>
              </w:rPr>
              <w:t>сч</w:t>
            </w:r>
            <w:proofErr w:type="spellEnd"/>
            <w:r w:rsidRPr="00CD38CB">
              <w:rPr>
                <w:sz w:val="20"/>
                <w:szCs w:val="20"/>
              </w:rPr>
              <w:t>.-казначейский счет (поле в платежном поручении 17): 03214643000000015107</w:t>
            </w:r>
          </w:p>
          <w:p w:rsidR="001E28D6" w:rsidRPr="008E7E27" w:rsidRDefault="00CD38CB" w:rsidP="00CD38CB">
            <w:pPr>
              <w:keepNext/>
              <w:keepLines/>
              <w:snapToGrid w:val="0"/>
              <w:jc w:val="both"/>
              <w:rPr>
                <w:sz w:val="20"/>
                <w:szCs w:val="20"/>
              </w:rPr>
            </w:pPr>
            <w:r w:rsidRPr="00CD38CB">
              <w:rPr>
                <w:sz w:val="20"/>
                <w:szCs w:val="20"/>
              </w:rPr>
              <w:t>КБК 00000000000000000510</w:t>
            </w:r>
          </w:p>
          <w:p w:rsidR="001E28D6" w:rsidRPr="008E7E27" w:rsidRDefault="001E28D6" w:rsidP="00146865">
            <w:pPr>
              <w:jc w:val="both"/>
              <w:rPr>
                <w:color w:val="000000"/>
                <w:sz w:val="20"/>
                <w:szCs w:val="20"/>
              </w:rPr>
            </w:pPr>
          </w:p>
        </w:tc>
        <w:tc>
          <w:tcPr>
            <w:tcW w:w="5105" w:type="dxa"/>
            <w:hideMark/>
          </w:tcPr>
          <w:p w:rsidR="001E28D6" w:rsidRPr="008E7E27" w:rsidRDefault="001E28D6" w:rsidP="00146865">
            <w:pPr>
              <w:rPr>
                <w:b/>
                <w:sz w:val="20"/>
                <w:szCs w:val="20"/>
              </w:rPr>
            </w:pPr>
            <w:r w:rsidRPr="008E7E27">
              <w:rPr>
                <w:b/>
                <w:sz w:val="20"/>
                <w:szCs w:val="20"/>
              </w:rPr>
              <w:t>Поставщик:</w:t>
            </w:r>
          </w:p>
          <w:p w:rsidR="001E28D6" w:rsidRPr="008E7E27" w:rsidRDefault="001E28D6" w:rsidP="00146865">
            <w:pPr>
              <w:widowControl w:val="0"/>
              <w:autoSpaceDE w:val="0"/>
              <w:autoSpaceDN w:val="0"/>
              <w:adjustRightInd w:val="0"/>
              <w:jc w:val="both"/>
              <w:rPr>
                <w:sz w:val="20"/>
                <w:szCs w:val="20"/>
              </w:rPr>
            </w:pPr>
          </w:p>
          <w:p w:rsidR="001E28D6" w:rsidRPr="008E7E27" w:rsidRDefault="001E28D6" w:rsidP="00146865">
            <w:pPr>
              <w:widowControl w:val="0"/>
              <w:autoSpaceDE w:val="0"/>
              <w:autoSpaceDN w:val="0"/>
              <w:adjustRightInd w:val="0"/>
              <w:jc w:val="both"/>
              <w:rPr>
                <w:sz w:val="20"/>
                <w:szCs w:val="20"/>
              </w:rPr>
            </w:pPr>
          </w:p>
          <w:p w:rsidR="001E28D6" w:rsidRPr="008E7E27" w:rsidRDefault="001E28D6" w:rsidP="00146865">
            <w:pPr>
              <w:widowControl w:val="0"/>
              <w:autoSpaceDE w:val="0"/>
              <w:autoSpaceDN w:val="0"/>
              <w:adjustRightInd w:val="0"/>
              <w:jc w:val="both"/>
              <w:rPr>
                <w:sz w:val="20"/>
                <w:szCs w:val="20"/>
              </w:rPr>
            </w:pPr>
          </w:p>
          <w:p w:rsidR="001E28D6" w:rsidRPr="008E7E27" w:rsidRDefault="001E28D6" w:rsidP="00146865">
            <w:pPr>
              <w:widowControl w:val="0"/>
              <w:autoSpaceDE w:val="0"/>
              <w:autoSpaceDN w:val="0"/>
              <w:adjustRightInd w:val="0"/>
              <w:jc w:val="both"/>
              <w:rPr>
                <w:sz w:val="20"/>
                <w:szCs w:val="20"/>
              </w:rPr>
            </w:pPr>
          </w:p>
          <w:p w:rsidR="001E28D6" w:rsidRPr="008E7E27" w:rsidRDefault="001E28D6" w:rsidP="00146865">
            <w:pPr>
              <w:widowControl w:val="0"/>
              <w:autoSpaceDE w:val="0"/>
              <w:autoSpaceDN w:val="0"/>
              <w:adjustRightInd w:val="0"/>
              <w:jc w:val="both"/>
              <w:rPr>
                <w:sz w:val="20"/>
                <w:szCs w:val="20"/>
              </w:rPr>
            </w:pPr>
          </w:p>
          <w:p w:rsidR="001E28D6" w:rsidRPr="008E7E27" w:rsidRDefault="001E28D6" w:rsidP="00146865">
            <w:pPr>
              <w:widowControl w:val="0"/>
              <w:autoSpaceDE w:val="0"/>
              <w:autoSpaceDN w:val="0"/>
              <w:adjustRightInd w:val="0"/>
              <w:jc w:val="both"/>
              <w:rPr>
                <w:sz w:val="20"/>
                <w:szCs w:val="20"/>
              </w:rPr>
            </w:pPr>
          </w:p>
          <w:p w:rsidR="001E28D6" w:rsidRPr="008E7E27" w:rsidRDefault="001E28D6" w:rsidP="00146865">
            <w:pPr>
              <w:widowControl w:val="0"/>
              <w:autoSpaceDE w:val="0"/>
              <w:autoSpaceDN w:val="0"/>
              <w:adjustRightInd w:val="0"/>
              <w:jc w:val="both"/>
              <w:rPr>
                <w:bCs/>
                <w:color w:val="000000"/>
                <w:sz w:val="20"/>
                <w:szCs w:val="20"/>
                <w:lang w:eastAsia="x-none"/>
              </w:rPr>
            </w:pPr>
            <w:r w:rsidRPr="008E7E27">
              <w:rPr>
                <w:sz w:val="20"/>
                <w:szCs w:val="20"/>
              </w:rPr>
              <w:t>Юридический адрес:</w:t>
            </w:r>
            <w:r w:rsidRPr="008E7E27">
              <w:rPr>
                <w:bCs/>
                <w:color w:val="000000"/>
                <w:sz w:val="20"/>
                <w:szCs w:val="20"/>
                <w:lang w:eastAsia="x-none"/>
              </w:rPr>
              <w:t xml:space="preserve"> </w:t>
            </w:r>
          </w:p>
          <w:p w:rsidR="001E28D6" w:rsidRPr="008E7E27" w:rsidRDefault="001E28D6" w:rsidP="00146865">
            <w:pPr>
              <w:widowControl w:val="0"/>
              <w:autoSpaceDE w:val="0"/>
              <w:autoSpaceDN w:val="0"/>
              <w:adjustRightInd w:val="0"/>
              <w:jc w:val="both"/>
              <w:rPr>
                <w:bCs/>
                <w:color w:val="000000"/>
                <w:sz w:val="20"/>
                <w:szCs w:val="20"/>
                <w:lang w:eastAsia="x-none"/>
              </w:rPr>
            </w:pPr>
          </w:p>
          <w:p w:rsidR="001E28D6" w:rsidRPr="008E7E27" w:rsidRDefault="001E28D6" w:rsidP="00146865">
            <w:pPr>
              <w:widowControl w:val="0"/>
              <w:autoSpaceDE w:val="0"/>
              <w:autoSpaceDN w:val="0"/>
              <w:adjustRightInd w:val="0"/>
              <w:jc w:val="both"/>
              <w:rPr>
                <w:bCs/>
                <w:color w:val="000000"/>
                <w:sz w:val="20"/>
                <w:szCs w:val="20"/>
                <w:lang w:eastAsia="x-none"/>
              </w:rPr>
            </w:pPr>
          </w:p>
          <w:p w:rsidR="001E28D6" w:rsidRPr="008E7E27" w:rsidRDefault="001E28D6" w:rsidP="00146865">
            <w:pPr>
              <w:widowControl w:val="0"/>
              <w:autoSpaceDE w:val="0"/>
              <w:autoSpaceDN w:val="0"/>
              <w:adjustRightInd w:val="0"/>
              <w:rPr>
                <w:bCs/>
                <w:color w:val="000000"/>
                <w:sz w:val="20"/>
                <w:szCs w:val="20"/>
                <w:lang w:eastAsia="x-none"/>
              </w:rPr>
            </w:pPr>
            <w:r w:rsidRPr="008E7E27">
              <w:rPr>
                <w:bCs/>
                <w:color w:val="000000"/>
                <w:sz w:val="20"/>
                <w:szCs w:val="20"/>
                <w:lang w:eastAsia="x-none"/>
              </w:rPr>
              <w:t>Банковские реквизиты:</w:t>
            </w:r>
          </w:p>
          <w:p w:rsidR="001E28D6" w:rsidRPr="008E7E27" w:rsidRDefault="001E28D6" w:rsidP="00146865">
            <w:pPr>
              <w:widowControl w:val="0"/>
              <w:autoSpaceDE w:val="0"/>
              <w:autoSpaceDN w:val="0"/>
              <w:adjustRightInd w:val="0"/>
              <w:rPr>
                <w:sz w:val="20"/>
                <w:szCs w:val="20"/>
              </w:rPr>
            </w:pPr>
          </w:p>
          <w:p w:rsidR="001E28D6" w:rsidRPr="008E7E27" w:rsidRDefault="001E28D6" w:rsidP="00146865">
            <w:pPr>
              <w:widowControl w:val="0"/>
              <w:autoSpaceDE w:val="0"/>
              <w:autoSpaceDN w:val="0"/>
              <w:adjustRightInd w:val="0"/>
              <w:rPr>
                <w:b/>
                <w:sz w:val="20"/>
                <w:szCs w:val="20"/>
                <w:u w:val="single"/>
              </w:rPr>
            </w:pPr>
          </w:p>
          <w:p w:rsidR="001E28D6" w:rsidRPr="008E7E27" w:rsidRDefault="001E28D6" w:rsidP="00146865">
            <w:pPr>
              <w:rPr>
                <w:sz w:val="20"/>
                <w:szCs w:val="20"/>
              </w:rPr>
            </w:pPr>
          </w:p>
        </w:tc>
      </w:tr>
      <w:tr w:rsidR="001E28D6" w:rsidRPr="008E7E27" w:rsidTr="00146865">
        <w:trPr>
          <w:trHeight w:val="998"/>
        </w:trPr>
        <w:tc>
          <w:tcPr>
            <w:tcW w:w="4930" w:type="dxa"/>
          </w:tcPr>
          <w:p w:rsidR="001E28D6" w:rsidRPr="008E7E27" w:rsidRDefault="001E28D6" w:rsidP="00146865">
            <w:pPr>
              <w:rPr>
                <w:b/>
                <w:sz w:val="20"/>
                <w:szCs w:val="20"/>
              </w:rPr>
            </w:pPr>
            <w:r w:rsidRPr="008E7E27">
              <w:rPr>
                <w:color w:val="000000"/>
                <w:sz w:val="20"/>
                <w:szCs w:val="20"/>
              </w:rPr>
              <w:t>______________/</w:t>
            </w:r>
            <w:r w:rsidRPr="008E7E27">
              <w:rPr>
                <w:b/>
                <w:sz w:val="20"/>
                <w:szCs w:val="20"/>
              </w:rPr>
              <w:t xml:space="preserve"> _______/</w:t>
            </w:r>
          </w:p>
          <w:p w:rsidR="001E28D6" w:rsidRPr="008E7E27" w:rsidRDefault="001E28D6" w:rsidP="00146865">
            <w:pPr>
              <w:rPr>
                <w:b/>
                <w:sz w:val="20"/>
                <w:szCs w:val="20"/>
              </w:rPr>
            </w:pPr>
            <w:r w:rsidRPr="008E7E27">
              <w:rPr>
                <w:color w:val="000000"/>
                <w:sz w:val="20"/>
                <w:szCs w:val="20"/>
              </w:rPr>
              <w:t>М.П.</w:t>
            </w:r>
          </w:p>
        </w:tc>
        <w:tc>
          <w:tcPr>
            <w:tcW w:w="5105" w:type="dxa"/>
          </w:tcPr>
          <w:p w:rsidR="001E28D6" w:rsidRPr="008E7E27" w:rsidRDefault="001E28D6" w:rsidP="00146865">
            <w:pPr>
              <w:rPr>
                <w:b/>
                <w:sz w:val="20"/>
                <w:szCs w:val="20"/>
              </w:rPr>
            </w:pPr>
            <w:r w:rsidRPr="008E7E27">
              <w:rPr>
                <w:color w:val="000000"/>
                <w:sz w:val="20"/>
                <w:szCs w:val="20"/>
              </w:rPr>
              <w:t>______________/</w:t>
            </w:r>
            <w:r w:rsidRPr="008E7E27">
              <w:rPr>
                <w:b/>
                <w:sz w:val="20"/>
                <w:szCs w:val="20"/>
              </w:rPr>
              <w:t xml:space="preserve"> _______/</w:t>
            </w:r>
          </w:p>
          <w:p w:rsidR="001E28D6" w:rsidRPr="008E7E27" w:rsidRDefault="001E28D6" w:rsidP="00146865">
            <w:pPr>
              <w:rPr>
                <w:b/>
                <w:sz w:val="20"/>
                <w:szCs w:val="20"/>
              </w:rPr>
            </w:pPr>
            <w:r w:rsidRPr="008E7E27">
              <w:rPr>
                <w:color w:val="000000"/>
                <w:sz w:val="20"/>
                <w:szCs w:val="20"/>
              </w:rPr>
              <w:t>М.П.</w:t>
            </w:r>
          </w:p>
        </w:tc>
      </w:tr>
    </w:tbl>
    <w:p w:rsidR="001E28D6" w:rsidRPr="008E7E27" w:rsidRDefault="001E28D6" w:rsidP="001E28D6">
      <w:pPr>
        <w:widowControl w:val="0"/>
        <w:autoSpaceDE w:val="0"/>
        <w:autoSpaceDN w:val="0"/>
        <w:adjustRightInd w:val="0"/>
        <w:jc w:val="right"/>
        <w:rPr>
          <w:bCs/>
          <w:noProof/>
          <w:sz w:val="20"/>
          <w:szCs w:val="20"/>
        </w:rPr>
      </w:pPr>
    </w:p>
    <w:p w:rsidR="001E28D6" w:rsidRPr="008E7E27" w:rsidRDefault="001E28D6" w:rsidP="001E28D6">
      <w:pPr>
        <w:widowControl w:val="0"/>
        <w:autoSpaceDE w:val="0"/>
        <w:autoSpaceDN w:val="0"/>
        <w:adjustRightInd w:val="0"/>
        <w:jc w:val="right"/>
        <w:rPr>
          <w:bCs/>
          <w:noProof/>
          <w:sz w:val="20"/>
          <w:szCs w:val="20"/>
        </w:rPr>
      </w:pPr>
    </w:p>
    <w:p w:rsidR="001E28D6" w:rsidRPr="008E7E27" w:rsidRDefault="001E28D6" w:rsidP="001E28D6">
      <w:pPr>
        <w:widowControl w:val="0"/>
        <w:autoSpaceDE w:val="0"/>
        <w:autoSpaceDN w:val="0"/>
        <w:adjustRightInd w:val="0"/>
        <w:jc w:val="right"/>
        <w:rPr>
          <w:bCs/>
          <w:noProof/>
          <w:sz w:val="20"/>
          <w:szCs w:val="20"/>
        </w:rPr>
      </w:pPr>
    </w:p>
    <w:p w:rsidR="001E28D6" w:rsidRPr="008E7E27" w:rsidRDefault="001E28D6" w:rsidP="001E28D6">
      <w:pPr>
        <w:widowControl w:val="0"/>
        <w:autoSpaceDE w:val="0"/>
        <w:autoSpaceDN w:val="0"/>
        <w:adjustRightInd w:val="0"/>
        <w:rPr>
          <w:bCs/>
          <w:noProof/>
          <w:sz w:val="20"/>
          <w:szCs w:val="20"/>
        </w:rPr>
      </w:pPr>
    </w:p>
    <w:p w:rsidR="001E28D6" w:rsidRPr="008E7E27" w:rsidRDefault="001E28D6" w:rsidP="001E28D6">
      <w:pPr>
        <w:spacing w:after="200" w:line="276" w:lineRule="auto"/>
        <w:rPr>
          <w:bCs/>
          <w:noProof/>
          <w:sz w:val="20"/>
          <w:szCs w:val="20"/>
        </w:rPr>
      </w:pPr>
      <w:r w:rsidRPr="008E7E27">
        <w:rPr>
          <w:bCs/>
          <w:noProof/>
          <w:sz w:val="20"/>
          <w:szCs w:val="20"/>
        </w:rPr>
        <w:br w:type="page"/>
      </w:r>
    </w:p>
    <w:p w:rsidR="001E28D6" w:rsidRPr="008E7E27" w:rsidRDefault="001E28D6" w:rsidP="001E28D6">
      <w:pPr>
        <w:widowControl w:val="0"/>
        <w:autoSpaceDE w:val="0"/>
        <w:autoSpaceDN w:val="0"/>
        <w:adjustRightInd w:val="0"/>
        <w:jc w:val="right"/>
        <w:rPr>
          <w:bCs/>
          <w:noProof/>
          <w:sz w:val="20"/>
          <w:szCs w:val="20"/>
        </w:rPr>
      </w:pPr>
      <w:r w:rsidRPr="008E7E27">
        <w:rPr>
          <w:bCs/>
          <w:noProof/>
          <w:sz w:val="20"/>
          <w:szCs w:val="20"/>
        </w:rPr>
        <w:lastRenderedPageBreak/>
        <w:t>Приложение №1</w:t>
      </w:r>
    </w:p>
    <w:p w:rsidR="001E28D6" w:rsidRPr="008E7E27" w:rsidRDefault="001E28D6" w:rsidP="001E28D6">
      <w:pPr>
        <w:widowControl w:val="0"/>
        <w:autoSpaceDE w:val="0"/>
        <w:autoSpaceDN w:val="0"/>
        <w:adjustRightInd w:val="0"/>
        <w:jc w:val="right"/>
        <w:rPr>
          <w:bCs/>
          <w:noProof/>
          <w:sz w:val="20"/>
          <w:szCs w:val="20"/>
        </w:rPr>
      </w:pPr>
      <w:r w:rsidRPr="008E7E27">
        <w:rPr>
          <w:bCs/>
          <w:noProof/>
          <w:sz w:val="20"/>
          <w:szCs w:val="20"/>
        </w:rPr>
        <w:t xml:space="preserve">к Договору № </w:t>
      </w:r>
      <w:r>
        <w:rPr>
          <w:bCs/>
          <w:noProof/>
          <w:sz w:val="20"/>
          <w:szCs w:val="20"/>
        </w:rPr>
        <w:t>ЭА</w:t>
      </w:r>
      <w:r w:rsidRPr="008E7E27">
        <w:rPr>
          <w:bCs/>
          <w:noProof/>
          <w:sz w:val="20"/>
          <w:szCs w:val="20"/>
        </w:rPr>
        <w:t>-223/</w:t>
      </w:r>
      <w:r w:rsidR="00C417DB">
        <w:rPr>
          <w:bCs/>
          <w:noProof/>
          <w:sz w:val="20"/>
          <w:szCs w:val="20"/>
        </w:rPr>
        <w:t>13-01</w:t>
      </w:r>
      <w:r>
        <w:rPr>
          <w:bCs/>
          <w:noProof/>
          <w:sz w:val="20"/>
          <w:szCs w:val="20"/>
        </w:rPr>
        <w:t>-26</w:t>
      </w:r>
      <w:r w:rsidRPr="008E7E27">
        <w:rPr>
          <w:bCs/>
          <w:noProof/>
          <w:sz w:val="20"/>
          <w:szCs w:val="20"/>
        </w:rPr>
        <w:t xml:space="preserve"> </w:t>
      </w:r>
    </w:p>
    <w:p w:rsidR="001E28D6" w:rsidRPr="008E7E27" w:rsidRDefault="001E28D6" w:rsidP="001E28D6">
      <w:pPr>
        <w:widowControl w:val="0"/>
        <w:autoSpaceDE w:val="0"/>
        <w:autoSpaceDN w:val="0"/>
        <w:adjustRightInd w:val="0"/>
        <w:jc w:val="right"/>
        <w:rPr>
          <w:bCs/>
          <w:noProof/>
          <w:sz w:val="20"/>
          <w:szCs w:val="20"/>
        </w:rPr>
      </w:pPr>
      <w:r w:rsidRPr="008E7E27">
        <w:rPr>
          <w:bCs/>
          <w:noProof/>
          <w:sz w:val="20"/>
          <w:szCs w:val="20"/>
        </w:rPr>
        <w:t>от «____»________</w:t>
      </w:r>
      <w:r>
        <w:rPr>
          <w:bCs/>
          <w:noProof/>
          <w:sz w:val="20"/>
          <w:szCs w:val="20"/>
        </w:rPr>
        <w:t>2026</w:t>
      </w:r>
      <w:r w:rsidRPr="008E7E27">
        <w:rPr>
          <w:bCs/>
          <w:noProof/>
          <w:sz w:val="20"/>
          <w:szCs w:val="20"/>
        </w:rPr>
        <w:t xml:space="preserve"> г.           </w:t>
      </w:r>
    </w:p>
    <w:p w:rsidR="001E28D6" w:rsidRPr="008E7E27" w:rsidRDefault="001E28D6" w:rsidP="001E28D6">
      <w:pPr>
        <w:jc w:val="center"/>
        <w:rPr>
          <w:color w:val="000000"/>
          <w:sz w:val="20"/>
          <w:szCs w:val="20"/>
        </w:rPr>
      </w:pPr>
    </w:p>
    <w:p w:rsidR="001E28D6" w:rsidRPr="008E7E27" w:rsidRDefault="001E28D6" w:rsidP="001E28D6">
      <w:pPr>
        <w:jc w:val="center"/>
        <w:rPr>
          <w:b/>
          <w:color w:val="000000"/>
          <w:sz w:val="20"/>
          <w:szCs w:val="20"/>
        </w:rPr>
      </w:pPr>
      <w:r w:rsidRPr="008E7E27">
        <w:rPr>
          <w:b/>
          <w:color w:val="000000"/>
          <w:sz w:val="20"/>
          <w:szCs w:val="20"/>
        </w:rPr>
        <w:t xml:space="preserve">Спецификация </w:t>
      </w:r>
    </w:p>
    <w:p w:rsidR="001E28D6" w:rsidRPr="008E7E27" w:rsidRDefault="001E28D6" w:rsidP="001E28D6">
      <w:pPr>
        <w:jc w:val="center"/>
        <w:rPr>
          <w:color w:val="000000"/>
          <w:sz w:val="20"/>
          <w:szCs w:val="20"/>
        </w:rPr>
      </w:pPr>
    </w:p>
    <w:p w:rsidR="001E28D6" w:rsidRPr="008E7E27" w:rsidRDefault="001E28D6" w:rsidP="001E28D6">
      <w:pPr>
        <w:widowControl w:val="0"/>
        <w:autoSpaceDE w:val="0"/>
        <w:autoSpaceDN w:val="0"/>
        <w:adjustRightInd w:val="0"/>
        <w:jc w:val="right"/>
        <w:rPr>
          <w:bCs/>
          <w:noProof/>
          <w:sz w:val="20"/>
          <w:szCs w:val="20"/>
        </w:rPr>
      </w:pPr>
    </w:p>
    <w:p w:rsidR="001E28D6" w:rsidRPr="008E7E27" w:rsidRDefault="001E28D6" w:rsidP="001E28D6">
      <w:pPr>
        <w:widowControl w:val="0"/>
        <w:autoSpaceDE w:val="0"/>
        <w:autoSpaceDN w:val="0"/>
        <w:adjustRightInd w:val="0"/>
        <w:jc w:val="right"/>
        <w:rPr>
          <w:bCs/>
          <w:noProof/>
          <w:sz w:val="20"/>
          <w:szCs w:val="20"/>
        </w:rPr>
      </w:pPr>
    </w:p>
    <w:tbl>
      <w:tblPr>
        <w:tblW w:w="10774" w:type="dxa"/>
        <w:tblInd w:w="-5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8"/>
        <w:gridCol w:w="708"/>
        <w:gridCol w:w="1560"/>
        <w:gridCol w:w="1559"/>
        <w:gridCol w:w="2410"/>
        <w:gridCol w:w="708"/>
        <w:gridCol w:w="709"/>
        <w:gridCol w:w="1276"/>
        <w:gridCol w:w="1276"/>
      </w:tblGrid>
      <w:tr w:rsidR="001E28D6" w:rsidRPr="008E7E27" w:rsidTr="001E28D6">
        <w:trPr>
          <w:trHeight w:val="174"/>
        </w:trPr>
        <w:tc>
          <w:tcPr>
            <w:tcW w:w="568" w:type="dxa"/>
            <w:vAlign w:val="center"/>
          </w:tcPr>
          <w:p w:rsidR="001E28D6" w:rsidRPr="008E7E27" w:rsidRDefault="001E28D6" w:rsidP="00146865">
            <w:pPr>
              <w:tabs>
                <w:tab w:val="left" w:pos="720"/>
              </w:tabs>
              <w:jc w:val="center"/>
              <w:rPr>
                <w:color w:val="000000"/>
                <w:sz w:val="20"/>
                <w:szCs w:val="20"/>
              </w:rPr>
            </w:pPr>
            <w:r w:rsidRPr="008E7E27">
              <w:rPr>
                <w:color w:val="000000"/>
                <w:sz w:val="20"/>
                <w:szCs w:val="20"/>
              </w:rPr>
              <w:t xml:space="preserve">№ </w:t>
            </w:r>
            <w:proofErr w:type="gramStart"/>
            <w:r w:rsidRPr="008E7E27">
              <w:rPr>
                <w:color w:val="000000"/>
                <w:sz w:val="20"/>
                <w:szCs w:val="20"/>
              </w:rPr>
              <w:t>п</w:t>
            </w:r>
            <w:proofErr w:type="gramEnd"/>
            <w:r w:rsidRPr="008E7E27">
              <w:rPr>
                <w:color w:val="000000"/>
                <w:sz w:val="20"/>
                <w:szCs w:val="20"/>
              </w:rPr>
              <w:t>/п</w:t>
            </w:r>
          </w:p>
        </w:tc>
        <w:tc>
          <w:tcPr>
            <w:tcW w:w="708" w:type="dxa"/>
            <w:vAlign w:val="center"/>
          </w:tcPr>
          <w:p w:rsidR="001E28D6" w:rsidRPr="008E7E27" w:rsidRDefault="001E28D6" w:rsidP="00146865">
            <w:pPr>
              <w:tabs>
                <w:tab w:val="left" w:pos="720"/>
              </w:tabs>
              <w:jc w:val="center"/>
              <w:rPr>
                <w:color w:val="000000"/>
                <w:sz w:val="20"/>
                <w:szCs w:val="20"/>
              </w:rPr>
            </w:pPr>
            <w:r w:rsidRPr="008E7E27">
              <w:rPr>
                <w:color w:val="000000"/>
                <w:sz w:val="20"/>
                <w:szCs w:val="20"/>
              </w:rPr>
              <w:t>ОКПД 2</w:t>
            </w:r>
          </w:p>
        </w:tc>
        <w:tc>
          <w:tcPr>
            <w:tcW w:w="1560" w:type="dxa"/>
            <w:vAlign w:val="center"/>
          </w:tcPr>
          <w:p w:rsidR="001E28D6" w:rsidRPr="008E7E27" w:rsidRDefault="001E28D6" w:rsidP="00146865">
            <w:pPr>
              <w:tabs>
                <w:tab w:val="left" w:pos="720"/>
              </w:tabs>
              <w:jc w:val="center"/>
              <w:rPr>
                <w:color w:val="000000"/>
                <w:sz w:val="20"/>
                <w:szCs w:val="20"/>
              </w:rPr>
            </w:pPr>
            <w:r w:rsidRPr="008E7E27">
              <w:rPr>
                <w:color w:val="000000"/>
                <w:sz w:val="20"/>
                <w:szCs w:val="20"/>
              </w:rPr>
              <w:t>Наименование товара</w:t>
            </w:r>
          </w:p>
        </w:tc>
        <w:tc>
          <w:tcPr>
            <w:tcW w:w="1559" w:type="dxa"/>
            <w:vAlign w:val="center"/>
          </w:tcPr>
          <w:p w:rsidR="001E28D6" w:rsidRPr="008E7E27" w:rsidRDefault="001E28D6" w:rsidP="00146865">
            <w:pPr>
              <w:tabs>
                <w:tab w:val="left" w:pos="720"/>
              </w:tabs>
              <w:jc w:val="center"/>
              <w:rPr>
                <w:color w:val="000000"/>
                <w:sz w:val="20"/>
                <w:szCs w:val="20"/>
              </w:rPr>
            </w:pPr>
            <w:r w:rsidRPr="008E7E27">
              <w:rPr>
                <w:color w:val="000000"/>
                <w:sz w:val="20"/>
                <w:szCs w:val="20"/>
              </w:rPr>
              <w:t>Технические характеристики</w:t>
            </w:r>
          </w:p>
        </w:tc>
        <w:tc>
          <w:tcPr>
            <w:tcW w:w="2410" w:type="dxa"/>
            <w:vAlign w:val="center"/>
          </w:tcPr>
          <w:p w:rsidR="001E28D6" w:rsidRPr="008E7E27" w:rsidRDefault="001E28D6" w:rsidP="00146865">
            <w:pPr>
              <w:tabs>
                <w:tab w:val="left" w:pos="720"/>
              </w:tabs>
              <w:jc w:val="center"/>
              <w:rPr>
                <w:color w:val="000000"/>
                <w:sz w:val="20"/>
                <w:szCs w:val="20"/>
              </w:rPr>
            </w:pPr>
            <w:r w:rsidRPr="008E7E27">
              <w:rPr>
                <w:color w:val="000000"/>
                <w:sz w:val="20"/>
                <w:szCs w:val="20"/>
              </w:rPr>
              <w:t>Страна происхождения товара</w:t>
            </w:r>
            <w:r>
              <w:rPr>
                <w:color w:val="000000"/>
                <w:sz w:val="20"/>
                <w:szCs w:val="20"/>
              </w:rPr>
              <w:t>/ реестровая запись</w:t>
            </w:r>
          </w:p>
        </w:tc>
        <w:tc>
          <w:tcPr>
            <w:tcW w:w="708" w:type="dxa"/>
            <w:vAlign w:val="center"/>
          </w:tcPr>
          <w:p w:rsidR="001E28D6" w:rsidRPr="008E7E27" w:rsidRDefault="001E28D6" w:rsidP="00146865">
            <w:pPr>
              <w:tabs>
                <w:tab w:val="left" w:pos="720"/>
              </w:tabs>
              <w:jc w:val="center"/>
              <w:rPr>
                <w:color w:val="000000"/>
                <w:sz w:val="20"/>
                <w:szCs w:val="20"/>
              </w:rPr>
            </w:pPr>
            <w:r w:rsidRPr="008E7E27">
              <w:rPr>
                <w:color w:val="000000"/>
                <w:sz w:val="20"/>
                <w:szCs w:val="20"/>
              </w:rPr>
              <w:t xml:space="preserve">Кол-во </w:t>
            </w:r>
          </w:p>
        </w:tc>
        <w:tc>
          <w:tcPr>
            <w:tcW w:w="709" w:type="dxa"/>
            <w:vAlign w:val="center"/>
          </w:tcPr>
          <w:p w:rsidR="001E28D6" w:rsidRPr="008E7E27" w:rsidRDefault="001E28D6" w:rsidP="00146865">
            <w:pPr>
              <w:tabs>
                <w:tab w:val="left" w:pos="720"/>
              </w:tabs>
              <w:jc w:val="center"/>
              <w:rPr>
                <w:color w:val="000000"/>
                <w:sz w:val="20"/>
                <w:szCs w:val="20"/>
              </w:rPr>
            </w:pPr>
            <w:r w:rsidRPr="008E7E27">
              <w:rPr>
                <w:color w:val="000000"/>
                <w:sz w:val="20"/>
                <w:szCs w:val="20"/>
              </w:rPr>
              <w:t>Ед. изм.</w:t>
            </w:r>
          </w:p>
        </w:tc>
        <w:tc>
          <w:tcPr>
            <w:tcW w:w="1276" w:type="dxa"/>
            <w:vAlign w:val="center"/>
          </w:tcPr>
          <w:p w:rsidR="001E28D6" w:rsidRPr="008E7E27" w:rsidRDefault="001E28D6" w:rsidP="00146865">
            <w:pPr>
              <w:tabs>
                <w:tab w:val="left" w:pos="720"/>
              </w:tabs>
              <w:jc w:val="center"/>
              <w:rPr>
                <w:color w:val="000000"/>
                <w:sz w:val="20"/>
                <w:szCs w:val="20"/>
              </w:rPr>
            </w:pPr>
            <w:r w:rsidRPr="008E7E27">
              <w:rPr>
                <w:color w:val="000000"/>
                <w:sz w:val="20"/>
                <w:szCs w:val="20"/>
              </w:rPr>
              <w:t>Цена за ед., руб.</w:t>
            </w:r>
          </w:p>
        </w:tc>
        <w:tc>
          <w:tcPr>
            <w:tcW w:w="1276" w:type="dxa"/>
            <w:vAlign w:val="center"/>
          </w:tcPr>
          <w:p w:rsidR="001E28D6" w:rsidRPr="008E7E27" w:rsidRDefault="001E28D6" w:rsidP="00146865">
            <w:pPr>
              <w:tabs>
                <w:tab w:val="left" w:pos="720"/>
              </w:tabs>
              <w:jc w:val="center"/>
              <w:rPr>
                <w:color w:val="000000"/>
                <w:sz w:val="20"/>
                <w:szCs w:val="20"/>
              </w:rPr>
            </w:pPr>
            <w:r w:rsidRPr="008E7E27">
              <w:rPr>
                <w:color w:val="000000"/>
                <w:sz w:val="20"/>
                <w:szCs w:val="20"/>
              </w:rPr>
              <w:t>Стоимость, руб.</w:t>
            </w:r>
          </w:p>
        </w:tc>
      </w:tr>
      <w:tr w:rsidR="001E28D6" w:rsidRPr="008E7E27" w:rsidTr="001E28D6">
        <w:trPr>
          <w:trHeight w:val="53"/>
        </w:trPr>
        <w:tc>
          <w:tcPr>
            <w:tcW w:w="568" w:type="dxa"/>
            <w:vAlign w:val="center"/>
          </w:tcPr>
          <w:p w:rsidR="001E28D6" w:rsidRPr="008E7E27" w:rsidRDefault="001E28D6" w:rsidP="00146865">
            <w:pPr>
              <w:tabs>
                <w:tab w:val="left" w:pos="720"/>
              </w:tabs>
              <w:jc w:val="center"/>
              <w:rPr>
                <w:color w:val="000000"/>
                <w:sz w:val="20"/>
                <w:szCs w:val="20"/>
              </w:rPr>
            </w:pPr>
            <w:r w:rsidRPr="008E7E27">
              <w:rPr>
                <w:color w:val="000000"/>
                <w:sz w:val="20"/>
                <w:szCs w:val="20"/>
              </w:rPr>
              <w:t>1</w:t>
            </w:r>
          </w:p>
        </w:tc>
        <w:tc>
          <w:tcPr>
            <w:tcW w:w="708" w:type="dxa"/>
          </w:tcPr>
          <w:p w:rsidR="001E28D6" w:rsidRPr="008E7E27" w:rsidRDefault="001E28D6" w:rsidP="00146865">
            <w:pPr>
              <w:jc w:val="both"/>
              <w:rPr>
                <w:color w:val="000000"/>
                <w:sz w:val="20"/>
                <w:szCs w:val="20"/>
              </w:rPr>
            </w:pPr>
          </w:p>
        </w:tc>
        <w:tc>
          <w:tcPr>
            <w:tcW w:w="1560" w:type="dxa"/>
            <w:vAlign w:val="center"/>
          </w:tcPr>
          <w:p w:rsidR="001E28D6" w:rsidRPr="008E7E27" w:rsidRDefault="001E28D6" w:rsidP="00146865">
            <w:pPr>
              <w:jc w:val="both"/>
              <w:rPr>
                <w:color w:val="000000"/>
                <w:sz w:val="20"/>
                <w:szCs w:val="20"/>
              </w:rPr>
            </w:pPr>
          </w:p>
        </w:tc>
        <w:tc>
          <w:tcPr>
            <w:tcW w:w="1559" w:type="dxa"/>
          </w:tcPr>
          <w:p w:rsidR="001E28D6" w:rsidRPr="008E7E27" w:rsidRDefault="001E28D6" w:rsidP="00146865">
            <w:pPr>
              <w:tabs>
                <w:tab w:val="left" w:pos="720"/>
              </w:tabs>
              <w:jc w:val="center"/>
              <w:rPr>
                <w:color w:val="000000"/>
                <w:sz w:val="20"/>
                <w:szCs w:val="20"/>
              </w:rPr>
            </w:pPr>
          </w:p>
        </w:tc>
        <w:tc>
          <w:tcPr>
            <w:tcW w:w="2410" w:type="dxa"/>
            <w:vAlign w:val="center"/>
          </w:tcPr>
          <w:p w:rsidR="001E28D6" w:rsidRPr="008E7E27" w:rsidRDefault="001E28D6" w:rsidP="00146865">
            <w:pPr>
              <w:tabs>
                <w:tab w:val="left" w:pos="720"/>
              </w:tabs>
              <w:jc w:val="center"/>
              <w:rPr>
                <w:color w:val="000000"/>
                <w:sz w:val="20"/>
                <w:szCs w:val="20"/>
              </w:rPr>
            </w:pPr>
          </w:p>
        </w:tc>
        <w:tc>
          <w:tcPr>
            <w:tcW w:w="708" w:type="dxa"/>
            <w:vAlign w:val="center"/>
          </w:tcPr>
          <w:p w:rsidR="001E28D6" w:rsidRPr="008E7E27" w:rsidRDefault="001E28D6" w:rsidP="00146865">
            <w:pPr>
              <w:tabs>
                <w:tab w:val="left" w:pos="720"/>
              </w:tabs>
              <w:jc w:val="center"/>
              <w:rPr>
                <w:color w:val="000000"/>
                <w:sz w:val="20"/>
                <w:szCs w:val="20"/>
              </w:rPr>
            </w:pPr>
          </w:p>
        </w:tc>
        <w:tc>
          <w:tcPr>
            <w:tcW w:w="709" w:type="dxa"/>
            <w:vAlign w:val="center"/>
          </w:tcPr>
          <w:p w:rsidR="001E28D6" w:rsidRPr="008E7E27" w:rsidRDefault="001E28D6" w:rsidP="00146865">
            <w:pPr>
              <w:tabs>
                <w:tab w:val="left" w:pos="720"/>
              </w:tabs>
              <w:jc w:val="center"/>
              <w:rPr>
                <w:color w:val="000000"/>
                <w:sz w:val="20"/>
                <w:szCs w:val="20"/>
              </w:rPr>
            </w:pPr>
          </w:p>
        </w:tc>
        <w:tc>
          <w:tcPr>
            <w:tcW w:w="1276" w:type="dxa"/>
            <w:vAlign w:val="center"/>
          </w:tcPr>
          <w:p w:rsidR="001E28D6" w:rsidRPr="008E7E27" w:rsidRDefault="001E28D6" w:rsidP="00146865">
            <w:pPr>
              <w:tabs>
                <w:tab w:val="left" w:pos="720"/>
              </w:tabs>
              <w:jc w:val="center"/>
              <w:rPr>
                <w:color w:val="000000"/>
                <w:sz w:val="20"/>
                <w:szCs w:val="20"/>
              </w:rPr>
            </w:pPr>
          </w:p>
        </w:tc>
        <w:tc>
          <w:tcPr>
            <w:tcW w:w="1276" w:type="dxa"/>
            <w:vAlign w:val="center"/>
          </w:tcPr>
          <w:p w:rsidR="001E28D6" w:rsidRPr="008E7E27" w:rsidRDefault="001E28D6" w:rsidP="00146865">
            <w:pPr>
              <w:tabs>
                <w:tab w:val="left" w:pos="720"/>
              </w:tabs>
              <w:jc w:val="center"/>
              <w:rPr>
                <w:color w:val="000000"/>
                <w:sz w:val="20"/>
                <w:szCs w:val="20"/>
              </w:rPr>
            </w:pPr>
          </w:p>
        </w:tc>
      </w:tr>
      <w:tr w:rsidR="00C417DB" w:rsidRPr="008E7E27" w:rsidTr="001E28D6">
        <w:trPr>
          <w:trHeight w:val="53"/>
        </w:trPr>
        <w:tc>
          <w:tcPr>
            <w:tcW w:w="568" w:type="dxa"/>
            <w:vAlign w:val="center"/>
          </w:tcPr>
          <w:p w:rsidR="00C417DB" w:rsidRPr="008E7E27" w:rsidRDefault="00C417DB" w:rsidP="00146865">
            <w:pPr>
              <w:tabs>
                <w:tab w:val="left" w:pos="720"/>
              </w:tabs>
              <w:jc w:val="center"/>
              <w:rPr>
                <w:color w:val="000000"/>
                <w:sz w:val="20"/>
                <w:szCs w:val="20"/>
              </w:rPr>
            </w:pPr>
            <w:r>
              <w:rPr>
                <w:color w:val="000000"/>
                <w:sz w:val="20"/>
                <w:szCs w:val="20"/>
              </w:rPr>
              <w:t>2</w:t>
            </w:r>
          </w:p>
        </w:tc>
        <w:tc>
          <w:tcPr>
            <w:tcW w:w="708" w:type="dxa"/>
          </w:tcPr>
          <w:p w:rsidR="00C417DB" w:rsidRPr="008E7E27" w:rsidRDefault="00C417DB" w:rsidP="00146865">
            <w:pPr>
              <w:jc w:val="both"/>
              <w:rPr>
                <w:color w:val="000000"/>
                <w:sz w:val="20"/>
                <w:szCs w:val="20"/>
              </w:rPr>
            </w:pPr>
          </w:p>
        </w:tc>
        <w:tc>
          <w:tcPr>
            <w:tcW w:w="1560" w:type="dxa"/>
            <w:vAlign w:val="center"/>
          </w:tcPr>
          <w:p w:rsidR="00C417DB" w:rsidRPr="008E7E27" w:rsidRDefault="00C417DB" w:rsidP="00146865">
            <w:pPr>
              <w:jc w:val="both"/>
              <w:rPr>
                <w:color w:val="000000"/>
                <w:sz w:val="20"/>
                <w:szCs w:val="20"/>
              </w:rPr>
            </w:pPr>
          </w:p>
        </w:tc>
        <w:tc>
          <w:tcPr>
            <w:tcW w:w="1559" w:type="dxa"/>
          </w:tcPr>
          <w:p w:rsidR="00C417DB" w:rsidRPr="008E7E27" w:rsidRDefault="00C417DB" w:rsidP="00146865">
            <w:pPr>
              <w:tabs>
                <w:tab w:val="left" w:pos="720"/>
              </w:tabs>
              <w:jc w:val="center"/>
              <w:rPr>
                <w:color w:val="000000"/>
                <w:sz w:val="20"/>
                <w:szCs w:val="20"/>
              </w:rPr>
            </w:pPr>
          </w:p>
        </w:tc>
        <w:tc>
          <w:tcPr>
            <w:tcW w:w="2410" w:type="dxa"/>
            <w:vAlign w:val="center"/>
          </w:tcPr>
          <w:p w:rsidR="00C417DB" w:rsidRPr="008E7E27" w:rsidRDefault="00C417DB" w:rsidP="00146865">
            <w:pPr>
              <w:tabs>
                <w:tab w:val="left" w:pos="720"/>
              </w:tabs>
              <w:jc w:val="center"/>
              <w:rPr>
                <w:color w:val="000000"/>
                <w:sz w:val="20"/>
                <w:szCs w:val="20"/>
              </w:rPr>
            </w:pPr>
          </w:p>
        </w:tc>
        <w:tc>
          <w:tcPr>
            <w:tcW w:w="708" w:type="dxa"/>
            <w:vAlign w:val="center"/>
          </w:tcPr>
          <w:p w:rsidR="00C417DB" w:rsidRPr="008E7E27" w:rsidRDefault="00C417DB" w:rsidP="00146865">
            <w:pPr>
              <w:tabs>
                <w:tab w:val="left" w:pos="720"/>
              </w:tabs>
              <w:jc w:val="center"/>
              <w:rPr>
                <w:color w:val="000000"/>
                <w:sz w:val="20"/>
                <w:szCs w:val="20"/>
              </w:rPr>
            </w:pPr>
          </w:p>
        </w:tc>
        <w:tc>
          <w:tcPr>
            <w:tcW w:w="709" w:type="dxa"/>
            <w:vAlign w:val="center"/>
          </w:tcPr>
          <w:p w:rsidR="00C417DB" w:rsidRPr="008E7E27" w:rsidRDefault="00C417DB" w:rsidP="00146865">
            <w:pPr>
              <w:tabs>
                <w:tab w:val="left" w:pos="720"/>
              </w:tabs>
              <w:jc w:val="center"/>
              <w:rPr>
                <w:color w:val="000000"/>
                <w:sz w:val="20"/>
                <w:szCs w:val="20"/>
              </w:rPr>
            </w:pPr>
          </w:p>
        </w:tc>
        <w:tc>
          <w:tcPr>
            <w:tcW w:w="1276" w:type="dxa"/>
            <w:vAlign w:val="center"/>
          </w:tcPr>
          <w:p w:rsidR="00C417DB" w:rsidRPr="008E7E27" w:rsidRDefault="00C417DB" w:rsidP="00146865">
            <w:pPr>
              <w:tabs>
                <w:tab w:val="left" w:pos="720"/>
              </w:tabs>
              <w:jc w:val="center"/>
              <w:rPr>
                <w:color w:val="000000"/>
                <w:sz w:val="20"/>
                <w:szCs w:val="20"/>
              </w:rPr>
            </w:pPr>
          </w:p>
        </w:tc>
        <w:tc>
          <w:tcPr>
            <w:tcW w:w="1276" w:type="dxa"/>
            <w:vAlign w:val="center"/>
          </w:tcPr>
          <w:p w:rsidR="00C417DB" w:rsidRPr="008E7E27" w:rsidRDefault="00C417DB" w:rsidP="00146865">
            <w:pPr>
              <w:tabs>
                <w:tab w:val="left" w:pos="720"/>
              </w:tabs>
              <w:jc w:val="center"/>
              <w:rPr>
                <w:color w:val="000000"/>
                <w:sz w:val="20"/>
                <w:szCs w:val="20"/>
              </w:rPr>
            </w:pPr>
          </w:p>
        </w:tc>
      </w:tr>
      <w:tr w:rsidR="001E28D6" w:rsidRPr="008E7E27" w:rsidTr="001E28D6">
        <w:trPr>
          <w:trHeight w:val="53"/>
        </w:trPr>
        <w:tc>
          <w:tcPr>
            <w:tcW w:w="9498" w:type="dxa"/>
            <w:gridSpan w:val="8"/>
          </w:tcPr>
          <w:p w:rsidR="001E28D6" w:rsidRPr="008E7E27" w:rsidRDefault="001E28D6" w:rsidP="00146865">
            <w:pPr>
              <w:tabs>
                <w:tab w:val="left" w:pos="720"/>
              </w:tabs>
              <w:ind w:right="135"/>
              <w:jc w:val="right"/>
              <w:rPr>
                <w:b/>
                <w:color w:val="000000"/>
                <w:sz w:val="20"/>
                <w:szCs w:val="20"/>
              </w:rPr>
            </w:pPr>
            <w:r w:rsidRPr="008E7E27">
              <w:rPr>
                <w:b/>
                <w:color w:val="000000"/>
                <w:sz w:val="20"/>
                <w:szCs w:val="20"/>
              </w:rPr>
              <w:t>ИТОГО:</w:t>
            </w:r>
          </w:p>
        </w:tc>
        <w:tc>
          <w:tcPr>
            <w:tcW w:w="1276" w:type="dxa"/>
            <w:vAlign w:val="center"/>
          </w:tcPr>
          <w:p w:rsidR="001E28D6" w:rsidRPr="008E7E27" w:rsidRDefault="001E28D6" w:rsidP="00146865">
            <w:pPr>
              <w:tabs>
                <w:tab w:val="left" w:pos="720"/>
              </w:tabs>
              <w:ind w:right="135"/>
              <w:jc w:val="center"/>
              <w:rPr>
                <w:color w:val="000000"/>
                <w:sz w:val="20"/>
                <w:szCs w:val="20"/>
              </w:rPr>
            </w:pPr>
          </w:p>
        </w:tc>
      </w:tr>
      <w:tr w:rsidR="001E28D6" w:rsidRPr="008E7E27" w:rsidTr="001E28D6">
        <w:trPr>
          <w:trHeight w:val="53"/>
        </w:trPr>
        <w:tc>
          <w:tcPr>
            <w:tcW w:w="9498" w:type="dxa"/>
            <w:gridSpan w:val="8"/>
          </w:tcPr>
          <w:p w:rsidR="001E28D6" w:rsidRPr="008E7E27" w:rsidRDefault="001E28D6" w:rsidP="00146865">
            <w:pPr>
              <w:tabs>
                <w:tab w:val="left" w:pos="720"/>
              </w:tabs>
              <w:ind w:right="135"/>
              <w:jc w:val="right"/>
              <w:rPr>
                <w:b/>
                <w:color w:val="000000"/>
                <w:sz w:val="20"/>
                <w:szCs w:val="20"/>
              </w:rPr>
            </w:pPr>
            <w:r w:rsidRPr="008E7E27">
              <w:rPr>
                <w:b/>
                <w:color w:val="000000"/>
                <w:sz w:val="20"/>
                <w:szCs w:val="20"/>
              </w:rPr>
              <w:t xml:space="preserve">НДС </w:t>
            </w:r>
          </w:p>
        </w:tc>
        <w:tc>
          <w:tcPr>
            <w:tcW w:w="1276" w:type="dxa"/>
            <w:vAlign w:val="center"/>
          </w:tcPr>
          <w:p w:rsidR="001E28D6" w:rsidRPr="008E7E27" w:rsidRDefault="001E28D6" w:rsidP="00146865">
            <w:pPr>
              <w:tabs>
                <w:tab w:val="left" w:pos="720"/>
              </w:tabs>
              <w:ind w:right="135"/>
              <w:jc w:val="center"/>
              <w:rPr>
                <w:color w:val="000000"/>
                <w:sz w:val="20"/>
                <w:szCs w:val="20"/>
              </w:rPr>
            </w:pPr>
          </w:p>
        </w:tc>
      </w:tr>
    </w:tbl>
    <w:p w:rsidR="001E28D6" w:rsidRPr="008E7E27" w:rsidRDefault="001E28D6" w:rsidP="001E28D6">
      <w:pPr>
        <w:widowControl w:val="0"/>
        <w:autoSpaceDE w:val="0"/>
        <w:autoSpaceDN w:val="0"/>
        <w:adjustRightInd w:val="0"/>
        <w:jc w:val="right"/>
        <w:rPr>
          <w:bCs/>
          <w:noProof/>
          <w:sz w:val="20"/>
          <w:szCs w:val="20"/>
        </w:rPr>
      </w:pPr>
    </w:p>
    <w:p w:rsidR="00C417DB" w:rsidRPr="00C417DB" w:rsidRDefault="00C417DB" w:rsidP="00C417DB">
      <w:pPr>
        <w:shd w:val="clear" w:color="auto" w:fill="FFFFFF"/>
        <w:jc w:val="both"/>
        <w:rPr>
          <w:rFonts w:ascii="Calibri" w:hAnsi="Calibri" w:cs="Calibri"/>
          <w:color w:val="000000"/>
          <w:sz w:val="22"/>
          <w:szCs w:val="22"/>
        </w:rPr>
      </w:pPr>
      <w:r w:rsidRPr="00C417DB">
        <w:rPr>
          <w:b/>
          <w:bCs/>
          <w:color w:val="000000"/>
          <w:sz w:val="22"/>
          <w:szCs w:val="22"/>
        </w:rPr>
        <w:t>Сведения о наличии регистрационного удостоверения на товар: </w:t>
      </w:r>
      <w:r w:rsidRPr="00C417DB">
        <w:rPr>
          <w:color w:val="000000"/>
          <w:sz w:val="22"/>
          <w:szCs w:val="22"/>
        </w:rPr>
        <w:t>Да</w:t>
      </w:r>
    </w:p>
    <w:p w:rsidR="00C417DB" w:rsidRPr="00C417DB" w:rsidRDefault="00C417DB" w:rsidP="00C417DB">
      <w:pPr>
        <w:shd w:val="clear" w:color="auto" w:fill="FFFFFF"/>
        <w:jc w:val="both"/>
        <w:rPr>
          <w:rFonts w:ascii="Calibri" w:hAnsi="Calibri" w:cs="Calibri"/>
          <w:color w:val="000000"/>
          <w:sz w:val="22"/>
          <w:szCs w:val="22"/>
        </w:rPr>
      </w:pPr>
      <w:r w:rsidRPr="00C417DB">
        <w:rPr>
          <w:b/>
          <w:bCs/>
          <w:color w:val="000000"/>
          <w:sz w:val="22"/>
          <w:szCs w:val="22"/>
        </w:rPr>
        <w:t>Остаточный срок годности (при наличии): </w:t>
      </w:r>
      <w:r w:rsidRPr="00C417DB">
        <w:rPr>
          <w:color w:val="000000"/>
          <w:sz w:val="22"/>
          <w:szCs w:val="22"/>
        </w:rPr>
        <w:t>не менее 12 месяцев с момента поставки товара.</w:t>
      </w:r>
    </w:p>
    <w:p w:rsidR="00C417DB" w:rsidRPr="00C417DB" w:rsidRDefault="00C417DB" w:rsidP="00C417DB">
      <w:pPr>
        <w:shd w:val="clear" w:color="auto" w:fill="FFFFFF"/>
        <w:jc w:val="both"/>
        <w:rPr>
          <w:rFonts w:ascii="Calibri" w:hAnsi="Calibri" w:cs="Calibri"/>
          <w:color w:val="000000"/>
          <w:sz w:val="22"/>
          <w:szCs w:val="22"/>
        </w:rPr>
      </w:pPr>
      <w:proofErr w:type="gramStart"/>
      <w:r w:rsidRPr="00C417DB">
        <w:rPr>
          <w:b/>
          <w:bCs/>
          <w:color w:val="000000"/>
          <w:sz w:val="22"/>
          <w:szCs w:val="22"/>
        </w:rPr>
        <w:t>Требования к гарантии качества товара</w:t>
      </w:r>
      <w:r w:rsidRPr="00C417DB">
        <w:rPr>
          <w:color w:val="000000"/>
          <w:sz w:val="22"/>
          <w:szCs w:val="22"/>
        </w:rPr>
        <w:t>: в случае если в течение 12 месяцев после поставки товара Заказчиком будет установлено, что поставленный товар является некачественным, в том числе не обладает требуемыми потребительскими свойствами, то Поставщик обязан безвозмездно осуществить замену товара новым в срок не более 14 календарных дней с даты получения письменного требования от Заказчика.</w:t>
      </w:r>
      <w:proofErr w:type="gramEnd"/>
      <w:r w:rsidRPr="00C417DB">
        <w:rPr>
          <w:color w:val="000000"/>
          <w:sz w:val="22"/>
          <w:szCs w:val="22"/>
        </w:rPr>
        <w:t xml:space="preserve"> При замене товара Поставщик обязан использовать новые товары (не бывшие в употреблении), имеющие собственный остаточный срок не менее оставшегося срока заменяемого товара.</w:t>
      </w:r>
    </w:p>
    <w:p w:rsidR="00C417DB" w:rsidRPr="00C417DB" w:rsidRDefault="00C417DB" w:rsidP="00C417DB">
      <w:pPr>
        <w:shd w:val="clear" w:color="auto" w:fill="FFFFFF"/>
        <w:jc w:val="both"/>
        <w:rPr>
          <w:rFonts w:ascii="Calibri" w:hAnsi="Calibri" w:cs="Calibri"/>
          <w:color w:val="000000"/>
          <w:sz w:val="22"/>
          <w:szCs w:val="22"/>
        </w:rPr>
      </w:pPr>
      <w:r w:rsidRPr="00C417DB">
        <w:rPr>
          <w:color w:val="000000"/>
          <w:sz w:val="22"/>
          <w:szCs w:val="22"/>
        </w:rPr>
        <w:t>В случае если на этапе приемки товара будет установлено, что его характеристики не соответствует требованиям настоящего технического задания, такой товар не подлежит приемке и оплате Заказчиком.</w:t>
      </w:r>
    </w:p>
    <w:p w:rsidR="00C417DB" w:rsidRPr="00C417DB" w:rsidRDefault="00C417DB" w:rsidP="00C417DB">
      <w:pPr>
        <w:shd w:val="clear" w:color="auto" w:fill="FFFFFF"/>
        <w:jc w:val="both"/>
        <w:rPr>
          <w:rFonts w:ascii="Calibri" w:hAnsi="Calibri" w:cs="Calibri"/>
          <w:color w:val="000000"/>
          <w:sz w:val="22"/>
          <w:szCs w:val="22"/>
        </w:rPr>
      </w:pPr>
      <w:r w:rsidRPr="00C417DB">
        <w:rPr>
          <w:color w:val="000000"/>
          <w:sz w:val="22"/>
          <w:szCs w:val="22"/>
        </w:rPr>
        <w:t>В случае привлечения третьей стороны (транспортной компании, экспедитора) для доставки Товара Поставщик обязан:</w:t>
      </w:r>
    </w:p>
    <w:p w:rsidR="00C417DB" w:rsidRPr="00C417DB" w:rsidRDefault="00C417DB" w:rsidP="00C417DB">
      <w:pPr>
        <w:shd w:val="clear" w:color="auto" w:fill="FFFFFF"/>
        <w:jc w:val="both"/>
        <w:rPr>
          <w:rFonts w:ascii="Calibri" w:hAnsi="Calibri" w:cs="Calibri"/>
          <w:color w:val="000000"/>
          <w:sz w:val="22"/>
          <w:szCs w:val="22"/>
        </w:rPr>
      </w:pPr>
      <w:r w:rsidRPr="00C417DB">
        <w:rPr>
          <w:color w:val="000000"/>
          <w:sz w:val="22"/>
          <w:szCs w:val="22"/>
        </w:rPr>
        <w:t>1. Предоставить перевозчику полную и достоверную информацию, необходимую для исполнения обязательств по доставке, включая:</w:t>
      </w:r>
    </w:p>
    <w:p w:rsidR="00C417DB" w:rsidRPr="00C417DB" w:rsidRDefault="00C417DB" w:rsidP="00C417DB">
      <w:pPr>
        <w:shd w:val="clear" w:color="auto" w:fill="FFFFFF"/>
        <w:jc w:val="both"/>
        <w:rPr>
          <w:rFonts w:ascii="Calibri" w:hAnsi="Calibri" w:cs="Calibri"/>
          <w:color w:val="000000"/>
          <w:sz w:val="22"/>
          <w:szCs w:val="22"/>
        </w:rPr>
      </w:pPr>
      <w:r w:rsidRPr="00C417DB">
        <w:rPr>
          <w:color w:val="000000"/>
          <w:sz w:val="22"/>
          <w:szCs w:val="22"/>
        </w:rPr>
        <w:t>- реквизиты договора/контракта (номер, дата);</w:t>
      </w:r>
    </w:p>
    <w:p w:rsidR="00C417DB" w:rsidRPr="00C417DB" w:rsidRDefault="00C417DB" w:rsidP="00C417DB">
      <w:pPr>
        <w:shd w:val="clear" w:color="auto" w:fill="FFFFFF"/>
        <w:jc w:val="both"/>
        <w:rPr>
          <w:rFonts w:ascii="Calibri" w:hAnsi="Calibri" w:cs="Calibri"/>
          <w:color w:val="000000"/>
          <w:sz w:val="22"/>
          <w:szCs w:val="22"/>
        </w:rPr>
      </w:pPr>
      <w:r w:rsidRPr="00C417DB">
        <w:rPr>
          <w:color w:val="000000"/>
          <w:sz w:val="22"/>
          <w:szCs w:val="22"/>
        </w:rPr>
        <w:t>- наименование, количество, массу и иные характеристики отгружаемого Товара;</w:t>
      </w:r>
    </w:p>
    <w:p w:rsidR="00C417DB" w:rsidRPr="00C417DB" w:rsidRDefault="00C417DB" w:rsidP="00C417DB">
      <w:pPr>
        <w:shd w:val="clear" w:color="auto" w:fill="FFFFFF"/>
        <w:jc w:val="both"/>
        <w:rPr>
          <w:rFonts w:ascii="Calibri" w:hAnsi="Calibri" w:cs="Calibri"/>
          <w:color w:val="000000"/>
          <w:sz w:val="22"/>
          <w:szCs w:val="22"/>
        </w:rPr>
      </w:pPr>
      <w:r w:rsidRPr="00C417DB">
        <w:rPr>
          <w:color w:val="000000"/>
          <w:sz w:val="22"/>
          <w:szCs w:val="22"/>
        </w:rPr>
        <w:t>- условия доставки (срок, способ, особые требования);</w:t>
      </w:r>
    </w:p>
    <w:p w:rsidR="00C417DB" w:rsidRPr="00C417DB" w:rsidRDefault="00C417DB" w:rsidP="00C417DB">
      <w:pPr>
        <w:shd w:val="clear" w:color="auto" w:fill="FFFFFF"/>
        <w:jc w:val="both"/>
        <w:rPr>
          <w:rFonts w:ascii="Calibri" w:hAnsi="Calibri" w:cs="Calibri"/>
          <w:color w:val="000000"/>
          <w:sz w:val="22"/>
          <w:szCs w:val="22"/>
        </w:rPr>
      </w:pPr>
      <w:r w:rsidRPr="00C417DB">
        <w:rPr>
          <w:color w:val="000000"/>
          <w:sz w:val="22"/>
          <w:szCs w:val="22"/>
        </w:rPr>
        <w:t>- точный адрес места назначения.</w:t>
      </w:r>
    </w:p>
    <w:p w:rsidR="00C417DB" w:rsidRPr="00C417DB" w:rsidRDefault="00C417DB" w:rsidP="00C417DB">
      <w:pPr>
        <w:shd w:val="clear" w:color="auto" w:fill="FFFFFF"/>
        <w:jc w:val="both"/>
        <w:rPr>
          <w:rFonts w:ascii="Calibri" w:hAnsi="Calibri" w:cs="Calibri"/>
          <w:color w:val="000000"/>
          <w:sz w:val="22"/>
          <w:szCs w:val="22"/>
        </w:rPr>
      </w:pPr>
      <w:r w:rsidRPr="00C417DB">
        <w:rPr>
          <w:color w:val="000000"/>
          <w:sz w:val="22"/>
          <w:szCs w:val="22"/>
        </w:rPr>
        <w:t>2. Обеспечить однозначную идентификацию груза. В случае если место доставки (корпус, подъезд, склад) или сам груз не могут быть однозначно определены на основании адреса, Поставщик дополнительно указывает:</w:t>
      </w:r>
    </w:p>
    <w:p w:rsidR="00C417DB" w:rsidRPr="00C417DB" w:rsidRDefault="00C417DB" w:rsidP="00C417DB">
      <w:pPr>
        <w:shd w:val="clear" w:color="auto" w:fill="FFFFFF"/>
        <w:jc w:val="both"/>
        <w:rPr>
          <w:rFonts w:ascii="Calibri" w:hAnsi="Calibri" w:cs="Calibri"/>
          <w:color w:val="000000"/>
          <w:sz w:val="22"/>
          <w:szCs w:val="22"/>
        </w:rPr>
      </w:pPr>
      <w:r w:rsidRPr="00C417DB">
        <w:rPr>
          <w:color w:val="000000"/>
          <w:sz w:val="22"/>
          <w:szCs w:val="22"/>
        </w:rPr>
        <w:t>- наименование подразделения или контактного лица Заказчика;</w:t>
      </w:r>
    </w:p>
    <w:p w:rsidR="00C417DB" w:rsidRPr="00C417DB" w:rsidRDefault="00C417DB" w:rsidP="00C417DB">
      <w:pPr>
        <w:shd w:val="clear" w:color="auto" w:fill="FFFFFF"/>
        <w:jc w:val="both"/>
        <w:rPr>
          <w:rFonts w:ascii="Calibri" w:hAnsi="Calibri" w:cs="Calibri"/>
          <w:color w:val="000000"/>
          <w:sz w:val="22"/>
          <w:szCs w:val="22"/>
        </w:rPr>
      </w:pPr>
      <w:r w:rsidRPr="00C417DB">
        <w:rPr>
          <w:color w:val="000000"/>
          <w:sz w:val="22"/>
          <w:szCs w:val="22"/>
        </w:rPr>
        <w:t>-  ориентиры, номер помещения, этаж, код домофона и иные сведения, позволяющие доставить груз по назначению.</w:t>
      </w:r>
    </w:p>
    <w:p w:rsidR="00C417DB" w:rsidRPr="00C417DB" w:rsidRDefault="00C417DB" w:rsidP="00C417DB">
      <w:pPr>
        <w:shd w:val="clear" w:color="auto" w:fill="FFFFFF"/>
        <w:jc w:val="both"/>
        <w:rPr>
          <w:rFonts w:ascii="Calibri" w:hAnsi="Calibri" w:cs="Calibri"/>
          <w:color w:val="000000"/>
          <w:sz w:val="22"/>
          <w:szCs w:val="22"/>
        </w:rPr>
      </w:pPr>
      <w:r w:rsidRPr="00C417DB">
        <w:rPr>
          <w:color w:val="000000"/>
          <w:sz w:val="22"/>
          <w:szCs w:val="22"/>
        </w:rPr>
        <w:t>3. Передать перевозчику актуальные контактные данные уполномоченного представителя Заказчика для оперативного взаимодействия в процессе доставки.</w:t>
      </w:r>
    </w:p>
    <w:p w:rsidR="00C417DB" w:rsidRPr="00C417DB" w:rsidRDefault="00C417DB" w:rsidP="00C417DB">
      <w:pPr>
        <w:shd w:val="clear" w:color="auto" w:fill="FFFFFF"/>
        <w:jc w:val="both"/>
        <w:rPr>
          <w:rFonts w:ascii="Calibri" w:hAnsi="Calibri" w:cs="Calibri"/>
          <w:color w:val="000000"/>
          <w:sz w:val="22"/>
          <w:szCs w:val="22"/>
        </w:rPr>
      </w:pPr>
      <w:r w:rsidRPr="00C417DB">
        <w:rPr>
          <w:color w:val="000000"/>
          <w:sz w:val="22"/>
          <w:szCs w:val="22"/>
        </w:rPr>
        <w:t>4. Нести полную ответственность за неисполнение или ненадлежащее исполнение обязательств по поставке, в том числе в случаях, когда задержка или невозможность доставки Товара в установленный срок обусловлены:</w:t>
      </w:r>
    </w:p>
    <w:p w:rsidR="00C417DB" w:rsidRPr="00C417DB" w:rsidRDefault="00C417DB" w:rsidP="00C417DB">
      <w:pPr>
        <w:shd w:val="clear" w:color="auto" w:fill="FFFFFF"/>
        <w:jc w:val="both"/>
        <w:rPr>
          <w:rFonts w:ascii="Calibri" w:hAnsi="Calibri" w:cs="Calibri"/>
          <w:color w:val="000000"/>
          <w:sz w:val="22"/>
          <w:szCs w:val="22"/>
        </w:rPr>
      </w:pPr>
      <w:r w:rsidRPr="00C417DB">
        <w:rPr>
          <w:color w:val="000000"/>
          <w:sz w:val="22"/>
          <w:szCs w:val="22"/>
        </w:rPr>
        <w:t>- неполной, недостоверной или противоречивой информацией, предоставленной перевозчику;</w:t>
      </w:r>
    </w:p>
    <w:p w:rsidR="00C417DB" w:rsidRPr="00C417DB" w:rsidRDefault="00C417DB" w:rsidP="00C417DB">
      <w:pPr>
        <w:shd w:val="clear" w:color="auto" w:fill="FFFFFF"/>
        <w:jc w:val="both"/>
        <w:rPr>
          <w:rFonts w:ascii="Calibri" w:hAnsi="Calibri" w:cs="Calibri"/>
          <w:color w:val="000000"/>
          <w:sz w:val="22"/>
          <w:szCs w:val="22"/>
        </w:rPr>
      </w:pPr>
      <w:r w:rsidRPr="00C417DB">
        <w:rPr>
          <w:color w:val="000000"/>
          <w:sz w:val="22"/>
          <w:szCs w:val="22"/>
        </w:rPr>
        <w:t>- отсутствием чёткой идентификации груза или места доставки;</w:t>
      </w:r>
    </w:p>
    <w:p w:rsidR="00C417DB" w:rsidRPr="00C417DB" w:rsidRDefault="00C417DB" w:rsidP="00C417DB">
      <w:pPr>
        <w:shd w:val="clear" w:color="auto" w:fill="FFFFFF"/>
        <w:jc w:val="both"/>
        <w:rPr>
          <w:rFonts w:ascii="Calibri" w:hAnsi="Calibri" w:cs="Calibri"/>
          <w:color w:val="000000"/>
          <w:sz w:val="22"/>
          <w:szCs w:val="22"/>
        </w:rPr>
      </w:pPr>
      <w:r w:rsidRPr="00C417DB">
        <w:rPr>
          <w:color w:val="000000"/>
          <w:sz w:val="22"/>
          <w:szCs w:val="22"/>
        </w:rPr>
        <w:t>- иными обстоятельствами, связанными с действиями (бездействием) Поставщика или привлечённого им перевозчика.</w:t>
      </w:r>
    </w:p>
    <w:p w:rsidR="001E28D6" w:rsidRDefault="001E28D6" w:rsidP="001E28D6">
      <w:pPr>
        <w:widowControl w:val="0"/>
        <w:autoSpaceDE w:val="0"/>
        <w:autoSpaceDN w:val="0"/>
        <w:adjustRightInd w:val="0"/>
        <w:jc w:val="both"/>
        <w:rPr>
          <w:bCs/>
          <w:noProof/>
          <w:sz w:val="20"/>
          <w:szCs w:val="20"/>
        </w:rPr>
      </w:pPr>
    </w:p>
    <w:p w:rsidR="001E28D6" w:rsidRPr="008E7E27" w:rsidRDefault="001E28D6" w:rsidP="001E28D6">
      <w:pPr>
        <w:widowControl w:val="0"/>
        <w:autoSpaceDE w:val="0"/>
        <w:autoSpaceDN w:val="0"/>
        <w:adjustRightInd w:val="0"/>
        <w:jc w:val="both"/>
        <w:rPr>
          <w:bCs/>
          <w:noProof/>
          <w:sz w:val="20"/>
          <w:szCs w:val="20"/>
        </w:rPr>
      </w:pPr>
    </w:p>
    <w:tbl>
      <w:tblPr>
        <w:tblW w:w="9529" w:type="dxa"/>
        <w:jc w:val="center"/>
        <w:tblLayout w:type="fixed"/>
        <w:tblLook w:val="0000" w:firstRow="0" w:lastRow="0" w:firstColumn="0" w:lastColumn="0" w:noHBand="0" w:noVBand="0"/>
      </w:tblPr>
      <w:tblGrid>
        <w:gridCol w:w="4764"/>
        <w:gridCol w:w="4765"/>
      </w:tblGrid>
      <w:tr w:rsidR="001E28D6" w:rsidRPr="008E7E27" w:rsidTr="00146865">
        <w:trPr>
          <w:jc w:val="center"/>
        </w:trPr>
        <w:tc>
          <w:tcPr>
            <w:tcW w:w="4764" w:type="dxa"/>
          </w:tcPr>
          <w:p w:rsidR="001E28D6" w:rsidRPr="008E7E27" w:rsidRDefault="001E28D6" w:rsidP="00146865">
            <w:pPr>
              <w:jc w:val="center"/>
              <w:rPr>
                <w:b/>
                <w:color w:val="000000"/>
                <w:sz w:val="20"/>
                <w:szCs w:val="20"/>
              </w:rPr>
            </w:pPr>
            <w:r w:rsidRPr="008E7E27">
              <w:rPr>
                <w:b/>
                <w:color w:val="000000"/>
                <w:sz w:val="20"/>
                <w:szCs w:val="20"/>
              </w:rPr>
              <w:t>«Заказчик»</w:t>
            </w:r>
          </w:p>
          <w:p w:rsidR="001E28D6" w:rsidRPr="008E7E27" w:rsidRDefault="001E28D6" w:rsidP="00146865">
            <w:pPr>
              <w:jc w:val="center"/>
              <w:rPr>
                <w:color w:val="000000"/>
                <w:sz w:val="20"/>
                <w:szCs w:val="20"/>
              </w:rPr>
            </w:pPr>
          </w:p>
          <w:p w:rsidR="001E28D6" w:rsidRPr="008E7E27" w:rsidRDefault="001E28D6" w:rsidP="00146865">
            <w:pPr>
              <w:jc w:val="center"/>
              <w:rPr>
                <w:b/>
                <w:sz w:val="20"/>
                <w:szCs w:val="20"/>
              </w:rPr>
            </w:pPr>
            <w:r w:rsidRPr="008E7E27">
              <w:rPr>
                <w:color w:val="000000"/>
                <w:sz w:val="20"/>
                <w:szCs w:val="20"/>
              </w:rPr>
              <w:t xml:space="preserve"> ______________/</w:t>
            </w:r>
            <w:r w:rsidRPr="008E7E27">
              <w:rPr>
                <w:b/>
                <w:sz w:val="20"/>
                <w:szCs w:val="20"/>
              </w:rPr>
              <w:t xml:space="preserve"> _______/</w:t>
            </w:r>
          </w:p>
          <w:p w:rsidR="001E28D6" w:rsidRPr="008E7E27" w:rsidRDefault="001E28D6" w:rsidP="00146865">
            <w:pPr>
              <w:jc w:val="center"/>
              <w:rPr>
                <w:color w:val="000000"/>
                <w:sz w:val="20"/>
                <w:szCs w:val="20"/>
              </w:rPr>
            </w:pPr>
            <w:r w:rsidRPr="008E7E27">
              <w:rPr>
                <w:color w:val="000000"/>
                <w:sz w:val="20"/>
                <w:szCs w:val="20"/>
              </w:rPr>
              <w:t>М.П.</w:t>
            </w:r>
          </w:p>
        </w:tc>
        <w:tc>
          <w:tcPr>
            <w:tcW w:w="4765" w:type="dxa"/>
          </w:tcPr>
          <w:p w:rsidR="001E28D6" w:rsidRPr="008E7E27" w:rsidRDefault="001E28D6" w:rsidP="00146865">
            <w:pPr>
              <w:ind w:firstLine="4"/>
              <w:jc w:val="center"/>
              <w:rPr>
                <w:b/>
                <w:color w:val="000000"/>
                <w:sz w:val="20"/>
                <w:szCs w:val="20"/>
              </w:rPr>
            </w:pPr>
            <w:r w:rsidRPr="008E7E27">
              <w:rPr>
                <w:b/>
                <w:color w:val="000000"/>
                <w:sz w:val="20"/>
                <w:szCs w:val="20"/>
              </w:rPr>
              <w:t>«Поставщик»</w:t>
            </w:r>
          </w:p>
          <w:p w:rsidR="001E28D6" w:rsidRPr="008E7E27" w:rsidRDefault="001E28D6" w:rsidP="00146865">
            <w:pPr>
              <w:jc w:val="center"/>
              <w:rPr>
                <w:color w:val="000000"/>
                <w:sz w:val="20"/>
                <w:szCs w:val="20"/>
              </w:rPr>
            </w:pPr>
          </w:p>
          <w:p w:rsidR="001E28D6" w:rsidRPr="008E7E27" w:rsidRDefault="001E28D6" w:rsidP="00146865">
            <w:pPr>
              <w:jc w:val="center"/>
              <w:rPr>
                <w:color w:val="000000"/>
                <w:sz w:val="20"/>
                <w:szCs w:val="20"/>
              </w:rPr>
            </w:pPr>
            <w:r w:rsidRPr="008E7E27">
              <w:rPr>
                <w:color w:val="000000"/>
                <w:sz w:val="20"/>
                <w:szCs w:val="20"/>
              </w:rPr>
              <w:t>______________/</w:t>
            </w:r>
            <w:r w:rsidRPr="008E7E27">
              <w:rPr>
                <w:sz w:val="20"/>
                <w:szCs w:val="20"/>
              </w:rPr>
              <w:t xml:space="preserve"> _______/</w:t>
            </w:r>
          </w:p>
          <w:p w:rsidR="001E28D6" w:rsidRPr="008E7E27" w:rsidRDefault="001E28D6" w:rsidP="00146865">
            <w:pPr>
              <w:jc w:val="center"/>
              <w:rPr>
                <w:sz w:val="20"/>
                <w:szCs w:val="20"/>
              </w:rPr>
            </w:pPr>
            <w:r w:rsidRPr="008E7E27">
              <w:rPr>
                <w:sz w:val="20"/>
                <w:szCs w:val="20"/>
              </w:rPr>
              <w:t>М.П.</w:t>
            </w:r>
          </w:p>
        </w:tc>
      </w:tr>
    </w:tbl>
    <w:p w:rsidR="001E28D6" w:rsidRDefault="001E28D6">
      <w:pPr>
        <w:spacing w:after="200" w:line="276" w:lineRule="auto"/>
        <w:rPr>
          <w:b/>
          <w:sz w:val="18"/>
          <w:szCs w:val="18"/>
        </w:rPr>
      </w:pPr>
    </w:p>
    <w:p w:rsidR="003F003C" w:rsidRDefault="001E28D6">
      <w:pPr>
        <w:spacing w:after="200" w:line="276" w:lineRule="auto"/>
        <w:rPr>
          <w:b/>
          <w:sz w:val="18"/>
          <w:szCs w:val="18"/>
        </w:rPr>
        <w:sectPr w:rsidR="003F003C" w:rsidSect="001E28D6">
          <w:pgSz w:w="11906" w:h="16838"/>
          <w:pgMar w:top="567" w:right="850" w:bottom="1134" w:left="1135" w:header="708" w:footer="708" w:gutter="0"/>
          <w:cols w:space="708"/>
          <w:docGrid w:linePitch="360"/>
        </w:sectPr>
      </w:pPr>
      <w:r>
        <w:rPr>
          <w:b/>
          <w:sz w:val="18"/>
          <w:szCs w:val="18"/>
        </w:rPr>
        <w:br w:type="page"/>
      </w:r>
    </w:p>
    <w:p w:rsidR="00AB466D" w:rsidRDefault="0030512C" w:rsidP="00AB466D">
      <w:pPr>
        <w:shd w:val="clear" w:color="auto" w:fill="FFFFFF"/>
        <w:spacing w:before="240" w:after="120"/>
        <w:jc w:val="center"/>
        <w:rPr>
          <w:b/>
          <w:bCs/>
          <w:sz w:val="18"/>
          <w:szCs w:val="18"/>
        </w:rPr>
      </w:pPr>
      <w:r>
        <w:rPr>
          <w:b/>
          <w:sz w:val="18"/>
          <w:szCs w:val="18"/>
        </w:rPr>
        <w:lastRenderedPageBreak/>
        <w:t>Р</w:t>
      </w:r>
      <w:r w:rsidR="00EC5CDB" w:rsidRPr="000D3FFE">
        <w:rPr>
          <w:b/>
          <w:sz w:val="18"/>
          <w:szCs w:val="18"/>
        </w:rPr>
        <w:t>аздел 5. РАСЧЁТ И ОБОСНОВАНИЕ</w:t>
      </w:r>
      <w:r w:rsidR="00907F46" w:rsidRPr="000D3FFE">
        <w:rPr>
          <w:b/>
          <w:sz w:val="18"/>
          <w:szCs w:val="18"/>
        </w:rPr>
        <w:t xml:space="preserve"> </w:t>
      </w:r>
      <w:r w:rsidR="00750AF2" w:rsidRPr="000D3FFE">
        <w:rPr>
          <w:b/>
          <w:sz w:val="18"/>
          <w:szCs w:val="18"/>
        </w:rPr>
        <w:t>НАЧАЛЬНОЙ</w:t>
      </w:r>
      <w:r w:rsidR="00907F46" w:rsidRPr="000D3FFE">
        <w:rPr>
          <w:b/>
          <w:sz w:val="18"/>
          <w:szCs w:val="18"/>
        </w:rPr>
        <w:t xml:space="preserve"> (</w:t>
      </w:r>
      <w:r w:rsidR="00750AF2" w:rsidRPr="000D3FFE">
        <w:rPr>
          <w:b/>
          <w:sz w:val="18"/>
          <w:szCs w:val="18"/>
        </w:rPr>
        <w:t>МАКСИМАЛЬНОЙ</w:t>
      </w:r>
      <w:r w:rsidR="00907F46" w:rsidRPr="000D3FFE">
        <w:rPr>
          <w:b/>
          <w:sz w:val="18"/>
          <w:szCs w:val="18"/>
        </w:rPr>
        <w:t xml:space="preserve">) </w:t>
      </w:r>
      <w:r w:rsidR="00750AF2" w:rsidRPr="000D3FFE">
        <w:rPr>
          <w:b/>
          <w:sz w:val="18"/>
          <w:szCs w:val="18"/>
        </w:rPr>
        <w:t>ЦЕНЫ ДОГОВОРА</w:t>
      </w:r>
      <w:r w:rsidR="00907F46" w:rsidRPr="000D3FFE">
        <w:rPr>
          <w:b/>
          <w:sz w:val="18"/>
          <w:szCs w:val="18"/>
        </w:rPr>
        <w:t>,</w:t>
      </w:r>
      <w:r w:rsidR="00907F46" w:rsidRPr="000D3FFE">
        <w:rPr>
          <w:b/>
          <w:bCs/>
          <w:sz w:val="18"/>
          <w:szCs w:val="18"/>
        </w:rPr>
        <w:br/>
      </w:r>
      <w:r w:rsidR="00750AF2" w:rsidRPr="000D3FFE">
        <w:rPr>
          <w:b/>
          <w:bCs/>
          <w:sz w:val="18"/>
          <w:szCs w:val="18"/>
        </w:rPr>
        <w:t>ВКЛЮЧАЯ</w:t>
      </w:r>
      <w:r w:rsidR="00907F46" w:rsidRPr="000D3FFE">
        <w:rPr>
          <w:b/>
          <w:bCs/>
          <w:sz w:val="18"/>
          <w:szCs w:val="18"/>
        </w:rPr>
        <w:t xml:space="preserve"> </w:t>
      </w:r>
      <w:r w:rsidR="00750AF2" w:rsidRPr="000D3FFE">
        <w:rPr>
          <w:b/>
          <w:bCs/>
          <w:sz w:val="18"/>
          <w:szCs w:val="18"/>
        </w:rPr>
        <w:t>НАЧАЛЬНУЮ</w:t>
      </w:r>
      <w:r w:rsidR="00907F46" w:rsidRPr="000D3FFE">
        <w:rPr>
          <w:b/>
          <w:bCs/>
          <w:sz w:val="18"/>
          <w:szCs w:val="18"/>
        </w:rPr>
        <w:t xml:space="preserve"> (</w:t>
      </w:r>
      <w:r w:rsidR="00750AF2" w:rsidRPr="000D3FFE">
        <w:rPr>
          <w:b/>
          <w:bCs/>
          <w:sz w:val="18"/>
          <w:szCs w:val="18"/>
        </w:rPr>
        <w:t>МАКСИМАЛЬНУЮ</w:t>
      </w:r>
      <w:r w:rsidR="00907F46" w:rsidRPr="000D3FFE">
        <w:rPr>
          <w:b/>
          <w:bCs/>
          <w:sz w:val="18"/>
          <w:szCs w:val="18"/>
        </w:rPr>
        <w:t xml:space="preserve">) </w:t>
      </w:r>
      <w:r w:rsidR="00750AF2" w:rsidRPr="000D3FFE">
        <w:rPr>
          <w:b/>
          <w:bCs/>
          <w:sz w:val="18"/>
          <w:szCs w:val="18"/>
        </w:rPr>
        <w:t>ЦЕНУ</w:t>
      </w:r>
      <w:r w:rsidR="00907F46" w:rsidRPr="000D3FFE">
        <w:rPr>
          <w:b/>
          <w:bCs/>
          <w:sz w:val="18"/>
          <w:szCs w:val="18"/>
        </w:rPr>
        <w:t xml:space="preserve"> </w:t>
      </w:r>
      <w:r w:rsidR="00750AF2" w:rsidRPr="000D3FFE">
        <w:rPr>
          <w:b/>
          <w:bCs/>
          <w:sz w:val="18"/>
          <w:szCs w:val="18"/>
        </w:rPr>
        <w:t xml:space="preserve">ЕДИНИЦЫ </w:t>
      </w:r>
      <w:r w:rsidR="00AB466D" w:rsidRPr="000D3FFE">
        <w:rPr>
          <w:b/>
          <w:bCs/>
          <w:sz w:val="18"/>
          <w:szCs w:val="18"/>
        </w:rPr>
        <w:t>КАЖДОГО ТОВАРА, РАБОТЫ, УСЛУГИ.</w:t>
      </w:r>
    </w:p>
    <w:p w:rsidR="00280547" w:rsidRDefault="00280547" w:rsidP="00280547">
      <w:pPr>
        <w:pStyle w:val="ac"/>
        <w:spacing w:before="0" w:after="0"/>
        <w:jc w:val="center"/>
        <w:rPr>
          <w:color w:val="000000"/>
          <w:sz w:val="25"/>
          <w:szCs w:val="25"/>
        </w:rPr>
      </w:pPr>
      <w:r>
        <w:rPr>
          <w:b/>
          <w:bCs/>
          <w:color w:val="000000"/>
          <w:sz w:val="25"/>
          <w:szCs w:val="25"/>
        </w:rPr>
        <w:t xml:space="preserve">ОБОСНОВАНИЕ НАЧАЛЬНОЙ (МАКСИМАЛЬНОЙ) ЦЕНЫ </w:t>
      </w:r>
      <w:r w:rsidR="00600748">
        <w:rPr>
          <w:b/>
          <w:bCs/>
          <w:color w:val="000000"/>
          <w:sz w:val="25"/>
          <w:szCs w:val="25"/>
        </w:rPr>
        <w:t>ДОГОВОРА</w:t>
      </w:r>
    </w:p>
    <w:p w:rsidR="00280547" w:rsidRDefault="00280547" w:rsidP="00280547">
      <w:pPr>
        <w:pStyle w:val="ac"/>
        <w:spacing w:before="0" w:after="0"/>
        <w:jc w:val="center"/>
        <w:rPr>
          <w:color w:val="000000"/>
          <w:sz w:val="25"/>
          <w:szCs w:val="25"/>
        </w:rPr>
      </w:pPr>
      <w:r>
        <w:rPr>
          <w:color w:val="000000"/>
          <w:sz w:val="25"/>
          <w:szCs w:val="25"/>
        </w:rPr>
        <w:t xml:space="preserve">(расчет произведен </w:t>
      </w:r>
      <w:r w:rsidR="009D0DD5">
        <w:rPr>
          <w:color w:val="000000"/>
          <w:sz w:val="25"/>
          <w:szCs w:val="25"/>
        </w:rPr>
        <w:t>22</w:t>
      </w:r>
      <w:r>
        <w:rPr>
          <w:color w:val="000000"/>
          <w:sz w:val="25"/>
          <w:szCs w:val="25"/>
        </w:rPr>
        <w:t>.04.2026г.)</w:t>
      </w:r>
    </w:p>
    <w:p w:rsidR="00280547" w:rsidRDefault="00280547" w:rsidP="00280547">
      <w:pPr>
        <w:pStyle w:val="ac"/>
        <w:spacing w:before="0" w:after="0"/>
        <w:jc w:val="center"/>
        <w:rPr>
          <w:color w:val="000000"/>
          <w:sz w:val="25"/>
          <w:szCs w:val="25"/>
        </w:rPr>
      </w:pPr>
      <w:r>
        <w:rPr>
          <w:color w:val="000000"/>
          <w:sz w:val="25"/>
          <w:szCs w:val="25"/>
        </w:rPr>
        <w:t> </w:t>
      </w:r>
    </w:p>
    <w:p w:rsidR="00280547" w:rsidRDefault="00280547" w:rsidP="00280547">
      <w:pPr>
        <w:pStyle w:val="ac"/>
        <w:spacing w:before="0" w:after="0"/>
        <w:jc w:val="center"/>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Обоснование произведено в соответствии с Приказом Министерства здравоохранения Российской Федерации от 19.12.2019 г. № 1064н «Об утверждении Порядка определения начальной (максимальной) цены контракта, заключаемого с единственным поставщиком (подрядчиком, исполнителем), начальной цены единицы товара, работ, услуги при осуществлении закупок лекарственных препаратов для медицинского применения».</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Цены единицы лекарственного препарата устанавливается посредством:</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 xml:space="preserve">а) применения метода сопоставимых рыночных цен (приложение №1 к обоснованию </w:t>
      </w:r>
      <w:r w:rsidR="00600748">
        <w:rPr>
          <w:color w:val="000000"/>
          <w:sz w:val="25"/>
          <w:szCs w:val="25"/>
        </w:rPr>
        <w:t>НМЦД</w:t>
      </w:r>
      <w:r>
        <w:rPr>
          <w:color w:val="000000"/>
          <w:sz w:val="25"/>
          <w:szCs w:val="25"/>
        </w:rPr>
        <w:t>);</w:t>
      </w:r>
    </w:p>
    <w:p w:rsidR="00280547" w:rsidRDefault="00280547" w:rsidP="00280547">
      <w:pPr>
        <w:pStyle w:val="ac"/>
        <w:spacing w:before="0" w:after="0"/>
        <w:jc w:val="both"/>
        <w:rPr>
          <w:color w:val="000000"/>
          <w:sz w:val="25"/>
          <w:szCs w:val="25"/>
        </w:rPr>
      </w:pPr>
      <w:r>
        <w:rPr>
          <w:color w:val="000000"/>
          <w:sz w:val="25"/>
          <w:szCs w:val="25"/>
        </w:rPr>
        <w:t xml:space="preserve">б) применения тарифного метода без учета НДС и оптовой надбавки (приложение №2 к обоснованию </w:t>
      </w:r>
      <w:r w:rsidR="00600748">
        <w:rPr>
          <w:color w:val="000000"/>
          <w:sz w:val="25"/>
          <w:szCs w:val="25"/>
        </w:rPr>
        <w:t>НМЦД</w:t>
      </w:r>
      <w:r>
        <w:rPr>
          <w:color w:val="000000"/>
          <w:sz w:val="25"/>
          <w:szCs w:val="25"/>
        </w:rPr>
        <w:t>);</w:t>
      </w:r>
    </w:p>
    <w:p w:rsidR="00280547" w:rsidRDefault="00280547" w:rsidP="00280547">
      <w:pPr>
        <w:pStyle w:val="ac"/>
        <w:spacing w:before="0" w:after="0"/>
        <w:jc w:val="both"/>
        <w:rPr>
          <w:color w:val="000000"/>
          <w:sz w:val="25"/>
          <w:szCs w:val="25"/>
        </w:rPr>
      </w:pPr>
      <w:r>
        <w:rPr>
          <w:color w:val="000000"/>
          <w:sz w:val="25"/>
          <w:szCs w:val="25"/>
        </w:rPr>
        <w:t xml:space="preserve">в) расчета средневзвешенной цены на основании всех заключенных заказчиком государственных (муниципальных) контрактов или договоров (приложение №3 к обоснованию </w:t>
      </w:r>
      <w:r w:rsidR="00600748">
        <w:rPr>
          <w:color w:val="000000"/>
          <w:sz w:val="25"/>
          <w:szCs w:val="25"/>
        </w:rPr>
        <w:t>НМЦД</w:t>
      </w:r>
      <w:r>
        <w:rPr>
          <w:color w:val="000000"/>
          <w:sz w:val="25"/>
          <w:szCs w:val="25"/>
        </w:rPr>
        <w:t>);</w:t>
      </w:r>
    </w:p>
    <w:p w:rsidR="00280547" w:rsidRDefault="00280547" w:rsidP="00280547">
      <w:pPr>
        <w:pStyle w:val="ac"/>
        <w:spacing w:before="0" w:after="0"/>
        <w:jc w:val="both"/>
        <w:rPr>
          <w:color w:val="000000"/>
          <w:sz w:val="25"/>
          <w:szCs w:val="25"/>
        </w:rPr>
      </w:pPr>
      <w:r>
        <w:rPr>
          <w:color w:val="000000"/>
          <w:sz w:val="25"/>
          <w:szCs w:val="25"/>
        </w:rPr>
        <w:t xml:space="preserve">г) расчет </w:t>
      </w:r>
      <w:proofErr w:type="spellStart"/>
      <w:r>
        <w:rPr>
          <w:color w:val="000000"/>
          <w:sz w:val="25"/>
          <w:szCs w:val="25"/>
        </w:rPr>
        <w:t>референтной</w:t>
      </w:r>
      <w:proofErr w:type="spellEnd"/>
      <w:r>
        <w:rPr>
          <w:color w:val="000000"/>
          <w:sz w:val="25"/>
          <w:szCs w:val="25"/>
        </w:rPr>
        <w:t xml:space="preserve"> цены (приложение №4 к обоснованию </w:t>
      </w:r>
      <w:r w:rsidR="00600748">
        <w:rPr>
          <w:color w:val="000000"/>
          <w:sz w:val="25"/>
          <w:szCs w:val="25"/>
        </w:rPr>
        <w:t>НМЦД</w:t>
      </w:r>
      <w:r>
        <w:rPr>
          <w:color w:val="000000"/>
          <w:sz w:val="25"/>
          <w:szCs w:val="25"/>
        </w:rPr>
        <w:t>);</w:t>
      </w:r>
    </w:p>
    <w:p w:rsidR="00280547" w:rsidRDefault="00280547" w:rsidP="00280547">
      <w:pPr>
        <w:pStyle w:val="ac"/>
        <w:spacing w:before="0" w:after="0"/>
        <w:jc w:val="both"/>
        <w:rPr>
          <w:color w:val="000000"/>
          <w:sz w:val="25"/>
          <w:szCs w:val="25"/>
        </w:rPr>
      </w:pPr>
      <w:r>
        <w:rPr>
          <w:color w:val="000000"/>
          <w:sz w:val="25"/>
          <w:szCs w:val="25"/>
        </w:rPr>
        <w:t xml:space="preserve">д) </w:t>
      </w:r>
      <w:proofErr w:type="gramStart"/>
      <w:r>
        <w:rPr>
          <w:color w:val="000000"/>
          <w:sz w:val="25"/>
          <w:szCs w:val="25"/>
        </w:rPr>
        <w:t>сводная</w:t>
      </w:r>
      <w:proofErr w:type="gramEnd"/>
      <w:r>
        <w:rPr>
          <w:color w:val="000000"/>
          <w:sz w:val="25"/>
          <w:szCs w:val="25"/>
        </w:rPr>
        <w:t xml:space="preserve"> информацию о минимальных значениях цены (приложение №5 к обоснованию </w:t>
      </w:r>
      <w:r w:rsidR="00600748">
        <w:rPr>
          <w:color w:val="000000"/>
          <w:sz w:val="25"/>
          <w:szCs w:val="25"/>
        </w:rPr>
        <w:t>НМЦД</w:t>
      </w:r>
      <w:r>
        <w:rPr>
          <w:color w:val="000000"/>
          <w:sz w:val="25"/>
          <w:szCs w:val="25"/>
        </w:rPr>
        <w:t>);</w:t>
      </w:r>
    </w:p>
    <w:p w:rsidR="00280547" w:rsidRDefault="00280547" w:rsidP="00280547">
      <w:pPr>
        <w:pStyle w:val="ac"/>
        <w:spacing w:before="0" w:after="0"/>
        <w:jc w:val="both"/>
        <w:rPr>
          <w:color w:val="000000"/>
          <w:sz w:val="25"/>
          <w:szCs w:val="25"/>
        </w:rPr>
      </w:pPr>
      <w:r>
        <w:rPr>
          <w:color w:val="000000"/>
          <w:sz w:val="25"/>
          <w:szCs w:val="25"/>
        </w:rPr>
        <w:t>е) расчет НМЦ</w:t>
      </w:r>
      <w:r w:rsidR="00600748">
        <w:rPr>
          <w:color w:val="000000"/>
          <w:sz w:val="25"/>
          <w:szCs w:val="25"/>
        </w:rPr>
        <w:t>Д</w:t>
      </w:r>
      <w:r>
        <w:rPr>
          <w:color w:val="000000"/>
          <w:sz w:val="25"/>
          <w:szCs w:val="25"/>
        </w:rPr>
        <w:t xml:space="preserve"> (приложение №6 к обоснованию </w:t>
      </w:r>
      <w:r w:rsidR="00600748">
        <w:rPr>
          <w:color w:val="000000"/>
          <w:sz w:val="25"/>
          <w:szCs w:val="25"/>
        </w:rPr>
        <w:t>НМЦД</w:t>
      </w:r>
      <w:r>
        <w:rPr>
          <w:color w:val="000000"/>
          <w:sz w:val="25"/>
          <w:szCs w:val="25"/>
        </w:rPr>
        <w:t>).</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lastRenderedPageBreak/>
        <w:t> </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right"/>
        <w:rPr>
          <w:color w:val="000000"/>
          <w:sz w:val="25"/>
          <w:szCs w:val="25"/>
        </w:rPr>
      </w:pPr>
      <w:r>
        <w:rPr>
          <w:b/>
          <w:bCs/>
          <w:color w:val="000000"/>
          <w:sz w:val="25"/>
          <w:szCs w:val="25"/>
        </w:rPr>
        <w:t>Приложение №1 к обоснованию НМЦ</w:t>
      </w:r>
      <w:r w:rsidR="00600748">
        <w:rPr>
          <w:b/>
          <w:bCs/>
          <w:color w:val="000000"/>
          <w:sz w:val="25"/>
          <w:szCs w:val="25"/>
        </w:rPr>
        <w:t>Д</w:t>
      </w:r>
    </w:p>
    <w:p w:rsidR="00280547" w:rsidRDefault="00280547" w:rsidP="00280547">
      <w:pPr>
        <w:pStyle w:val="ac"/>
        <w:spacing w:before="0" w:after="0"/>
        <w:jc w:val="right"/>
        <w:rPr>
          <w:color w:val="000000"/>
          <w:sz w:val="25"/>
          <w:szCs w:val="25"/>
        </w:rPr>
      </w:pPr>
      <w:r>
        <w:rPr>
          <w:color w:val="000000"/>
          <w:sz w:val="25"/>
          <w:szCs w:val="25"/>
        </w:rPr>
        <w:t> </w:t>
      </w:r>
    </w:p>
    <w:p w:rsidR="00280547" w:rsidRDefault="00280547" w:rsidP="00280547">
      <w:pPr>
        <w:pStyle w:val="ac"/>
        <w:spacing w:before="0" w:after="0"/>
        <w:jc w:val="center"/>
        <w:rPr>
          <w:color w:val="000000"/>
          <w:sz w:val="25"/>
          <w:szCs w:val="25"/>
        </w:rPr>
      </w:pPr>
      <w:r>
        <w:rPr>
          <w:color w:val="000000"/>
          <w:sz w:val="25"/>
          <w:szCs w:val="25"/>
        </w:rPr>
        <w:t>Метод сопоставимых рыночных цен</w:t>
      </w:r>
    </w:p>
    <w:p w:rsidR="00280547" w:rsidRDefault="00280547" w:rsidP="00280547">
      <w:pPr>
        <w:pStyle w:val="ac"/>
        <w:spacing w:before="0" w:after="0"/>
        <w:jc w:val="center"/>
        <w:rPr>
          <w:color w:val="000000"/>
          <w:sz w:val="25"/>
          <w:szCs w:val="25"/>
        </w:rPr>
      </w:pPr>
      <w:r>
        <w:rPr>
          <w:color w:val="000000"/>
          <w:sz w:val="25"/>
          <w:szCs w:val="25"/>
        </w:rPr>
        <w:t> </w:t>
      </w:r>
    </w:p>
    <w:tbl>
      <w:tblPr>
        <w:tblW w:w="14817" w:type="dxa"/>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4A0" w:firstRow="1" w:lastRow="0" w:firstColumn="1" w:lastColumn="0" w:noHBand="0" w:noVBand="1"/>
      </w:tblPr>
      <w:tblGrid>
        <w:gridCol w:w="499"/>
        <w:gridCol w:w="2136"/>
        <w:gridCol w:w="1665"/>
        <w:gridCol w:w="1521"/>
        <w:gridCol w:w="1219"/>
        <w:gridCol w:w="1034"/>
        <w:gridCol w:w="1219"/>
        <w:gridCol w:w="1034"/>
        <w:gridCol w:w="1681"/>
        <w:gridCol w:w="1367"/>
        <w:gridCol w:w="1442"/>
      </w:tblGrid>
      <w:tr w:rsidR="00280547" w:rsidTr="00280547">
        <w:trPr>
          <w:trHeight w:val="300"/>
        </w:trPr>
        <w:tc>
          <w:tcPr>
            <w:tcW w:w="499" w:type="dxa"/>
            <w:vMerge w:val="restart"/>
            <w:tcBorders>
              <w:bottom w:val="single" w:sz="6" w:space="0" w:color="auto"/>
              <w:right w:val="single" w:sz="6" w:space="0" w:color="auto"/>
            </w:tcBorders>
            <w:shd w:val="clear" w:color="auto" w:fill="FFFFFF"/>
            <w:tcMar>
              <w:top w:w="0" w:type="dxa"/>
              <w:left w:w="101" w:type="dxa"/>
              <w:bottom w:w="0" w:type="dxa"/>
              <w:right w:w="101" w:type="dxa"/>
            </w:tcMar>
            <w:vAlign w:val="center"/>
            <w:hideMark/>
          </w:tcPr>
          <w:p w:rsidR="00280547" w:rsidRDefault="00280547">
            <w:pPr>
              <w:pStyle w:val="ac"/>
              <w:spacing w:before="0" w:after="0"/>
              <w:jc w:val="center"/>
              <w:rPr>
                <w:sz w:val="22"/>
                <w:szCs w:val="22"/>
              </w:rPr>
            </w:pPr>
            <w:r>
              <w:rPr>
                <w:sz w:val="22"/>
                <w:szCs w:val="22"/>
              </w:rPr>
              <w:t xml:space="preserve">№ </w:t>
            </w:r>
            <w:proofErr w:type="gramStart"/>
            <w:r>
              <w:rPr>
                <w:sz w:val="22"/>
                <w:szCs w:val="22"/>
              </w:rPr>
              <w:t>п</w:t>
            </w:r>
            <w:proofErr w:type="gramEnd"/>
            <w:r>
              <w:rPr>
                <w:sz w:val="22"/>
                <w:szCs w:val="22"/>
              </w:rPr>
              <w:t>/п</w:t>
            </w:r>
          </w:p>
        </w:tc>
        <w:tc>
          <w:tcPr>
            <w:tcW w:w="2136" w:type="dxa"/>
            <w:vMerge w:val="restart"/>
            <w:tcBorders>
              <w:left w:val="single" w:sz="6" w:space="0" w:color="auto"/>
              <w:bottom w:val="single" w:sz="6" w:space="0" w:color="auto"/>
              <w:right w:val="single" w:sz="6" w:space="0" w:color="auto"/>
            </w:tcBorders>
            <w:shd w:val="clear" w:color="auto" w:fill="FFFFFF"/>
            <w:tcMar>
              <w:top w:w="0" w:type="dxa"/>
              <w:left w:w="101" w:type="dxa"/>
              <w:bottom w:w="0" w:type="dxa"/>
              <w:right w:w="101" w:type="dxa"/>
            </w:tcMar>
            <w:vAlign w:val="center"/>
            <w:hideMark/>
          </w:tcPr>
          <w:p w:rsidR="00280547" w:rsidRDefault="00280547">
            <w:pPr>
              <w:pStyle w:val="ac"/>
              <w:spacing w:before="0" w:after="0"/>
              <w:jc w:val="center"/>
              <w:rPr>
                <w:sz w:val="22"/>
                <w:szCs w:val="22"/>
              </w:rPr>
            </w:pPr>
            <w:r>
              <w:rPr>
                <w:sz w:val="22"/>
                <w:szCs w:val="22"/>
              </w:rPr>
              <w:t xml:space="preserve">Наименование ЛП, предложенное поставщиками (МНН+ форма </w:t>
            </w:r>
            <w:proofErr w:type="spellStart"/>
            <w:r>
              <w:rPr>
                <w:sz w:val="22"/>
                <w:szCs w:val="22"/>
              </w:rPr>
              <w:t>выпуска+дозировка</w:t>
            </w:r>
            <w:proofErr w:type="spellEnd"/>
            <w:r>
              <w:rPr>
                <w:sz w:val="22"/>
                <w:szCs w:val="22"/>
              </w:rPr>
              <w:t>)</w:t>
            </w:r>
          </w:p>
        </w:tc>
        <w:tc>
          <w:tcPr>
            <w:tcW w:w="1665" w:type="dxa"/>
            <w:vMerge w:val="restart"/>
            <w:tcBorders>
              <w:left w:val="single" w:sz="6" w:space="0" w:color="auto"/>
              <w:bottom w:val="single" w:sz="6" w:space="0" w:color="auto"/>
              <w:right w:val="single" w:sz="6" w:space="0" w:color="auto"/>
            </w:tcBorders>
            <w:shd w:val="clear" w:color="auto" w:fill="FFFFFF"/>
            <w:tcMar>
              <w:top w:w="0" w:type="dxa"/>
              <w:left w:w="101" w:type="dxa"/>
              <w:bottom w:w="0" w:type="dxa"/>
              <w:right w:w="101" w:type="dxa"/>
            </w:tcMar>
            <w:vAlign w:val="center"/>
            <w:hideMark/>
          </w:tcPr>
          <w:p w:rsidR="00280547" w:rsidRDefault="00280547">
            <w:pPr>
              <w:pStyle w:val="ac"/>
              <w:spacing w:before="0" w:after="0"/>
              <w:jc w:val="center"/>
              <w:rPr>
                <w:sz w:val="22"/>
                <w:szCs w:val="22"/>
              </w:rPr>
            </w:pPr>
            <w:r>
              <w:rPr>
                <w:sz w:val="22"/>
                <w:szCs w:val="22"/>
              </w:rPr>
              <w:t>Единица лекарственного препарата</w:t>
            </w:r>
          </w:p>
        </w:tc>
        <w:tc>
          <w:tcPr>
            <w:tcW w:w="1521" w:type="dxa"/>
            <w:vMerge w:val="restart"/>
            <w:tcBorders>
              <w:left w:val="single" w:sz="6" w:space="0" w:color="auto"/>
              <w:bottom w:val="single" w:sz="6" w:space="0" w:color="auto"/>
              <w:right w:val="single" w:sz="6" w:space="0" w:color="auto"/>
            </w:tcBorders>
            <w:shd w:val="clear" w:color="auto" w:fill="FFFFFF"/>
            <w:tcMar>
              <w:top w:w="0" w:type="dxa"/>
              <w:left w:w="101" w:type="dxa"/>
              <w:bottom w:w="0" w:type="dxa"/>
              <w:right w:w="101" w:type="dxa"/>
            </w:tcMar>
            <w:vAlign w:val="center"/>
            <w:hideMark/>
          </w:tcPr>
          <w:p w:rsidR="00280547" w:rsidRDefault="00280547">
            <w:pPr>
              <w:pStyle w:val="ac"/>
              <w:spacing w:before="0" w:after="0"/>
              <w:jc w:val="center"/>
              <w:rPr>
                <w:sz w:val="22"/>
                <w:szCs w:val="22"/>
              </w:rPr>
            </w:pPr>
            <w:r>
              <w:rPr>
                <w:sz w:val="22"/>
                <w:szCs w:val="22"/>
              </w:rPr>
              <w:t>Предлагаемое количество единиц товара в упаковке</w:t>
            </w:r>
          </w:p>
        </w:tc>
        <w:tc>
          <w:tcPr>
            <w:tcW w:w="7554" w:type="dxa"/>
            <w:gridSpan w:val="6"/>
            <w:tcBorders>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jc w:val="center"/>
              <w:rPr>
                <w:sz w:val="22"/>
                <w:szCs w:val="22"/>
              </w:rPr>
            </w:pPr>
            <w:r>
              <w:rPr>
                <w:sz w:val="22"/>
                <w:szCs w:val="22"/>
              </w:rPr>
              <w:t>Источники информации для определения НМЦК</w:t>
            </w:r>
          </w:p>
        </w:tc>
        <w:tc>
          <w:tcPr>
            <w:tcW w:w="1442" w:type="dxa"/>
            <w:vMerge w:val="restart"/>
            <w:tcBorders>
              <w:left w:val="single" w:sz="6" w:space="0" w:color="auto"/>
              <w:bottom w:val="single" w:sz="6" w:space="0" w:color="auto"/>
            </w:tcBorders>
            <w:shd w:val="clear" w:color="auto" w:fill="FFFFFF"/>
            <w:tcMar>
              <w:top w:w="0" w:type="dxa"/>
              <w:left w:w="101" w:type="dxa"/>
              <w:bottom w:w="0" w:type="dxa"/>
              <w:right w:w="101" w:type="dxa"/>
            </w:tcMar>
            <w:vAlign w:val="center"/>
            <w:hideMark/>
          </w:tcPr>
          <w:p w:rsidR="00280547" w:rsidRDefault="00280547">
            <w:pPr>
              <w:pStyle w:val="ac"/>
              <w:spacing w:before="0" w:after="0"/>
              <w:jc w:val="center"/>
              <w:rPr>
                <w:sz w:val="22"/>
                <w:szCs w:val="22"/>
              </w:rPr>
            </w:pPr>
            <w:r>
              <w:rPr>
                <w:sz w:val="22"/>
                <w:szCs w:val="22"/>
              </w:rPr>
              <w:t>Наименьшее ценовое предложение за единицу ЛП, руб.</w:t>
            </w:r>
          </w:p>
        </w:tc>
      </w:tr>
      <w:tr w:rsidR="00280547" w:rsidTr="00280547">
        <w:trPr>
          <w:trHeight w:val="1155"/>
        </w:trPr>
        <w:tc>
          <w:tcPr>
            <w:tcW w:w="499" w:type="dxa"/>
            <w:vMerge/>
            <w:tcBorders>
              <w:bottom w:val="single" w:sz="6" w:space="0" w:color="auto"/>
              <w:right w:val="single" w:sz="6" w:space="0" w:color="auto"/>
            </w:tcBorders>
            <w:vAlign w:val="center"/>
            <w:hideMark/>
          </w:tcPr>
          <w:p w:rsidR="00280547" w:rsidRDefault="00280547">
            <w:pPr>
              <w:rPr>
                <w:sz w:val="22"/>
                <w:szCs w:val="22"/>
              </w:rPr>
            </w:pPr>
          </w:p>
        </w:tc>
        <w:tc>
          <w:tcPr>
            <w:tcW w:w="2136" w:type="dxa"/>
            <w:vMerge/>
            <w:tcBorders>
              <w:left w:val="single" w:sz="6" w:space="0" w:color="auto"/>
              <w:bottom w:val="single" w:sz="6" w:space="0" w:color="auto"/>
              <w:right w:val="single" w:sz="6" w:space="0" w:color="auto"/>
            </w:tcBorders>
            <w:vAlign w:val="center"/>
            <w:hideMark/>
          </w:tcPr>
          <w:p w:rsidR="00280547" w:rsidRDefault="00280547">
            <w:pPr>
              <w:rPr>
                <w:sz w:val="22"/>
                <w:szCs w:val="22"/>
              </w:rPr>
            </w:pPr>
          </w:p>
        </w:tc>
        <w:tc>
          <w:tcPr>
            <w:tcW w:w="1665" w:type="dxa"/>
            <w:vMerge/>
            <w:tcBorders>
              <w:left w:val="single" w:sz="6" w:space="0" w:color="auto"/>
              <w:bottom w:val="single" w:sz="6" w:space="0" w:color="auto"/>
              <w:right w:val="single" w:sz="6" w:space="0" w:color="auto"/>
            </w:tcBorders>
            <w:vAlign w:val="center"/>
            <w:hideMark/>
          </w:tcPr>
          <w:p w:rsidR="00280547" w:rsidRDefault="00280547">
            <w:pPr>
              <w:rPr>
                <w:sz w:val="22"/>
                <w:szCs w:val="22"/>
              </w:rPr>
            </w:pPr>
          </w:p>
        </w:tc>
        <w:tc>
          <w:tcPr>
            <w:tcW w:w="1521" w:type="dxa"/>
            <w:vMerge/>
            <w:tcBorders>
              <w:left w:val="single" w:sz="6" w:space="0" w:color="auto"/>
              <w:bottom w:val="single" w:sz="6" w:space="0" w:color="auto"/>
              <w:right w:val="single" w:sz="6" w:space="0" w:color="auto"/>
            </w:tcBorders>
            <w:vAlign w:val="center"/>
            <w:hideMark/>
          </w:tcPr>
          <w:p w:rsidR="00280547" w:rsidRDefault="00280547">
            <w:pPr>
              <w:rPr>
                <w:sz w:val="22"/>
                <w:szCs w:val="22"/>
              </w:rPr>
            </w:pPr>
          </w:p>
        </w:tc>
        <w:tc>
          <w:tcPr>
            <w:tcW w:w="2253" w:type="dxa"/>
            <w:gridSpan w:val="2"/>
            <w:tcBorders>
              <w:top w:val="single" w:sz="6" w:space="0" w:color="auto"/>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jc w:val="center"/>
              <w:rPr>
                <w:sz w:val="22"/>
                <w:szCs w:val="22"/>
              </w:rPr>
            </w:pPr>
            <w:r>
              <w:rPr>
                <w:sz w:val="22"/>
                <w:szCs w:val="22"/>
              </w:rPr>
              <w:t xml:space="preserve">Коммерческое предложение </w:t>
            </w:r>
            <w:proofErr w:type="spellStart"/>
            <w:proofErr w:type="gramStart"/>
            <w:r>
              <w:rPr>
                <w:sz w:val="22"/>
                <w:szCs w:val="22"/>
              </w:rPr>
              <w:t>исх</w:t>
            </w:r>
            <w:proofErr w:type="spellEnd"/>
            <w:proofErr w:type="gramEnd"/>
            <w:r>
              <w:rPr>
                <w:sz w:val="22"/>
                <w:szCs w:val="22"/>
              </w:rPr>
              <w:t xml:space="preserve"> № Сч_3211021 от 02.03.2026</w:t>
            </w:r>
          </w:p>
        </w:tc>
        <w:tc>
          <w:tcPr>
            <w:tcW w:w="2253" w:type="dxa"/>
            <w:gridSpan w:val="2"/>
            <w:tcBorders>
              <w:top w:val="single" w:sz="6" w:space="0" w:color="auto"/>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jc w:val="center"/>
              <w:rPr>
                <w:sz w:val="22"/>
                <w:szCs w:val="22"/>
              </w:rPr>
            </w:pPr>
            <w:r>
              <w:rPr>
                <w:sz w:val="22"/>
                <w:szCs w:val="22"/>
              </w:rPr>
              <w:t xml:space="preserve">Коммерческое предложение </w:t>
            </w:r>
            <w:proofErr w:type="spellStart"/>
            <w:proofErr w:type="gramStart"/>
            <w:r>
              <w:rPr>
                <w:sz w:val="22"/>
                <w:szCs w:val="22"/>
              </w:rPr>
              <w:t>исх</w:t>
            </w:r>
            <w:proofErr w:type="spellEnd"/>
            <w:proofErr w:type="gramEnd"/>
            <w:r>
              <w:rPr>
                <w:sz w:val="22"/>
                <w:szCs w:val="22"/>
              </w:rPr>
              <w:t xml:space="preserve"> б/н от 06.03.2026</w:t>
            </w:r>
          </w:p>
        </w:tc>
        <w:tc>
          <w:tcPr>
            <w:tcW w:w="3048" w:type="dxa"/>
            <w:gridSpan w:val="2"/>
            <w:tcBorders>
              <w:top w:val="single" w:sz="6" w:space="0" w:color="auto"/>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jc w:val="center"/>
              <w:rPr>
                <w:sz w:val="22"/>
                <w:szCs w:val="22"/>
              </w:rPr>
            </w:pPr>
            <w:r>
              <w:rPr>
                <w:sz w:val="22"/>
                <w:szCs w:val="22"/>
              </w:rPr>
              <w:t>Реестровая запись</w:t>
            </w:r>
            <w:proofErr w:type="gramStart"/>
            <w:r>
              <w:rPr>
                <w:sz w:val="22"/>
                <w:szCs w:val="22"/>
              </w:rPr>
              <w:t xml:space="preserve"> :</w:t>
            </w:r>
            <w:proofErr w:type="gramEnd"/>
          </w:p>
          <w:p w:rsidR="00280547" w:rsidRDefault="00280547">
            <w:pPr>
              <w:pStyle w:val="ac"/>
              <w:spacing w:before="0" w:after="0"/>
              <w:jc w:val="center"/>
            </w:pPr>
            <w:r>
              <w:rPr>
                <w:sz w:val="22"/>
                <w:szCs w:val="22"/>
              </w:rPr>
              <w:t>2246100239525000093;</w:t>
            </w:r>
            <w:r>
              <w:t> </w:t>
            </w:r>
            <w:r>
              <w:rPr>
                <w:sz w:val="22"/>
                <w:szCs w:val="22"/>
              </w:rPr>
              <w:t>1246622853325000243</w:t>
            </w:r>
          </w:p>
          <w:p w:rsidR="00280547" w:rsidRDefault="00280547">
            <w:pPr>
              <w:pStyle w:val="ac"/>
              <w:spacing w:before="0" w:after="0"/>
              <w:jc w:val="center"/>
              <w:rPr>
                <w:sz w:val="22"/>
                <w:szCs w:val="22"/>
              </w:rPr>
            </w:pPr>
            <w:r>
              <w:rPr>
                <w:sz w:val="22"/>
                <w:szCs w:val="22"/>
              </w:rPr>
              <w:t> </w:t>
            </w:r>
          </w:p>
        </w:tc>
        <w:tc>
          <w:tcPr>
            <w:tcW w:w="1442" w:type="dxa"/>
            <w:vMerge/>
            <w:tcBorders>
              <w:left w:val="single" w:sz="6" w:space="0" w:color="auto"/>
              <w:bottom w:val="single" w:sz="6" w:space="0" w:color="auto"/>
            </w:tcBorders>
            <w:vAlign w:val="center"/>
            <w:hideMark/>
          </w:tcPr>
          <w:p w:rsidR="00280547" w:rsidRDefault="00280547">
            <w:pPr>
              <w:rPr>
                <w:sz w:val="22"/>
                <w:szCs w:val="22"/>
              </w:rPr>
            </w:pPr>
          </w:p>
        </w:tc>
      </w:tr>
      <w:tr w:rsidR="00280547" w:rsidTr="00280547">
        <w:trPr>
          <w:trHeight w:val="480"/>
        </w:trPr>
        <w:tc>
          <w:tcPr>
            <w:tcW w:w="499" w:type="dxa"/>
            <w:vMerge/>
            <w:tcBorders>
              <w:bottom w:val="single" w:sz="6" w:space="0" w:color="auto"/>
              <w:right w:val="single" w:sz="6" w:space="0" w:color="auto"/>
            </w:tcBorders>
            <w:vAlign w:val="center"/>
            <w:hideMark/>
          </w:tcPr>
          <w:p w:rsidR="00280547" w:rsidRDefault="00280547">
            <w:pPr>
              <w:rPr>
                <w:sz w:val="22"/>
                <w:szCs w:val="22"/>
              </w:rPr>
            </w:pPr>
          </w:p>
        </w:tc>
        <w:tc>
          <w:tcPr>
            <w:tcW w:w="2136" w:type="dxa"/>
            <w:vMerge/>
            <w:tcBorders>
              <w:left w:val="single" w:sz="6" w:space="0" w:color="auto"/>
              <w:bottom w:val="single" w:sz="6" w:space="0" w:color="auto"/>
              <w:right w:val="single" w:sz="6" w:space="0" w:color="auto"/>
            </w:tcBorders>
            <w:vAlign w:val="center"/>
            <w:hideMark/>
          </w:tcPr>
          <w:p w:rsidR="00280547" w:rsidRDefault="00280547">
            <w:pPr>
              <w:rPr>
                <w:sz w:val="22"/>
                <w:szCs w:val="22"/>
              </w:rPr>
            </w:pPr>
          </w:p>
        </w:tc>
        <w:tc>
          <w:tcPr>
            <w:tcW w:w="1665" w:type="dxa"/>
            <w:vMerge/>
            <w:tcBorders>
              <w:left w:val="single" w:sz="6" w:space="0" w:color="auto"/>
              <w:bottom w:val="single" w:sz="6" w:space="0" w:color="auto"/>
              <w:right w:val="single" w:sz="6" w:space="0" w:color="auto"/>
            </w:tcBorders>
            <w:vAlign w:val="center"/>
            <w:hideMark/>
          </w:tcPr>
          <w:p w:rsidR="00280547" w:rsidRDefault="00280547">
            <w:pPr>
              <w:rPr>
                <w:sz w:val="22"/>
                <w:szCs w:val="22"/>
              </w:rPr>
            </w:pPr>
          </w:p>
        </w:tc>
        <w:tc>
          <w:tcPr>
            <w:tcW w:w="1521" w:type="dxa"/>
            <w:vMerge/>
            <w:tcBorders>
              <w:left w:val="single" w:sz="6" w:space="0" w:color="auto"/>
              <w:bottom w:val="single" w:sz="6" w:space="0" w:color="auto"/>
              <w:right w:val="single" w:sz="6" w:space="0" w:color="auto"/>
            </w:tcBorders>
            <w:vAlign w:val="center"/>
            <w:hideMark/>
          </w:tcPr>
          <w:p w:rsidR="00280547" w:rsidRDefault="00280547">
            <w:pPr>
              <w:rPr>
                <w:sz w:val="22"/>
                <w:szCs w:val="22"/>
              </w:rPr>
            </w:pPr>
          </w:p>
        </w:tc>
        <w:tc>
          <w:tcPr>
            <w:tcW w:w="1219" w:type="dxa"/>
            <w:tcBorders>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jc w:val="center"/>
              <w:rPr>
                <w:sz w:val="22"/>
                <w:szCs w:val="22"/>
              </w:rPr>
            </w:pPr>
            <w:r>
              <w:rPr>
                <w:sz w:val="22"/>
                <w:szCs w:val="22"/>
              </w:rPr>
              <w:t>за флакон</w:t>
            </w:r>
          </w:p>
          <w:p w:rsidR="00280547" w:rsidRDefault="00280547">
            <w:pPr>
              <w:pStyle w:val="ac"/>
              <w:spacing w:before="0" w:after="0"/>
              <w:jc w:val="center"/>
              <w:rPr>
                <w:sz w:val="22"/>
                <w:szCs w:val="22"/>
              </w:rPr>
            </w:pPr>
            <w:r>
              <w:rPr>
                <w:sz w:val="22"/>
                <w:szCs w:val="22"/>
              </w:rPr>
              <w:t>(упаковку)</w:t>
            </w:r>
          </w:p>
        </w:tc>
        <w:tc>
          <w:tcPr>
            <w:tcW w:w="1034" w:type="dxa"/>
            <w:tcBorders>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jc w:val="center"/>
              <w:rPr>
                <w:sz w:val="22"/>
                <w:szCs w:val="22"/>
              </w:rPr>
            </w:pPr>
            <w:r>
              <w:rPr>
                <w:sz w:val="22"/>
                <w:szCs w:val="22"/>
              </w:rPr>
              <w:t>за единицу ЛП</w:t>
            </w:r>
          </w:p>
        </w:tc>
        <w:tc>
          <w:tcPr>
            <w:tcW w:w="1219" w:type="dxa"/>
            <w:tcBorders>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jc w:val="center"/>
              <w:rPr>
                <w:sz w:val="22"/>
                <w:szCs w:val="22"/>
              </w:rPr>
            </w:pPr>
            <w:r>
              <w:rPr>
                <w:sz w:val="22"/>
                <w:szCs w:val="22"/>
              </w:rPr>
              <w:t>за флакон</w:t>
            </w:r>
          </w:p>
          <w:p w:rsidR="00280547" w:rsidRDefault="00280547">
            <w:pPr>
              <w:pStyle w:val="ac"/>
              <w:spacing w:before="0" w:after="0"/>
              <w:jc w:val="center"/>
              <w:rPr>
                <w:sz w:val="22"/>
                <w:szCs w:val="22"/>
              </w:rPr>
            </w:pPr>
            <w:r>
              <w:rPr>
                <w:sz w:val="22"/>
                <w:szCs w:val="22"/>
              </w:rPr>
              <w:t>(упаковку)</w:t>
            </w:r>
          </w:p>
        </w:tc>
        <w:tc>
          <w:tcPr>
            <w:tcW w:w="1034" w:type="dxa"/>
            <w:tcBorders>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jc w:val="center"/>
              <w:rPr>
                <w:sz w:val="22"/>
                <w:szCs w:val="22"/>
              </w:rPr>
            </w:pPr>
            <w:r>
              <w:rPr>
                <w:sz w:val="22"/>
                <w:szCs w:val="22"/>
              </w:rPr>
              <w:t>за единицу ЛП</w:t>
            </w:r>
          </w:p>
        </w:tc>
        <w:tc>
          <w:tcPr>
            <w:tcW w:w="1681" w:type="dxa"/>
            <w:tcBorders>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jc w:val="center"/>
              <w:rPr>
                <w:sz w:val="22"/>
                <w:szCs w:val="22"/>
              </w:rPr>
            </w:pPr>
            <w:r>
              <w:rPr>
                <w:sz w:val="22"/>
                <w:szCs w:val="22"/>
              </w:rPr>
              <w:t>за флакон</w:t>
            </w:r>
          </w:p>
          <w:p w:rsidR="00280547" w:rsidRDefault="00280547">
            <w:pPr>
              <w:pStyle w:val="ac"/>
              <w:spacing w:before="0" w:after="0"/>
              <w:jc w:val="center"/>
              <w:rPr>
                <w:sz w:val="22"/>
                <w:szCs w:val="22"/>
              </w:rPr>
            </w:pPr>
            <w:r>
              <w:rPr>
                <w:sz w:val="22"/>
                <w:szCs w:val="22"/>
              </w:rPr>
              <w:t>(упаковку)</w:t>
            </w:r>
          </w:p>
        </w:tc>
        <w:tc>
          <w:tcPr>
            <w:tcW w:w="1367" w:type="dxa"/>
            <w:tcBorders>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jc w:val="center"/>
              <w:rPr>
                <w:sz w:val="22"/>
                <w:szCs w:val="22"/>
              </w:rPr>
            </w:pPr>
            <w:r>
              <w:rPr>
                <w:sz w:val="22"/>
                <w:szCs w:val="22"/>
              </w:rPr>
              <w:t>за единицу ЛП</w:t>
            </w:r>
          </w:p>
        </w:tc>
        <w:tc>
          <w:tcPr>
            <w:tcW w:w="1442" w:type="dxa"/>
            <w:vMerge/>
            <w:tcBorders>
              <w:left w:val="single" w:sz="6" w:space="0" w:color="auto"/>
              <w:bottom w:val="single" w:sz="6" w:space="0" w:color="auto"/>
            </w:tcBorders>
            <w:vAlign w:val="center"/>
            <w:hideMark/>
          </w:tcPr>
          <w:p w:rsidR="00280547" w:rsidRDefault="00280547">
            <w:pPr>
              <w:rPr>
                <w:sz w:val="22"/>
                <w:szCs w:val="22"/>
              </w:rPr>
            </w:pPr>
          </w:p>
        </w:tc>
      </w:tr>
      <w:tr w:rsidR="00280547" w:rsidTr="00280547">
        <w:trPr>
          <w:trHeight w:val="765"/>
        </w:trPr>
        <w:tc>
          <w:tcPr>
            <w:tcW w:w="499" w:type="dxa"/>
            <w:tcBorders>
              <w:top w:val="single" w:sz="6" w:space="0" w:color="auto"/>
              <w:bottom w:val="single" w:sz="6" w:space="0" w:color="auto"/>
              <w:right w:val="single" w:sz="6" w:space="0" w:color="auto"/>
            </w:tcBorders>
            <w:shd w:val="clear" w:color="auto" w:fill="FFFFFF"/>
            <w:tcMar>
              <w:top w:w="0" w:type="dxa"/>
              <w:left w:w="101" w:type="dxa"/>
              <w:bottom w:w="0" w:type="dxa"/>
              <w:right w:w="101" w:type="dxa"/>
            </w:tcMar>
            <w:vAlign w:val="center"/>
            <w:hideMark/>
          </w:tcPr>
          <w:p w:rsidR="00280547" w:rsidRDefault="00280547">
            <w:pPr>
              <w:pStyle w:val="ac"/>
              <w:spacing w:before="0" w:after="0"/>
              <w:jc w:val="center"/>
              <w:rPr>
                <w:sz w:val="22"/>
                <w:szCs w:val="22"/>
              </w:rPr>
            </w:pPr>
            <w:r>
              <w:rPr>
                <w:sz w:val="22"/>
                <w:szCs w:val="22"/>
              </w:rPr>
              <w:t>1</w:t>
            </w:r>
          </w:p>
        </w:tc>
        <w:tc>
          <w:tcPr>
            <w:tcW w:w="2136" w:type="dxa"/>
            <w:tcBorders>
              <w:top w:val="single" w:sz="6" w:space="0" w:color="auto"/>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pPr>
            <w:proofErr w:type="spellStart"/>
            <w:r>
              <w:t>Севофлуран</w:t>
            </w:r>
            <w:proofErr w:type="spellEnd"/>
          </w:p>
        </w:tc>
        <w:tc>
          <w:tcPr>
            <w:tcW w:w="1665" w:type="dxa"/>
            <w:tcBorders>
              <w:top w:val="single" w:sz="6" w:space="0" w:color="auto"/>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jc w:val="center"/>
            </w:pPr>
            <w:proofErr w:type="gramStart"/>
            <w:r>
              <w:t>см</w:t>
            </w:r>
            <w:proofErr w:type="gramEnd"/>
            <w:r>
              <w:t>[3*];^мл (мл)</w:t>
            </w:r>
          </w:p>
        </w:tc>
        <w:tc>
          <w:tcPr>
            <w:tcW w:w="1521" w:type="dxa"/>
            <w:tcBorders>
              <w:top w:val="single" w:sz="6" w:space="0" w:color="auto"/>
              <w:bottom w:val="single" w:sz="6" w:space="0" w:color="auto"/>
              <w:right w:val="single" w:sz="6" w:space="0" w:color="auto"/>
            </w:tcBorders>
            <w:tcMar>
              <w:top w:w="0" w:type="dxa"/>
              <w:left w:w="108" w:type="dxa"/>
              <w:bottom w:w="0" w:type="dxa"/>
              <w:right w:w="101" w:type="dxa"/>
            </w:tcMar>
            <w:vAlign w:val="center"/>
            <w:hideMark/>
          </w:tcPr>
          <w:p w:rsidR="00280547" w:rsidRDefault="00280547">
            <w:pPr>
              <w:pStyle w:val="ac"/>
              <w:spacing w:before="0" w:after="0"/>
              <w:jc w:val="center"/>
              <w:rPr>
                <w:sz w:val="22"/>
                <w:szCs w:val="22"/>
              </w:rPr>
            </w:pPr>
            <w:r>
              <w:rPr>
                <w:sz w:val="22"/>
                <w:szCs w:val="22"/>
              </w:rPr>
              <w:t>250</w:t>
            </w:r>
          </w:p>
        </w:tc>
        <w:tc>
          <w:tcPr>
            <w:tcW w:w="1219" w:type="dxa"/>
            <w:tcBorders>
              <w:top w:val="single" w:sz="6" w:space="0" w:color="auto"/>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jc w:val="center"/>
              <w:rPr>
                <w:sz w:val="22"/>
                <w:szCs w:val="22"/>
              </w:rPr>
            </w:pPr>
            <w:r>
              <w:rPr>
                <w:sz w:val="22"/>
                <w:szCs w:val="22"/>
              </w:rPr>
              <w:t>4 776,23</w:t>
            </w:r>
          </w:p>
        </w:tc>
        <w:tc>
          <w:tcPr>
            <w:tcW w:w="1034" w:type="dxa"/>
            <w:tcBorders>
              <w:top w:val="single" w:sz="6" w:space="0" w:color="auto"/>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jc w:val="center"/>
              <w:rPr>
                <w:sz w:val="22"/>
                <w:szCs w:val="22"/>
              </w:rPr>
            </w:pPr>
            <w:r>
              <w:rPr>
                <w:sz w:val="22"/>
                <w:szCs w:val="22"/>
              </w:rPr>
              <w:t>19,10492</w:t>
            </w:r>
          </w:p>
        </w:tc>
        <w:tc>
          <w:tcPr>
            <w:tcW w:w="1219" w:type="dxa"/>
            <w:tcBorders>
              <w:top w:val="single" w:sz="6" w:space="0" w:color="auto"/>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jc w:val="center"/>
              <w:rPr>
                <w:sz w:val="22"/>
                <w:szCs w:val="22"/>
              </w:rPr>
            </w:pPr>
            <w:r>
              <w:rPr>
                <w:sz w:val="22"/>
                <w:szCs w:val="22"/>
              </w:rPr>
              <w:t>6 558,95  </w:t>
            </w:r>
          </w:p>
        </w:tc>
        <w:tc>
          <w:tcPr>
            <w:tcW w:w="1034" w:type="dxa"/>
            <w:tcBorders>
              <w:top w:val="single" w:sz="6" w:space="0" w:color="auto"/>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jc w:val="center"/>
              <w:rPr>
                <w:sz w:val="22"/>
                <w:szCs w:val="22"/>
              </w:rPr>
            </w:pPr>
            <w:r>
              <w:rPr>
                <w:sz w:val="22"/>
                <w:szCs w:val="22"/>
              </w:rPr>
              <w:t>26,2358  </w:t>
            </w:r>
          </w:p>
        </w:tc>
        <w:tc>
          <w:tcPr>
            <w:tcW w:w="1681" w:type="dxa"/>
            <w:tcBorders>
              <w:top w:val="single" w:sz="6" w:space="0" w:color="auto"/>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jc w:val="center"/>
              <w:rPr>
                <w:sz w:val="22"/>
                <w:szCs w:val="22"/>
              </w:rPr>
            </w:pPr>
            <w:r>
              <w:rPr>
                <w:sz w:val="22"/>
                <w:szCs w:val="22"/>
              </w:rPr>
              <w:t>4 926,36</w:t>
            </w:r>
          </w:p>
        </w:tc>
        <w:tc>
          <w:tcPr>
            <w:tcW w:w="1367" w:type="dxa"/>
            <w:tcBorders>
              <w:top w:val="single" w:sz="6" w:space="0" w:color="auto"/>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jc w:val="center"/>
              <w:rPr>
                <w:sz w:val="22"/>
                <w:szCs w:val="22"/>
              </w:rPr>
            </w:pPr>
            <w:r>
              <w:rPr>
                <w:sz w:val="22"/>
                <w:szCs w:val="22"/>
              </w:rPr>
              <w:t>19,70544</w:t>
            </w:r>
          </w:p>
        </w:tc>
        <w:tc>
          <w:tcPr>
            <w:tcW w:w="1442" w:type="dxa"/>
            <w:tcBorders>
              <w:top w:val="single" w:sz="6" w:space="0" w:color="auto"/>
              <w:bottom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jc w:val="center"/>
              <w:rPr>
                <w:sz w:val="22"/>
                <w:szCs w:val="22"/>
              </w:rPr>
            </w:pPr>
            <w:r>
              <w:rPr>
                <w:sz w:val="22"/>
                <w:szCs w:val="22"/>
              </w:rPr>
              <w:t>19,10492</w:t>
            </w:r>
          </w:p>
        </w:tc>
      </w:tr>
      <w:tr w:rsidR="00280547" w:rsidTr="00280547">
        <w:trPr>
          <w:trHeight w:val="765"/>
        </w:trPr>
        <w:tc>
          <w:tcPr>
            <w:tcW w:w="499" w:type="dxa"/>
            <w:tcBorders>
              <w:top w:val="single" w:sz="6" w:space="0" w:color="auto"/>
              <w:right w:val="single" w:sz="6" w:space="0" w:color="auto"/>
            </w:tcBorders>
            <w:shd w:val="clear" w:color="auto" w:fill="FFFFFF"/>
            <w:tcMar>
              <w:top w:w="0" w:type="dxa"/>
              <w:left w:w="101" w:type="dxa"/>
              <w:bottom w:w="0" w:type="dxa"/>
              <w:right w:w="101" w:type="dxa"/>
            </w:tcMar>
            <w:vAlign w:val="center"/>
            <w:hideMark/>
          </w:tcPr>
          <w:p w:rsidR="00280547" w:rsidRDefault="00280547">
            <w:pPr>
              <w:pStyle w:val="ac"/>
              <w:spacing w:before="0" w:after="0"/>
              <w:jc w:val="center"/>
              <w:rPr>
                <w:sz w:val="22"/>
                <w:szCs w:val="22"/>
              </w:rPr>
            </w:pPr>
            <w:r>
              <w:rPr>
                <w:sz w:val="22"/>
                <w:szCs w:val="22"/>
              </w:rPr>
              <w:lastRenderedPageBreak/>
              <w:t>2</w:t>
            </w:r>
          </w:p>
        </w:tc>
        <w:tc>
          <w:tcPr>
            <w:tcW w:w="2136" w:type="dxa"/>
            <w:tcBorders>
              <w:top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pPr>
            <w:proofErr w:type="spellStart"/>
            <w:r>
              <w:t>Пропофол</w:t>
            </w:r>
            <w:proofErr w:type="spellEnd"/>
          </w:p>
        </w:tc>
        <w:tc>
          <w:tcPr>
            <w:tcW w:w="1665" w:type="dxa"/>
            <w:tcBorders>
              <w:top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jc w:val="center"/>
            </w:pPr>
            <w:proofErr w:type="gramStart"/>
            <w:r>
              <w:t>см</w:t>
            </w:r>
            <w:proofErr w:type="gramEnd"/>
            <w:r>
              <w:t>[3*];^мл (мл)</w:t>
            </w:r>
          </w:p>
        </w:tc>
        <w:tc>
          <w:tcPr>
            <w:tcW w:w="1521" w:type="dxa"/>
            <w:tcBorders>
              <w:top w:val="single" w:sz="6" w:space="0" w:color="auto"/>
              <w:right w:val="single" w:sz="6" w:space="0" w:color="auto"/>
            </w:tcBorders>
            <w:tcMar>
              <w:top w:w="0" w:type="dxa"/>
              <w:left w:w="108" w:type="dxa"/>
              <w:bottom w:w="0" w:type="dxa"/>
              <w:right w:w="101" w:type="dxa"/>
            </w:tcMar>
            <w:vAlign w:val="center"/>
            <w:hideMark/>
          </w:tcPr>
          <w:p w:rsidR="00280547" w:rsidRDefault="00280547">
            <w:pPr>
              <w:pStyle w:val="ac"/>
              <w:spacing w:before="0" w:after="0"/>
              <w:jc w:val="center"/>
              <w:rPr>
                <w:sz w:val="22"/>
                <w:szCs w:val="22"/>
              </w:rPr>
            </w:pPr>
            <w:r>
              <w:rPr>
                <w:sz w:val="22"/>
                <w:szCs w:val="22"/>
              </w:rPr>
              <w:t>100</w:t>
            </w:r>
          </w:p>
        </w:tc>
        <w:tc>
          <w:tcPr>
            <w:tcW w:w="1219" w:type="dxa"/>
            <w:tcBorders>
              <w:top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jc w:val="center"/>
              <w:rPr>
                <w:sz w:val="22"/>
                <w:szCs w:val="22"/>
              </w:rPr>
            </w:pPr>
            <w:r>
              <w:rPr>
                <w:sz w:val="22"/>
                <w:szCs w:val="22"/>
              </w:rPr>
              <w:t>430,34</w:t>
            </w:r>
          </w:p>
        </w:tc>
        <w:tc>
          <w:tcPr>
            <w:tcW w:w="1034" w:type="dxa"/>
            <w:tcBorders>
              <w:top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jc w:val="center"/>
              <w:rPr>
                <w:sz w:val="22"/>
                <w:szCs w:val="22"/>
              </w:rPr>
            </w:pPr>
            <w:r>
              <w:rPr>
                <w:sz w:val="22"/>
                <w:szCs w:val="22"/>
              </w:rPr>
              <w:t>4,3034</w:t>
            </w:r>
          </w:p>
        </w:tc>
        <w:tc>
          <w:tcPr>
            <w:tcW w:w="1219" w:type="dxa"/>
            <w:tcBorders>
              <w:top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jc w:val="center"/>
              <w:rPr>
                <w:sz w:val="22"/>
                <w:szCs w:val="22"/>
              </w:rPr>
            </w:pPr>
            <w:r>
              <w:rPr>
                <w:sz w:val="22"/>
                <w:szCs w:val="22"/>
              </w:rPr>
              <w:t>430,34</w:t>
            </w:r>
          </w:p>
        </w:tc>
        <w:tc>
          <w:tcPr>
            <w:tcW w:w="1034" w:type="dxa"/>
            <w:tcBorders>
              <w:top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jc w:val="center"/>
              <w:rPr>
                <w:sz w:val="22"/>
                <w:szCs w:val="22"/>
              </w:rPr>
            </w:pPr>
            <w:r>
              <w:rPr>
                <w:sz w:val="22"/>
                <w:szCs w:val="22"/>
              </w:rPr>
              <w:t>4,3034 </w:t>
            </w:r>
          </w:p>
        </w:tc>
        <w:tc>
          <w:tcPr>
            <w:tcW w:w="1681" w:type="dxa"/>
            <w:tcBorders>
              <w:top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jc w:val="center"/>
              <w:rPr>
                <w:sz w:val="22"/>
                <w:szCs w:val="22"/>
              </w:rPr>
            </w:pPr>
            <w:r>
              <w:rPr>
                <w:sz w:val="22"/>
                <w:szCs w:val="22"/>
              </w:rPr>
              <w:t>439,09</w:t>
            </w:r>
          </w:p>
        </w:tc>
        <w:tc>
          <w:tcPr>
            <w:tcW w:w="1367" w:type="dxa"/>
            <w:tcBorders>
              <w:top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jc w:val="center"/>
              <w:rPr>
                <w:sz w:val="22"/>
                <w:szCs w:val="22"/>
              </w:rPr>
            </w:pPr>
            <w:r>
              <w:rPr>
                <w:sz w:val="22"/>
                <w:szCs w:val="22"/>
              </w:rPr>
              <w:t>4,3909</w:t>
            </w:r>
          </w:p>
        </w:tc>
        <w:tc>
          <w:tcPr>
            <w:tcW w:w="1442" w:type="dxa"/>
            <w:tcBorders>
              <w:top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jc w:val="center"/>
              <w:rPr>
                <w:sz w:val="22"/>
                <w:szCs w:val="22"/>
              </w:rPr>
            </w:pPr>
            <w:r>
              <w:rPr>
                <w:sz w:val="22"/>
                <w:szCs w:val="22"/>
              </w:rPr>
              <w:t>4,3034</w:t>
            </w:r>
          </w:p>
        </w:tc>
      </w:tr>
    </w:tbl>
    <w:p w:rsidR="00280547" w:rsidRDefault="00280547" w:rsidP="00280547">
      <w:pPr>
        <w:pStyle w:val="ac"/>
        <w:spacing w:before="0" w:after="0"/>
        <w:jc w:val="right"/>
        <w:rPr>
          <w:color w:val="000000"/>
          <w:sz w:val="25"/>
          <w:szCs w:val="25"/>
        </w:rPr>
      </w:pPr>
      <w:r>
        <w:rPr>
          <w:color w:val="000000"/>
          <w:sz w:val="25"/>
          <w:szCs w:val="25"/>
        </w:rPr>
        <w:t> </w:t>
      </w:r>
    </w:p>
    <w:p w:rsidR="00280547" w:rsidRDefault="00280547" w:rsidP="00280547">
      <w:pPr>
        <w:pStyle w:val="ac"/>
        <w:spacing w:before="0" w:after="0"/>
        <w:jc w:val="right"/>
        <w:rPr>
          <w:color w:val="000000"/>
          <w:sz w:val="25"/>
          <w:szCs w:val="25"/>
        </w:rPr>
      </w:pPr>
      <w:r>
        <w:rPr>
          <w:b/>
          <w:bCs/>
          <w:color w:val="000000"/>
          <w:sz w:val="25"/>
          <w:szCs w:val="25"/>
        </w:rPr>
        <w:t> </w:t>
      </w:r>
    </w:p>
    <w:p w:rsidR="00280547" w:rsidRDefault="00280547" w:rsidP="00280547">
      <w:pPr>
        <w:pStyle w:val="ac"/>
        <w:spacing w:before="0" w:after="0"/>
        <w:jc w:val="right"/>
        <w:rPr>
          <w:color w:val="000000"/>
          <w:sz w:val="25"/>
          <w:szCs w:val="25"/>
        </w:rPr>
      </w:pPr>
      <w:r>
        <w:rPr>
          <w:b/>
          <w:bCs/>
          <w:color w:val="000000"/>
          <w:sz w:val="25"/>
          <w:szCs w:val="25"/>
        </w:rPr>
        <w:t> </w:t>
      </w:r>
    </w:p>
    <w:p w:rsidR="00280547" w:rsidRDefault="00280547" w:rsidP="00280547">
      <w:pPr>
        <w:pStyle w:val="ac"/>
        <w:spacing w:before="0" w:after="0"/>
        <w:jc w:val="right"/>
        <w:rPr>
          <w:color w:val="000000"/>
          <w:sz w:val="25"/>
          <w:szCs w:val="25"/>
        </w:rPr>
      </w:pPr>
      <w:r>
        <w:rPr>
          <w:b/>
          <w:bCs/>
          <w:color w:val="000000"/>
          <w:sz w:val="25"/>
          <w:szCs w:val="25"/>
        </w:rPr>
        <w:t> </w:t>
      </w:r>
    </w:p>
    <w:p w:rsidR="00280547" w:rsidRDefault="00280547" w:rsidP="00280547">
      <w:pPr>
        <w:pStyle w:val="ac"/>
        <w:spacing w:before="0" w:after="0"/>
        <w:jc w:val="right"/>
        <w:rPr>
          <w:color w:val="000000"/>
          <w:sz w:val="25"/>
          <w:szCs w:val="25"/>
        </w:rPr>
      </w:pPr>
      <w:r>
        <w:rPr>
          <w:b/>
          <w:bCs/>
          <w:color w:val="000000"/>
          <w:sz w:val="25"/>
          <w:szCs w:val="25"/>
        </w:rPr>
        <w:t> </w:t>
      </w:r>
    </w:p>
    <w:p w:rsidR="00280547" w:rsidRDefault="00280547" w:rsidP="00280547">
      <w:pPr>
        <w:pStyle w:val="ac"/>
        <w:spacing w:before="0" w:after="0"/>
        <w:jc w:val="right"/>
        <w:rPr>
          <w:color w:val="000000"/>
          <w:sz w:val="25"/>
          <w:szCs w:val="25"/>
        </w:rPr>
      </w:pPr>
      <w:r>
        <w:rPr>
          <w:b/>
          <w:bCs/>
          <w:color w:val="000000"/>
          <w:sz w:val="25"/>
          <w:szCs w:val="25"/>
        </w:rPr>
        <w:t> </w:t>
      </w:r>
    </w:p>
    <w:p w:rsidR="00280547" w:rsidRDefault="00280547" w:rsidP="00280547">
      <w:pPr>
        <w:pStyle w:val="ac"/>
        <w:spacing w:before="0" w:after="0"/>
        <w:jc w:val="right"/>
        <w:rPr>
          <w:color w:val="000000"/>
          <w:sz w:val="25"/>
          <w:szCs w:val="25"/>
        </w:rPr>
      </w:pPr>
      <w:r>
        <w:rPr>
          <w:b/>
          <w:bCs/>
          <w:color w:val="000000"/>
          <w:sz w:val="25"/>
          <w:szCs w:val="25"/>
        </w:rPr>
        <w:t> </w:t>
      </w:r>
    </w:p>
    <w:p w:rsidR="00280547" w:rsidRDefault="00280547" w:rsidP="00280547">
      <w:pPr>
        <w:pStyle w:val="ac"/>
        <w:spacing w:before="0" w:after="0"/>
        <w:jc w:val="right"/>
        <w:rPr>
          <w:color w:val="000000"/>
          <w:sz w:val="25"/>
          <w:szCs w:val="25"/>
        </w:rPr>
      </w:pPr>
      <w:r>
        <w:rPr>
          <w:b/>
          <w:bCs/>
          <w:color w:val="000000"/>
          <w:sz w:val="25"/>
          <w:szCs w:val="25"/>
        </w:rPr>
        <w:t> </w:t>
      </w:r>
    </w:p>
    <w:p w:rsidR="00280547" w:rsidRDefault="00280547" w:rsidP="00280547">
      <w:pPr>
        <w:pStyle w:val="ac"/>
        <w:spacing w:before="0" w:after="0"/>
        <w:jc w:val="right"/>
        <w:rPr>
          <w:color w:val="000000"/>
          <w:sz w:val="25"/>
          <w:szCs w:val="25"/>
        </w:rPr>
      </w:pPr>
      <w:r>
        <w:rPr>
          <w:b/>
          <w:bCs/>
          <w:color w:val="000000"/>
          <w:sz w:val="25"/>
          <w:szCs w:val="25"/>
        </w:rPr>
        <w:t> </w:t>
      </w:r>
    </w:p>
    <w:p w:rsidR="00280547" w:rsidRDefault="00280547" w:rsidP="00280547">
      <w:pPr>
        <w:pStyle w:val="ac"/>
        <w:spacing w:before="0" w:after="0"/>
        <w:jc w:val="right"/>
        <w:rPr>
          <w:color w:val="000000"/>
          <w:sz w:val="25"/>
          <w:szCs w:val="25"/>
        </w:rPr>
      </w:pPr>
      <w:r>
        <w:rPr>
          <w:b/>
          <w:bCs/>
          <w:color w:val="000000"/>
          <w:sz w:val="25"/>
          <w:szCs w:val="25"/>
        </w:rPr>
        <w:t> </w:t>
      </w:r>
    </w:p>
    <w:p w:rsidR="00280547" w:rsidRDefault="00280547" w:rsidP="00280547">
      <w:pPr>
        <w:pStyle w:val="ac"/>
        <w:spacing w:before="0" w:after="0"/>
        <w:jc w:val="right"/>
        <w:rPr>
          <w:color w:val="000000"/>
          <w:sz w:val="25"/>
          <w:szCs w:val="25"/>
        </w:rPr>
      </w:pPr>
      <w:r>
        <w:rPr>
          <w:b/>
          <w:bCs/>
          <w:color w:val="000000"/>
          <w:sz w:val="25"/>
          <w:szCs w:val="25"/>
        </w:rPr>
        <w:t> </w:t>
      </w:r>
    </w:p>
    <w:p w:rsidR="00280547" w:rsidRDefault="00280547" w:rsidP="00280547">
      <w:pPr>
        <w:pStyle w:val="ac"/>
        <w:spacing w:before="0" w:after="0"/>
        <w:jc w:val="right"/>
        <w:rPr>
          <w:color w:val="000000"/>
          <w:sz w:val="25"/>
          <w:szCs w:val="25"/>
        </w:rPr>
      </w:pPr>
      <w:r>
        <w:rPr>
          <w:b/>
          <w:bCs/>
          <w:color w:val="000000"/>
          <w:sz w:val="25"/>
          <w:szCs w:val="25"/>
        </w:rPr>
        <w:t> </w:t>
      </w:r>
    </w:p>
    <w:p w:rsidR="00280547" w:rsidRDefault="00280547" w:rsidP="00280547">
      <w:pPr>
        <w:pStyle w:val="ac"/>
        <w:spacing w:before="0" w:after="0"/>
        <w:jc w:val="right"/>
        <w:rPr>
          <w:color w:val="000000"/>
          <w:sz w:val="25"/>
          <w:szCs w:val="25"/>
        </w:rPr>
      </w:pPr>
      <w:r>
        <w:rPr>
          <w:b/>
          <w:bCs/>
          <w:color w:val="000000"/>
          <w:sz w:val="25"/>
          <w:szCs w:val="25"/>
        </w:rPr>
        <w:t> </w:t>
      </w:r>
    </w:p>
    <w:p w:rsidR="00280547" w:rsidRDefault="00280547" w:rsidP="00280547">
      <w:pPr>
        <w:pStyle w:val="ac"/>
        <w:spacing w:before="0" w:after="0"/>
        <w:jc w:val="right"/>
        <w:rPr>
          <w:color w:val="000000"/>
          <w:sz w:val="25"/>
          <w:szCs w:val="25"/>
        </w:rPr>
      </w:pPr>
      <w:r>
        <w:rPr>
          <w:b/>
          <w:bCs/>
          <w:color w:val="000000"/>
          <w:sz w:val="25"/>
          <w:szCs w:val="25"/>
        </w:rPr>
        <w:t> </w:t>
      </w:r>
    </w:p>
    <w:p w:rsidR="00280547" w:rsidRDefault="00280547" w:rsidP="00280547">
      <w:pPr>
        <w:pStyle w:val="ac"/>
        <w:spacing w:before="0" w:after="0"/>
        <w:jc w:val="right"/>
        <w:rPr>
          <w:color w:val="000000"/>
          <w:sz w:val="25"/>
          <w:szCs w:val="25"/>
        </w:rPr>
      </w:pPr>
      <w:r>
        <w:rPr>
          <w:b/>
          <w:bCs/>
          <w:color w:val="000000"/>
          <w:sz w:val="25"/>
          <w:szCs w:val="25"/>
        </w:rPr>
        <w:t> </w:t>
      </w:r>
    </w:p>
    <w:p w:rsidR="00280547" w:rsidRDefault="00280547" w:rsidP="00280547">
      <w:pPr>
        <w:pStyle w:val="ac"/>
        <w:spacing w:before="0" w:after="0"/>
        <w:jc w:val="right"/>
        <w:rPr>
          <w:color w:val="000000"/>
          <w:sz w:val="25"/>
          <w:szCs w:val="25"/>
        </w:rPr>
      </w:pPr>
      <w:r>
        <w:rPr>
          <w:b/>
          <w:bCs/>
          <w:color w:val="000000"/>
          <w:sz w:val="25"/>
          <w:szCs w:val="25"/>
        </w:rPr>
        <w:t> </w:t>
      </w:r>
    </w:p>
    <w:p w:rsidR="00280547" w:rsidRDefault="00280547" w:rsidP="00280547">
      <w:pPr>
        <w:pStyle w:val="ac"/>
        <w:spacing w:before="0" w:after="0"/>
        <w:jc w:val="right"/>
        <w:rPr>
          <w:color w:val="000000"/>
          <w:sz w:val="25"/>
          <w:szCs w:val="25"/>
        </w:rPr>
      </w:pPr>
      <w:r>
        <w:rPr>
          <w:b/>
          <w:bCs/>
          <w:color w:val="000000"/>
          <w:sz w:val="25"/>
          <w:szCs w:val="25"/>
        </w:rPr>
        <w:t> </w:t>
      </w:r>
    </w:p>
    <w:p w:rsidR="00280547" w:rsidRDefault="00280547" w:rsidP="00280547">
      <w:pPr>
        <w:pStyle w:val="ac"/>
        <w:spacing w:before="0" w:after="0"/>
        <w:jc w:val="right"/>
        <w:rPr>
          <w:color w:val="000000"/>
          <w:sz w:val="25"/>
          <w:szCs w:val="25"/>
        </w:rPr>
      </w:pPr>
      <w:r>
        <w:rPr>
          <w:b/>
          <w:bCs/>
          <w:color w:val="000000"/>
          <w:sz w:val="25"/>
          <w:szCs w:val="25"/>
        </w:rPr>
        <w:t> </w:t>
      </w:r>
    </w:p>
    <w:p w:rsidR="00280547" w:rsidRDefault="00280547" w:rsidP="00280547">
      <w:pPr>
        <w:pStyle w:val="ac"/>
        <w:spacing w:before="0" w:after="0"/>
        <w:jc w:val="right"/>
        <w:rPr>
          <w:color w:val="000000"/>
          <w:sz w:val="25"/>
          <w:szCs w:val="25"/>
        </w:rPr>
      </w:pPr>
      <w:r>
        <w:rPr>
          <w:b/>
          <w:bCs/>
          <w:color w:val="000000"/>
          <w:sz w:val="25"/>
          <w:szCs w:val="25"/>
        </w:rPr>
        <w:t> </w:t>
      </w:r>
    </w:p>
    <w:p w:rsidR="00280547" w:rsidRDefault="00280547" w:rsidP="00280547">
      <w:pPr>
        <w:pStyle w:val="ac"/>
        <w:spacing w:before="0" w:after="0"/>
        <w:jc w:val="right"/>
        <w:rPr>
          <w:color w:val="000000"/>
          <w:sz w:val="25"/>
          <w:szCs w:val="25"/>
        </w:rPr>
      </w:pPr>
      <w:r>
        <w:rPr>
          <w:b/>
          <w:bCs/>
          <w:color w:val="000000"/>
          <w:sz w:val="25"/>
          <w:szCs w:val="25"/>
        </w:rPr>
        <w:t> </w:t>
      </w:r>
    </w:p>
    <w:p w:rsidR="00280547" w:rsidRDefault="00280547" w:rsidP="00280547">
      <w:pPr>
        <w:pStyle w:val="ac"/>
        <w:spacing w:before="0" w:after="0"/>
        <w:jc w:val="right"/>
        <w:rPr>
          <w:color w:val="000000"/>
          <w:sz w:val="25"/>
          <w:szCs w:val="25"/>
        </w:rPr>
      </w:pPr>
      <w:r>
        <w:rPr>
          <w:b/>
          <w:bCs/>
          <w:color w:val="000000"/>
          <w:sz w:val="25"/>
          <w:szCs w:val="25"/>
        </w:rPr>
        <w:t> </w:t>
      </w:r>
    </w:p>
    <w:p w:rsidR="00280547" w:rsidRDefault="00280547" w:rsidP="00280547">
      <w:pPr>
        <w:pStyle w:val="ac"/>
        <w:spacing w:before="0" w:after="0"/>
        <w:jc w:val="right"/>
        <w:rPr>
          <w:color w:val="000000"/>
          <w:sz w:val="25"/>
          <w:szCs w:val="25"/>
        </w:rPr>
      </w:pPr>
      <w:r>
        <w:rPr>
          <w:b/>
          <w:bCs/>
          <w:color w:val="000000"/>
          <w:sz w:val="25"/>
          <w:szCs w:val="25"/>
        </w:rPr>
        <w:t> </w:t>
      </w:r>
    </w:p>
    <w:p w:rsidR="00280547" w:rsidRDefault="00280547" w:rsidP="00280547">
      <w:pPr>
        <w:pStyle w:val="ac"/>
        <w:spacing w:before="0" w:after="0"/>
        <w:jc w:val="right"/>
        <w:rPr>
          <w:color w:val="000000"/>
          <w:sz w:val="25"/>
          <w:szCs w:val="25"/>
        </w:rPr>
      </w:pPr>
      <w:r>
        <w:rPr>
          <w:b/>
          <w:bCs/>
          <w:color w:val="000000"/>
          <w:sz w:val="25"/>
          <w:szCs w:val="25"/>
        </w:rPr>
        <w:t> </w:t>
      </w:r>
    </w:p>
    <w:p w:rsidR="00280547" w:rsidRDefault="00280547" w:rsidP="00280547">
      <w:pPr>
        <w:pStyle w:val="ac"/>
        <w:spacing w:before="0" w:after="0"/>
        <w:jc w:val="right"/>
        <w:rPr>
          <w:color w:val="000000"/>
          <w:sz w:val="25"/>
          <w:szCs w:val="25"/>
        </w:rPr>
      </w:pPr>
      <w:r>
        <w:rPr>
          <w:b/>
          <w:bCs/>
          <w:color w:val="000000"/>
          <w:sz w:val="25"/>
          <w:szCs w:val="25"/>
        </w:rPr>
        <w:t> </w:t>
      </w:r>
    </w:p>
    <w:p w:rsidR="00280547" w:rsidRDefault="00280547" w:rsidP="00280547">
      <w:pPr>
        <w:pStyle w:val="ac"/>
        <w:spacing w:before="0" w:after="0"/>
        <w:jc w:val="right"/>
        <w:rPr>
          <w:color w:val="000000"/>
          <w:sz w:val="22"/>
          <w:szCs w:val="22"/>
        </w:rPr>
      </w:pPr>
      <w:r>
        <w:rPr>
          <w:color w:val="000000"/>
          <w:sz w:val="22"/>
          <w:szCs w:val="22"/>
        </w:rPr>
        <w:t>Приложение №2 к обоснованию НМЦ</w:t>
      </w:r>
      <w:r w:rsidR="00600748">
        <w:rPr>
          <w:color w:val="000000"/>
          <w:sz w:val="22"/>
          <w:szCs w:val="22"/>
        </w:rPr>
        <w:t>Д</w:t>
      </w:r>
    </w:p>
    <w:p w:rsidR="00280547" w:rsidRDefault="00280547" w:rsidP="00280547">
      <w:pPr>
        <w:pStyle w:val="ac"/>
        <w:spacing w:before="0" w:after="0"/>
        <w:jc w:val="right"/>
        <w:rPr>
          <w:color w:val="000000"/>
          <w:sz w:val="22"/>
          <w:szCs w:val="22"/>
        </w:rPr>
      </w:pPr>
      <w:r>
        <w:rPr>
          <w:color w:val="000000"/>
          <w:sz w:val="22"/>
          <w:szCs w:val="22"/>
        </w:rPr>
        <w:t> </w:t>
      </w:r>
    </w:p>
    <w:p w:rsidR="00280547" w:rsidRDefault="00280547" w:rsidP="00280547">
      <w:pPr>
        <w:pStyle w:val="ac"/>
        <w:spacing w:before="0" w:after="0"/>
        <w:jc w:val="center"/>
        <w:rPr>
          <w:color w:val="000000"/>
          <w:sz w:val="22"/>
          <w:szCs w:val="22"/>
        </w:rPr>
      </w:pPr>
      <w:r>
        <w:rPr>
          <w:color w:val="000000"/>
          <w:sz w:val="22"/>
          <w:szCs w:val="22"/>
        </w:rPr>
        <w:t>Тарифный метод</w:t>
      </w:r>
    </w:p>
    <w:p w:rsidR="00280547" w:rsidRDefault="00280547" w:rsidP="00280547">
      <w:pPr>
        <w:pStyle w:val="ac"/>
        <w:spacing w:before="0" w:after="0"/>
        <w:jc w:val="center"/>
        <w:rPr>
          <w:color w:val="000000"/>
          <w:sz w:val="22"/>
          <w:szCs w:val="22"/>
        </w:rPr>
      </w:pPr>
      <w:r>
        <w:rPr>
          <w:color w:val="000000"/>
          <w:sz w:val="22"/>
          <w:szCs w:val="22"/>
        </w:rPr>
        <w:t> </w:t>
      </w:r>
    </w:p>
    <w:p w:rsidR="00280547" w:rsidRDefault="00280547" w:rsidP="00280547">
      <w:pPr>
        <w:pStyle w:val="ac"/>
        <w:spacing w:before="0" w:after="0"/>
        <w:jc w:val="center"/>
        <w:rPr>
          <w:color w:val="000000"/>
          <w:sz w:val="27"/>
          <w:szCs w:val="27"/>
        </w:rPr>
      </w:pPr>
      <w:r>
        <w:rPr>
          <w:color w:val="000000"/>
          <w:sz w:val="22"/>
          <w:szCs w:val="22"/>
        </w:rPr>
        <w:t xml:space="preserve">Для расчета используется информация о предельных ценах, представленная в Государственном реестре предельных отпускных цен производителей на лекарственные препараты, включенные в перечень жизненно необходимых и важнейших лекарственных препаратов, по адресу в сети </w:t>
      </w:r>
      <w:r>
        <w:rPr>
          <w:color w:val="000000"/>
          <w:sz w:val="22"/>
          <w:szCs w:val="22"/>
        </w:rPr>
        <w:lastRenderedPageBreak/>
        <w:t>Интернет </w:t>
      </w:r>
      <w:hyperlink r:id="rId15" w:tgtFrame="_blank" w:history="1">
        <w:r>
          <w:rPr>
            <w:rStyle w:val="a4"/>
            <w:sz w:val="22"/>
            <w:szCs w:val="22"/>
          </w:rPr>
          <w:t>https://grls.rosminzdrav.ru/</w:t>
        </w:r>
      </w:hyperlink>
      <w:r>
        <w:rPr>
          <w:color w:val="000000"/>
          <w:sz w:val="22"/>
          <w:szCs w:val="22"/>
        </w:rPr>
        <w:t>:</w:t>
      </w:r>
    </w:p>
    <w:p w:rsidR="00280547" w:rsidRDefault="00280547" w:rsidP="00280547">
      <w:pPr>
        <w:pStyle w:val="ac"/>
        <w:spacing w:before="0" w:after="0"/>
        <w:jc w:val="center"/>
        <w:rPr>
          <w:color w:val="000000"/>
          <w:sz w:val="22"/>
          <w:szCs w:val="22"/>
        </w:rPr>
      </w:pPr>
      <w:r>
        <w:rPr>
          <w:color w:val="000000"/>
          <w:sz w:val="22"/>
          <w:szCs w:val="22"/>
        </w:rPr>
        <w:t> </w:t>
      </w:r>
    </w:p>
    <w:tbl>
      <w:tblPr>
        <w:tblW w:w="15309" w:type="dxa"/>
        <w:tblCellMar>
          <w:left w:w="0" w:type="dxa"/>
          <w:right w:w="0" w:type="dxa"/>
        </w:tblCellMar>
        <w:tblLook w:val="04A0" w:firstRow="1" w:lastRow="0" w:firstColumn="1" w:lastColumn="0" w:noHBand="0" w:noVBand="1"/>
      </w:tblPr>
      <w:tblGrid>
        <w:gridCol w:w="471"/>
        <w:gridCol w:w="1266"/>
        <w:gridCol w:w="1203"/>
        <w:gridCol w:w="2715"/>
        <w:gridCol w:w="3594"/>
        <w:gridCol w:w="1898"/>
        <w:gridCol w:w="1863"/>
        <w:gridCol w:w="956"/>
        <w:gridCol w:w="1343"/>
      </w:tblGrid>
      <w:tr w:rsidR="00280547" w:rsidTr="00280547">
        <w:trPr>
          <w:trHeight w:val="20"/>
        </w:trPr>
        <w:tc>
          <w:tcPr>
            <w:tcW w:w="334"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rsidR="00280547" w:rsidRDefault="00280547">
            <w:pPr>
              <w:pStyle w:val="ac"/>
              <w:spacing w:before="0" w:after="0" w:line="20" w:lineRule="atLeast"/>
              <w:jc w:val="center"/>
              <w:rPr>
                <w:sz w:val="18"/>
                <w:szCs w:val="18"/>
              </w:rPr>
            </w:pPr>
            <w:r>
              <w:rPr>
                <w:sz w:val="18"/>
                <w:szCs w:val="18"/>
              </w:rPr>
              <w:t xml:space="preserve">№ </w:t>
            </w:r>
            <w:proofErr w:type="gramStart"/>
            <w:r>
              <w:rPr>
                <w:sz w:val="18"/>
                <w:szCs w:val="18"/>
              </w:rPr>
              <w:t>п</w:t>
            </w:r>
            <w:proofErr w:type="gramEnd"/>
            <w:r>
              <w:rPr>
                <w:sz w:val="18"/>
                <w:szCs w:val="18"/>
              </w:rPr>
              <w:t>/п</w:t>
            </w:r>
          </w:p>
        </w:tc>
        <w:tc>
          <w:tcPr>
            <w:tcW w:w="1140" w:type="dxa"/>
            <w:tcBorders>
              <w:top w:val="single" w:sz="6" w:space="0" w:color="auto"/>
              <w:bottom w:val="single" w:sz="6" w:space="0" w:color="auto"/>
              <w:right w:val="single" w:sz="6" w:space="0" w:color="auto"/>
            </w:tcBorders>
            <w:tcMar>
              <w:top w:w="0" w:type="dxa"/>
              <w:left w:w="108" w:type="dxa"/>
              <w:bottom w:w="0" w:type="dxa"/>
              <w:right w:w="101" w:type="dxa"/>
            </w:tcMar>
            <w:vAlign w:val="center"/>
            <w:hideMark/>
          </w:tcPr>
          <w:p w:rsidR="00280547" w:rsidRDefault="00280547">
            <w:pPr>
              <w:pStyle w:val="ac"/>
              <w:spacing w:before="0" w:after="0" w:line="20" w:lineRule="atLeast"/>
              <w:jc w:val="center"/>
              <w:rPr>
                <w:sz w:val="18"/>
                <w:szCs w:val="18"/>
              </w:rPr>
            </w:pPr>
            <w:r>
              <w:rPr>
                <w:sz w:val="18"/>
                <w:szCs w:val="18"/>
              </w:rPr>
              <w:t>ТН</w:t>
            </w:r>
          </w:p>
        </w:tc>
        <w:tc>
          <w:tcPr>
            <w:tcW w:w="1010" w:type="dxa"/>
            <w:tcBorders>
              <w:top w:val="single" w:sz="6" w:space="0" w:color="auto"/>
              <w:bottom w:val="single" w:sz="6" w:space="0" w:color="auto"/>
              <w:right w:val="single" w:sz="6" w:space="0" w:color="auto"/>
            </w:tcBorders>
            <w:tcMar>
              <w:top w:w="0" w:type="dxa"/>
              <w:left w:w="108" w:type="dxa"/>
              <w:bottom w:w="0" w:type="dxa"/>
              <w:right w:w="101" w:type="dxa"/>
            </w:tcMar>
            <w:vAlign w:val="center"/>
            <w:hideMark/>
          </w:tcPr>
          <w:p w:rsidR="00280547" w:rsidRDefault="00280547">
            <w:pPr>
              <w:pStyle w:val="ac"/>
              <w:spacing w:before="0" w:after="0" w:line="20" w:lineRule="atLeast"/>
              <w:jc w:val="center"/>
              <w:rPr>
                <w:sz w:val="18"/>
                <w:szCs w:val="18"/>
              </w:rPr>
            </w:pPr>
            <w:r>
              <w:rPr>
                <w:sz w:val="18"/>
                <w:szCs w:val="18"/>
              </w:rPr>
              <w:t>МНН</w:t>
            </w:r>
          </w:p>
        </w:tc>
        <w:tc>
          <w:tcPr>
            <w:tcW w:w="2566" w:type="dxa"/>
            <w:tcBorders>
              <w:top w:val="single" w:sz="6" w:space="0" w:color="auto"/>
              <w:bottom w:val="single" w:sz="6" w:space="0" w:color="auto"/>
              <w:right w:val="single" w:sz="6" w:space="0" w:color="auto"/>
            </w:tcBorders>
            <w:tcMar>
              <w:top w:w="0" w:type="dxa"/>
              <w:left w:w="108" w:type="dxa"/>
              <w:bottom w:w="0" w:type="dxa"/>
              <w:right w:w="101" w:type="dxa"/>
            </w:tcMar>
            <w:vAlign w:val="center"/>
            <w:hideMark/>
          </w:tcPr>
          <w:p w:rsidR="00280547" w:rsidRDefault="00280547">
            <w:pPr>
              <w:pStyle w:val="ac"/>
              <w:spacing w:before="0" w:after="0" w:line="20" w:lineRule="atLeast"/>
              <w:jc w:val="center"/>
              <w:rPr>
                <w:sz w:val="18"/>
                <w:szCs w:val="18"/>
              </w:rPr>
            </w:pPr>
            <w:r>
              <w:rPr>
                <w:sz w:val="18"/>
                <w:szCs w:val="18"/>
              </w:rPr>
              <w:t>Лек</w:t>
            </w:r>
            <w:proofErr w:type="gramStart"/>
            <w:r>
              <w:rPr>
                <w:sz w:val="18"/>
                <w:szCs w:val="18"/>
              </w:rPr>
              <w:t>.</w:t>
            </w:r>
            <w:proofErr w:type="gramEnd"/>
            <w:r>
              <w:rPr>
                <w:sz w:val="18"/>
                <w:szCs w:val="18"/>
              </w:rPr>
              <w:t xml:space="preserve"> </w:t>
            </w:r>
            <w:proofErr w:type="gramStart"/>
            <w:r>
              <w:rPr>
                <w:sz w:val="18"/>
                <w:szCs w:val="18"/>
              </w:rPr>
              <w:t>ф</w:t>
            </w:r>
            <w:proofErr w:type="gramEnd"/>
            <w:r>
              <w:rPr>
                <w:sz w:val="18"/>
                <w:szCs w:val="18"/>
              </w:rPr>
              <w:t>орма/ Дозировка</w:t>
            </w:r>
          </w:p>
        </w:tc>
        <w:tc>
          <w:tcPr>
            <w:tcW w:w="2836" w:type="dxa"/>
            <w:tcBorders>
              <w:top w:val="single" w:sz="6" w:space="0" w:color="auto"/>
              <w:bottom w:val="single" w:sz="6" w:space="0" w:color="auto"/>
              <w:right w:val="single" w:sz="6" w:space="0" w:color="auto"/>
            </w:tcBorders>
            <w:tcMar>
              <w:top w:w="0" w:type="dxa"/>
              <w:left w:w="108" w:type="dxa"/>
              <w:bottom w:w="0" w:type="dxa"/>
              <w:right w:w="101" w:type="dxa"/>
            </w:tcMar>
            <w:vAlign w:val="center"/>
            <w:hideMark/>
          </w:tcPr>
          <w:p w:rsidR="00280547" w:rsidRDefault="00280547">
            <w:pPr>
              <w:pStyle w:val="ac"/>
              <w:spacing w:before="0" w:after="0" w:line="20" w:lineRule="atLeast"/>
              <w:jc w:val="center"/>
              <w:rPr>
                <w:sz w:val="18"/>
                <w:szCs w:val="18"/>
              </w:rPr>
            </w:pPr>
            <w:r>
              <w:rPr>
                <w:sz w:val="18"/>
                <w:szCs w:val="18"/>
              </w:rPr>
              <w:t>Информация о владельце РУ, страна</w:t>
            </w:r>
          </w:p>
        </w:tc>
        <w:tc>
          <w:tcPr>
            <w:tcW w:w="1792" w:type="dxa"/>
            <w:tcBorders>
              <w:top w:val="single" w:sz="6" w:space="0" w:color="auto"/>
              <w:bottom w:val="single" w:sz="6" w:space="0" w:color="auto"/>
              <w:right w:val="single" w:sz="6" w:space="0" w:color="auto"/>
            </w:tcBorders>
            <w:tcMar>
              <w:top w:w="0" w:type="dxa"/>
              <w:left w:w="108" w:type="dxa"/>
              <w:bottom w:w="0" w:type="dxa"/>
              <w:right w:w="101" w:type="dxa"/>
            </w:tcMar>
            <w:vAlign w:val="center"/>
            <w:hideMark/>
          </w:tcPr>
          <w:p w:rsidR="00280547" w:rsidRDefault="00280547">
            <w:pPr>
              <w:pStyle w:val="ac"/>
              <w:spacing w:before="0" w:after="0" w:line="20" w:lineRule="atLeast"/>
              <w:jc w:val="center"/>
              <w:rPr>
                <w:sz w:val="18"/>
                <w:szCs w:val="18"/>
              </w:rPr>
            </w:pPr>
            <w:r>
              <w:rPr>
                <w:sz w:val="18"/>
                <w:szCs w:val="18"/>
              </w:rPr>
              <w:t>№ РУ, дата регистрации цены (номер решения)</w:t>
            </w:r>
          </w:p>
        </w:tc>
        <w:tc>
          <w:tcPr>
            <w:tcW w:w="1662" w:type="dxa"/>
            <w:tcBorders>
              <w:top w:val="single" w:sz="6" w:space="0" w:color="auto"/>
              <w:bottom w:val="single" w:sz="6" w:space="0" w:color="auto"/>
              <w:right w:val="single" w:sz="6" w:space="0" w:color="auto"/>
            </w:tcBorders>
            <w:tcMar>
              <w:top w:w="0" w:type="dxa"/>
              <w:left w:w="108" w:type="dxa"/>
              <w:bottom w:w="0" w:type="dxa"/>
              <w:right w:w="101" w:type="dxa"/>
            </w:tcMar>
            <w:vAlign w:val="center"/>
            <w:hideMark/>
          </w:tcPr>
          <w:p w:rsidR="00280547" w:rsidRDefault="00280547">
            <w:pPr>
              <w:pStyle w:val="ac"/>
              <w:spacing w:before="0" w:after="0" w:line="20" w:lineRule="atLeast"/>
              <w:jc w:val="center"/>
              <w:rPr>
                <w:sz w:val="18"/>
                <w:szCs w:val="18"/>
              </w:rPr>
            </w:pPr>
            <w:r>
              <w:rPr>
                <w:sz w:val="18"/>
                <w:szCs w:val="18"/>
              </w:rPr>
              <w:t xml:space="preserve">Зарегистрированная предельная цена за </w:t>
            </w:r>
            <w:proofErr w:type="spellStart"/>
            <w:r>
              <w:rPr>
                <w:sz w:val="18"/>
                <w:szCs w:val="18"/>
              </w:rPr>
              <w:t>упак</w:t>
            </w:r>
            <w:proofErr w:type="spellEnd"/>
            <w:r>
              <w:rPr>
                <w:sz w:val="18"/>
                <w:szCs w:val="18"/>
              </w:rPr>
              <w:t>. без учета НДС, и опт</w:t>
            </w:r>
            <w:proofErr w:type="gramStart"/>
            <w:r>
              <w:rPr>
                <w:sz w:val="18"/>
                <w:szCs w:val="18"/>
              </w:rPr>
              <w:t>.</w:t>
            </w:r>
            <w:proofErr w:type="gramEnd"/>
            <w:r>
              <w:rPr>
                <w:sz w:val="18"/>
                <w:szCs w:val="18"/>
              </w:rPr>
              <w:t xml:space="preserve"> </w:t>
            </w:r>
            <w:proofErr w:type="gramStart"/>
            <w:r>
              <w:rPr>
                <w:sz w:val="18"/>
                <w:szCs w:val="18"/>
              </w:rPr>
              <w:t>н</w:t>
            </w:r>
            <w:proofErr w:type="gramEnd"/>
            <w:r>
              <w:rPr>
                <w:sz w:val="18"/>
                <w:szCs w:val="18"/>
              </w:rPr>
              <w:t>адбавки, руб.</w:t>
            </w:r>
          </w:p>
        </w:tc>
        <w:tc>
          <w:tcPr>
            <w:tcW w:w="894" w:type="dxa"/>
            <w:tcBorders>
              <w:top w:val="single" w:sz="6" w:space="0" w:color="auto"/>
              <w:bottom w:val="single" w:sz="6" w:space="0" w:color="auto"/>
              <w:right w:val="single" w:sz="6" w:space="0" w:color="auto"/>
            </w:tcBorders>
            <w:tcMar>
              <w:top w:w="0" w:type="dxa"/>
              <w:left w:w="108" w:type="dxa"/>
              <w:bottom w:w="0" w:type="dxa"/>
              <w:right w:w="101" w:type="dxa"/>
            </w:tcMar>
            <w:vAlign w:val="center"/>
            <w:hideMark/>
          </w:tcPr>
          <w:p w:rsidR="00280547" w:rsidRDefault="00280547">
            <w:pPr>
              <w:pStyle w:val="ac"/>
              <w:spacing w:before="0" w:after="0" w:line="20" w:lineRule="atLeast"/>
              <w:jc w:val="center"/>
              <w:rPr>
                <w:sz w:val="18"/>
                <w:szCs w:val="18"/>
              </w:rPr>
            </w:pPr>
            <w:r>
              <w:rPr>
                <w:sz w:val="18"/>
                <w:szCs w:val="18"/>
              </w:rPr>
              <w:t>Кол-во потреб</w:t>
            </w:r>
            <w:proofErr w:type="gramStart"/>
            <w:r>
              <w:rPr>
                <w:sz w:val="18"/>
                <w:szCs w:val="18"/>
              </w:rPr>
              <w:t>.</w:t>
            </w:r>
            <w:proofErr w:type="gramEnd"/>
            <w:r>
              <w:rPr>
                <w:sz w:val="18"/>
                <w:szCs w:val="18"/>
              </w:rPr>
              <w:t xml:space="preserve"> </w:t>
            </w:r>
            <w:proofErr w:type="gramStart"/>
            <w:r>
              <w:rPr>
                <w:sz w:val="18"/>
                <w:szCs w:val="18"/>
              </w:rPr>
              <w:t>е</w:t>
            </w:r>
            <w:proofErr w:type="gramEnd"/>
            <w:r>
              <w:rPr>
                <w:sz w:val="18"/>
                <w:szCs w:val="18"/>
              </w:rPr>
              <w:t>диниц в потреб. упаковке</w:t>
            </w:r>
          </w:p>
        </w:tc>
        <w:tc>
          <w:tcPr>
            <w:tcW w:w="1057" w:type="dxa"/>
            <w:tcBorders>
              <w:top w:val="single" w:sz="6" w:space="0" w:color="auto"/>
              <w:bottom w:val="single" w:sz="6" w:space="0" w:color="auto"/>
              <w:right w:val="single" w:sz="6" w:space="0" w:color="auto"/>
            </w:tcBorders>
            <w:tcMar>
              <w:top w:w="0" w:type="dxa"/>
              <w:left w:w="108" w:type="dxa"/>
              <w:bottom w:w="0" w:type="dxa"/>
              <w:right w:w="101" w:type="dxa"/>
            </w:tcMar>
            <w:vAlign w:val="center"/>
            <w:hideMark/>
          </w:tcPr>
          <w:p w:rsidR="00280547" w:rsidRDefault="00280547">
            <w:pPr>
              <w:pStyle w:val="ac"/>
              <w:spacing w:before="0" w:after="0" w:line="20" w:lineRule="atLeast"/>
              <w:jc w:val="center"/>
              <w:rPr>
                <w:sz w:val="18"/>
                <w:szCs w:val="18"/>
              </w:rPr>
            </w:pPr>
            <w:r>
              <w:rPr>
                <w:sz w:val="18"/>
                <w:szCs w:val="18"/>
              </w:rPr>
              <w:t xml:space="preserve">Расчетная предельная цена за единицу товара, без учета НДС и </w:t>
            </w:r>
            <w:proofErr w:type="spellStart"/>
            <w:r>
              <w:rPr>
                <w:sz w:val="18"/>
                <w:szCs w:val="18"/>
              </w:rPr>
              <w:t>опт</w:t>
            </w:r>
            <w:proofErr w:type="gramStart"/>
            <w:r>
              <w:rPr>
                <w:sz w:val="18"/>
                <w:szCs w:val="18"/>
              </w:rPr>
              <w:t>.н</w:t>
            </w:r>
            <w:proofErr w:type="gramEnd"/>
            <w:r>
              <w:rPr>
                <w:sz w:val="18"/>
                <w:szCs w:val="18"/>
              </w:rPr>
              <w:t>адбавки</w:t>
            </w:r>
            <w:proofErr w:type="spellEnd"/>
            <w:r>
              <w:rPr>
                <w:sz w:val="18"/>
                <w:szCs w:val="18"/>
              </w:rPr>
              <w:t>, руб.</w:t>
            </w:r>
          </w:p>
        </w:tc>
      </w:tr>
      <w:tr w:rsidR="00280547" w:rsidTr="00280547">
        <w:trPr>
          <w:trHeight w:val="20"/>
        </w:trPr>
        <w:tc>
          <w:tcPr>
            <w:tcW w:w="334"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rsidR="00280547" w:rsidRDefault="00280547">
            <w:pPr>
              <w:pStyle w:val="ac"/>
              <w:spacing w:before="0" w:after="0" w:line="20" w:lineRule="atLeast"/>
              <w:jc w:val="center"/>
              <w:rPr>
                <w:sz w:val="18"/>
                <w:szCs w:val="18"/>
              </w:rPr>
            </w:pPr>
            <w:r>
              <w:rPr>
                <w:sz w:val="18"/>
                <w:szCs w:val="18"/>
              </w:rPr>
              <w:t>1</w:t>
            </w:r>
          </w:p>
        </w:tc>
        <w:tc>
          <w:tcPr>
            <w:tcW w:w="1147"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rsidR="00280547" w:rsidRDefault="00280547">
            <w:pPr>
              <w:pStyle w:val="ac"/>
              <w:spacing w:before="0" w:after="0" w:line="20" w:lineRule="atLeast"/>
              <w:jc w:val="center"/>
              <w:rPr>
                <w:sz w:val="18"/>
                <w:szCs w:val="18"/>
              </w:rPr>
            </w:pPr>
            <w:proofErr w:type="spellStart"/>
            <w:r>
              <w:rPr>
                <w:sz w:val="18"/>
                <w:szCs w:val="18"/>
              </w:rPr>
              <w:t>Севофлуран-Бинергия</w:t>
            </w:r>
            <w:proofErr w:type="spellEnd"/>
          </w:p>
        </w:tc>
        <w:tc>
          <w:tcPr>
            <w:tcW w:w="1017"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rsidR="00280547" w:rsidRDefault="00280547">
            <w:pPr>
              <w:pStyle w:val="ac"/>
              <w:spacing w:before="0" w:after="0" w:line="20" w:lineRule="atLeast"/>
              <w:jc w:val="center"/>
              <w:rPr>
                <w:sz w:val="18"/>
                <w:szCs w:val="18"/>
              </w:rPr>
            </w:pPr>
            <w:proofErr w:type="spellStart"/>
            <w:r>
              <w:rPr>
                <w:sz w:val="18"/>
                <w:szCs w:val="18"/>
              </w:rPr>
              <w:t>Севофлуран</w:t>
            </w:r>
            <w:proofErr w:type="spellEnd"/>
          </w:p>
        </w:tc>
        <w:tc>
          <w:tcPr>
            <w:tcW w:w="2573"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rsidR="00280547" w:rsidRDefault="00280547">
            <w:pPr>
              <w:pStyle w:val="ac"/>
              <w:spacing w:before="0" w:after="0" w:line="20" w:lineRule="atLeast"/>
              <w:jc w:val="center"/>
              <w:rPr>
                <w:sz w:val="18"/>
                <w:szCs w:val="18"/>
              </w:rPr>
            </w:pPr>
            <w:r>
              <w:rPr>
                <w:sz w:val="18"/>
                <w:szCs w:val="18"/>
              </w:rPr>
              <w:t>жидкость для ингаляций, 250 мл - флакон (1)  - пачка  картонная</w:t>
            </w:r>
          </w:p>
        </w:tc>
        <w:tc>
          <w:tcPr>
            <w:tcW w:w="2843"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rsidR="00280547" w:rsidRDefault="00280547">
            <w:pPr>
              <w:pStyle w:val="ac"/>
              <w:spacing w:before="0" w:after="0" w:line="20" w:lineRule="atLeast"/>
              <w:jc w:val="center"/>
              <w:rPr>
                <w:sz w:val="18"/>
                <w:szCs w:val="18"/>
              </w:rPr>
            </w:pPr>
            <w:proofErr w:type="spellStart"/>
            <w:r>
              <w:rPr>
                <w:sz w:val="18"/>
                <w:szCs w:val="18"/>
              </w:rPr>
              <w:t>Вл</w:t>
            </w:r>
            <w:proofErr w:type="gramStart"/>
            <w:r>
              <w:rPr>
                <w:sz w:val="18"/>
                <w:szCs w:val="18"/>
              </w:rPr>
              <w:t>.А</w:t>
            </w:r>
            <w:proofErr w:type="gramEnd"/>
            <w:r>
              <w:rPr>
                <w:sz w:val="18"/>
                <w:szCs w:val="18"/>
              </w:rPr>
              <w:t>кционерное</w:t>
            </w:r>
            <w:proofErr w:type="spellEnd"/>
            <w:r>
              <w:rPr>
                <w:sz w:val="18"/>
                <w:szCs w:val="18"/>
              </w:rPr>
              <w:t xml:space="preserve"> общество "</w:t>
            </w:r>
            <w:proofErr w:type="spellStart"/>
            <w:r>
              <w:rPr>
                <w:sz w:val="18"/>
                <w:szCs w:val="18"/>
              </w:rPr>
              <w:t>Бинергия</w:t>
            </w:r>
            <w:proofErr w:type="spellEnd"/>
            <w:r>
              <w:rPr>
                <w:sz w:val="18"/>
                <w:szCs w:val="18"/>
              </w:rPr>
              <w:t>" (АО "</w:t>
            </w:r>
            <w:proofErr w:type="spellStart"/>
            <w:r>
              <w:rPr>
                <w:sz w:val="18"/>
                <w:szCs w:val="18"/>
              </w:rPr>
              <w:t>Бинергия</w:t>
            </w:r>
            <w:proofErr w:type="spellEnd"/>
            <w:r>
              <w:rPr>
                <w:sz w:val="18"/>
                <w:szCs w:val="18"/>
              </w:rPr>
              <w:t xml:space="preserve">"), Россия (5001062880); </w:t>
            </w:r>
            <w:proofErr w:type="spellStart"/>
            <w:r>
              <w:rPr>
                <w:sz w:val="18"/>
                <w:szCs w:val="18"/>
              </w:rPr>
              <w:t>Вып.к.Перв.Уп.Втор.Уп.Пр.Акционерное</w:t>
            </w:r>
            <w:proofErr w:type="spellEnd"/>
            <w:r>
              <w:rPr>
                <w:sz w:val="18"/>
                <w:szCs w:val="18"/>
              </w:rPr>
              <w:t xml:space="preserve"> общество "Алтайский Химпром" им. Верещагина (АО "Алтайский Химпром"), Россия</w:t>
            </w:r>
          </w:p>
        </w:tc>
        <w:tc>
          <w:tcPr>
            <w:tcW w:w="1799"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rsidR="00280547" w:rsidRDefault="00280547">
            <w:pPr>
              <w:pStyle w:val="ac"/>
              <w:spacing w:before="0" w:after="0" w:line="20" w:lineRule="atLeast"/>
              <w:jc w:val="center"/>
              <w:rPr>
                <w:sz w:val="18"/>
                <w:szCs w:val="18"/>
              </w:rPr>
            </w:pPr>
            <w:r>
              <w:rPr>
                <w:sz w:val="18"/>
                <w:szCs w:val="18"/>
              </w:rPr>
              <w:t>ЛП-№(006975)-(РГ-</w:t>
            </w:r>
            <w:proofErr w:type="gramStart"/>
            <w:r>
              <w:rPr>
                <w:sz w:val="18"/>
                <w:szCs w:val="18"/>
              </w:rPr>
              <w:t>RU</w:t>
            </w:r>
            <w:proofErr w:type="gramEnd"/>
            <w:r>
              <w:rPr>
                <w:sz w:val="18"/>
                <w:szCs w:val="18"/>
              </w:rPr>
              <w:t>)</w:t>
            </w:r>
          </w:p>
        </w:tc>
        <w:tc>
          <w:tcPr>
            <w:tcW w:w="1669"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rsidR="00280547" w:rsidRDefault="00280547">
            <w:pPr>
              <w:pStyle w:val="ac"/>
              <w:spacing w:before="0" w:after="0" w:line="20" w:lineRule="atLeast"/>
              <w:jc w:val="center"/>
              <w:rPr>
                <w:sz w:val="18"/>
                <w:szCs w:val="18"/>
              </w:rPr>
            </w:pPr>
            <w:r>
              <w:rPr>
                <w:sz w:val="18"/>
                <w:szCs w:val="18"/>
              </w:rPr>
              <w:t>4776,23</w:t>
            </w:r>
          </w:p>
        </w:tc>
        <w:tc>
          <w:tcPr>
            <w:tcW w:w="901"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rsidR="00280547" w:rsidRDefault="00280547" w:rsidP="00280547">
            <w:pPr>
              <w:pStyle w:val="ac"/>
              <w:spacing w:before="0" w:after="0" w:line="20" w:lineRule="atLeast"/>
              <w:jc w:val="center"/>
              <w:rPr>
                <w:sz w:val="18"/>
                <w:szCs w:val="18"/>
              </w:rPr>
            </w:pPr>
            <w:r>
              <w:rPr>
                <w:noProof/>
                <w:sz w:val="18"/>
                <w:szCs w:val="18"/>
                <w:lang w:eastAsia="ru-RU"/>
              </w:rPr>
              <mc:AlternateContent>
                <mc:Choice Requires="wps">
                  <w:drawing>
                    <wp:inline distT="0" distB="0" distL="0" distR="0" wp14:anchorId="5D11B869" wp14:editId="0BDC6A51">
                      <wp:extent cx="6985" cy="6985"/>
                      <wp:effectExtent l="0" t="0" r="0" b="0"/>
                      <wp:docPr id="7" name="Прямоугольник 7" descr="http://grls.rosminzdrav.ru/gfx/blank.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985" cy="6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7" o:spid="_x0000_s1026" alt="http://grls.rosminzdrav.ru/gfx/blank.gif" style="width:.55pt;height:.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" filled="f" stroked="f">
                      <o:lock v:ext="edit" aspectratio="t"/>
                      <w10:anchorlock/>
                    </v:rect>
                  </w:pict>
                </mc:Fallback>
              </mc:AlternateContent>
            </w:r>
            <w:r>
              <w:rPr>
                <w:sz w:val="18"/>
                <w:szCs w:val="18"/>
              </w:rPr>
              <w:t>250,00</w:t>
            </w:r>
          </w:p>
        </w:tc>
        <w:tc>
          <w:tcPr>
            <w:tcW w:w="1064"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rsidR="00280547" w:rsidRDefault="00280547" w:rsidP="00280547">
            <w:pPr>
              <w:pStyle w:val="ac"/>
              <w:spacing w:before="0" w:after="0"/>
              <w:jc w:val="center"/>
              <w:rPr>
                <w:sz w:val="18"/>
                <w:szCs w:val="18"/>
              </w:rPr>
            </w:pPr>
            <w:r>
              <w:rPr>
                <w:noProof/>
                <w:sz w:val="18"/>
                <w:szCs w:val="18"/>
                <w:lang w:eastAsia="ru-RU"/>
              </w:rPr>
              <mc:AlternateContent>
                <mc:Choice Requires="wps">
                  <w:drawing>
                    <wp:inline distT="0" distB="0" distL="0" distR="0" wp14:anchorId="21E7548F" wp14:editId="42A3AF17">
                      <wp:extent cx="6985" cy="6985"/>
                      <wp:effectExtent l="0" t="0" r="0" b="0"/>
                      <wp:docPr id="6" name="Прямоугольник 6" descr="http://grls.rosminzdrav.ru/gfx/blank.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985" cy="6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6" o:spid="_x0000_s1026" alt="http://grls.rosminzdrav.ru/gfx/blank.gif" style="width:.55pt;height:.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" filled="f" stroked="f">
                      <o:lock v:ext="edit" aspectratio="t"/>
                      <w10:anchorlock/>
                    </v:rect>
                  </w:pict>
                </mc:Fallback>
              </mc:AlternateContent>
            </w:r>
            <w:r>
              <w:rPr>
                <w:b/>
                <w:bCs/>
                <w:sz w:val="18"/>
                <w:szCs w:val="18"/>
              </w:rPr>
              <w:t>19,1049</w:t>
            </w:r>
          </w:p>
          <w:p w:rsidR="00280547" w:rsidRDefault="00280547" w:rsidP="00280547">
            <w:pPr>
              <w:pStyle w:val="ac"/>
              <w:spacing w:before="0" w:after="0" w:line="20" w:lineRule="atLeast"/>
              <w:jc w:val="center"/>
              <w:rPr>
                <w:sz w:val="18"/>
                <w:szCs w:val="18"/>
              </w:rPr>
            </w:pPr>
            <w:r>
              <w:rPr>
                <w:rFonts w:ascii="Calibri" w:hAnsi="Calibri" w:cs="Calibri"/>
                <w:sz w:val="18"/>
                <w:szCs w:val="18"/>
              </w:rPr>
              <w:t> </w:t>
            </w:r>
          </w:p>
        </w:tc>
      </w:tr>
      <w:tr w:rsidR="00280547" w:rsidTr="00280547">
        <w:trPr>
          <w:trHeight w:val="20"/>
        </w:trPr>
        <w:tc>
          <w:tcPr>
            <w:tcW w:w="334" w:type="dxa"/>
            <w:tcBorders>
              <w:left w:val="single" w:sz="6" w:space="0" w:color="auto"/>
              <w:bottom w:val="single" w:sz="6" w:space="0" w:color="auto"/>
              <w:right w:val="single" w:sz="6" w:space="0" w:color="auto"/>
            </w:tcBorders>
            <w:tcMar>
              <w:top w:w="0" w:type="dxa"/>
              <w:left w:w="101" w:type="dxa"/>
              <w:bottom w:w="0" w:type="dxa"/>
              <w:right w:w="101" w:type="dxa"/>
            </w:tcMar>
            <w:vAlign w:val="center"/>
            <w:hideMark/>
          </w:tcPr>
          <w:p w:rsidR="00280547" w:rsidRDefault="00280547">
            <w:pPr>
              <w:pStyle w:val="ac"/>
              <w:spacing w:before="0" w:after="0" w:line="20" w:lineRule="atLeast"/>
              <w:rPr>
                <w:sz w:val="18"/>
                <w:szCs w:val="18"/>
              </w:rPr>
            </w:pPr>
            <w:r>
              <w:rPr>
                <w:sz w:val="18"/>
                <w:szCs w:val="18"/>
              </w:rPr>
              <w:t>2</w:t>
            </w:r>
          </w:p>
        </w:tc>
        <w:tc>
          <w:tcPr>
            <w:tcW w:w="1140" w:type="dxa"/>
            <w:tcBorders>
              <w:bottom w:val="single" w:sz="6" w:space="0" w:color="auto"/>
              <w:right w:val="single" w:sz="6" w:space="0" w:color="auto"/>
            </w:tcBorders>
            <w:tcMar>
              <w:top w:w="0" w:type="dxa"/>
              <w:left w:w="108" w:type="dxa"/>
              <w:bottom w:w="0" w:type="dxa"/>
              <w:right w:w="101" w:type="dxa"/>
            </w:tcMar>
            <w:vAlign w:val="center"/>
            <w:hideMark/>
          </w:tcPr>
          <w:p w:rsidR="00280547" w:rsidRDefault="00280547">
            <w:pPr>
              <w:pStyle w:val="ac"/>
              <w:spacing w:before="0" w:after="0" w:line="20" w:lineRule="atLeast"/>
              <w:jc w:val="center"/>
              <w:rPr>
                <w:sz w:val="18"/>
                <w:szCs w:val="18"/>
              </w:rPr>
            </w:pPr>
            <w:proofErr w:type="spellStart"/>
            <w:r>
              <w:rPr>
                <w:sz w:val="18"/>
                <w:szCs w:val="18"/>
              </w:rPr>
              <w:t>Провайв</w:t>
            </w:r>
            <w:proofErr w:type="spellEnd"/>
          </w:p>
        </w:tc>
        <w:tc>
          <w:tcPr>
            <w:tcW w:w="1010" w:type="dxa"/>
            <w:tcBorders>
              <w:bottom w:val="single" w:sz="6" w:space="0" w:color="auto"/>
              <w:right w:val="single" w:sz="6" w:space="0" w:color="auto"/>
            </w:tcBorders>
            <w:tcMar>
              <w:top w:w="0" w:type="dxa"/>
              <w:left w:w="108" w:type="dxa"/>
              <w:bottom w:w="0" w:type="dxa"/>
              <w:right w:w="101" w:type="dxa"/>
            </w:tcMar>
            <w:vAlign w:val="center"/>
            <w:hideMark/>
          </w:tcPr>
          <w:p w:rsidR="00280547" w:rsidRDefault="00280547">
            <w:pPr>
              <w:pStyle w:val="ac"/>
              <w:spacing w:before="0" w:after="0" w:line="20" w:lineRule="atLeast"/>
              <w:jc w:val="center"/>
              <w:rPr>
                <w:sz w:val="18"/>
                <w:szCs w:val="18"/>
              </w:rPr>
            </w:pPr>
            <w:proofErr w:type="spellStart"/>
            <w:r>
              <w:rPr>
                <w:sz w:val="18"/>
                <w:szCs w:val="18"/>
              </w:rPr>
              <w:t>Пропофол</w:t>
            </w:r>
            <w:proofErr w:type="spellEnd"/>
          </w:p>
        </w:tc>
        <w:tc>
          <w:tcPr>
            <w:tcW w:w="2566" w:type="dxa"/>
            <w:tcBorders>
              <w:bottom w:val="single" w:sz="6" w:space="0" w:color="auto"/>
              <w:right w:val="single" w:sz="6" w:space="0" w:color="auto"/>
            </w:tcBorders>
            <w:tcMar>
              <w:top w:w="0" w:type="dxa"/>
              <w:left w:w="108" w:type="dxa"/>
              <w:bottom w:w="0" w:type="dxa"/>
              <w:right w:w="101" w:type="dxa"/>
            </w:tcMar>
            <w:vAlign w:val="center"/>
            <w:hideMark/>
          </w:tcPr>
          <w:p w:rsidR="00280547" w:rsidRDefault="00280547">
            <w:pPr>
              <w:pStyle w:val="ac"/>
              <w:spacing w:before="0" w:after="0" w:line="20" w:lineRule="atLeast"/>
              <w:jc w:val="center"/>
              <w:rPr>
                <w:sz w:val="18"/>
                <w:szCs w:val="18"/>
              </w:rPr>
            </w:pPr>
            <w:r>
              <w:rPr>
                <w:sz w:val="18"/>
                <w:szCs w:val="18"/>
              </w:rPr>
              <w:t>эмульсия для внутривенного введения, 10 мг/мл, 50 мл - флаконы (1)  - пачки картонные</w:t>
            </w:r>
          </w:p>
        </w:tc>
        <w:tc>
          <w:tcPr>
            <w:tcW w:w="2836" w:type="dxa"/>
            <w:tcBorders>
              <w:bottom w:val="single" w:sz="6" w:space="0" w:color="auto"/>
              <w:right w:val="single" w:sz="6" w:space="0" w:color="auto"/>
            </w:tcBorders>
            <w:tcMar>
              <w:top w:w="0" w:type="dxa"/>
              <w:left w:w="108" w:type="dxa"/>
              <w:bottom w:w="0" w:type="dxa"/>
              <w:right w:w="101" w:type="dxa"/>
            </w:tcMar>
            <w:vAlign w:val="center"/>
            <w:hideMark/>
          </w:tcPr>
          <w:p w:rsidR="00280547" w:rsidRDefault="00280547">
            <w:pPr>
              <w:pStyle w:val="ac"/>
              <w:spacing w:before="0" w:after="0" w:line="20" w:lineRule="atLeast"/>
              <w:jc w:val="center"/>
              <w:rPr>
                <w:sz w:val="18"/>
                <w:szCs w:val="18"/>
              </w:rPr>
            </w:pPr>
            <w:proofErr w:type="spellStart"/>
            <w:r>
              <w:rPr>
                <w:sz w:val="18"/>
                <w:szCs w:val="18"/>
              </w:rPr>
              <w:t>Вл</w:t>
            </w:r>
            <w:proofErr w:type="gramStart"/>
            <w:r>
              <w:rPr>
                <w:sz w:val="18"/>
                <w:szCs w:val="18"/>
              </w:rPr>
              <w:t>.В</w:t>
            </w:r>
            <w:proofErr w:type="gramEnd"/>
            <w:r>
              <w:rPr>
                <w:sz w:val="18"/>
                <w:szCs w:val="18"/>
              </w:rPr>
              <w:t>ып.к.Перв.Уп.Втор.Уп.Пр.Бакстер</w:t>
            </w:r>
            <w:proofErr w:type="spellEnd"/>
            <w:r>
              <w:rPr>
                <w:sz w:val="18"/>
                <w:szCs w:val="18"/>
              </w:rPr>
              <w:t xml:space="preserve"> </w:t>
            </w:r>
            <w:proofErr w:type="spellStart"/>
            <w:r>
              <w:rPr>
                <w:sz w:val="18"/>
                <w:szCs w:val="18"/>
              </w:rPr>
              <w:t>Фармасьютикалc</w:t>
            </w:r>
            <w:proofErr w:type="spellEnd"/>
            <w:r>
              <w:rPr>
                <w:sz w:val="18"/>
                <w:szCs w:val="18"/>
              </w:rPr>
              <w:t xml:space="preserve"> Индия </w:t>
            </w:r>
            <w:proofErr w:type="spellStart"/>
            <w:r>
              <w:rPr>
                <w:sz w:val="18"/>
                <w:szCs w:val="18"/>
              </w:rPr>
              <w:t>Прайвит</w:t>
            </w:r>
            <w:proofErr w:type="spellEnd"/>
            <w:r>
              <w:rPr>
                <w:sz w:val="18"/>
                <w:szCs w:val="18"/>
              </w:rPr>
              <w:t xml:space="preserve"> Лимитед, Индия</w:t>
            </w:r>
          </w:p>
        </w:tc>
        <w:tc>
          <w:tcPr>
            <w:tcW w:w="1792" w:type="dxa"/>
            <w:tcBorders>
              <w:bottom w:val="single" w:sz="6" w:space="0" w:color="auto"/>
              <w:right w:val="single" w:sz="6" w:space="0" w:color="auto"/>
            </w:tcBorders>
            <w:tcMar>
              <w:top w:w="0" w:type="dxa"/>
              <w:left w:w="108" w:type="dxa"/>
              <w:bottom w:w="0" w:type="dxa"/>
              <w:right w:w="101" w:type="dxa"/>
            </w:tcMar>
            <w:vAlign w:val="center"/>
            <w:hideMark/>
          </w:tcPr>
          <w:p w:rsidR="00280547" w:rsidRDefault="00280547">
            <w:pPr>
              <w:pStyle w:val="ac"/>
              <w:spacing w:before="0" w:after="0" w:line="20" w:lineRule="atLeast"/>
              <w:jc w:val="center"/>
              <w:rPr>
                <w:sz w:val="18"/>
                <w:szCs w:val="18"/>
              </w:rPr>
            </w:pPr>
            <w:r>
              <w:rPr>
                <w:sz w:val="18"/>
                <w:szCs w:val="18"/>
              </w:rPr>
              <w:t>ЛП-001616</w:t>
            </w:r>
          </w:p>
        </w:tc>
        <w:tc>
          <w:tcPr>
            <w:tcW w:w="1662" w:type="dxa"/>
            <w:tcBorders>
              <w:bottom w:val="single" w:sz="6" w:space="0" w:color="auto"/>
              <w:right w:val="single" w:sz="6" w:space="0" w:color="auto"/>
            </w:tcBorders>
            <w:tcMar>
              <w:top w:w="0" w:type="dxa"/>
              <w:left w:w="108" w:type="dxa"/>
              <w:bottom w:w="0" w:type="dxa"/>
              <w:right w:w="101" w:type="dxa"/>
            </w:tcMar>
            <w:vAlign w:val="center"/>
            <w:hideMark/>
          </w:tcPr>
          <w:p w:rsidR="00280547" w:rsidRDefault="00280547">
            <w:pPr>
              <w:pStyle w:val="ac"/>
              <w:spacing w:before="0" w:after="0" w:line="20" w:lineRule="atLeast"/>
              <w:jc w:val="center"/>
              <w:rPr>
                <w:sz w:val="18"/>
                <w:szCs w:val="18"/>
              </w:rPr>
            </w:pPr>
            <w:r>
              <w:rPr>
                <w:sz w:val="18"/>
                <w:szCs w:val="18"/>
              </w:rPr>
              <w:t>191,92</w:t>
            </w:r>
          </w:p>
        </w:tc>
        <w:tc>
          <w:tcPr>
            <w:tcW w:w="894" w:type="dxa"/>
            <w:tcBorders>
              <w:bottom w:val="single" w:sz="6" w:space="0" w:color="auto"/>
              <w:right w:val="single" w:sz="6" w:space="0" w:color="auto"/>
            </w:tcBorders>
            <w:tcMar>
              <w:top w:w="0" w:type="dxa"/>
              <w:left w:w="108" w:type="dxa"/>
              <w:bottom w:w="0" w:type="dxa"/>
              <w:right w:w="101" w:type="dxa"/>
            </w:tcMar>
            <w:vAlign w:val="center"/>
            <w:hideMark/>
          </w:tcPr>
          <w:p w:rsidR="00280547" w:rsidRDefault="00280547">
            <w:pPr>
              <w:pStyle w:val="ac"/>
              <w:spacing w:before="0" w:after="0" w:line="20" w:lineRule="atLeast"/>
              <w:jc w:val="center"/>
              <w:rPr>
                <w:sz w:val="18"/>
                <w:szCs w:val="18"/>
              </w:rPr>
            </w:pPr>
            <w:r>
              <w:rPr>
                <w:sz w:val="18"/>
                <w:szCs w:val="18"/>
              </w:rPr>
              <w:t>50,00</w:t>
            </w:r>
          </w:p>
        </w:tc>
        <w:tc>
          <w:tcPr>
            <w:tcW w:w="1064" w:type="dxa"/>
            <w:tcBorders>
              <w:left w:val="single" w:sz="6" w:space="0" w:color="auto"/>
              <w:bottom w:val="single" w:sz="6" w:space="0" w:color="auto"/>
              <w:right w:val="single" w:sz="6" w:space="0" w:color="auto"/>
            </w:tcBorders>
            <w:tcMar>
              <w:top w:w="0" w:type="dxa"/>
              <w:left w:w="101" w:type="dxa"/>
              <w:bottom w:w="0" w:type="dxa"/>
              <w:right w:w="101" w:type="dxa"/>
            </w:tcMar>
            <w:vAlign w:val="center"/>
            <w:hideMark/>
          </w:tcPr>
          <w:p w:rsidR="00280547" w:rsidRDefault="00280547">
            <w:pPr>
              <w:pStyle w:val="ac"/>
              <w:spacing w:before="0" w:after="0" w:line="20" w:lineRule="atLeast"/>
              <w:jc w:val="center"/>
              <w:rPr>
                <w:sz w:val="18"/>
                <w:szCs w:val="18"/>
              </w:rPr>
            </w:pPr>
            <w:r>
              <w:rPr>
                <w:b/>
                <w:bCs/>
                <w:sz w:val="18"/>
                <w:szCs w:val="18"/>
              </w:rPr>
              <w:t>3,8384</w:t>
            </w:r>
          </w:p>
        </w:tc>
      </w:tr>
    </w:tbl>
    <w:p w:rsidR="00280547" w:rsidRDefault="00280547" w:rsidP="00280547">
      <w:pPr>
        <w:pStyle w:val="ac"/>
        <w:spacing w:before="0" w:after="0"/>
        <w:jc w:val="center"/>
        <w:rPr>
          <w:color w:val="000000"/>
          <w:sz w:val="25"/>
          <w:szCs w:val="25"/>
        </w:rPr>
      </w:pPr>
      <w:r>
        <w:rPr>
          <w:color w:val="000000"/>
          <w:sz w:val="25"/>
          <w:szCs w:val="25"/>
        </w:rPr>
        <w:t> </w:t>
      </w:r>
    </w:p>
    <w:p w:rsidR="00280547" w:rsidRDefault="00280547" w:rsidP="00280547">
      <w:pPr>
        <w:pStyle w:val="ac"/>
        <w:spacing w:before="0" w:after="0"/>
        <w:jc w:val="center"/>
        <w:rPr>
          <w:color w:val="000000"/>
          <w:sz w:val="25"/>
          <w:szCs w:val="25"/>
        </w:rPr>
      </w:pPr>
      <w:r>
        <w:rPr>
          <w:color w:val="000000"/>
          <w:sz w:val="25"/>
          <w:szCs w:val="25"/>
        </w:rPr>
        <w:t> </w:t>
      </w:r>
    </w:p>
    <w:p w:rsidR="00280547" w:rsidRDefault="00280547" w:rsidP="00280547">
      <w:pPr>
        <w:pStyle w:val="ac"/>
        <w:spacing w:before="0" w:after="0"/>
        <w:jc w:val="center"/>
        <w:rPr>
          <w:color w:val="000000"/>
          <w:sz w:val="25"/>
          <w:szCs w:val="25"/>
        </w:rPr>
      </w:pPr>
      <w:r>
        <w:rPr>
          <w:color w:val="000000"/>
          <w:sz w:val="25"/>
          <w:szCs w:val="25"/>
        </w:rPr>
        <w:t> </w:t>
      </w:r>
    </w:p>
    <w:p w:rsidR="00280547" w:rsidRDefault="00280547" w:rsidP="00280547">
      <w:pPr>
        <w:pStyle w:val="ac"/>
        <w:spacing w:before="0" w:after="0"/>
        <w:jc w:val="center"/>
        <w:rPr>
          <w:color w:val="000000"/>
          <w:sz w:val="25"/>
          <w:szCs w:val="25"/>
        </w:rPr>
      </w:pPr>
      <w:r>
        <w:rPr>
          <w:color w:val="000000"/>
          <w:sz w:val="25"/>
          <w:szCs w:val="25"/>
        </w:rPr>
        <w:t> </w:t>
      </w:r>
    </w:p>
    <w:p w:rsidR="00280547" w:rsidRDefault="00280547" w:rsidP="00280547">
      <w:pPr>
        <w:pStyle w:val="ac"/>
        <w:spacing w:before="0" w:after="0"/>
        <w:jc w:val="center"/>
        <w:rPr>
          <w:color w:val="000000"/>
          <w:sz w:val="25"/>
          <w:szCs w:val="25"/>
        </w:rPr>
      </w:pPr>
      <w:r>
        <w:rPr>
          <w:color w:val="000000"/>
          <w:sz w:val="25"/>
          <w:szCs w:val="25"/>
        </w:rPr>
        <w:t> </w:t>
      </w:r>
    </w:p>
    <w:p w:rsidR="00280547" w:rsidRDefault="00280547" w:rsidP="00280547">
      <w:pPr>
        <w:pStyle w:val="ac"/>
        <w:spacing w:before="0" w:after="0"/>
        <w:jc w:val="center"/>
        <w:rPr>
          <w:color w:val="000000"/>
          <w:sz w:val="25"/>
          <w:szCs w:val="25"/>
        </w:rPr>
      </w:pPr>
      <w:r>
        <w:rPr>
          <w:color w:val="000000"/>
          <w:sz w:val="25"/>
          <w:szCs w:val="25"/>
        </w:rPr>
        <w:t> </w:t>
      </w:r>
    </w:p>
    <w:p w:rsidR="00280547" w:rsidRDefault="00280547" w:rsidP="00280547">
      <w:pPr>
        <w:pStyle w:val="ac"/>
        <w:spacing w:before="0" w:after="0"/>
        <w:jc w:val="center"/>
        <w:rPr>
          <w:color w:val="000000"/>
          <w:sz w:val="25"/>
          <w:szCs w:val="25"/>
        </w:rPr>
      </w:pPr>
      <w:r>
        <w:rPr>
          <w:color w:val="000000"/>
          <w:sz w:val="25"/>
          <w:szCs w:val="25"/>
        </w:rPr>
        <w:t> </w:t>
      </w:r>
    </w:p>
    <w:p w:rsidR="00280547" w:rsidRDefault="00280547" w:rsidP="00280547">
      <w:pPr>
        <w:pStyle w:val="ac"/>
        <w:spacing w:before="0" w:after="0"/>
        <w:jc w:val="center"/>
        <w:rPr>
          <w:color w:val="000000"/>
          <w:sz w:val="25"/>
          <w:szCs w:val="25"/>
        </w:rPr>
      </w:pPr>
      <w:r>
        <w:rPr>
          <w:color w:val="000000"/>
          <w:sz w:val="25"/>
          <w:szCs w:val="25"/>
        </w:rPr>
        <w:t> </w:t>
      </w:r>
    </w:p>
    <w:p w:rsidR="00280547" w:rsidRDefault="00280547" w:rsidP="00280547">
      <w:pPr>
        <w:pStyle w:val="ac"/>
        <w:spacing w:before="0" w:after="0"/>
        <w:jc w:val="center"/>
        <w:rPr>
          <w:color w:val="000000"/>
          <w:sz w:val="25"/>
          <w:szCs w:val="25"/>
        </w:rPr>
      </w:pPr>
      <w:r>
        <w:rPr>
          <w:color w:val="000000"/>
          <w:sz w:val="25"/>
          <w:szCs w:val="25"/>
        </w:rPr>
        <w:t> </w:t>
      </w:r>
    </w:p>
    <w:p w:rsidR="00280547" w:rsidRDefault="00280547" w:rsidP="00280547">
      <w:pPr>
        <w:pStyle w:val="ac"/>
        <w:spacing w:before="0" w:after="0"/>
        <w:jc w:val="center"/>
        <w:rPr>
          <w:color w:val="000000"/>
          <w:sz w:val="25"/>
          <w:szCs w:val="25"/>
        </w:rPr>
      </w:pPr>
      <w:r>
        <w:rPr>
          <w:color w:val="000000"/>
          <w:sz w:val="25"/>
          <w:szCs w:val="25"/>
        </w:rPr>
        <w:t> </w:t>
      </w:r>
    </w:p>
    <w:p w:rsidR="00280547" w:rsidRDefault="00280547" w:rsidP="00280547">
      <w:pPr>
        <w:pStyle w:val="ac"/>
        <w:spacing w:before="0" w:after="0"/>
        <w:jc w:val="center"/>
        <w:rPr>
          <w:color w:val="000000"/>
          <w:sz w:val="25"/>
          <w:szCs w:val="25"/>
        </w:rPr>
      </w:pPr>
      <w:r>
        <w:rPr>
          <w:color w:val="000000"/>
          <w:sz w:val="25"/>
          <w:szCs w:val="25"/>
        </w:rPr>
        <w:t> </w:t>
      </w:r>
    </w:p>
    <w:p w:rsidR="00280547" w:rsidRDefault="00280547" w:rsidP="00280547">
      <w:pPr>
        <w:pStyle w:val="ac"/>
        <w:spacing w:before="0" w:after="0"/>
        <w:jc w:val="center"/>
        <w:rPr>
          <w:color w:val="000000"/>
          <w:sz w:val="25"/>
          <w:szCs w:val="25"/>
        </w:rPr>
      </w:pPr>
      <w:r>
        <w:rPr>
          <w:color w:val="000000"/>
          <w:sz w:val="25"/>
          <w:szCs w:val="25"/>
        </w:rPr>
        <w:t> </w:t>
      </w:r>
    </w:p>
    <w:p w:rsidR="00280547" w:rsidRDefault="00280547" w:rsidP="00280547">
      <w:pPr>
        <w:pStyle w:val="ac"/>
        <w:spacing w:before="0" w:after="0"/>
        <w:jc w:val="center"/>
        <w:rPr>
          <w:color w:val="000000"/>
          <w:sz w:val="25"/>
          <w:szCs w:val="25"/>
        </w:rPr>
      </w:pPr>
      <w:r>
        <w:rPr>
          <w:color w:val="000000"/>
          <w:sz w:val="25"/>
          <w:szCs w:val="25"/>
        </w:rPr>
        <w:t> </w:t>
      </w:r>
    </w:p>
    <w:p w:rsidR="00280547" w:rsidRDefault="00280547" w:rsidP="00280547">
      <w:pPr>
        <w:pStyle w:val="ac"/>
        <w:spacing w:before="0" w:after="0"/>
        <w:jc w:val="center"/>
        <w:rPr>
          <w:color w:val="000000"/>
          <w:sz w:val="25"/>
          <w:szCs w:val="25"/>
        </w:rPr>
      </w:pPr>
      <w:r>
        <w:rPr>
          <w:color w:val="000000"/>
          <w:sz w:val="25"/>
          <w:szCs w:val="25"/>
        </w:rPr>
        <w:t> </w:t>
      </w:r>
    </w:p>
    <w:p w:rsidR="00280547" w:rsidRDefault="00280547" w:rsidP="00280547">
      <w:pPr>
        <w:pStyle w:val="ac"/>
        <w:spacing w:before="0" w:after="0"/>
        <w:jc w:val="center"/>
        <w:rPr>
          <w:color w:val="000000"/>
          <w:sz w:val="25"/>
          <w:szCs w:val="25"/>
        </w:rPr>
      </w:pPr>
      <w:r>
        <w:rPr>
          <w:color w:val="000000"/>
          <w:sz w:val="25"/>
          <w:szCs w:val="25"/>
        </w:rPr>
        <w:t> </w:t>
      </w:r>
    </w:p>
    <w:p w:rsidR="00280547" w:rsidRDefault="00280547" w:rsidP="00280547">
      <w:pPr>
        <w:pStyle w:val="ac"/>
        <w:spacing w:before="0" w:after="0"/>
        <w:jc w:val="center"/>
        <w:rPr>
          <w:color w:val="000000"/>
          <w:sz w:val="25"/>
          <w:szCs w:val="25"/>
        </w:rPr>
      </w:pPr>
      <w:r>
        <w:rPr>
          <w:color w:val="000000"/>
          <w:sz w:val="25"/>
          <w:szCs w:val="25"/>
        </w:rPr>
        <w:t> </w:t>
      </w:r>
    </w:p>
    <w:p w:rsidR="00280547" w:rsidRDefault="00280547" w:rsidP="00280547">
      <w:pPr>
        <w:pStyle w:val="ac"/>
        <w:spacing w:before="0" w:after="0"/>
        <w:jc w:val="center"/>
        <w:rPr>
          <w:color w:val="000000"/>
          <w:sz w:val="25"/>
          <w:szCs w:val="25"/>
        </w:rPr>
      </w:pPr>
      <w:r>
        <w:rPr>
          <w:color w:val="000000"/>
          <w:sz w:val="25"/>
          <w:szCs w:val="25"/>
        </w:rPr>
        <w:t> </w:t>
      </w:r>
    </w:p>
    <w:p w:rsidR="00280547" w:rsidRDefault="00280547" w:rsidP="00280547">
      <w:pPr>
        <w:pStyle w:val="ac"/>
        <w:spacing w:before="0" w:after="0"/>
        <w:jc w:val="center"/>
        <w:rPr>
          <w:color w:val="000000"/>
          <w:sz w:val="25"/>
          <w:szCs w:val="25"/>
        </w:rPr>
      </w:pPr>
      <w:r>
        <w:rPr>
          <w:color w:val="000000"/>
          <w:sz w:val="25"/>
          <w:szCs w:val="25"/>
        </w:rPr>
        <w:lastRenderedPageBreak/>
        <w:t> </w:t>
      </w:r>
    </w:p>
    <w:p w:rsidR="00280547" w:rsidRDefault="00280547" w:rsidP="00280547">
      <w:pPr>
        <w:pStyle w:val="ac"/>
        <w:spacing w:before="0" w:after="0"/>
        <w:jc w:val="center"/>
        <w:rPr>
          <w:color w:val="000000"/>
          <w:sz w:val="25"/>
          <w:szCs w:val="25"/>
        </w:rPr>
      </w:pPr>
      <w:r>
        <w:rPr>
          <w:color w:val="000000"/>
          <w:sz w:val="25"/>
          <w:szCs w:val="25"/>
        </w:rPr>
        <w:t> </w:t>
      </w:r>
    </w:p>
    <w:p w:rsidR="00280547" w:rsidRDefault="00280547" w:rsidP="00280547">
      <w:pPr>
        <w:pStyle w:val="ac"/>
        <w:spacing w:before="0" w:after="0"/>
        <w:jc w:val="right"/>
        <w:rPr>
          <w:color w:val="000000"/>
          <w:sz w:val="25"/>
          <w:szCs w:val="25"/>
        </w:rPr>
      </w:pPr>
      <w:r>
        <w:rPr>
          <w:b/>
          <w:bCs/>
          <w:color w:val="000000"/>
          <w:sz w:val="25"/>
          <w:szCs w:val="25"/>
        </w:rPr>
        <w:t> </w:t>
      </w:r>
    </w:p>
    <w:p w:rsidR="00280547" w:rsidRDefault="00280547" w:rsidP="00280547">
      <w:pPr>
        <w:pStyle w:val="ac"/>
        <w:spacing w:before="0" w:after="0"/>
        <w:jc w:val="right"/>
        <w:rPr>
          <w:color w:val="000000"/>
          <w:sz w:val="25"/>
          <w:szCs w:val="25"/>
        </w:rPr>
      </w:pPr>
      <w:r>
        <w:rPr>
          <w:b/>
          <w:bCs/>
          <w:color w:val="000000"/>
          <w:sz w:val="25"/>
          <w:szCs w:val="25"/>
        </w:rPr>
        <w:t>Приложение №3 к обоснованию НМЦ</w:t>
      </w:r>
      <w:r w:rsidR="00600748">
        <w:rPr>
          <w:b/>
          <w:bCs/>
          <w:color w:val="000000"/>
          <w:sz w:val="25"/>
          <w:szCs w:val="25"/>
        </w:rPr>
        <w:t>Д</w:t>
      </w:r>
    </w:p>
    <w:p w:rsidR="00280547" w:rsidRDefault="00280547" w:rsidP="00280547">
      <w:pPr>
        <w:pStyle w:val="ac"/>
        <w:spacing w:before="0" w:after="0"/>
        <w:jc w:val="center"/>
        <w:rPr>
          <w:color w:val="000000"/>
          <w:sz w:val="25"/>
          <w:szCs w:val="25"/>
        </w:rPr>
      </w:pPr>
      <w:r>
        <w:rPr>
          <w:color w:val="000000"/>
          <w:sz w:val="25"/>
          <w:szCs w:val="25"/>
        </w:rPr>
        <w:t>Расчет средневзвешенной цены</w:t>
      </w:r>
    </w:p>
    <w:p w:rsidR="00280547" w:rsidRDefault="00280547" w:rsidP="00280547">
      <w:pPr>
        <w:pStyle w:val="ac"/>
        <w:spacing w:before="0" w:after="0"/>
        <w:jc w:val="center"/>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Расчет средневзвешенной цены на основании всех заключенных заказчиком государственных (муниципальных) контрактов или договоров на поставку планируемого к закупке лекарственного препарата с учетом эквивалентных лекарственных форм и дозировок за 12 месяцев, предшествующих месяцу расчета (далее – средневзвешенная цена), за исключением государственных (муниципальных</w:t>
      </w:r>
      <w:proofErr w:type="gramStart"/>
      <w:r>
        <w:rPr>
          <w:color w:val="000000"/>
          <w:sz w:val="25"/>
          <w:szCs w:val="25"/>
        </w:rPr>
        <w:t>)к</w:t>
      </w:r>
      <w:proofErr w:type="gramEnd"/>
      <w:r>
        <w:rPr>
          <w:color w:val="000000"/>
          <w:sz w:val="25"/>
          <w:szCs w:val="25"/>
        </w:rPr>
        <w:t>онтрактов или договоров на поставку лекарственных препаратов необходимых  для назначения пациенту при наличии медицинских показаний (индивидуальная непереносимость, по жизненным показаниям) по решению врачебной комиссии медицинской организации:</w:t>
      </w:r>
    </w:p>
    <w:p w:rsidR="00280547" w:rsidRDefault="00280547" w:rsidP="00280547">
      <w:pPr>
        <w:pStyle w:val="ac"/>
        <w:spacing w:before="0" w:after="0"/>
        <w:jc w:val="center"/>
        <w:rPr>
          <w:color w:val="000000"/>
          <w:sz w:val="25"/>
          <w:szCs w:val="25"/>
        </w:rPr>
      </w:pPr>
      <w:r>
        <w:rPr>
          <w:noProof/>
          <w:color w:val="000000"/>
          <w:sz w:val="25"/>
          <w:szCs w:val="25"/>
          <w:lang w:eastAsia="ru-RU"/>
        </w:rPr>
        <mc:AlternateContent>
          <mc:Choice Requires="wps">
            <w:drawing>
              <wp:inline distT="0" distB="0" distL="0" distR="0" wp14:anchorId="1C80E797" wp14:editId="1841445B">
                <wp:extent cx="2026920" cy="368300"/>
                <wp:effectExtent l="0" t="0" r="0" b="0"/>
                <wp:docPr id="5" name="Прямоугольник 5" descr="https://directum.krasgmu.ru/Preview/file/STD/a822e664-b161-4319-be88-c0733d5f700a/Aspose.Words.0d477ad7-282c-4ce2-9639-61822905b1a3.002.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26920" cy="368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5" o:spid="_x0000_s1026" alt="https://directum.krasgmu.ru/Preview/file/STD/a822e664-b161-4319-be88-c0733d5f700a/Aspose.Words.0d477ad7-282c-4ce2-9639-61822905b1a3.002.png" style="width:159.6pt;height:2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" filled="f" stroked="f">
                <o:lock v:ext="edit" aspectratio="t"/>
                <w10:anchorlock/>
              </v:rect>
            </w:pict>
          </mc:Fallback>
        </mc:AlternateContent>
      </w:r>
    </w:p>
    <w:p w:rsidR="00280547" w:rsidRDefault="00280547" w:rsidP="00280547">
      <w:pPr>
        <w:pStyle w:val="ac"/>
        <w:spacing w:before="0" w:after="0"/>
        <w:jc w:val="both"/>
        <w:rPr>
          <w:color w:val="000000"/>
          <w:sz w:val="25"/>
          <w:szCs w:val="25"/>
        </w:rPr>
      </w:pPr>
      <w:r>
        <w:rPr>
          <w:color w:val="000000"/>
          <w:sz w:val="25"/>
          <w:szCs w:val="25"/>
        </w:rPr>
        <w:t>Ц</w:t>
      </w:r>
      <w:proofErr w:type="gramStart"/>
      <w:r>
        <w:rPr>
          <w:color w:val="000000"/>
          <w:sz w:val="25"/>
          <w:szCs w:val="25"/>
        </w:rPr>
        <w:t>1</w:t>
      </w:r>
      <w:proofErr w:type="gramEnd"/>
      <w:r>
        <w:rPr>
          <w:color w:val="000000"/>
          <w:sz w:val="25"/>
          <w:szCs w:val="25"/>
        </w:rPr>
        <w:t xml:space="preserve"> – цена единицы лекарственного препарата без учета НДС и оптовой надбавки;</w:t>
      </w:r>
    </w:p>
    <w:p w:rsidR="00280547" w:rsidRDefault="00280547" w:rsidP="00280547">
      <w:pPr>
        <w:pStyle w:val="ac"/>
        <w:spacing w:before="0" w:after="0"/>
        <w:jc w:val="both"/>
        <w:rPr>
          <w:color w:val="000000"/>
          <w:sz w:val="25"/>
          <w:szCs w:val="25"/>
        </w:rPr>
      </w:pPr>
      <w:proofErr w:type="gramStart"/>
      <w:r>
        <w:rPr>
          <w:color w:val="000000"/>
          <w:sz w:val="25"/>
          <w:szCs w:val="25"/>
        </w:rPr>
        <w:t>К</w:t>
      </w:r>
      <w:proofErr w:type="gramEnd"/>
      <w:r>
        <w:rPr>
          <w:color w:val="000000"/>
          <w:sz w:val="25"/>
          <w:szCs w:val="25"/>
        </w:rPr>
        <w:t xml:space="preserve"> – количество закупленных лекарственных препаратов в эквивалентных лекарственных формах и дозировках.</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В соответствии с подпунктом «б» пункта 3 Приказа Министерства здравоохранения Российской Федерации от 19.12.2019 г. №1064н цена единиц лекарственных препаратов составит:</w:t>
      </w:r>
    </w:p>
    <w:p w:rsidR="00280547" w:rsidRDefault="00280547" w:rsidP="00280547">
      <w:pPr>
        <w:pStyle w:val="ac"/>
        <w:spacing w:before="0" w:after="0"/>
        <w:jc w:val="both"/>
        <w:rPr>
          <w:color w:val="000000"/>
          <w:sz w:val="25"/>
          <w:szCs w:val="25"/>
        </w:rPr>
      </w:pPr>
      <w:r>
        <w:rPr>
          <w:b/>
          <w:bCs/>
          <w:color w:val="000000"/>
          <w:sz w:val="25"/>
          <w:szCs w:val="25"/>
        </w:rPr>
        <w:t> </w:t>
      </w:r>
    </w:p>
    <w:tbl>
      <w:tblPr>
        <w:tblW w:w="15309" w:type="dxa"/>
        <w:tblBorders>
          <w:top w:val="single" w:sz="8" w:space="0" w:color="000000"/>
          <w:left w:val="single" w:sz="8" w:space="0" w:color="000000"/>
          <w:bottom w:val="single" w:sz="8" w:space="0" w:color="000000"/>
          <w:right w:val="single" w:sz="8" w:space="0" w:color="000000"/>
        </w:tblBorders>
        <w:tblCellMar>
          <w:left w:w="0" w:type="dxa"/>
          <w:right w:w="0" w:type="dxa"/>
        </w:tblCellMar>
        <w:tblLook w:val="04A0" w:firstRow="1" w:lastRow="0" w:firstColumn="1" w:lastColumn="0" w:noHBand="0" w:noVBand="1"/>
      </w:tblPr>
      <w:tblGrid>
        <w:gridCol w:w="666"/>
        <w:gridCol w:w="1962"/>
        <w:gridCol w:w="5474"/>
        <w:gridCol w:w="1638"/>
        <w:gridCol w:w="1759"/>
        <w:gridCol w:w="1651"/>
        <w:gridCol w:w="2159"/>
      </w:tblGrid>
      <w:tr w:rsidR="00280547" w:rsidTr="00280547">
        <w:trPr>
          <w:trHeight w:val="20"/>
        </w:trPr>
        <w:tc>
          <w:tcPr>
            <w:tcW w:w="609" w:type="dxa"/>
            <w:tcBorders>
              <w:bottom w:val="single" w:sz="8" w:space="0" w:color="auto"/>
              <w:right w:val="single" w:sz="8" w:space="0" w:color="auto"/>
            </w:tcBorders>
            <w:tcMar>
              <w:top w:w="0" w:type="dxa"/>
              <w:left w:w="98" w:type="dxa"/>
              <w:bottom w:w="0" w:type="dxa"/>
              <w:right w:w="98" w:type="dxa"/>
            </w:tcMar>
            <w:vAlign w:val="center"/>
            <w:hideMark/>
          </w:tcPr>
          <w:p w:rsidR="00280547" w:rsidRDefault="00280547">
            <w:pPr>
              <w:pStyle w:val="ac"/>
              <w:spacing w:before="0" w:after="0" w:line="20" w:lineRule="atLeast"/>
              <w:jc w:val="center"/>
              <w:rPr>
                <w:sz w:val="22"/>
                <w:szCs w:val="22"/>
              </w:rPr>
            </w:pPr>
            <w:r>
              <w:rPr>
                <w:sz w:val="22"/>
                <w:szCs w:val="22"/>
              </w:rPr>
              <w:t xml:space="preserve">№ </w:t>
            </w:r>
            <w:proofErr w:type="gramStart"/>
            <w:r>
              <w:rPr>
                <w:sz w:val="22"/>
                <w:szCs w:val="22"/>
              </w:rPr>
              <w:t>п</w:t>
            </w:r>
            <w:proofErr w:type="gramEnd"/>
            <w:r>
              <w:rPr>
                <w:sz w:val="22"/>
                <w:szCs w:val="22"/>
              </w:rPr>
              <w:t>/п</w:t>
            </w:r>
          </w:p>
        </w:tc>
        <w:tc>
          <w:tcPr>
            <w:tcW w:w="1792" w:type="dxa"/>
            <w:tcBorders>
              <w:left w:val="single" w:sz="8" w:space="0" w:color="auto"/>
              <w:bottom w:val="single" w:sz="6" w:space="0" w:color="auto"/>
              <w:right w:val="single" w:sz="8" w:space="0" w:color="auto"/>
            </w:tcBorders>
            <w:tcMar>
              <w:top w:w="0" w:type="dxa"/>
              <w:left w:w="98" w:type="dxa"/>
              <w:bottom w:w="0" w:type="dxa"/>
              <w:right w:w="98" w:type="dxa"/>
            </w:tcMar>
            <w:vAlign w:val="center"/>
            <w:hideMark/>
          </w:tcPr>
          <w:p w:rsidR="00280547" w:rsidRDefault="00280547">
            <w:pPr>
              <w:pStyle w:val="ac"/>
              <w:spacing w:before="0" w:after="0" w:line="20" w:lineRule="atLeast"/>
              <w:jc w:val="center"/>
              <w:rPr>
                <w:sz w:val="22"/>
                <w:szCs w:val="22"/>
              </w:rPr>
            </w:pPr>
            <w:r>
              <w:rPr>
                <w:sz w:val="22"/>
                <w:szCs w:val="22"/>
              </w:rPr>
              <w:t>МНН/ Лек</w:t>
            </w:r>
            <w:proofErr w:type="gramStart"/>
            <w:r>
              <w:rPr>
                <w:sz w:val="22"/>
                <w:szCs w:val="22"/>
              </w:rPr>
              <w:t>.</w:t>
            </w:r>
            <w:proofErr w:type="gramEnd"/>
            <w:r>
              <w:rPr>
                <w:sz w:val="22"/>
                <w:szCs w:val="22"/>
              </w:rPr>
              <w:t xml:space="preserve"> </w:t>
            </w:r>
            <w:proofErr w:type="gramStart"/>
            <w:r>
              <w:rPr>
                <w:sz w:val="22"/>
                <w:szCs w:val="22"/>
              </w:rPr>
              <w:t>ф</w:t>
            </w:r>
            <w:proofErr w:type="gramEnd"/>
            <w:r>
              <w:rPr>
                <w:sz w:val="22"/>
                <w:szCs w:val="22"/>
              </w:rPr>
              <w:t>орма/ Дозировка</w:t>
            </w:r>
          </w:p>
        </w:tc>
        <w:tc>
          <w:tcPr>
            <w:tcW w:w="5000" w:type="dxa"/>
            <w:tcBorders>
              <w:left w:val="single" w:sz="8" w:space="0" w:color="auto"/>
              <w:bottom w:val="single" w:sz="8" w:space="0" w:color="auto"/>
              <w:right w:val="single" w:sz="8" w:space="0" w:color="auto"/>
            </w:tcBorders>
            <w:tcMar>
              <w:top w:w="0" w:type="dxa"/>
              <w:left w:w="98" w:type="dxa"/>
              <w:bottom w:w="0" w:type="dxa"/>
              <w:right w:w="98" w:type="dxa"/>
            </w:tcMar>
            <w:vAlign w:val="center"/>
            <w:hideMark/>
          </w:tcPr>
          <w:p w:rsidR="00280547" w:rsidRDefault="00280547">
            <w:pPr>
              <w:pStyle w:val="ac"/>
              <w:spacing w:before="0" w:after="0" w:line="20" w:lineRule="atLeast"/>
              <w:jc w:val="center"/>
              <w:rPr>
                <w:sz w:val="22"/>
                <w:szCs w:val="22"/>
              </w:rPr>
            </w:pPr>
            <w:r>
              <w:rPr>
                <w:sz w:val="22"/>
                <w:szCs w:val="22"/>
              </w:rPr>
              <w:t>Контракт</w:t>
            </w:r>
          </w:p>
        </w:tc>
        <w:tc>
          <w:tcPr>
            <w:tcW w:w="1451" w:type="dxa"/>
            <w:tcBorders>
              <w:left w:val="single" w:sz="8" w:space="0" w:color="auto"/>
              <w:bottom w:val="single" w:sz="8" w:space="0" w:color="auto"/>
              <w:right w:val="single" w:sz="8" w:space="0" w:color="auto"/>
            </w:tcBorders>
            <w:tcMar>
              <w:top w:w="0" w:type="dxa"/>
              <w:left w:w="98" w:type="dxa"/>
              <w:bottom w:w="0" w:type="dxa"/>
              <w:right w:w="98" w:type="dxa"/>
            </w:tcMar>
            <w:vAlign w:val="center"/>
            <w:hideMark/>
          </w:tcPr>
          <w:p w:rsidR="00280547" w:rsidRDefault="00280547">
            <w:pPr>
              <w:pStyle w:val="ac"/>
              <w:spacing w:before="0" w:after="0" w:line="20" w:lineRule="atLeast"/>
              <w:jc w:val="center"/>
              <w:rPr>
                <w:sz w:val="22"/>
                <w:szCs w:val="22"/>
              </w:rPr>
            </w:pPr>
            <w:r>
              <w:rPr>
                <w:sz w:val="22"/>
                <w:szCs w:val="22"/>
              </w:rPr>
              <w:t>Цена за единицу</w:t>
            </w:r>
            <w:proofErr w:type="gramStart"/>
            <w:r>
              <w:rPr>
                <w:sz w:val="22"/>
                <w:szCs w:val="22"/>
              </w:rPr>
              <w:t xml:space="preserve"> ,</w:t>
            </w:r>
            <w:proofErr w:type="gramEnd"/>
            <w:r>
              <w:rPr>
                <w:sz w:val="22"/>
                <w:szCs w:val="22"/>
              </w:rPr>
              <w:t xml:space="preserve">без НДС и </w:t>
            </w:r>
            <w:proofErr w:type="spellStart"/>
            <w:r>
              <w:rPr>
                <w:sz w:val="22"/>
                <w:szCs w:val="22"/>
              </w:rPr>
              <w:t>опт.надбавки</w:t>
            </w:r>
            <w:proofErr w:type="spellEnd"/>
            <w:r>
              <w:rPr>
                <w:sz w:val="22"/>
                <w:szCs w:val="22"/>
              </w:rPr>
              <w:t>, руб.</w:t>
            </w:r>
          </w:p>
        </w:tc>
        <w:tc>
          <w:tcPr>
            <w:tcW w:w="1585" w:type="dxa"/>
            <w:tcBorders>
              <w:left w:val="single" w:sz="8" w:space="0" w:color="auto"/>
              <w:bottom w:val="single" w:sz="8" w:space="0" w:color="auto"/>
              <w:right w:val="single" w:sz="8" w:space="0" w:color="auto"/>
            </w:tcBorders>
            <w:tcMar>
              <w:top w:w="0" w:type="dxa"/>
              <w:left w:w="98" w:type="dxa"/>
              <w:bottom w:w="0" w:type="dxa"/>
              <w:right w:w="98" w:type="dxa"/>
            </w:tcMar>
            <w:hideMark/>
          </w:tcPr>
          <w:p w:rsidR="00280547" w:rsidRDefault="00280547">
            <w:pPr>
              <w:pStyle w:val="ac"/>
              <w:spacing w:before="0" w:after="0" w:line="20" w:lineRule="atLeast"/>
              <w:jc w:val="center"/>
              <w:rPr>
                <w:sz w:val="22"/>
                <w:szCs w:val="22"/>
              </w:rPr>
            </w:pPr>
            <w:r>
              <w:rPr>
                <w:sz w:val="22"/>
                <w:szCs w:val="22"/>
              </w:rPr>
              <w:t>Количество поставленных лекарственных препаратов </w:t>
            </w:r>
          </w:p>
        </w:tc>
        <w:tc>
          <w:tcPr>
            <w:tcW w:w="1454" w:type="dxa"/>
            <w:tcBorders>
              <w:left w:val="single" w:sz="8" w:space="0" w:color="auto"/>
              <w:bottom w:val="single" w:sz="8" w:space="0" w:color="auto"/>
              <w:right w:val="single" w:sz="8" w:space="0" w:color="auto"/>
            </w:tcBorders>
            <w:tcMar>
              <w:top w:w="0" w:type="dxa"/>
              <w:left w:w="98" w:type="dxa"/>
              <w:bottom w:w="0" w:type="dxa"/>
              <w:right w:w="98" w:type="dxa"/>
            </w:tcMar>
            <w:hideMark/>
          </w:tcPr>
          <w:p w:rsidR="00280547" w:rsidRDefault="00280547">
            <w:pPr>
              <w:pStyle w:val="ac"/>
              <w:spacing w:before="0" w:after="0" w:line="20" w:lineRule="atLeast"/>
              <w:jc w:val="center"/>
              <w:rPr>
                <w:sz w:val="22"/>
                <w:szCs w:val="22"/>
              </w:rPr>
            </w:pPr>
            <w:r>
              <w:rPr>
                <w:sz w:val="22"/>
                <w:szCs w:val="22"/>
              </w:rPr>
              <w:t>Сумма за поставленные препараты по контракту </w:t>
            </w:r>
          </w:p>
        </w:tc>
        <w:tc>
          <w:tcPr>
            <w:tcW w:w="1927" w:type="dxa"/>
            <w:tcBorders>
              <w:left w:val="single" w:sz="8" w:space="0" w:color="auto"/>
              <w:bottom w:val="single" w:sz="8" w:space="0" w:color="auto"/>
            </w:tcBorders>
            <w:tcMar>
              <w:top w:w="0" w:type="dxa"/>
              <w:left w:w="98" w:type="dxa"/>
              <w:bottom w:w="0" w:type="dxa"/>
              <w:right w:w="98" w:type="dxa"/>
            </w:tcMar>
            <w:vAlign w:val="center"/>
            <w:hideMark/>
          </w:tcPr>
          <w:p w:rsidR="00280547" w:rsidRDefault="00280547">
            <w:pPr>
              <w:pStyle w:val="ac"/>
              <w:spacing w:before="0" w:after="0" w:line="20" w:lineRule="atLeast"/>
              <w:jc w:val="center"/>
              <w:rPr>
                <w:sz w:val="22"/>
                <w:szCs w:val="22"/>
              </w:rPr>
            </w:pPr>
            <w:r>
              <w:rPr>
                <w:sz w:val="22"/>
                <w:szCs w:val="22"/>
              </w:rPr>
              <w:t xml:space="preserve">Средневзвешенная цена за единицу товара без учета НДС и </w:t>
            </w:r>
            <w:proofErr w:type="spellStart"/>
            <w:r>
              <w:rPr>
                <w:sz w:val="22"/>
                <w:szCs w:val="22"/>
              </w:rPr>
              <w:t>опт</w:t>
            </w:r>
            <w:proofErr w:type="gramStart"/>
            <w:r>
              <w:rPr>
                <w:sz w:val="22"/>
                <w:szCs w:val="22"/>
              </w:rPr>
              <w:t>.н</w:t>
            </w:r>
            <w:proofErr w:type="gramEnd"/>
            <w:r>
              <w:rPr>
                <w:sz w:val="22"/>
                <w:szCs w:val="22"/>
              </w:rPr>
              <w:t>адбавки</w:t>
            </w:r>
            <w:proofErr w:type="spellEnd"/>
            <w:r>
              <w:rPr>
                <w:sz w:val="22"/>
                <w:szCs w:val="22"/>
              </w:rPr>
              <w:t>, руб.</w:t>
            </w:r>
          </w:p>
        </w:tc>
      </w:tr>
      <w:tr w:rsidR="00280547" w:rsidTr="00280547">
        <w:trPr>
          <w:trHeight w:val="20"/>
        </w:trPr>
        <w:tc>
          <w:tcPr>
            <w:tcW w:w="606" w:type="dxa"/>
            <w:tcBorders>
              <w:top w:val="single" w:sz="8" w:space="0" w:color="auto"/>
              <w:bottom w:val="single" w:sz="8" w:space="0" w:color="auto"/>
              <w:right w:val="single" w:sz="6" w:space="0" w:color="auto"/>
            </w:tcBorders>
            <w:tcMar>
              <w:top w:w="0" w:type="dxa"/>
              <w:left w:w="98" w:type="dxa"/>
              <w:bottom w:w="0" w:type="dxa"/>
              <w:right w:w="101" w:type="dxa"/>
            </w:tcMar>
            <w:vAlign w:val="center"/>
            <w:hideMark/>
          </w:tcPr>
          <w:p w:rsidR="00280547" w:rsidRDefault="00280547">
            <w:pPr>
              <w:pStyle w:val="ac"/>
              <w:spacing w:before="0" w:after="0" w:line="20" w:lineRule="atLeast"/>
              <w:jc w:val="center"/>
              <w:rPr>
                <w:sz w:val="22"/>
                <w:szCs w:val="22"/>
              </w:rPr>
            </w:pPr>
            <w:r>
              <w:rPr>
                <w:sz w:val="22"/>
                <w:szCs w:val="22"/>
              </w:rPr>
              <w:t>1</w:t>
            </w:r>
          </w:p>
        </w:tc>
        <w:tc>
          <w:tcPr>
            <w:tcW w:w="1787"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rsidR="00280547" w:rsidRDefault="00280547">
            <w:pPr>
              <w:pStyle w:val="ac"/>
              <w:spacing w:before="0" w:after="0" w:line="20" w:lineRule="atLeast"/>
              <w:jc w:val="center"/>
              <w:rPr>
                <w:sz w:val="22"/>
                <w:szCs w:val="22"/>
              </w:rPr>
            </w:pPr>
            <w:proofErr w:type="spellStart"/>
            <w:r>
              <w:rPr>
                <w:sz w:val="22"/>
                <w:szCs w:val="22"/>
              </w:rPr>
              <w:t>Севофлуран</w:t>
            </w:r>
            <w:proofErr w:type="spellEnd"/>
            <w:r>
              <w:rPr>
                <w:sz w:val="22"/>
                <w:szCs w:val="22"/>
              </w:rPr>
              <w:t>, жидкость для ингаляций</w:t>
            </w:r>
          </w:p>
        </w:tc>
        <w:tc>
          <w:tcPr>
            <w:tcW w:w="4997" w:type="dxa"/>
            <w:tcBorders>
              <w:top w:val="single" w:sz="8" w:space="0" w:color="auto"/>
              <w:left w:val="single" w:sz="6" w:space="0" w:color="auto"/>
              <w:bottom w:val="single" w:sz="8" w:space="0" w:color="auto"/>
              <w:right w:val="single" w:sz="8" w:space="0" w:color="auto"/>
            </w:tcBorders>
            <w:tcMar>
              <w:top w:w="0" w:type="dxa"/>
              <w:left w:w="101" w:type="dxa"/>
              <w:bottom w:w="0" w:type="dxa"/>
              <w:right w:w="98" w:type="dxa"/>
            </w:tcMar>
            <w:hideMark/>
          </w:tcPr>
          <w:p w:rsidR="00280547" w:rsidRDefault="00280547">
            <w:pPr>
              <w:pStyle w:val="ac"/>
              <w:spacing w:before="0" w:after="0"/>
              <w:jc w:val="center"/>
              <w:rPr>
                <w:sz w:val="22"/>
                <w:szCs w:val="22"/>
              </w:rPr>
            </w:pPr>
            <w:r>
              <w:rPr>
                <w:sz w:val="22"/>
                <w:szCs w:val="22"/>
              </w:rPr>
              <w:t>Контракт в ЕИС № 1246501510924000301</w:t>
            </w:r>
          </w:p>
          <w:p w:rsidR="00280547" w:rsidRDefault="00280547">
            <w:pPr>
              <w:pStyle w:val="ac"/>
              <w:spacing w:before="0" w:after="0" w:line="20" w:lineRule="atLeast"/>
              <w:jc w:val="center"/>
              <w:rPr>
                <w:sz w:val="22"/>
                <w:szCs w:val="22"/>
              </w:rPr>
            </w:pPr>
            <w:r>
              <w:rPr>
                <w:sz w:val="22"/>
                <w:szCs w:val="22"/>
              </w:rPr>
              <w:t xml:space="preserve">(Документ о приемке №14329 </w:t>
            </w:r>
            <w:proofErr w:type="spellStart"/>
            <w:r>
              <w:rPr>
                <w:sz w:val="22"/>
                <w:szCs w:val="22"/>
              </w:rPr>
              <w:t>испр</w:t>
            </w:r>
            <w:proofErr w:type="spellEnd"/>
            <w:r>
              <w:rPr>
                <w:sz w:val="22"/>
                <w:szCs w:val="22"/>
              </w:rPr>
              <w:t>. № 1 от 21.07.2025)</w:t>
            </w:r>
          </w:p>
        </w:tc>
        <w:tc>
          <w:tcPr>
            <w:tcW w:w="1451" w:type="dxa"/>
            <w:tcBorders>
              <w:top w:val="single" w:sz="8" w:space="0" w:color="auto"/>
              <w:left w:val="single" w:sz="8" w:space="0" w:color="auto"/>
              <w:bottom w:val="single" w:sz="8" w:space="0" w:color="auto"/>
              <w:right w:val="single" w:sz="8" w:space="0" w:color="auto"/>
            </w:tcBorders>
            <w:tcMar>
              <w:top w:w="0" w:type="dxa"/>
              <w:left w:w="98" w:type="dxa"/>
              <w:bottom w:w="0" w:type="dxa"/>
              <w:right w:w="98" w:type="dxa"/>
            </w:tcMar>
            <w:vAlign w:val="center"/>
            <w:hideMark/>
          </w:tcPr>
          <w:p w:rsidR="00280547" w:rsidRDefault="00280547">
            <w:pPr>
              <w:pStyle w:val="ac"/>
              <w:spacing w:before="0" w:after="0" w:line="20" w:lineRule="atLeast"/>
              <w:jc w:val="center"/>
              <w:rPr>
                <w:sz w:val="22"/>
                <w:szCs w:val="22"/>
              </w:rPr>
            </w:pPr>
            <w:r>
              <w:rPr>
                <w:sz w:val="22"/>
                <w:szCs w:val="22"/>
              </w:rPr>
              <w:t>19,1049</w:t>
            </w:r>
          </w:p>
        </w:tc>
        <w:tc>
          <w:tcPr>
            <w:tcW w:w="1585" w:type="dxa"/>
            <w:tcBorders>
              <w:top w:val="single" w:sz="8" w:space="0" w:color="auto"/>
              <w:left w:val="single" w:sz="8" w:space="0" w:color="auto"/>
              <w:bottom w:val="single" w:sz="8" w:space="0" w:color="auto"/>
              <w:right w:val="single" w:sz="8" w:space="0" w:color="auto"/>
            </w:tcBorders>
            <w:tcMar>
              <w:top w:w="0" w:type="dxa"/>
              <w:left w:w="98" w:type="dxa"/>
              <w:bottom w:w="0" w:type="dxa"/>
              <w:right w:w="98" w:type="dxa"/>
            </w:tcMar>
            <w:vAlign w:val="center"/>
            <w:hideMark/>
          </w:tcPr>
          <w:p w:rsidR="00280547" w:rsidRDefault="00280547">
            <w:pPr>
              <w:pStyle w:val="ac"/>
              <w:spacing w:before="0" w:after="0" w:line="20" w:lineRule="atLeast"/>
              <w:jc w:val="center"/>
              <w:rPr>
                <w:sz w:val="22"/>
                <w:szCs w:val="22"/>
              </w:rPr>
            </w:pPr>
            <w:r>
              <w:rPr>
                <w:sz w:val="22"/>
                <w:szCs w:val="22"/>
              </w:rPr>
              <w:t>2 500</w:t>
            </w:r>
          </w:p>
        </w:tc>
        <w:tc>
          <w:tcPr>
            <w:tcW w:w="1454" w:type="dxa"/>
            <w:tcBorders>
              <w:top w:val="single" w:sz="8" w:space="0" w:color="auto"/>
              <w:left w:val="single" w:sz="8" w:space="0" w:color="auto"/>
              <w:bottom w:val="single" w:sz="8" w:space="0" w:color="auto"/>
              <w:right w:val="single" w:sz="8" w:space="0" w:color="auto"/>
            </w:tcBorders>
            <w:tcMar>
              <w:top w:w="0" w:type="dxa"/>
              <w:left w:w="98" w:type="dxa"/>
              <w:bottom w:w="0" w:type="dxa"/>
              <w:right w:w="98" w:type="dxa"/>
            </w:tcMar>
            <w:vAlign w:val="center"/>
            <w:hideMark/>
          </w:tcPr>
          <w:p w:rsidR="00280547" w:rsidRDefault="00280547">
            <w:pPr>
              <w:pStyle w:val="ac"/>
              <w:spacing w:before="0" w:after="0" w:line="20" w:lineRule="atLeast"/>
              <w:jc w:val="center"/>
              <w:rPr>
                <w:sz w:val="22"/>
                <w:szCs w:val="22"/>
              </w:rPr>
            </w:pPr>
            <w:r>
              <w:rPr>
                <w:sz w:val="22"/>
                <w:szCs w:val="22"/>
              </w:rPr>
              <w:t>47 762,25</w:t>
            </w:r>
          </w:p>
        </w:tc>
        <w:tc>
          <w:tcPr>
            <w:tcW w:w="1927" w:type="dxa"/>
            <w:tcBorders>
              <w:top w:val="single" w:sz="8" w:space="0" w:color="auto"/>
              <w:left w:val="single" w:sz="8" w:space="0" w:color="auto"/>
              <w:bottom w:val="single" w:sz="8" w:space="0" w:color="auto"/>
            </w:tcBorders>
            <w:tcMar>
              <w:top w:w="0" w:type="dxa"/>
              <w:left w:w="98" w:type="dxa"/>
              <w:bottom w:w="0" w:type="dxa"/>
              <w:right w:w="98" w:type="dxa"/>
            </w:tcMar>
            <w:vAlign w:val="center"/>
            <w:hideMark/>
          </w:tcPr>
          <w:p w:rsidR="00280547" w:rsidRDefault="00280547">
            <w:pPr>
              <w:pStyle w:val="ac"/>
              <w:spacing w:before="0" w:after="0" w:line="20" w:lineRule="atLeast"/>
              <w:jc w:val="center"/>
              <w:rPr>
                <w:sz w:val="22"/>
                <w:szCs w:val="22"/>
              </w:rPr>
            </w:pPr>
            <w:r>
              <w:rPr>
                <w:b/>
                <w:bCs/>
                <w:sz w:val="22"/>
                <w:szCs w:val="22"/>
              </w:rPr>
              <w:t>19,1049</w:t>
            </w:r>
          </w:p>
        </w:tc>
      </w:tr>
      <w:tr w:rsidR="00280547" w:rsidTr="00280547">
        <w:trPr>
          <w:trHeight w:val="20"/>
        </w:trPr>
        <w:tc>
          <w:tcPr>
            <w:tcW w:w="609" w:type="dxa"/>
            <w:tcBorders>
              <w:top w:val="single" w:sz="8" w:space="0" w:color="auto"/>
              <w:right w:val="single" w:sz="8" w:space="0" w:color="auto"/>
            </w:tcBorders>
            <w:tcMar>
              <w:top w:w="0" w:type="dxa"/>
              <w:left w:w="98" w:type="dxa"/>
              <w:bottom w:w="0" w:type="dxa"/>
              <w:right w:w="98" w:type="dxa"/>
            </w:tcMar>
            <w:vAlign w:val="center"/>
            <w:hideMark/>
          </w:tcPr>
          <w:p w:rsidR="00280547" w:rsidRDefault="00280547">
            <w:pPr>
              <w:pStyle w:val="ac"/>
              <w:spacing w:before="0" w:after="0" w:line="20" w:lineRule="atLeast"/>
              <w:jc w:val="center"/>
              <w:rPr>
                <w:sz w:val="22"/>
                <w:szCs w:val="22"/>
              </w:rPr>
            </w:pPr>
            <w:r>
              <w:rPr>
                <w:sz w:val="22"/>
                <w:szCs w:val="22"/>
              </w:rPr>
              <w:t>2</w:t>
            </w:r>
          </w:p>
        </w:tc>
        <w:tc>
          <w:tcPr>
            <w:tcW w:w="1792" w:type="dxa"/>
            <w:tcBorders>
              <w:top w:val="single" w:sz="6" w:space="0" w:color="auto"/>
              <w:left w:val="single" w:sz="8" w:space="0" w:color="auto"/>
              <w:right w:val="single" w:sz="8" w:space="0" w:color="auto"/>
            </w:tcBorders>
            <w:tcMar>
              <w:top w:w="0" w:type="dxa"/>
              <w:left w:w="98" w:type="dxa"/>
              <w:bottom w:w="0" w:type="dxa"/>
              <w:right w:w="98" w:type="dxa"/>
            </w:tcMar>
            <w:vAlign w:val="center"/>
            <w:hideMark/>
          </w:tcPr>
          <w:p w:rsidR="00280547" w:rsidRDefault="00280547">
            <w:pPr>
              <w:pStyle w:val="ac"/>
              <w:spacing w:before="0" w:after="0" w:line="20" w:lineRule="atLeast"/>
              <w:jc w:val="center"/>
              <w:rPr>
                <w:sz w:val="22"/>
                <w:szCs w:val="22"/>
              </w:rPr>
            </w:pPr>
            <w:proofErr w:type="spellStart"/>
            <w:r>
              <w:rPr>
                <w:sz w:val="22"/>
                <w:szCs w:val="22"/>
              </w:rPr>
              <w:t>Пропофол</w:t>
            </w:r>
            <w:proofErr w:type="spellEnd"/>
            <w:r>
              <w:rPr>
                <w:sz w:val="22"/>
                <w:szCs w:val="22"/>
              </w:rPr>
              <w:t xml:space="preserve">, Эмульсия для </w:t>
            </w:r>
            <w:proofErr w:type="spellStart"/>
            <w:r>
              <w:rPr>
                <w:sz w:val="22"/>
                <w:szCs w:val="22"/>
              </w:rPr>
              <w:t>инфузий</w:t>
            </w:r>
            <w:proofErr w:type="spellEnd"/>
            <w:r>
              <w:rPr>
                <w:sz w:val="22"/>
                <w:szCs w:val="22"/>
              </w:rPr>
              <w:t>, 10 мг/мл</w:t>
            </w:r>
          </w:p>
        </w:tc>
        <w:tc>
          <w:tcPr>
            <w:tcW w:w="5000" w:type="dxa"/>
            <w:tcBorders>
              <w:top w:val="single" w:sz="8" w:space="0" w:color="auto"/>
              <w:left w:val="single" w:sz="8" w:space="0" w:color="auto"/>
              <w:right w:val="single" w:sz="8" w:space="0" w:color="auto"/>
            </w:tcBorders>
            <w:tcMar>
              <w:top w:w="0" w:type="dxa"/>
              <w:left w:w="98" w:type="dxa"/>
              <w:bottom w:w="0" w:type="dxa"/>
              <w:right w:w="98" w:type="dxa"/>
            </w:tcMar>
            <w:vAlign w:val="center"/>
            <w:hideMark/>
          </w:tcPr>
          <w:p w:rsidR="00280547" w:rsidRDefault="00280547">
            <w:pPr>
              <w:pStyle w:val="ac"/>
              <w:spacing w:before="0" w:after="0" w:line="20" w:lineRule="atLeast"/>
              <w:jc w:val="center"/>
              <w:rPr>
                <w:sz w:val="22"/>
                <w:szCs w:val="22"/>
              </w:rPr>
            </w:pPr>
            <w:r>
              <w:rPr>
                <w:sz w:val="22"/>
                <w:szCs w:val="22"/>
              </w:rPr>
              <w:t>-</w:t>
            </w:r>
          </w:p>
        </w:tc>
        <w:tc>
          <w:tcPr>
            <w:tcW w:w="1451" w:type="dxa"/>
            <w:tcBorders>
              <w:top w:val="single" w:sz="8" w:space="0" w:color="auto"/>
              <w:left w:val="single" w:sz="8" w:space="0" w:color="auto"/>
              <w:right w:val="single" w:sz="8" w:space="0" w:color="auto"/>
            </w:tcBorders>
            <w:tcMar>
              <w:top w:w="0" w:type="dxa"/>
              <w:left w:w="98" w:type="dxa"/>
              <w:bottom w:w="0" w:type="dxa"/>
              <w:right w:w="98" w:type="dxa"/>
            </w:tcMar>
            <w:vAlign w:val="center"/>
            <w:hideMark/>
          </w:tcPr>
          <w:p w:rsidR="00280547" w:rsidRDefault="00280547">
            <w:pPr>
              <w:pStyle w:val="ac"/>
              <w:spacing w:before="0" w:after="0" w:line="20" w:lineRule="atLeast"/>
              <w:jc w:val="center"/>
              <w:rPr>
                <w:sz w:val="22"/>
                <w:szCs w:val="22"/>
              </w:rPr>
            </w:pPr>
            <w:r>
              <w:rPr>
                <w:sz w:val="22"/>
                <w:szCs w:val="22"/>
              </w:rPr>
              <w:t>-</w:t>
            </w:r>
          </w:p>
        </w:tc>
        <w:tc>
          <w:tcPr>
            <w:tcW w:w="1585" w:type="dxa"/>
            <w:tcBorders>
              <w:top w:val="single" w:sz="8" w:space="0" w:color="auto"/>
              <w:left w:val="single" w:sz="8" w:space="0" w:color="auto"/>
              <w:right w:val="single" w:sz="8" w:space="0" w:color="auto"/>
            </w:tcBorders>
            <w:tcMar>
              <w:top w:w="0" w:type="dxa"/>
              <w:left w:w="98" w:type="dxa"/>
              <w:bottom w:w="0" w:type="dxa"/>
              <w:right w:w="98" w:type="dxa"/>
            </w:tcMar>
            <w:vAlign w:val="center"/>
            <w:hideMark/>
          </w:tcPr>
          <w:p w:rsidR="00280547" w:rsidRDefault="00280547">
            <w:pPr>
              <w:pStyle w:val="ac"/>
              <w:spacing w:before="0" w:after="0" w:line="20" w:lineRule="atLeast"/>
              <w:jc w:val="center"/>
              <w:rPr>
                <w:sz w:val="22"/>
                <w:szCs w:val="22"/>
              </w:rPr>
            </w:pPr>
            <w:r>
              <w:rPr>
                <w:sz w:val="22"/>
                <w:szCs w:val="22"/>
              </w:rPr>
              <w:t>-</w:t>
            </w:r>
          </w:p>
        </w:tc>
        <w:tc>
          <w:tcPr>
            <w:tcW w:w="1454" w:type="dxa"/>
            <w:tcBorders>
              <w:top w:val="single" w:sz="8" w:space="0" w:color="auto"/>
              <w:left w:val="single" w:sz="8" w:space="0" w:color="auto"/>
              <w:right w:val="single" w:sz="8" w:space="0" w:color="auto"/>
            </w:tcBorders>
            <w:tcMar>
              <w:top w:w="0" w:type="dxa"/>
              <w:left w:w="98" w:type="dxa"/>
              <w:bottom w:w="0" w:type="dxa"/>
              <w:right w:w="98" w:type="dxa"/>
            </w:tcMar>
            <w:vAlign w:val="center"/>
            <w:hideMark/>
          </w:tcPr>
          <w:p w:rsidR="00280547" w:rsidRDefault="00280547">
            <w:pPr>
              <w:pStyle w:val="ac"/>
              <w:spacing w:before="0" w:after="0" w:line="20" w:lineRule="atLeast"/>
              <w:jc w:val="center"/>
              <w:rPr>
                <w:sz w:val="22"/>
                <w:szCs w:val="22"/>
              </w:rPr>
            </w:pPr>
            <w:r>
              <w:rPr>
                <w:sz w:val="22"/>
                <w:szCs w:val="22"/>
              </w:rPr>
              <w:t>-</w:t>
            </w:r>
          </w:p>
        </w:tc>
        <w:tc>
          <w:tcPr>
            <w:tcW w:w="1927" w:type="dxa"/>
            <w:tcBorders>
              <w:top w:val="single" w:sz="8" w:space="0" w:color="auto"/>
              <w:left w:val="single" w:sz="8" w:space="0" w:color="auto"/>
            </w:tcBorders>
            <w:tcMar>
              <w:top w:w="0" w:type="dxa"/>
              <w:left w:w="98" w:type="dxa"/>
              <w:bottom w:w="0" w:type="dxa"/>
              <w:right w:w="98" w:type="dxa"/>
            </w:tcMar>
            <w:vAlign w:val="center"/>
            <w:hideMark/>
          </w:tcPr>
          <w:p w:rsidR="00280547" w:rsidRDefault="00280547">
            <w:pPr>
              <w:pStyle w:val="ac"/>
              <w:spacing w:before="0" w:after="0" w:line="20" w:lineRule="atLeast"/>
              <w:jc w:val="center"/>
              <w:rPr>
                <w:sz w:val="22"/>
                <w:szCs w:val="22"/>
              </w:rPr>
            </w:pPr>
            <w:r>
              <w:rPr>
                <w:sz w:val="22"/>
                <w:szCs w:val="22"/>
              </w:rPr>
              <w:t>-</w:t>
            </w:r>
          </w:p>
        </w:tc>
      </w:tr>
    </w:tbl>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lastRenderedPageBreak/>
        <w:t> </w:t>
      </w:r>
    </w:p>
    <w:p w:rsidR="00280547" w:rsidRDefault="00280547" w:rsidP="00280547">
      <w:pPr>
        <w:pStyle w:val="ac"/>
        <w:spacing w:before="0" w:after="0"/>
        <w:jc w:val="right"/>
        <w:rPr>
          <w:color w:val="000000"/>
          <w:sz w:val="25"/>
          <w:szCs w:val="25"/>
        </w:rPr>
      </w:pPr>
      <w:r>
        <w:rPr>
          <w:b/>
          <w:bCs/>
          <w:color w:val="000000"/>
          <w:sz w:val="25"/>
          <w:szCs w:val="25"/>
        </w:rPr>
        <w:t>Приложение №4 к обоснованию НМЦ</w:t>
      </w:r>
      <w:r w:rsidR="00600748">
        <w:rPr>
          <w:b/>
          <w:bCs/>
          <w:color w:val="000000"/>
          <w:sz w:val="25"/>
          <w:szCs w:val="25"/>
        </w:rPr>
        <w:t>Д</w:t>
      </w:r>
    </w:p>
    <w:p w:rsidR="00280547" w:rsidRDefault="00280547" w:rsidP="00280547">
      <w:pPr>
        <w:pStyle w:val="ac"/>
        <w:spacing w:before="0" w:after="0"/>
        <w:jc w:val="center"/>
        <w:rPr>
          <w:color w:val="000000"/>
          <w:sz w:val="25"/>
          <w:szCs w:val="25"/>
        </w:rPr>
      </w:pPr>
      <w:r>
        <w:rPr>
          <w:color w:val="000000"/>
          <w:sz w:val="25"/>
          <w:szCs w:val="25"/>
        </w:rPr>
        <w:t xml:space="preserve">Расчет </w:t>
      </w:r>
      <w:proofErr w:type="spellStart"/>
      <w:r>
        <w:rPr>
          <w:color w:val="000000"/>
          <w:sz w:val="25"/>
          <w:szCs w:val="25"/>
        </w:rPr>
        <w:t>референтных</w:t>
      </w:r>
      <w:proofErr w:type="spellEnd"/>
      <w:r>
        <w:rPr>
          <w:color w:val="000000"/>
          <w:sz w:val="25"/>
          <w:szCs w:val="25"/>
        </w:rPr>
        <w:t xml:space="preserve"> цен</w:t>
      </w:r>
    </w:p>
    <w:p w:rsidR="00280547" w:rsidRDefault="00280547" w:rsidP="00280547">
      <w:pPr>
        <w:pStyle w:val="ac"/>
        <w:spacing w:before="0" w:after="0"/>
        <w:rPr>
          <w:color w:val="000000"/>
          <w:sz w:val="25"/>
          <w:szCs w:val="25"/>
        </w:rPr>
      </w:pPr>
      <w:r>
        <w:rPr>
          <w:b/>
          <w:bCs/>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 xml:space="preserve">На основании ресурсов единой государственной информационной системы в сфере здравоохранения  на </w:t>
      </w:r>
      <w:r w:rsidR="009D0DD5">
        <w:rPr>
          <w:color w:val="000000"/>
          <w:sz w:val="25"/>
          <w:szCs w:val="25"/>
        </w:rPr>
        <w:t>22</w:t>
      </w:r>
      <w:r>
        <w:rPr>
          <w:color w:val="000000"/>
          <w:sz w:val="25"/>
          <w:szCs w:val="25"/>
        </w:rPr>
        <w:t xml:space="preserve">.04.2026 года, информация по </w:t>
      </w:r>
      <w:proofErr w:type="spellStart"/>
      <w:r>
        <w:rPr>
          <w:color w:val="000000"/>
          <w:sz w:val="25"/>
          <w:szCs w:val="25"/>
        </w:rPr>
        <w:t>референтным</w:t>
      </w:r>
      <w:proofErr w:type="spellEnd"/>
      <w:r>
        <w:rPr>
          <w:color w:val="000000"/>
          <w:sz w:val="25"/>
          <w:szCs w:val="25"/>
        </w:rPr>
        <w:t xml:space="preserve"> ценам (приведенным значениям цен, в соответствии с письмом Минздрава России, являющихся средневзвешенным по Российской Федерации и справочными) отсутствует.</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 </w:t>
      </w:r>
    </w:p>
    <w:p w:rsidR="00280547" w:rsidRDefault="00280547" w:rsidP="00280547">
      <w:pPr>
        <w:pStyle w:val="ac"/>
        <w:spacing w:before="0" w:after="0"/>
        <w:jc w:val="right"/>
        <w:rPr>
          <w:color w:val="000000"/>
          <w:sz w:val="25"/>
          <w:szCs w:val="25"/>
        </w:rPr>
      </w:pPr>
      <w:r>
        <w:rPr>
          <w:b/>
          <w:bCs/>
          <w:color w:val="000000"/>
          <w:sz w:val="25"/>
          <w:szCs w:val="25"/>
        </w:rPr>
        <w:t>Приложение №5 к обоснованию НМЦ</w:t>
      </w:r>
      <w:r w:rsidR="00600748">
        <w:rPr>
          <w:b/>
          <w:bCs/>
          <w:color w:val="000000"/>
          <w:sz w:val="25"/>
          <w:szCs w:val="25"/>
        </w:rPr>
        <w:t>Д</w:t>
      </w:r>
    </w:p>
    <w:p w:rsidR="00280547" w:rsidRDefault="00280547" w:rsidP="00280547">
      <w:pPr>
        <w:pStyle w:val="ac"/>
        <w:spacing w:before="0" w:after="0"/>
        <w:jc w:val="center"/>
        <w:rPr>
          <w:color w:val="000000"/>
          <w:sz w:val="25"/>
          <w:szCs w:val="25"/>
        </w:rPr>
      </w:pPr>
      <w:r>
        <w:rPr>
          <w:color w:val="000000"/>
          <w:sz w:val="25"/>
          <w:szCs w:val="25"/>
        </w:rPr>
        <w:t> </w:t>
      </w:r>
    </w:p>
    <w:p w:rsidR="00280547" w:rsidRDefault="00280547" w:rsidP="00280547">
      <w:pPr>
        <w:pStyle w:val="ac"/>
        <w:spacing w:before="0" w:after="0"/>
        <w:jc w:val="center"/>
        <w:rPr>
          <w:color w:val="000000"/>
          <w:sz w:val="25"/>
          <w:szCs w:val="25"/>
        </w:rPr>
      </w:pPr>
      <w:r>
        <w:rPr>
          <w:color w:val="000000"/>
          <w:sz w:val="25"/>
          <w:szCs w:val="25"/>
        </w:rPr>
        <w:t>Сводная информация о минимальных значениях</w:t>
      </w:r>
    </w:p>
    <w:p w:rsidR="00280547" w:rsidRDefault="00280547" w:rsidP="00280547">
      <w:pPr>
        <w:pStyle w:val="ac"/>
        <w:spacing w:before="0" w:after="0"/>
        <w:jc w:val="right"/>
        <w:rPr>
          <w:color w:val="000000"/>
          <w:sz w:val="25"/>
          <w:szCs w:val="25"/>
        </w:rPr>
      </w:pPr>
      <w:r>
        <w:rPr>
          <w:color w:val="000000"/>
          <w:sz w:val="25"/>
          <w:szCs w:val="25"/>
        </w:rPr>
        <w:t> </w:t>
      </w:r>
    </w:p>
    <w:tbl>
      <w:tblPr>
        <w:tblW w:w="15299"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472"/>
        <w:gridCol w:w="3763"/>
        <w:gridCol w:w="1421"/>
        <w:gridCol w:w="1868"/>
        <w:gridCol w:w="2473"/>
        <w:gridCol w:w="2024"/>
        <w:gridCol w:w="1560"/>
        <w:gridCol w:w="1718"/>
      </w:tblGrid>
      <w:tr w:rsidR="00280547" w:rsidTr="00280547">
        <w:trPr>
          <w:trHeight w:val="315"/>
        </w:trPr>
        <w:tc>
          <w:tcPr>
            <w:tcW w:w="472" w:type="dxa"/>
            <w:vMerge w:val="restart"/>
            <w:tcBorders>
              <w:bottom w:val="single" w:sz="6" w:space="0" w:color="auto"/>
              <w:right w:val="single" w:sz="6" w:space="0" w:color="auto"/>
            </w:tcBorders>
            <w:shd w:val="clear" w:color="auto" w:fill="FFFFFF"/>
            <w:tcMar>
              <w:top w:w="0" w:type="dxa"/>
              <w:left w:w="101" w:type="dxa"/>
              <w:bottom w:w="0" w:type="dxa"/>
              <w:right w:w="101" w:type="dxa"/>
            </w:tcMar>
            <w:vAlign w:val="center"/>
            <w:hideMark/>
          </w:tcPr>
          <w:p w:rsidR="00280547" w:rsidRDefault="00280547">
            <w:pPr>
              <w:pStyle w:val="ac"/>
              <w:spacing w:before="0" w:after="0"/>
              <w:jc w:val="center"/>
              <w:rPr>
                <w:sz w:val="20"/>
                <w:szCs w:val="20"/>
              </w:rPr>
            </w:pPr>
            <w:r>
              <w:rPr>
                <w:sz w:val="20"/>
                <w:szCs w:val="20"/>
              </w:rPr>
              <w:t xml:space="preserve">№ </w:t>
            </w:r>
            <w:proofErr w:type="gramStart"/>
            <w:r>
              <w:rPr>
                <w:sz w:val="20"/>
                <w:szCs w:val="20"/>
              </w:rPr>
              <w:t>п</w:t>
            </w:r>
            <w:proofErr w:type="gramEnd"/>
            <w:r>
              <w:rPr>
                <w:sz w:val="20"/>
                <w:szCs w:val="20"/>
              </w:rPr>
              <w:t>/п</w:t>
            </w:r>
          </w:p>
        </w:tc>
        <w:tc>
          <w:tcPr>
            <w:tcW w:w="4118" w:type="dxa"/>
            <w:vMerge w:val="restart"/>
            <w:tcBorders>
              <w:left w:val="single" w:sz="6" w:space="0" w:color="auto"/>
              <w:bottom w:val="single" w:sz="6" w:space="0" w:color="auto"/>
              <w:right w:val="single" w:sz="6" w:space="0" w:color="auto"/>
            </w:tcBorders>
            <w:shd w:val="clear" w:color="auto" w:fill="FFFFFF"/>
            <w:tcMar>
              <w:top w:w="0" w:type="dxa"/>
              <w:left w:w="101" w:type="dxa"/>
              <w:bottom w:w="0" w:type="dxa"/>
              <w:right w:w="101" w:type="dxa"/>
            </w:tcMar>
            <w:vAlign w:val="center"/>
            <w:hideMark/>
          </w:tcPr>
          <w:p w:rsidR="00280547" w:rsidRDefault="00280547">
            <w:pPr>
              <w:pStyle w:val="ac"/>
              <w:spacing w:before="0" w:after="0"/>
              <w:jc w:val="center"/>
              <w:rPr>
                <w:sz w:val="20"/>
                <w:szCs w:val="20"/>
              </w:rPr>
            </w:pPr>
            <w:r>
              <w:rPr>
                <w:sz w:val="20"/>
                <w:szCs w:val="20"/>
              </w:rPr>
              <w:t>Наименование ЛП</w:t>
            </w:r>
          </w:p>
        </w:tc>
        <w:tc>
          <w:tcPr>
            <w:tcW w:w="1469" w:type="dxa"/>
            <w:vMerge w:val="restart"/>
            <w:tcBorders>
              <w:left w:val="single" w:sz="6" w:space="0" w:color="auto"/>
              <w:bottom w:val="single" w:sz="6" w:space="0" w:color="auto"/>
              <w:right w:val="single" w:sz="6" w:space="0" w:color="auto"/>
            </w:tcBorders>
            <w:shd w:val="clear" w:color="auto" w:fill="FFFFFF"/>
            <w:tcMar>
              <w:top w:w="0" w:type="dxa"/>
              <w:left w:w="101" w:type="dxa"/>
              <w:bottom w:w="0" w:type="dxa"/>
              <w:right w:w="101" w:type="dxa"/>
            </w:tcMar>
            <w:vAlign w:val="center"/>
            <w:hideMark/>
          </w:tcPr>
          <w:p w:rsidR="00280547" w:rsidRDefault="00280547">
            <w:pPr>
              <w:pStyle w:val="ac"/>
              <w:spacing w:before="0" w:after="0"/>
              <w:jc w:val="center"/>
              <w:rPr>
                <w:sz w:val="20"/>
                <w:szCs w:val="20"/>
              </w:rPr>
            </w:pPr>
            <w:r>
              <w:rPr>
                <w:sz w:val="20"/>
                <w:szCs w:val="20"/>
              </w:rPr>
              <w:t>Дозировка</w:t>
            </w:r>
          </w:p>
        </w:tc>
        <w:tc>
          <w:tcPr>
            <w:tcW w:w="7509" w:type="dxa"/>
            <w:gridSpan w:val="4"/>
            <w:tcBorders>
              <w:left w:val="single" w:sz="6" w:space="0" w:color="auto"/>
              <w:bottom w:val="single" w:sz="6" w:space="0" w:color="auto"/>
              <w:right w:val="single" w:sz="6" w:space="0" w:color="auto"/>
            </w:tcBorders>
            <w:shd w:val="clear" w:color="auto" w:fill="FFFFFF"/>
            <w:tcMar>
              <w:top w:w="0" w:type="dxa"/>
              <w:left w:w="101" w:type="dxa"/>
              <w:bottom w:w="0" w:type="dxa"/>
              <w:right w:w="101" w:type="dxa"/>
            </w:tcMar>
            <w:vAlign w:val="center"/>
            <w:hideMark/>
          </w:tcPr>
          <w:p w:rsidR="00280547" w:rsidRDefault="00280547">
            <w:pPr>
              <w:pStyle w:val="ac"/>
              <w:spacing w:before="0" w:after="0"/>
              <w:jc w:val="center"/>
              <w:rPr>
                <w:sz w:val="20"/>
                <w:szCs w:val="20"/>
              </w:rPr>
            </w:pPr>
            <w:r>
              <w:rPr>
                <w:sz w:val="20"/>
                <w:szCs w:val="20"/>
              </w:rPr>
              <w:t>Значение цены за единицу ЛП, принятую к расчету на основании метода расчета  (источника информации), руб.</w:t>
            </w:r>
          </w:p>
        </w:tc>
        <w:tc>
          <w:tcPr>
            <w:tcW w:w="1731" w:type="dxa"/>
            <w:vMerge w:val="restart"/>
            <w:tcBorders>
              <w:left w:val="single" w:sz="6" w:space="0" w:color="auto"/>
              <w:bottom w:val="single" w:sz="6" w:space="0" w:color="auto"/>
            </w:tcBorders>
            <w:shd w:val="clear" w:color="auto" w:fill="FFFFFF"/>
            <w:tcMar>
              <w:top w:w="0" w:type="dxa"/>
              <w:left w:w="101" w:type="dxa"/>
              <w:bottom w:w="0" w:type="dxa"/>
              <w:right w:w="101" w:type="dxa"/>
            </w:tcMar>
            <w:vAlign w:val="center"/>
            <w:hideMark/>
          </w:tcPr>
          <w:p w:rsidR="00280547" w:rsidRDefault="00280547" w:rsidP="00280547">
            <w:pPr>
              <w:pStyle w:val="ac"/>
              <w:spacing w:before="0" w:after="0"/>
              <w:ind w:left="113" w:right="113"/>
              <w:jc w:val="center"/>
              <w:rPr>
                <w:sz w:val="20"/>
                <w:szCs w:val="20"/>
              </w:rPr>
            </w:pPr>
            <w:r>
              <w:rPr>
                <w:sz w:val="20"/>
                <w:szCs w:val="20"/>
              </w:rPr>
              <w:t>Минимальное значение цены за единицу ЛП по всем принятым к расчету источникам информации без учета НДС и оптовой надбавки, руб.</w:t>
            </w:r>
          </w:p>
        </w:tc>
      </w:tr>
      <w:tr w:rsidR="00280547" w:rsidTr="00280547">
        <w:trPr>
          <w:trHeight w:val="1820"/>
        </w:trPr>
        <w:tc>
          <w:tcPr>
            <w:tcW w:w="0" w:type="auto"/>
            <w:vMerge/>
            <w:tcBorders>
              <w:bottom w:val="single" w:sz="6" w:space="0" w:color="auto"/>
              <w:right w:val="single" w:sz="6" w:space="0" w:color="auto"/>
            </w:tcBorders>
            <w:vAlign w:val="center"/>
            <w:hideMark/>
          </w:tcPr>
          <w:p w:rsidR="00280547" w:rsidRDefault="00280547">
            <w:pPr>
              <w:rPr>
                <w:sz w:val="20"/>
                <w:szCs w:val="20"/>
              </w:rPr>
            </w:pPr>
          </w:p>
        </w:tc>
        <w:tc>
          <w:tcPr>
            <w:tcW w:w="0" w:type="auto"/>
            <w:vMerge/>
            <w:tcBorders>
              <w:left w:val="single" w:sz="6" w:space="0" w:color="auto"/>
              <w:bottom w:val="single" w:sz="6" w:space="0" w:color="auto"/>
              <w:right w:val="single" w:sz="6" w:space="0" w:color="auto"/>
            </w:tcBorders>
            <w:vAlign w:val="center"/>
            <w:hideMark/>
          </w:tcPr>
          <w:p w:rsidR="00280547" w:rsidRDefault="00280547">
            <w:pPr>
              <w:rPr>
                <w:sz w:val="20"/>
                <w:szCs w:val="20"/>
              </w:rPr>
            </w:pPr>
          </w:p>
        </w:tc>
        <w:tc>
          <w:tcPr>
            <w:tcW w:w="0" w:type="auto"/>
            <w:vMerge/>
            <w:tcBorders>
              <w:left w:val="single" w:sz="6" w:space="0" w:color="auto"/>
              <w:bottom w:val="single" w:sz="6" w:space="0" w:color="auto"/>
              <w:right w:val="single" w:sz="6" w:space="0" w:color="auto"/>
            </w:tcBorders>
            <w:vAlign w:val="center"/>
            <w:hideMark/>
          </w:tcPr>
          <w:p w:rsidR="00280547" w:rsidRDefault="00280547">
            <w:pPr>
              <w:rPr>
                <w:sz w:val="20"/>
                <w:szCs w:val="20"/>
              </w:rPr>
            </w:pPr>
          </w:p>
        </w:tc>
        <w:tc>
          <w:tcPr>
            <w:tcW w:w="1900" w:type="dxa"/>
            <w:tcBorders>
              <w:top w:val="single" w:sz="6" w:space="0" w:color="auto"/>
              <w:left w:val="single" w:sz="6" w:space="0" w:color="auto"/>
              <w:bottom w:val="single" w:sz="6" w:space="0" w:color="auto"/>
              <w:right w:val="single" w:sz="6" w:space="0" w:color="auto"/>
            </w:tcBorders>
            <w:shd w:val="clear" w:color="auto" w:fill="FFFFFF"/>
            <w:tcMar>
              <w:top w:w="0" w:type="dxa"/>
              <w:left w:w="101" w:type="dxa"/>
              <w:bottom w:w="0" w:type="dxa"/>
              <w:right w:w="101" w:type="dxa"/>
            </w:tcMar>
            <w:vAlign w:val="center"/>
            <w:hideMark/>
          </w:tcPr>
          <w:p w:rsidR="00280547" w:rsidRDefault="00280547">
            <w:pPr>
              <w:pStyle w:val="ac"/>
              <w:spacing w:before="0" w:after="0"/>
              <w:jc w:val="center"/>
              <w:rPr>
                <w:sz w:val="20"/>
                <w:szCs w:val="20"/>
              </w:rPr>
            </w:pPr>
            <w:r>
              <w:rPr>
                <w:sz w:val="20"/>
                <w:szCs w:val="20"/>
              </w:rPr>
              <w:t>Информация, предоставленная потенциальными поставщиками</w:t>
            </w:r>
          </w:p>
        </w:tc>
        <w:tc>
          <w:tcPr>
            <w:tcW w:w="2584" w:type="dxa"/>
            <w:tcBorders>
              <w:top w:val="single" w:sz="6" w:space="0" w:color="auto"/>
              <w:left w:val="single" w:sz="6" w:space="0" w:color="auto"/>
              <w:bottom w:val="single" w:sz="6" w:space="0" w:color="auto"/>
              <w:right w:val="single" w:sz="6" w:space="0" w:color="auto"/>
            </w:tcBorders>
            <w:shd w:val="clear" w:color="auto" w:fill="FFFFFF"/>
            <w:tcMar>
              <w:top w:w="0" w:type="dxa"/>
              <w:left w:w="101" w:type="dxa"/>
              <w:bottom w:w="0" w:type="dxa"/>
              <w:right w:w="101" w:type="dxa"/>
            </w:tcMar>
            <w:vAlign w:val="center"/>
            <w:hideMark/>
          </w:tcPr>
          <w:p w:rsidR="00280547" w:rsidRDefault="00280547">
            <w:pPr>
              <w:pStyle w:val="ac"/>
              <w:spacing w:before="0" w:after="0"/>
              <w:jc w:val="center"/>
              <w:rPr>
                <w:sz w:val="20"/>
                <w:szCs w:val="20"/>
              </w:rPr>
            </w:pPr>
            <w:r>
              <w:rPr>
                <w:sz w:val="20"/>
                <w:szCs w:val="20"/>
              </w:rPr>
              <w:t>Информация Государственного реестра предельных отпускных цен производителей на лекарственные препараты, включенные в перечень ЖНВЛП</w:t>
            </w:r>
          </w:p>
        </w:tc>
        <w:tc>
          <w:tcPr>
            <w:tcW w:w="2024" w:type="dxa"/>
            <w:tcBorders>
              <w:top w:val="single" w:sz="6" w:space="0" w:color="auto"/>
              <w:left w:val="single" w:sz="6" w:space="0" w:color="auto"/>
              <w:bottom w:val="single" w:sz="6" w:space="0" w:color="auto"/>
              <w:right w:val="single" w:sz="6" w:space="0" w:color="auto"/>
            </w:tcBorders>
            <w:shd w:val="clear" w:color="auto" w:fill="FFFFFF"/>
            <w:tcMar>
              <w:top w:w="0" w:type="dxa"/>
              <w:left w:w="101" w:type="dxa"/>
              <w:bottom w:w="0" w:type="dxa"/>
              <w:right w:w="101" w:type="dxa"/>
            </w:tcMar>
            <w:vAlign w:val="center"/>
            <w:hideMark/>
          </w:tcPr>
          <w:p w:rsidR="00280547" w:rsidRDefault="00280547" w:rsidP="00280547">
            <w:pPr>
              <w:pStyle w:val="ac"/>
              <w:spacing w:before="0" w:after="0"/>
              <w:ind w:left="113" w:right="113"/>
              <w:jc w:val="center"/>
              <w:rPr>
                <w:sz w:val="20"/>
                <w:szCs w:val="20"/>
              </w:rPr>
            </w:pPr>
            <w:r>
              <w:rPr>
                <w:sz w:val="20"/>
                <w:szCs w:val="20"/>
              </w:rPr>
              <w:t>Расчет средневзвешенной цены</w:t>
            </w:r>
          </w:p>
        </w:tc>
        <w:tc>
          <w:tcPr>
            <w:tcW w:w="1001" w:type="dxa"/>
            <w:tcBorders>
              <w:top w:val="single" w:sz="6" w:space="0" w:color="auto"/>
              <w:left w:val="single" w:sz="6" w:space="0" w:color="auto"/>
              <w:bottom w:val="single" w:sz="6" w:space="0" w:color="auto"/>
              <w:right w:val="single" w:sz="6" w:space="0" w:color="auto"/>
            </w:tcBorders>
            <w:shd w:val="clear" w:color="auto" w:fill="FFFFFF"/>
            <w:tcMar>
              <w:top w:w="0" w:type="dxa"/>
              <w:left w:w="101" w:type="dxa"/>
              <w:bottom w:w="0" w:type="dxa"/>
              <w:right w:w="101" w:type="dxa"/>
            </w:tcMar>
            <w:vAlign w:val="center"/>
            <w:hideMark/>
          </w:tcPr>
          <w:p w:rsidR="00280547" w:rsidRDefault="00280547" w:rsidP="00280547">
            <w:pPr>
              <w:pStyle w:val="ac"/>
              <w:spacing w:before="0" w:after="0"/>
              <w:ind w:left="113" w:right="113"/>
              <w:jc w:val="center"/>
              <w:rPr>
                <w:sz w:val="20"/>
                <w:szCs w:val="20"/>
              </w:rPr>
            </w:pPr>
            <w:r>
              <w:rPr>
                <w:sz w:val="20"/>
                <w:szCs w:val="20"/>
              </w:rPr>
              <w:t xml:space="preserve">Расчет </w:t>
            </w:r>
            <w:proofErr w:type="spellStart"/>
            <w:r>
              <w:rPr>
                <w:sz w:val="20"/>
                <w:szCs w:val="20"/>
              </w:rPr>
              <w:t>референтных</w:t>
            </w:r>
            <w:proofErr w:type="spellEnd"/>
            <w:r>
              <w:rPr>
                <w:sz w:val="20"/>
                <w:szCs w:val="20"/>
              </w:rPr>
              <w:t xml:space="preserve"> цен</w:t>
            </w:r>
          </w:p>
        </w:tc>
        <w:tc>
          <w:tcPr>
            <w:tcW w:w="0" w:type="auto"/>
            <w:vMerge/>
            <w:tcBorders>
              <w:left w:val="single" w:sz="6" w:space="0" w:color="auto"/>
              <w:bottom w:val="single" w:sz="6" w:space="0" w:color="auto"/>
            </w:tcBorders>
            <w:vAlign w:val="center"/>
            <w:hideMark/>
          </w:tcPr>
          <w:p w:rsidR="00280547" w:rsidRDefault="00280547">
            <w:pPr>
              <w:rPr>
                <w:sz w:val="20"/>
                <w:szCs w:val="20"/>
              </w:rPr>
            </w:pPr>
          </w:p>
        </w:tc>
      </w:tr>
      <w:tr w:rsidR="00280547" w:rsidTr="00280547">
        <w:trPr>
          <w:trHeight w:val="103"/>
        </w:trPr>
        <w:tc>
          <w:tcPr>
            <w:tcW w:w="472" w:type="dxa"/>
            <w:tcBorders>
              <w:top w:val="single" w:sz="6" w:space="0" w:color="auto"/>
              <w:bottom w:val="single" w:sz="6" w:space="0" w:color="auto"/>
              <w:right w:val="single" w:sz="6" w:space="0" w:color="auto"/>
            </w:tcBorders>
            <w:tcMar>
              <w:top w:w="0" w:type="dxa"/>
              <w:left w:w="101" w:type="dxa"/>
              <w:bottom w:w="0" w:type="dxa"/>
              <w:right w:w="101" w:type="dxa"/>
            </w:tcMar>
            <w:vAlign w:val="center"/>
            <w:hideMark/>
          </w:tcPr>
          <w:p w:rsidR="00280547" w:rsidRDefault="00280547">
            <w:pPr>
              <w:pStyle w:val="ac"/>
              <w:spacing w:before="0" w:after="0" w:line="103" w:lineRule="atLeast"/>
              <w:jc w:val="center"/>
              <w:rPr>
                <w:sz w:val="20"/>
                <w:szCs w:val="20"/>
              </w:rPr>
            </w:pPr>
            <w:r>
              <w:rPr>
                <w:sz w:val="20"/>
                <w:szCs w:val="20"/>
              </w:rPr>
              <w:t>1</w:t>
            </w:r>
          </w:p>
        </w:tc>
        <w:tc>
          <w:tcPr>
            <w:tcW w:w="4118" w:type="dxa"/>
            <w:tcBorders>
              <w:top w:val="single" w:sz="6" w:space="0" w:color="auto"/>
              <w:left w:val="single" w:sz="6" w:space="0" w:color="auto"/>
              <w:bottom w:val="single" w:sz="6" w:space="0" w:color="auto"/>
              <w:right w:val="single" w:sz="6" w:space="0" w:color="auto"/>
            </w:tcBorders>
            <w:shd w:val="clear" w:color="auto" w:fill="FFFFFF"/>
            <w:tcMar>
              <w:top w:w="0" w:type="dxa"/>
              <w:left w:w="101" w:type="dxa"/>
              <w:bottom w:w="0" w:type="dxa"/>
              <w:right w:w="101" w:type="dxa"/>
            </w:tcMar>
            <w:vAlign w:val="center"/>
            <w:hideMark/>
          </w:tcPr>
          <w:p w:rsidR="00280547" w:rsidRDefault="00280547">
            <w:pPr>
              <w:pStyle w:val="ac"/>
              <w:spacing w:before="0" w:after="0" w:line="103" w:lineRule="atLeast"/>
            </w:pPr>
            <w:proofErr w:type="spellStart"/>
            <w:r>
              <w:t>Севофлуран</w:t>
            </w:r>
            <w:proofErr w:type="spellEnd"/>
          </w:p>
        </w:tc>
        <w:tc>
          <w:tcPr>
            <w:tcW w:w="1469"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rsidR="00280547" w:rsidRDefault="00280547">
            <w:pPr>
              <w:pStyle w:val="ac"/>
              <w:spacing w:before="0" w:after="0" w:line="103" w:lineRule="atLeast"/>
              <w:jc w:val="center"/>
              <w:rPr>
                <w:sz w:val="16"/>
                <w:szCs w:val="16"/>
              </w:rPr>
            </w:pPr>
            <w:r>
              <w:rPr>
                <w:sz w:val="16"/>
                <w:szCs w:val="16"/>
              </w:rPr>
              <w:t>-</w:t>
            </w:r>
          </w:p>
        </w:tc>
        <w:tc>
          <w:tcPr>
            <w:tcW w:w="1900" w:type="dxa"/>
            <w:tcBorders>
              <w:top w:val="single" w:sz="6" w:space="0" w:color="auto"/>
              <w:left w:val="single" w:sz="6" w:space="0" w:color="auto"/>
              <w:bottom w:val="single" w:sz="6" w:space="0" w:color="auto"/>
              <w:right w:val="single" w:sz="6" w:space="0" w:color="auto"/>
            </w:tcBorders>
            <w:tcMar>
              <w:top w:w="0" w:type="dxa"/>
              <w:left w:w="101" w:type="dxa"/>
              <w:bottom w:w="0" w:type="dxa"/>
              <w:right w:w="101" w:type="dxa"/>
            </w:tcMar>
            <w:vAlign w:val="center"/>
            <w:hideMark/>
          </w:tcPr>
          <w:p w:rsidR="00280547" w:rsidRDefault="00280547">
            <w:pPr>
              <w:pStyle w:val="ac"/>
              <w:spacing w:before="0" w:after="0"/>
              <w:jc w:val="center"/>
              <w:rPr>
                <w:sz w:val="20"/>
                <w:szCs w:val="20"/>
              </w:rPr>
            </w:pPr>
            <w:r>
              <w:rPr>
                <w:sz w:val="20"/>
                <w:szCs w:val="20"/>
              </w:rPr>
              <w:t>19,10492</w:t>
            </w:r>
          </w:p>
          <w:p w:rsidR="00280547" w:rsidRDefault="00280547">
            <w:pPr>
              <w:pStyle w:val="ac"/>
              <w:spacing w:before="0" w:after="0" w:line="103" w:lineRule="atLeast"/>
              <w:rPr>
                <w:sz w:val="20"/>
                <w:szCs w:val="20"/>
              </w:rPr>
            </w:pPr>
            <w:r>
              <w:rPr>
                <w:sz w:val="20"/>
                <w:szCs w:val="20"/>
              </w:rPr>
              <w:t> </w:t>
            </w:r>
          </w:p>
        </w:tc>
        <w:tc>
          <w:tcPr>
            <w:tcW w:w="2584" w:type="dxa"/>
            <w:tcBorders>
              <w:top w:val="single" w:sz="6" w:space="0" w:color="auto"/>
              <w:left w:val="single" w:sz="6" w:space="0" w:color="auto"/>
              <w:bottom w:val="single" w:sz="6" w:space="0" w:color="auto"/>
              <w:right w:val="single" w:sz="6" w:space="0" w:color="auto"/>
            </w:tcBorders>
            <w:shd w:val="clear" w:color="auto" w:fill="FFFFFF"/>
            <w:tcMar>
              <w:top w:w="0" w:type="dxa"/>
              <w:left w:w="101" w:type="dxa"/>
              <w:bottom w:w="0" w:type="dxa"/>
              <w:right w:w="101" w:type="dxa"/>
            </w:tcMar>
            <w:vAlign w:val="center"/>
            <w:hideMark/>
          </w:tcPr>
          <w:p w:rsidR="00280547" w:rsidRDefault="00280547" w:rsidP="00280547">
            <w:pPr>
              <w:pStyle w:val="ac"/>
              <w:spacing w:before="0" w:after="0"/>
              <w:jc w:val="center"/>
              <w:rPr>
                <w:sz w:val="20"/>
                <w:szCs w:val="20"/>
              </w:rPr>
            </w:pPr>
            <w:r>
              <w:rPr>
                <w:noProof/>
                <w:sz w:val="20"/>
                <w:szCs w:val="20"/>
                <w:lang w:eastAsia="ru-RU"/>
              </w:rPr>
              <mc:AlternateContent>
                <mc:Choice Requires="wps">
                  <w:drawing>
                    <wp:inline distT="0" distB="0" distL="0" distR="0" wp14:anchorId="0EEC5C20" wp14:editId="1C96F7FE">
                      <wp:extent cx="6985" cy="6985"/>
                      <wp:effectExtent l="0" t="0" r="0" b="0"/>
                      <wp:docPr id="4" name="Прямоугольник 4" descr="http://grls.rosminzdrav.ru/gfx/blank.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985" cy="69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4" o:spid="_x0000_s1026" alt="http://grls.rosminzdrav.ru/gfx/blank.gif" style="width:.55pt;height:.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" filled="f" stroked="f">
                      <o:lock v:ext="edit" aspectratio="t"/>
                      <w10:anchorlock/>
                    </v:rect>
                  </w:pict>
                </mc:Fallback>
              </mc:AlternateContent>
            </w:r>
            <w:r>
              <w:rPr>
                <w:sz w:val="20"/>
                <w:szCs w:val="20"/>
              </w:rPr>
              <w:t>19,1049</w:t>
            </w:r>
          </w:p>
          <w:p w:rsidR="00280547" w:rsidRDefault="00280547" w:rsidP="00280547">
            <w:pPr>
              <w:pStyle w:val="ac"/>
              <w:spacing w:before="0" w:after="0" w:line="103" w:lineRule="atLeast"/>
              <w:jc w:val="center"/>
              <w:rPr>
                <w:sz w:val="20"/>
                <w:szCs w:val="20"/>
              </w:rPr>
            </w:pPr>
            <w:r>
              <w:rPr>
                <w:sz w:val="20"/>
                <w:szCs w:val="20"/>
              </w:rPr>
              <w:t> </w:t>
            </w:r>
          </w:p>
        </w:tc>
        <w:tc>
          <w:tcPr>
            <w:tcW w:w="2024" w:type="dxa"/>
            <w:tcBorders>
              <w:top w:val="single" w:sz="6" w:space="0" w:color="auto"/>
              <w:left w:val="single" w:sz="6" w:space="0" w:color="auto"/>
              <w:bottom w:val="single" w:sz="6" w:space="0" w:color="auto"/>
              <w:right w:val="single" w:sz="6" w:space="0" w:color="auto"/>
            </w:tcBorders>
            <w:shd w:val="clear" w:color="auto" w:fill="FFFFFF"/>
            <w:tcMar>
              <w:top w:w="0" w:type="dxa"/>
              <w:left w:w="101" w:type="dxa"/>
              <w:bottom w:w="0" w:type="dxa"/>
              <w:right w:w="101" w:type="dxa"/>
            </w:tcMar>
            <w:vAlign w:val="center"/>
            <w:hideMark/>
          </w:tcPr>
          <w:p w:rsidR="00280547" w:rsidRDefault="00280547">
            <w:pPr>
              <w:pStyle w:val="ac"/>
              <w:spacing w:before="0" w:after="0" w:line="103" w:lineRule="atLeast"/>
              <w:jc w:val="center"/>
              <w:rPr>
                <w:sz w:val="20"/>
                <w:szCs w:val="20"/>
              </w:rPr>
            </w:pPr>
            <w:r>
              <w:rPr>
                <w:sz w:val="20"/>
                <w:szCs w:val="20"/>
              </w:rPr>
              <w:t>19,1049</w:t>
            </w:r>
          </w:p>
        </w:tc>
        <w:tc>
          <w:tcPr>
            <w:tcW w:w="1001" w:type="dxa"/>
            <w:tcBorders>
              <w:top w:val="single" w:sz="6" w:space="0" w:color="auto"/>
              <w:left w:val="single" w:sz="6" w:space="0" w:color="auto"/>
              <w:bottom w:val="single" w:sz="6" w:space="0" w:color="auto"/>
              <w:right w:val="single" w:sz="6" w:space="0" w:color="auto"/>
            </w:tcBorders>
            <w:shd w:val="clear" w:color="auto" w:fill="FFFFFF"/>
            <w:tcMar>
              <w:top w:w="0" w:type="dxa"/>
              <w:left w:w="101" w:type="dxa"/>
              <w:bottom w:w="0" w:type="dxa"/>
              <w:right w:w="101" w:type="dxa"/>
            </w:tcMar>
            <w:vAlign w:val="center"/>
            <w:hideMark/>
          </w:tcPr>
          <w:p w:rsidR="00280547" w:rsidRDefault="00280547">
            <w:pPr>
              <w:pStyle w:val="ac"/>
              <w:spacing w:before="0" w:after="0" w:line="103" w:lineRule="atLeast"/>
              <w:jc w:val="center"/>
              <w:rPr>
                <w:sz w:val="20"/>
                <w:szCs w:val="20"/>
              </w:rPr>
            </w:pPr>
            <w:r>
              <w:rPr>
                <w:sz w:val="20"/>
                <w:szCs w:val="20"/>
              </w:rPr>
              <w:t>-</w:t>
            </w:r>
          </w:p>
        </w:tc>
        <w:tc>
          <w:tcPr>
            <w:tcW w:w="1731" w:type="dxa"/>
            <w:tcBorders>
              <w:top w:val="single" w:sz="6" w:space="0" w:color="auto"/>
              <w:left w:val="single" w:sz="6" w:space="0" w:color="auto"/>
              <w:bottom w:val="single" w:sz="6" w:space="0" w:color="auto"/>
            </w:tcBorders>
            <w:shd w:val="clear" w:color="auto" w:fill="FFFFFF"/>
            <w:tcMar>
              <w:top w:w="0" w:type="dxa"/>
              <w:left w:w="101" w:type="dxa"/>
              <w:bottom w:w="0" w:type="dxa"/>
              <w:right w:w="101" w:type="dxa"/>
            </w:tcMar>
            <w:vAlign w:val="center"/>
            <w:hideMark/>
          </w:tcPr>
          <w:p w:rsidR="00280547" w:rsidRDefault="00280547">
            <w:pPr>
              <w:pStyle w:val="ac"/>
              <w:spacing w:before="0" w:after="0" w:line="103" w:lineRule="atLeast"/>
              <w:jc w:val="center"/>
              <w:rPr>
                <w:sz w:val="20"/>
                <w:szCs w:val="20"/>
              </w:rPr>
            </w:pPr>
            <w:r>
              <w:rPr>
                <w:sz w:val="20"/>
                <w:szCs w:val="20"/>
              </w:rPr>
              <w:t>19,1049</w:t>
            </w:r>
          </w:p>
        </w:tc>
      </w:tr>
      <w:tr w:rsidR="00280547" w:rsidTr="00280547">
        <w:trPr>
          <w:trHeight w:val="60"/>
        </w:trPr>
        <w:tc>
          <w:tcPr>
            <w:tcW w:w="472" w:type="dxa"/>
            <w:tcBorders>
              <w:top w:val="single" w:sz="6" w:space="0" w:color="auto"/>
              <w:right w:val="single" w:sz="6" w:space="0" w:color="auto"/>
            </w:tcBorders>
            <w:tcMar>
              <w:top w:w="0" w:type="dxa"/>
              <w:left w:w="101" w:type="dxa"/>
              <w:bottom w:w="0" w:type="dxa"/>
              <w:right w:w="101" w:type="dxa"/>
            </w:tcMar>
            <w:vAlign w:val="center"/>
            <w:hideMark/>
          </w:tcPr>
          <w:p w:rsidR="00280547" w:rsidRDefault="00280547">
            <w:pPr>
              <w:pStyle w:val="ac"/>
              <w:spacing w:before="0" w:after="0" w:line="60" w:lineRule="atLeast"/>
              <w:jc w:val="center"/>
              <w:rPr>
                <w:sz w:val="20"/>
                <w:szCs w:val="20"/>
              </w:rPr>
            </w:pPr>
            <w:r>
              <w:rPr>
                <w:sz w:val="20"/>
                <w:szCs w:val="20"/>
              </w:rPr>
              <w:t>2</w:t>
            </w:r>
          </w:p>
        </w:tc>
        <w:tc>
          <w:tcPr>
            <w:tcW w:w="4118" w:type="dxa"/>
            <w:tcBorders>
              <w:top w:val="single" w:sz="6" w:space="0" w:color="auto"/>
              <w:left w:val="single" w:sz="6" w:space="0" w:color="auto"/>
              <w:right w:val="single" w:sz="6" w:space="0" w:color="auto"/>
            </w:tcBorders>
            <w:shd w:val="clear" w:color="auto" w:fill="FFFFFF"/>
            <w:tcMar>
              <w:top w:w="0" w:type="dxa"/>
              <w:left w:w="101" w:type="dxa"/>
              <w:bottom w:w="0" w:type="dxa"/>
              <w:right w:w="101" w:type="dxa"/>
            </w:tcMar>
            <w:vAlign w:val="center"/>
            <w:hideMark/>
          </w:tcPr>
          <w:p w:rsidR="00280547" w:rsidRDefault="00280547">
            <w:pPr>
              <w:pStyle w:val="ac"/>
              <w:spacing w:before="0" w:after="0" w:line="60" w:lineRule="atLeast"/>
            </w:pPr>
            <w:proofErr w:type="spellStart"/>
            <w:r>
              <w:t>Пропофол</w:t>
            </w:r>
            <w:proofErr w:type="spellEnd"/>
          </w:p>
        </w:tc>
        <w:tc>
          <w:tcPr>
            <w:tcW w:w="1469" w:type="dxa"/>
            <w:tcBorders>
              <w:top w:val="single" w:sz="6" w:space="0" w:color="auto"/>
              <w:left w:val="single" w:sz="6" w:space="0" w:color="auto"/>
              <w:right w:val="single" w:sz="6" w:space="0" w:color="auto"/>
            </w:tcBorders>
            <w:tcMar>
              <w:top w:w="0" w:type="dxa"/>
              <w:left w:w="101" w:type="dxa"/>
              <w:bottom w:w="0" w:type="dxa"/>
              <w:right w:w="101" w:type="dxa"/>
            </w:tcMar>
            <w:vAlign w:val="center"/>
            <w:hideMark/>
          </w:tcPr>
          <w:p w:rsidR="00280547" w:rsidRDefault="00280547">
            <w:pPr>
              <w:pStyle w:val="ac"/>
              <w:spacing w:before="0" w:after="0" w:line="60" w:lineRule="atLeast"/>
              <w:jc w:val="center"/>
              <w:rPr>
                <w:sz w:val="16"/>
                <w:szCs w:val="16"/>
              </w:rPr>
            </w:pPr>
            <w:r>
              <w:rPr>
                <w:sz w:val="16"/>
                <w:szCs w:val="16"/>
              </w:rPr>
              <w:t>10 мг/мл</w:t>
            </w:r>
          </w:p>
        </w:tc>
        <w:tc>
          <w:tcPr>
            <w:tcW w:w="1900" w:type="dxa"/>
            <w:tcBorders>
              <w:top w:val="single" w:sz="6" w:space="0" w:color="auto"/>
              <w:left w:val="single" w:sz="6" w:space="0" w:color="auto"/>
              <w:right w:val="single" w:sz="6" w:space="0" w:color="auto"/>
            </w:tcBorders>
            <w:tcMar>
              <w:top w:w="0" w:type="dxa"/>
              <w:left w:w="101" w:type="dxa"/>
              <w:bottom w:w="0" w:type="dxa"/>
              <w:right w:w="101" w:type="dxa"/>
            </w:tcMar>
            <w:vAlign w:val="center"/>
            <w:hideMark/>
          </w:tcPr>
          <w:p w:rsidR="00280547" w:rsidRDefault="00280547">
            <w:pPr>
              <w:pStyle w:val="ac"/>
              <w:spacing w:before="0" w:after="0" w:line="60" w:lineRule="atLeast"/>
              <w:jc w:val="center"/>
              <w:rPr>
                <w:sz w:val="20"/>
                <w:szCs w:val="20"/>
              </w:rPr>
            </w:pPr>
            <w:r>
              <w:rPr>
                <w:sz w:val="20"/>
                <w:szCs w:val="20"/>
              </w:rPr>
              <w:t>4,3034</w:t>
            </w:r>
          </w:p>
        </w:tc>
        <w:tc>
          <w:tcPr>
            <w:tcW w:w="2584" w:type="dxa"/>
            <w:tcBorders>
              <w:top w:val="single" w:sz="6" w:space="0" w:color="auto"/>
              <w:left w:val="single" w:sz="6" w:space="0" w:color="auto"/>
              <w:right w:val="single" w:sz="6" w:space="0" w:color="auto"/>
            </w:tcBorders>
            <w:shd w:val="clear" w:color="auto" w:fill="FFFFFF"/>
            <w:tcMar>
              <w:top w:w="0" w:type="dxa"/>
              <w:left w:w="101" w:type="dxa"/>
              <w:bottom w:w="0" w:type="dxa"/>
              <w:right w:w="101" w:type="dxa"/>
            </w:tcMar>
            <w:vAlign w:val="center"/>
            <w:hideMark/>
          </w:tcPr>
          <w:p w:rsidR="00280547" w:rsidRDefault="00280547">
            <w:pPr>
              <w:pStyle w:val="ac"/>
              <w:spacing w:before="0" w:after="0" w:line="60" w:lineRule="atLeast"/>
              <w:jc w:val="center"/>
              <w:rPr>
                <w:sz w:val="20"/>
                <w:szCs w:val="20"/>
              </w:rPr>
            </w:pPr>
            <w:r>
              <w:rPr>
                <w:sz w:val="20"/>
                <w:szCs w:val="20"/>
              </w:rPr>
              <w:t>3,8384</w:t>
            </w:r>
          </w:p>
        </w:tc>
        <w:tc>
          <w:tcPr>
            <w:tcW w:w="2024" w:type="dxa"/>
            <w:tcBorders>
              <w:top w:val="single" w:sz="6" w:space="0" w:color="auto"/>
              <w:left w:val="single" w:sz="6" w:space="0" w:color="auto"/>
              <w:right w:val="single" w:sz="6" w:space="0" w:color="auto"/>
            </w:tcBorders>
            <w:shd w:val="clear" w:color="auto" w:fill="FFFFFF"/>
            <w:tcMar>
              <w:top w:w="0" w:type="dxa"/>
              <w:left w:w="101" w:type="dxa"/>
              <w:bottom w:w="0" w:type="dxa"/>
              <w:right w:w="101" w:type="dxa"/>
            </w:tcMar>
            <w:vAlign w:val="center"/>
            <w:hideMark/>
          </w:tcPr>
          <w:p w:rsidR="00280547" w:rsidRDefault="00280547">
            <w:pPr>
              <w:pStyle w:val="ac"/>
              <w:spacing w:before="0" w:after="0" w:line="60" w:lineRule="atLeast"/>
              <w:jc w:val="center"/>
              <w:rPr>
                <w:sz w:val="20"/>
                <w:szCs w:val="20"/>
              </w:rPr>
            </w:pPr>
            <w:r>
              <w:rPr>
                <w:sz w:val="20"/>
                <w:szCs w:val="20"/>
              </w:rPr>
              <w:t>-</w:t>
            </w:r>
          </w:p>
        </w:tc>
        <w:tc>
          <w:tcPr>
            <w:tcW w:w="1001" w:type="dxa"/>
            <w:tcBorders>
              <w:top w:val="single" w:sz="6" w:space="0" w:color="auto"/>
              <w:left w:val="single" w:sz="6" w:space="0" w:color="auto"/>
              <w:right w:val="single" w:sz="6" w:space="0" w:color="auto"/>
            </w:tcBorders>
            <w:shd w:val="clear" w:color="auto" w:fill="FFFFFF"/>
            <w:tcMar>
              <w:top w:w="0" w:type="dxa"/>
              <w:left w:w="101" w:type="dxa"/>
              <w:bottom w:w="0" w:type="dxa"/>
              <w:right w:w="101" w:type="dxa"/>
            </w:tcMar>
            <w:vAlign w:val="center"/>
            <w:hideMark/>
          </w:tcPr>
          <w:p w:rsidR="00280547" w:rsidRDefault="00280547">
            <w:pPr>
              <w:pStyle w:val="ac"/>
              <w:spacing w:before="0" w:after="0" w:line="60" w:lineRule="atLeast"/>
              <w:jc w:val="center"/>
              <w:rPr>
                <w:sz w:val="20"/>
                <w:szCs w:val="20"/>
              </w:rPr>
            </w:pPr>
            <w:r>
              <w:rPr>
                <w:sz w:val="20"/>
                <w:szCs w:val="20"/>
              </w:rPr>
              <w:t>-</w:t>
            </w:r>
          </w:p>
        </w:tc>
        <w:tc>
          <w:tcPr>
            <w:tcW w:w="1731" w:type="dxa"/>
            <w:tcBorders>
              <w:top w:val="single" w:sz="6" w:space="0" w:color="auto"/>
              <w:left w:val="single" w:sz="6" w:space="0" w:color="auto"/>
            </w:tcBorders>
            <w:shd w:val="clear" w:color="auto" w:fill="FFFFFF"/>
            <w:tcMar>
              <w:top w:w="0" w:type="dxa"/>
              <w:left w:w="101" w:type="dxa"/>
              <w:bottom w:w="0" w:type="dxa"/>
              <w:right w:w="101" w:type="dxa"/>
            </w:tcMar>
            <w:vAlign w:val="center"/>
            <w:hideMark/>
          </w:tcPr>
          <w:p w:rsidR="00280547" w:rsidRDefault="00280547">
            <w:pPr>
              <w:pStyle w:val="ac"/>
              <w:spacing w:before="0" w:after="0" w:line="60" w:lineRule="atLeast"/>
              <w:jc w:val="center"/>
              <w:rPr>
                <w:sz w:val="20"/>
                <w:szCs w:val="20"/>
              </w:rPr>
            </w:pPr>
            <w:r>
              <w:rPr>
                <w:sz w:val="20"/>
                <w:szCs w:val="20"/>
              </w:rPr>
              <w:t>3,8384</w:t>
            </w:r>
          </w:p>
        </w:tc>
      </w:tr>
    </w:tbl>
    <w:p w:rsidR="00280547" w:rsidRDefault="00280547" w:rsidP="00280547">
      <w:pPr>
        <w:pStyle w:val="ac"/>
        <w:spacing w:before="0" w:after="0"/>
        <w:jc w:val="right"/>
        <w:rPr>
          <w:color w:val="000000"/>
          <w:sz w:val="25"/>
          <w:szCs w:val="25"/>
        </w:rPr>
      </w:pPr>
      <w:r>
        <w:rPr>
          <w:color w:val="000000"/>
          <w:sz w:val="25"/>
          <w:szCs w:val="25"/>
        </w:rPr>
        <w:t> </w:t>
      </w:r>
    </w:p>
    <w:p w:rsidR="00280547" w:rsidRDefault="00280547" w:rsidP="00280547">
      <w:pPr>
        <w:pStyle w:val="ac"/>
        <w:spacing w:before="0" w:after="0"/>
        <w:jc w:val="right"/>
        <w:rPr>
          <w:color w:val="000000"/>
          <w:sz w:val="25"/>
          <w:szCs w:val="25"/>
        </w:rPr>
      </w:pPr>
      <w:r>
        <w:rPr>
          <w:b/>
          <w:bCs/>
          <w:color w:val="000000"/>
          <w:sz w:val="25"/>
          <w:szCs w:val="25"/>
        </w:rPr>
        <w:t> </w:t>
      </w:r>
    </w:p>
    <w:p w:rsidR="00280547" w:rsidRDefault="00280547" w:rsidP="00280547">
      <w:pPr>
        <w:pStyle w:val="ac"/>
        <w:spacing w:before="0" w:after="0"/>
        <w:jc w:val="right"/>
        <w:rPr>
          <w:color w:val="000000"/>
          <w:sz w:val="25"/>
          <w:szCs w:val="25"/>
        </w:rPr>
      </w:pPr>
      <w:r>
        <w:rPr>
          <w:b/>
          <w:bCs/>
          <w:color w:val="000000"/>
          <w:sz w:val="25"/>
          <w:szCs w:val="25"/>
        </w:rPr>
        <w:t> </w:t>
      </w:r>
    </w:p>
    <w:p w:rsidR="00280547" w:rsidRDefault="00280547" w:rsidP="00280547">
      <w:pPr>
        <w:pStyle w:val="ac"/>
        <w:spacing w:before="0" w:after="0"/>
        <w:jc w:val="right"/>
        <w:rPr>
          <w:color w:val="000000"/>
          <w:sz w:val="25"/>
          <w:szCs w:val="25"/>
        </w:rPr>
      </w:pPr>
      <w:r>
        <w:rPr>
          <w:b/>
          <w:bCs/>
          <w:color w:val="000000"/>
          <w:sz w:val="25"/>
          <w:szCs w:val="25"/>
        </w:rPr>
        <w:lastRenderedPageBreak/>
        <w:t> </w:t>
      </w:r>
    </w:p>
    <w:p w:rsidR="00280547" w:rsidRDefault="00280547" w:rsidP="00280547">
      <w:pPr>
        <w:pStyle w:val="ac"/>
        <w:spacing w:before="0" w:after="0"/>
        <w:jc w:val="right"/>
        <w:rPr>
          <w:color w:val="000000"/>
          <w:sz w:val="25"/>
          <w:szCs w:val="25"/>
        </w:rPr>
      </w:pPr>
      <w:r>
        <w:rPr>
          <w:b/>
          <w:bCs/>
          <w:color w:val="000000"/>
          <w:sz w:val="25"/>
          <w:szCs w:val="25"/>
        </w:rPr>
        <w:t>Приложение №6 к обоснованию НМЦ</w:t>
      </w:r>
      <w:r w:rsidR="00600748">
        <w:rPr>
          <w:b/>
          <w:bCs/>
          <w:color w:val="000000"/>
          <w:sz w:val="25"/>
          <w:szCs w:val="25"/>
        </w:rPr>
        <w:t>Д</w:t>
      </w:r>
    </w:p>
    <w:p w:rsidR="00280547" w:rsidRDefault="00280547" w:rsidP="00280547">
      <w:pPr>
        <w:pStyle w:val="ac"/>
        <w:spacing w:before="0" w:after="0"/>
        <w:jc w:val="right"/>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Расчет НМЦК в соответствии с пунктом 2 Приказа Министерства здравоохранения Российской Федерации от 19.12.2019 г. №1064н «Об утверждении Порядка определения начальной (максимальной) цены контракта, заключаемого с единственным поставщиком (подрядчиком, исполнителем), начальной цены единицы товара, работ, услуги при осуществлении закупок лекарственных препаратов для медицинского применения».</w:t>
      </w:r>
    </w:p>
    <w:p w:rsidR="00280547" w:rsidRDefault="00280547" w:rsidP="00280547">
      <w:pPr>
        <w:pStyle w:val="ac"/>
        <w:spacing w:before="0" w:after="0"/>
        <w:jc w:val="center"/>
        <w:rPr>
          <w:color w:val="000000"/>
          <w:sz w:val="25"/>
          <w:szCs w:val="25"/>
        </w:rPr>
      </w:pPr>
      <w:r>
        <w:rPr>
          <w:color w:val="000000"/>
          <w:sz w:val="25"/>
          <w:szCs w:val="25"/>
        </w:rPr>
        <w:t> </w:t>
      </w:r>
    </w:p>
    <w:p w:rsidR="00280547" w:rsidRDefault="00280547" w:rsidP="00280547">
      <w:pPr>
        <w:pStyle w:val="ac"/>
        <w:spacing w:before="0" w:after="0"/>
        <w:jc w:val="center"/>
        <w:rPr>
          <w:color w:val="000000"/>
          <w:sz w:val="25"/>
          <w:szCs w:val="25"/>
        </w:rPr>
      </w:pPr>
      <w:r>
        <w:rPr>
          <w:noProof/>
          <w:color w:val="000000"/>
          <w:sz w:val="25"/>
          <w:szCs w:val="25"/>
          <w:lang w:eastAsia="ru-RU"/>
        </w:rPr>
        <mc:AlternateContent>
          <mc:Choice Requires="wps">
            <w:drawing>
              <wp:inline distT="0" distB="0" distL="0" distR="0" wp14:anchorId="54F5DDD8" wp14:editId="774C93D0">
                <wp:extent cx="1651635" cy="340995"/>
                <wp:effectExtent l="0" t="0" r="0" b="0"/>
                <wp:docPr id="2" name="Прямоугольник 2" descr="https://directum.krasgmu.ru/Preview/file/STD/a822e664-b161-4319-be88-c0733d5f700a/Aspose.Words.0d477ad7-282c-4ce2-9639-61822905b1a3.003.pn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51635" cy="340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Прямоугольник 2" o:spid="_x0000_s1026" alt="https://directum.krasgmu.ru/Preview/file/STD/a822e664-b161-4319-be88-c0733d5f700a/Aspose.Words.0d477ad7-282c-4ce2-9639-61822905b1a3.003.png" style="width:130.05pt;height:26.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" filled="f" stroked="f">
                <o:lock v:ext="edit" aspectratio="t"/>
                <w10:anchorlock/>
              </v:rect>
            </w:pict>
          </mc:Fallback>
        </mc:AlternateContent>
      </w:r>
    </w:p>
    <w:p w:rsidR="00280547" w:rsidRDefault="00280547" w:rsidP="00280547">
      <w:pPr>
        <w:pStyle w:val="ac"/>
        <w:spacing w:before="0" w:after="0"/>
        <w:jc w:val="center"/>
        <w:rPr>
          <w:color w:val="000000"/>
          <w:sz w:val="25"/>
          <w:szCs w:val="25"/>
        </w:rPr>
      </w:pPr>
      <w:r>
        <w:rPr>
          <w:color w:val="000000"/>
          <w:sz w:val="25"/>
          <w:szCs w:val="25"/>
        </w:rPr>
        <w:t> </w:t>
      </w:r>
    </w:p>
    <w:p w:rsidR="00280547" w:rsidRDefault="00280547" w:rsidP="00280547">
      <w:pPr>
        <w:pStyle w:val="ac"/>
        <w:spacing w:before="0" w:after="0"/>
        <w:jc w:val="both"/>
        <w:rPr>
          <w:color w:val="000000"/>
          <w:sz w:val="25"/>
          <w:szCs w:val="25"/>
        </w:rPr>
      </w:pPr>
      <w:r>
        <w:rPr>
          <w:color w:val="000000"/>
          <w:sz w:val="25"/>
          <w:szCs w:val="25"/>
        </w:rPr>
        <w:t>n – количество поставляемых лекарственных препаратов;</w:t>
      </w:r>
    </w:p>
    <w:p w:rsidR="00280547" w:rsidRDefault="00280547" w:rsidP="00280547">
      <w:pPr>
        <w:pStyle w:val="ac"/>
        <w:spacing w:before="0" w:after="0"/>
        <w:jc w:val="both"/>
        <w:rPr>
          <w:color w:val="000000"/>
          <w:sz w:val="25"/>
          <w:szCs w:val="25"/>
        </w:rPr>
      </w:pPr>
      <w:proofErr w:type="spellStart"/>
      <w:r>
        <w:rPr>
          <w:color w:val="000000"/>
          <w:sz w:val="25"/>
          <w:szCs w:val="25"/>
        </w:rPr>
        <w:t>Ц</w:t>
      </w:r>
      <w:proofErr w:type="gramStart"/>
      <w:r>
        <w:rPr>
          <w:color w:val="000000"/>
          <w:sz w:val="25"/>
          <w:szCs w:val="25"/>
        </w:rPr>
        <w:t>i</w:t>
      </w:r>
      <w:proofErr w:type="spellEnd"/>
      <w:proofErr w:type="gramEnd"/>
      <w:r>
        <w:rPr>
          <w:color w:val="000000"/>
          <w:sz w:val="25"/>
          <w:szCs w:val="25"/>
        </w:rPr>
        <w:t xml:space="preserve"> – цена единицы планируемого к закупке i-</w:t>
      </w:r>
      <w:proofErr w:type="spellStart"/>
      <w:r>
        <w:rPr>
          <w:color w:val="000000"/>
          <w:sz w:val="25"/>
          <w:szCs w:val="25"/>
        </w:rPr>
        <w:t>го</w:t>
      </w:r>
      <w:proofErr w:type="spellEnd"/>
      <w:r>
        <w:rPr>
          <w:color w:val="000000"/>
          <w:sz w:val="25"/>
          <w:szCs w:val="25"/>
        </w:rPr>
        <w:t xml:space="preserve"> лекарственного препарата с учетом налога на добавленную стоимость (далее - НДС) и оптовой надбавки;</w:t>
      </w:r>
    </w:p>
    <w:p w:rsidR="00280547" w:rsidRDefault="00280547" w:rsidP="00280547">
      <w:pPr>
        <w:pStyle w:val="ac"/>
        <w:spacing w:before="0" w:after="0"/>
        <w:jc w:val="both"/>
        <w:rPr>
          <w:color w:val="000000"/>
          <w:sz w:val="25"/>
          <w:szCs w:val="25"/>
        </w:rPr>
      </w:pPr>
      <w:proofErr w:type="spellStart"/>
      <w:r>
        <w:rPr>
          <w:color w:val="000000"/>
          <w:sz w:val="25"/>
          <w:szCs w:val="25"/>
        </w:rPr>
        <w:t>Vi</w:t>
      </w:r>
      <w:proofErr w:type="spellEnd"/>
      <w:r>
        <w:rPr>
          <w:color w:val="000000"/>
          <w:sz w:val="25"/>
          <w:szCs w:val="25"/>
        </w:rPr>
        <w:t xml:space="preserve"> – объем поставки i-</w:t>
      </w:r>
      <w:proofErr w:type="spellStart"/>
      <w:r>
        <w:rPr>
          <w:color w:val="000000"/>
          <w:sz w:val="25"/>
          <w:szCs w:val="25"/>
        </w:rPr>
        <w:t>го</w:t>
      </w:r>
      <w:proofErr w:type="spellEnd"/>
      <w:r>
        <w:rPr>
          <w:color w:val="000000"/>
          <w:sz w:val="25"/>
          <w:szCs w:val="25"/>
        </w:rPr>
        <w:t xml:space="preserve"> лекарственного препарата.</w:t>
      </w:r>
    </w:p>
    <w:p w:rsidR="00280547" w:rsidRDefault="00280547" w:rsidP="00280547">
      <w:pPr>
        <w:pStyle w:val="ac"/>
        <w:spacing w:before="0" w:after="0"/>
        <w:jc w:val="both"/>
        <w:rPr>
          <w:color w:val="000000"/>
          <w:sz w:val="25"/>
          <w:szCs w:val="25"/>
        </w:rPr>
      </w:pPr>
      <w:r>
        <w:rPr>
          <w:color w:val="000000"/>
          <w:sz w:val="25"/>
          <w:szCs w:val="25"/>
        </w:rPr>
        <w:t> </w:t>
      </w:r>
    </w:p>
    <w:tbl>
      <w:tblPr>
        <w:tblW w:w="15161" w:type="dxa"/>
        <w:tblBorders>
          <w:top w:val="single" w:sz="6" w:space="0" w:color="000000"/>
          <w:left w:val="single" w:sz="6" w:space="0" w:color="000000"/>
          <w:bottom w:val="single" w:sz="6" w:space="0" w:color="000000"/>
          <w:right w:val="single" w:sz="6" w:space="0" w:color="000000"/>
        </w:tblBorders>
        <w:tblCellMar>
          <w:left w:w="0" w:type="dxa"/>
          <w:right w:w="0" w:type="dxa"/>
        </w:tblCellMar>
        <w:tblLook w:val="04A0" w:firstRow="1" w:lastRow="0" w:firstColumn="1" w:lastColumn="0" w:noHBand="0" w:noVBand="1"/>
      </w:tblPr>
      <w:tblGrid>
        <w:gridCol w:w="501"/>
        <w:gridCol w:w="1556"/>
        <w:gridCol w:w="2016"/>
        <w:gridCol w:w="1397"/>
        <w:gridCol w:w="1282"/>
        <w:gridCol w:w="1369"/>
        <w:gridCol w:w="1450"/>
        <w:gridCol w:w="1104"/>
        <w:gridCol w:w="1284"/>
        <w:gridCol w:w="661"/>
        <w:gridCol w:w="1150"/>
        <w:gridCol w:w="1391"/>
      </w:tblGrid>
      <w:tr w:rsidR="00280547" w:rsidTr="00280547">
        <w:trPr>
          <w:trHeight w:val="77"/>
        </w:trPr>
        <w:tc>
          <w:tcPr>
            <w:tcW w:w="501" w:type="dxa"/>
            <w:tcBorders>
              <w:bottom w:val="single" w:sz="6" w:space="0" w:color="auto"/>
              <w:right w:val="single" w:sz="6" w:space="0" w:color="auto"/>
            </w:tcBorders>
            <w:shd w:val="clear" w:color="auto" w:fill="FFFFFF"/>
            <w:tcMar>
              <w:top w:w="0" w:type="dxa"/>
              <w:left w:w="101" w:type="dxa"/>
              <w:bottom w:w="0" w:type="dxa"/>
              <w:right w:w="101" w:type="dxa"/>
            </w:tcMar>
            <w:vAlign w:val="center"/>
            <w:hideMark/>
          </w:tcPr>
          <w:p w:rsidR="00280547" w:rsidRDefault="00280547">
            <w:pPr>
              <w:pStyle w:val="ac"/>
              <w:spacing w:before="0" w:after="0"/>
              <w:jc w:val="center"/>
              <w:rPr>
                <w:sz w:val="20"/>
                <w:szCs w:val="20"/>
              </w:rPr>
            </w:pPr>
            <w:r>
              <w:rPr>
                <w:sz w:val="20"/>
                <w:szCs w:val="20"/>
              </w:rPr>
              <w:t>№</w:t>
            </w:r>
          </w:p>
          <w:p w:rsidR="00280547" w:rsidRDefault="00280547">
            <w:pPr>
              <w:pStyle w:val="ac"/>
              <w:spacing w:before="0" w:after="0" w:line="77" w:lineRule="atLeast"/>
              <w:jc w:val="center"/>
              <w:rPr>
                <w:sz w:val="20"/>
                <w:szCs w:val="20"/>
              </w:rPr>
            </w:pPr>
            <w:proofErr w:type="gramStart"/>
            <w:r>
              <w:rPr>
                <w:sz w:val="20"/>
                <w:szCs w:val="20"/>
              </w:rPr>
              <w:t>п</w:t>
            </w:r>
            <w:proofErr w:type="gramEnd"/>
            <w:r>
              <w:rPr>
                <w:sz w:val="20"/>
                <w:szCs w:val="20"/>
              </w:rPr>
              <w:t>/п</w:t>
            </w:r>
          </w:p>
        </w:tc>
        <w:tc>
          <w:tcPr>
            <w:tcW w:w="1556" w:type="dxa"/>
            <w:tcBorders>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600748" w:rsidP="00600748">
            <w:pPr>
              <w:pStyle w:val="ac"/>
              <w:spacing w:before="0" w:after="0" w:line="77" w:lineRule="atLeast"/>
              <w:jc w:val="center"/>
              <w:rPr>
                <w:sz w:val="20"/>
                <w:szCs w:val="20"/>
              </w:rPr>
            </w:pPr>
            <w:r>
              <w:rPr>
                <w:sz w:val="20"/>
                <w:szCs w:val="20"/>
              </w:rPr>
              <w:t>ОКПД</w:t>
            </w:r>
            <w:proofErr w:type="gramStart"/>
            <w:r>
              <w:rPr>
                <w:sz w:val="20"/>
                <w:szCs w:val="20"/>
              </w:rPr>
              <w:t>2</w:t>
            </w:r>
            <w:proofErr w:type="gramEnd"/>
          </w:p>
        </w:tc>
        <w:tc>
          <w:tcPr>
            <w:tcW w:w="2016" w:type="dxa"/>
            <w:tcBorders>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line="77" w:lineRule="atLeast"/>
              <w:jc w:val="center"/>
              <w:rPr>
                <w:sz w:val="20"/>
                <w:szCs w:val="20"/>
              </w:rPr>
            </w:pPr>
            <w:r>
              <w:rPr>
                <w:sz w:val="20"/>
                <w:szCs w:val="20"/>
              </w:rPr>
              <w:t>Наименование ЛП, предложенное поставщиками (МНН + форма выпуска)</w:t>
            </w:r>
          </w:p>
        </w:tc>
        <w:tc>
          <w:tcPr>
            <w:tcW w:w="1397" w:type="dxa"/>
            <w:tcBorders>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line="77" w:lineRule="atLeast"/>
              <w:jc w:val="center"/>
              <w:rPr>
                <w:sz w:val="20"/>
                <w:szCs w:val="20"/>
              </w:rPr>
            </w:pPr>
            <w:r>
              <w:rPr>
                <w:sz w:val="20"/>
                <w:szCs w:val="20"/>
              </w:rPr>
              <w:t>Единица ЛП</w:t>
            </w:r>
          </w:p>
        </w:tc>
        <w:tc>
          <w:tcPr>
            <w:tcW w:w="1282" w:type="dxa"/>
            <w:tcBorders>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line="77" w:lineRule="atLeast"/>
              <w:jc w:val="center"/>
              <w:rPr>
                <w:sz w:val="20"/>
                <w:szCs w:val="20"/>
              </w:rPr>
            </w:pPr>
            <w:r>
              <w:rPr>
                <w:sz w:val="20"/>
                <w:szCs w:val="20"/>
              </w:rPr>
              <w:t xml:space="preserve">Количество ЛП в 1 </w:t>
            </w:r>
            <w:proofErr w:type="spellStart"/>
            <w:r>
              <w:rPr>
                <w:sz w:val="20"/>
                <w:szCs w:val="20"/>
              </w:rPr>
              <w:t>упак</w:t>
            </w:r>
            <w:proofErr w:type="spellEnd"/>
            <w:r>
              <w:rPr>
                <w:sz w:val="20"/>
                <w:szCs w:val="20"/>
              </w:rPr>
              <w:t>.</w:t>
            </w:r>
          </w:p>
        </w:tc>
        <w:tc>
          <w:tcPr>
            <w:tcW w:w="1369" w:type="dxa"/>
            <w:tcBorders>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line="77" w:lineRule="atLeast"/>
              <w:jc w:val="center"/>
              <w:rPr>
                <w:sz w:val="20"/>
                <w:szCs w:val="20"/>
              </w:rPr>
            </w:pPr>
            <w:r>
              <w:rPr>
                <w:sz w:val="20"/>
                <w:szCs w:val="20"/>
              </w:rPr>
              <w:t xml:space="preserve">Необходимое кол-во, </w:t>
            </w:r>
            <w:proofErr w:type="spellStart"/>
            <w:r>
              <w:rPr>
                <w:sz w:val="20"/>
                <w:szCs w:val="20"/>
              </w:rPr>
              <w:t>упак</w:t>
            </w:r>
            <w:proofErr w:type="spellEnd"/>
            <w:r>
              <w:rPr>
                <w:sz w:val="20"/>
                <w:szCs w:val="20"/>
              </w:rPr>
              <w:t>.</w:t>
            </w:r>
          </w:p>
        </w:tc>
        <w:tc>
          <w:tcPr>
            <w:tcW w:w="1450" w:type="dxa"/>
            <w:tcBorders>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line="77" w:lineRule="atLeast"/>
              <w:jc w:val="center"/>
              <w:rPr>
                <w:sz w:val="20"/>
                <w:szCs w:val="20"/>
              </w:rPr>
            </w:pPr>
            <w:r>
              <w:rPr>
                <w:sz w:val="20"/>
                <w:szCs w:val="20"/>
              </w:rPr>
              <w:t xml:space="preserve">Необходимое кол-во ЛС в </w:t>
            </w:r>
            <w:proofErr w:type="spellStart"/>
            <w:r>
              <w:rPr>
                <w:sz w:val="20"/>
                <w:szCs w:val="20"/>
              </w:rPr>
              <w:t>ед</w:t>
            </w:r>
            <w:proofErr w:type="gramStart"/>
            <w:r>
              <w:rPr>
                <w:sz w:val="20"/>
                <w:szCs w:val="20"/>
              </w:rPr>
              <w:t>.и</w:t>
            </w:r>
            <w:proofErr w:type="gramEnd"/>
            <w:r>
              <w:rPr>
                <w:sz w:val="20"/>
                <w:szCs w:val="20"/>
              </w:rPr>
              <w:t>зм</w:t>
            </w:r>
            <w:proofErr w:type="spellEnd"/>
            <w:r>
              <w:rPr>
                <w:sz w:val="20"/>
                <w:szCs w:val="20"/>
              </w:rPr>
              <w:t>.</w:t>
            </w:r>
          </w:p>
        </w:tc>
        <w:tc>
          <w:tcPr>
            <w:tcW w:w="1104" w:type="dxa"/>
            <w:tcBorders>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line="77" w:lineRule="atLeast"/>
              <w:jc w:val="center"/>
              <w:rPr>
                <w:sz w:val="20"/>
                <w:szCs w:val="20"/>
              </w:rPr>
            </w:pPr>
            <w:proofErr w:type="spellStart"/>
            <w:r>
              <w:rPr>
                <w:sz w:val="20"/>
                <w:szCs w:val="20"/>
              </w:rPr>
              <w:t>Min</w:t>
            </w:r>
            <w:proofErr w:type="spellEnd"/>
            <w:r>
              <w:rPr>
                <w:sz w:val="20"/>
                <w:szCs w:val="20"/>
              </w:rPr>
              <w:t xml:space="preserve"> цена единицы ЛП, руб.</w:t>
            </w:r>
          </w:p>
        </w:tc>
        <w:tc>
          <w:tcPr>
            <w:tcW w:w="1284" w:type="dxa"/>
            <w:tcBorders>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line="77" w:lineRule="atLeast"/>
              <w:jc w:val="center"/>
              <w:rPr>
                <w:sz w:val="20"/>
                <w:szCs w:val="20"/>
              </w:rPr>
            </w:pPr>
            <w:proofErr w:type="gramStart"/>
            <w:r>
              <w:rPr>
                <w:sz w:val="20"/>
                <w:szCs w:val="20"/>
              </w:rPr>
              <w:t>Предельная</w:t>
            </w:r>
            <w:proofErr w:type="gramEnd"/>
            <w:r>
              <w:rPr>
                <w:sz w:val="20"/>
                <w:szCs w:val="20"/>
              </w:rPr>
              <w:t xml:space="preserve"> ОН, %</w:t>
            </w:r>
          </w:p>
        </w:tc>
        <w:tc>
          <w:tcPr>
            <w:tcW w:w="661" w:type="dxa"/>
            <w:tcBorders>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line="77" w:lineRule="atLeast"/>
              <w:jc w:val="center"/>
              <w:rPr>
                <w:sz w:val="20"/>
                <w:szCs w:val="20"/>
              </w:rPr>
            </w:pPr>
            <w:r>
              <w:rPr>
                <w:sz w:val="20"/>
                <w:szCs w:val="20"/>
              </w:rPr>
              <w:t>НДС %</w:t>
            </w:r>
          </w:p>
        </w:tc>
        <w:tc>
          <w:tcPr>
            <w:tcW w:w="1150" w:type="dxa"/>
            <w:tcBorders>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line="77" w:lineRule="atLeast"/>
              <w:jc w:val="center"/>
              <w:rPr>
                <w:sz w:val="20"/>
                <w:szCs w:val="20"/>
              </w:rPr>
            </w:pPr>
            <w:proofErr w:type="spellStart"/>
            <w:r>
              <w:rPr>
                <w:sz w:val="20"/>
                <w:szCs w:val="20"/>
              </w:rPr>
              <w:t>Min</w:t>
            </w:r>
            <w:proofErr w:type="spellEnd"/>
            <w:r>
              <w:rPr>
                <w:sz w:val="20"/>
                <w:szCs w:val="20"/>
              </w:rPr>
              <w:t xml:space="preserve"> единицы ЛП с учетом ОН и НДС, руб.</w:t>
            </w:r>
          </w:p>
        </w:tc>
        <w:tc>
          <w:tcPr>
            <w:tcW w:w="1391" w:type="dxa"/>
            <w:tcBorders>
              <w:bottom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line="77" w:lineRule="atLeast"/>
              <w:jc w:val="center"/>
              <w:rPr>
                <w:sz w:val="20"/>
                <w:szCs w:val="20"/>
              </w:rPr>
            </w:pPr>
            <w:r>
              <w:rPr>
                <w:sz w:val="20"/>
                <w:szCs w:val="20"/>
              </w:rPr>
              <w:t>НМЦК, руб. с учетом ОН и НДС руб.</w:t>
            </w:r>
          </w:p>
        </w:tc>
      </w:tr>
      <w:tr w:rsidR="00280547" w:rsidTr="00280547">
        <w:trPr>
          <w:trHeight w:val="77"/>
        </w:trPr>
        <w:tc>
          <w:tcPr>
            <w:tcW w:w="501" w:type="dxa"/>
            <w:tcBorders>
              <w:top w:val="single" w:sz="6" w:space="0" w:color="auto"/>
              <w:bottom w:val="single" w:sz="6" w:space="0" w:color="auto"/>
              <w:right w:val="single" w:sz="6" w:space="0" w:color="auto"/>
            </w:tcBorders>
            <w:shd w:val="clear" w:color="auto" w:fill="FFFFFF"/>
            <w:tcMar>
              <w:top w:w="0" w:type="dxa"/>
              <w:left w:w="101" w:type="dxa"/>
              <w:bottom w:w="0" w:type="dxa"/>
              <w:right w:w="101" w:type="dxa"/>
            </w:tcMar>
            <w:vAlign w:val="center"/>
            <w:hideMark/>
          </w:tcPr>
          <w:p w:rsidR="00280547" w:rsidRDefault="00280547">
            <w:pPr>
              <w:pStyle w:val="ac"/>
              <w:spacing w:before="0" w:after="0" w:line="77" w:lineRule="atLeast"/>
              <w:jc w:val="center"/>
              <w:rPr>
                <w:sz w:val="20"/>
                <w:szCs w:val="20"/>
              </w:rPr>
            </w:pPr>
            <w:r>
              <w:rPr>
                <w:sz w:val="20"/>
                <w:szCs w:val="20"/>
              </w:rPr>
              <w:t>1</w:t>
            </w:r>
          </w:p>
        </w:tc>
        <w:tc>
          <w:tcPr>
            <w:tcW w:w="1556" w:type="dxa"/>
            <w:tcBorders>
              <w:top w:val="single" w:sz="6" w:space="0" w:color="auto"/>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line="77" w:lineRule="atLeast"/>
            </w:pPr>
            <w:r>
              <w:t>21.20.10.231</w:t>
            </w:r>
          </w:p>
        </w:tc>
        <w:tc>
          <w:tcPr>
            <w:tcW w:w="2016" w:type="dxa"/>
            <w:tcBorders>
              <w:top w:val="single" w:sz="6" w:space="0" w:color="auto"/>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line="77" w:lineRule="atLeast"/>
            </w:pPr>
            <w:proofErr w:type="spellStart"/>
            <w:r>
              <w:t>Севофлуран</w:t>
            </w:r>
            <w:proofErr w:type="spellEnd"/>
          </w:p>
        </w:tc>
        <w:tc>
          <w:tcPr>
            <w:tcW w:w="1397" w:type="dxa"/>
            <w:tcBorders>
              <w:top w:val="single" w:sz="6" w:space="0" w:color="auto"/>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line="77" w:lineRule="atLeast"/>
              <w:jc w:val="center"/>
            </w:pPr>
            <w:proofErr w:type="gramStart"/>
            <w:r>
              <w:t>см</w:t>
            </w:r>
            <w:proofErr w:type="gramEnd"/>
            <w:r>
              <w:t>[3*];^мл (мл)</w:t>
            </w:r>
          </w:p>
        </w:tc>
        <w:tc>
          <w:tcPr>
            <w:tcW w:w="1282" w:type="dxa"/>
            <w:tcBorders>
              <w:top w:val="single" w:sz="6" w:space="0" w:color="auto"/>
              <w:bottom w:val="single" w:sz="6" w:space="0" w:color="auto"/>
              <w:right w:val="single" w:sz="6" w:space="0" w:color="auto"/>
            </w:tcBorders>
            <w:tcMar>
              <w:top w:w="0" w:type="dxa"/>
              <w:left w:w="108" w:type="dxa"/>
              <w:bottom w:w="0" w:type="dxa"/>
              <w:right w:w="101" w:type="dxa"/>
            </w:tcMar>
            <w:vAlign w:val="center"/>
            <w:hideMark/>
          </w:tcPr>
          <w:p w:rsidR="00280547" w:rsidRDefault="00280547">
            <w:pPr>
              <w:pStyle w:val="ac"/>
              <w:spacing w:before="0" w:after="0" w:line="77" w:lineRule="atLeast"/>
              <w:jc w:val="center"/>
              <w:rPr>
                <w:sz w:val="20"/>
                <w:szCs w:val="20"/>
              </w:rPr>
            </w:pPr>
            <w:r>
              <w:rPr>
                <w:sz w:val="20"/>
                <w:szCs w:val="20"/>
              </w:rPr>
              <w:t>250</w:t>
            </w:r>
          </w:p>
        </w:tc>
        <w:tc>
          <w:tcPr>
            <w:tcW w:w="1369" w:type="dxa"/>
            <w:tcBorders>
              <w:top w:val="single" w:sz="6" w:space="0" w:color="auto"/>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line="77" w:lineRule="atLeast"/>
              <w:jc w:val="center"/>
              <w:rPr>
                <w:sz w:val="20"/>
                <w:szCs w:val="20"/>
              </w:rPr>
            </w:pPr>
            <w:r>
              <w:rPr>
                <w:sz w:val="20"/>
                <w:szCs w:val="20"/>
              </w:rPr>
              <w:t>15</w:t>
            </w:r>
          </w:p>
        </w:tc>
        <w:tc>
          <w:tcPr>
            <w:tcW w:w="1450" w:type="dxa"/>
            <w:tcBorders>
              <w:top w:val="single" w:sz="6" w:space="0" w:color="auto"/>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line="77" w:lineRule="atLeast"/>
              <w:jc w:val="center"/>
              <w:rPr>
                <w:sz w:val="20"/>
                <w:szCs w:val="20"/>
              </w:rPr>
            </w:pPr>
            <w:r>
              <w:rPr>
                <w:sz w:val="20"/>
                <w:szCs w:val="20"/>
              </w:rPr>
              <w:t>3 750</w:t>
            </w:r>
          </w:p>
        </w:tc>
        <w:tc>
          <w:tcPr>
            <w:tcW w:w="1104" w:type="dxa"/>
            <w:tcBorders>
              <w:top w:val="single" w:sz="6" w:space="0" w:color="auto"/>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line="77" w:lineRule="atLeast"/>
              <w:jc w:val="center"/>
              <w:rPr>
                <w:sz w:val="20"/>
                <w:szCs w:val="20"/>
              </w:rPr>
            </w:pPr>
            <w:r>
              <w:rPr>
                <w:sz w:val="20"/>
                <w:szCs w:val="20"/>
              </w:rPr>
              <w:t>19,1049</w:t>
            </w:r>
          </w:p>
        </w:tc>
        <w:tc>
          <w:tcPr>
            <w:tcW w:w="1284" w:type="dxa"/>
            <w:tcBorders>
              <w:top w:val="single" w:sz="6" w:space="0" w:color="auto"/>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line="77" w:lineRule="atLeast"/>
              <w:jc w:val="center"/>
              <w:rPr>
                <w:sz w:val="20"/>
                <w:szCs w:val="20"/>
              </w:rPr>
            </w:pPr>
            <w:r>
              <w:rPr>
                <w:sz w:val="20"/>
                <w:szCs w:val="20"/>
              </w:rPr>
              <w:t>11</w:t>
            </w:r>
          </w:p>
        </w:tc>
        <w:tc>
          <w:tcPr>
            <w:tcW w:w="661" w:type="dxa"/>
            <w:tcBorders>
              <w:top w:val="single" w:sz="6" w:space="0" w:color="auto"/>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line="77" w:lineRule="atLeast"/>
              <w:jc w:val="center"/>
              <w:rPr>
                <w:sz w:val="20"/>
                <w:szCs w:val="20"/>
              </w:rPr>
            </w:pPr>
            <w:r>
              <w:rPr>
                <w:sz w:val="20"/>
                <w:szCs w:val="20"/>
              </w:rPr>
              <w:t>10</w:t>
            </w:r>
          </w:p>
        </w:tc>
        <w:tc>
          <w:tcPr>
            <w:tcW w:w="1150" w:type="dxa"/>
            <w:tcBorders>
              <w:top w:val="single" w:sz="6" w:space="0" w:color="auto"/>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line="77" w:lineRule="atLeast"/>
              <w:jc w:val="center"/>
              <w:rPr>
                <w:sz w:val="20"/>
                <w:szCs w:val="20"/>
              </w:rPr>
            </w:pPr>
            <w:r>
              <w:rPr>
                <w:sz w:val="20"/>
                <w:szCs w:val="20"/>
              </w:rPr>
              <w:t>23,33</w:t>
            </w:r>
          </w:p>
        </w:tc>
        <w:tc>
          <w:tcPr>
            <w:tcW w:w="1391" w:type="dxa"/>
            <w:tcBorders>
              <w:top w:val="single" w:sz="6" w:space="0" w:color="auto"/>
              <w:bottom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line="77" w:lineRule="atLeast"/>
              <w:jc w:val="center"/>
              <w:rPr>
                <w:sz w:val="20"/>
                <w:szCs w:val="20"/>
              </w:rPr>
            </w:pPr>
            <w:r>
              <w:rPr>
                <w:sz w:val="20"/>
                <w:szCs w:val="20"/>
              </w:rPr>
              <w:t>87 487,50</w:t>
            </w:r>
          </w:p>
        </w:tc>
      </w:tr>
      <w:tr w:rsidR="00280547" w:rsidTr="00280547">
        <w:trPr>
          <w:trHeight w:val="77"/>
        </w:trPr>
        <w:tc>
          <w:tcPr>
            <w:tcW w:w="501" w:type="dxa"/>
            <w:tcBorders>
              <w:top w:val="single" w:sz="6" w:space="0" w:color="auto"/>
              <w:bottom w:val="single" w:sz="6" w:space="0" w:color="auto"/>
              <w:right w:val="single" w:sz="6" w:space="0" w:color="auto"/>
            </w:tcBorders>
            <w:shd w:val="clear" w:color="auto" w:fill="FFFFFF"/>
            <w:tcMar>
              <w:top w:w="0" w:type="dxa"/>
              <w:left w:w="101" w:type="dxa"/>
              <w:bottom w:w="0" w:type="dxa"/>
              <w:right w:w="101" w:type="dxa"/>
            </w:tcMar>
            <w:vAlign w:val="center"/>
            <w:hideMark/>
          </w:tcPr>
          <w:p w:rsidR="00280547" w:rsidRDefault="00280547">
            <w:pPr>
              <w:pStyle w:val="ac"/>
              <w:spacing w:before="0" w:after="0" w:line="77" w:lineRule="atLeast"/>
              <w:jc w:val="center"/>
              <w:rPr>
                <w:sz w:val="20"/>
                <w:szCs w:val="20"/>
              </w:rPr>
            </w:pPr>
            <w:r>
              <w:rPr>
                <w:sz w:val="20"/>
                <w:szCs w:val="20"/>
              </w:rPr>
              <w:t>2</w:t>
            </w:r>
          </w:p>
        </w:tc>
        <w:tc>
          <w:tcPr>
            <w:tcW w:w="1556" w:type="dxa"/>
            <w:tcBorders>
              <w:top w:val="single" w:sz="6" w:space="0" w:color="auto"/>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line="77" w:lineRule="atLeast"/>
            </w:pPr>
            <w:r>
              <w:t>21.20.10.231</w:t>
            </w:r>
          </w:p>
        </w:tc>
        <w:tc>
          <w:tcPr>
            <w:tcW w:w="2016" w:type="dxa"/>
            <w:tcBorders>
              <w:top w:val="single" w:sz="6" w:space="0" w:color="auto"/>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line="77" w:lineRule="atLeast"/>
            </w:pPr>
            <w:proofErr w:type="spellStart"/>
            <w:r>
              <w:t>Пропофол</w:t>
            </w:r>
            <w:proofErr w:type="spellEnd"/>
          </w:p>
        </w:tc>
        <w:tc>
          <w:tcPr>
            <w:tcW w:w="1397" w:type="dxa"/>
            <w:tcBorders>
              <w:top w:val="single" w:sz="6" w:space="0" w:color="auto"/>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line="77" w:lineRule="atLeast"/>
              <w:jc w:val="center"/>
            </w:pPr>
            <w:proofErr w:type="gramStart"/>
            <w:r>
              <w:t>см</w:t>
            </w:r>
            <w:proofErr w:type="gramEnd"/>
            <w:r>
              <w:t>[3*];^мл (мл)</w:t>
            </w:r>
          </w:p>
        </w:tc>
        <w:tc>
          <w:tcPr>
            <w:tcW w:w="1282" w:type="dxa"/>
            <w:tcBorders>
              <w:top w:val="single" w:sz="6" w:space="0" w:color="auto"/>
              <w:bottom w:val="single" w:sz="6" w:space="0" w:color="auto"/>
              <w:right w:val="single" w:sz="6" w:space="0" w:color="auto"/>
            </w:tcBorders>
            <w:tcMar>
              <w:top w:w="0" w:type="dxa"/>
              <w:left w:w="108" w:type="dxa"/>
              <w:bottom w:w="0" w:type="dxa"/>
              <w:right w:w="101" w:type="dxa"/>
            </w:tcMar>
            <w:vAlign w:val="center"/>
            <w:hideMark/>
          </w:tcPr>
          <w:p w:rsidR="00280547" w:rsidRDefault="00280547">
            <w:pPr>
              <w:pStyle w:val="ac"/>
              <w:spacing w:before="0" w:after="0" w:line="77" w:lineRule="atLeast"/>
              <w:jc w:val="center"/>
              <w:rPr>
                <w:sz w:val="20"/>
                <w:szCs w:val="20"/>
              </w:rPr>
            </w:pPr>
            <w:r>
              <w:rPr>
                <w:sz w:val="20"/>
                <w:szCs w:val="20"/>
              </w:rPr>
              <w:t>50</w:t>
            </w:r>
          </w:p>
        </w:tc>
        <w:tc>
          <w:tcPr>
            <w:tcW w:w="1369" w:type="dxa"/>
            <w:tcBorders>
              <w:top w:val="single" w:sz="6" w:space="0" w:color="auto"/>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line="77" w:lineRule="atLeast"/>
              <w:jc w:val="center"/>
              <w:rPr>
                <w:sz w:val="20"/>
                <w:szCs w:val="20"/>
              </w:rPr>
            </w:pPr>
            <w:r>
              <w:rPr>
                <w:sz w:val="20"/>
                <w:szCs w:val="20"/>
              </w:rPr>
              <w:t>4</w:t>
            </w:r>
          </w:p>
        </w:tc>
        <w:tc>
          <w:tcPr>
            <w:tcW w:w="1450" w:type="dxa"/>
            <w:tcBorders>
              <w:top w:val="single" w:sz="6" w:space="0" w:color="auto"/>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line="77" w:lineRule="atLeast"/>
              <w:jc w:val="center"/>
              <w:rPr>
                <w:sz w:val="20"/>
                <w:szCs w:val="20"/>
              </w:rPr>
            </w:pPr>
            <w:r>
              <w:rPr>
                <w:sz w:val="20"/>
                <w:szCs w:val="20"/>
              </w:rPr>
              <w:t>200</w:t>
            </w:r>
          </w:p>
        </w:tc>
        <w:tc>
          <w:tcPr>
            <w:tcW w:w="1104" w:type="dxa"/>
            <w:tcBorders>
              <w:top w:val="single" w:sz="6" w:space="0" w:color="auto"/>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line="77" w:lineRule="atLeast"/>
              <w:jc w:val="center"/>
              <w:rPr>
                <w:sz w:val="20"/>
                <w:szCs w:val="20"/>
              </w:rPr>
            </w:pPr>
            <w:r>
              <w:rPr>
                <w:sz w:val="20"/>
                <w:szCs w:val="20"/>
              </w:rPr>
              <w:t>3,8384</w:t>
            </w:r>
          </w:p>
        </w:tc>
        <w:tc>
          <w:tcPr>
            <w:tcW w:w="1284" w:type="dxa"/>
            <w:tcBorders>
              <w:top w:val="single" w:sz="6" w:space="0" w:color="auto"/>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line="77" w:lineRule="atLeast"/>
              <w:jc w:val="center"/>
              <w:rPr>
                <w:sz w:val="20"/>
                <w:szCs w:val="20"/>
              </w:rPr>
            </w:pPr>
            <w:r>
              <w:rPr>
                <w:sz w:val="20"/>
                <w:szCs w:val="20"/>
              </w:rPr>
              <w:t>14,5</w:t>
            </w:r>
          </w:p>
        </w:tc>
        <w:tc>
          <w:tcPr>
            <w:tcW w:w="661" w:type="dxa"/>
            <w:tcBorders>
              <w:top w:val="single" w:sz="6" w:space="0" w:color="auto"/>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line="77" w:lineRule="atLeast"/>
              <w:jc w:val="center"/>
              <w:rPr>
                <w:sz w:val="20"/>
                <w:szCs w:val="20"/>
              </w:rPr>
            </w:pPr>
            <w:r>
              <w:rPr>
                <w:sz w:val="20"/>
                <w:szCs w:val="20"/>
              </w:rPr>
              <w:t>10</w:t>
            </w:r>
          </w:p>
        </w:tc>
        <w:tc>
          <w:tcPr>
            <w:tcW w:w="1150" w:type="dxa"/>
            <w:tcBorders>
              <w:top w:val="single" w:sz="6" w:space="0" w:color="auto"/>
              <w:bottom w:val="single" w:sz="6" w:space="0" w:color="auto"/>
              <w:right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line="77" w:lineRule="atLeast"/>
              <w:jc w:val="center"/>
              <w:rPr>
                <w:sz w:val="20"/>
                <w:szCs w:val="20"/>
              </w:rPr>
            </w:pPr>
            <w:r>
              <w:rPr>
                <w:sz w:val="20"/>
                <w:szCs w:val="20"/>
              </w:rPr>
              <w:t>4,83</w:t>
            </w:r>
          </w:p>
        </w:tc>
        <w:tc>
          <w:tcPr>
            <w:tcW w:w="1391" w:type="dxa"/>
            <w:tcBorders>
              <w:top w:val="single" w:sz="6" w:space="0" w:color="auto"/>
              <w:bottom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line="77" w:lineRule="atLeast"/>
              <w:jc w:val="center"/>
              <w:rPr>
                <w:sz w:val="20"/>
                <w:szCs w:val="20"/>
              </w:rPr>
            </w:pPr>
            <w:r>
              <w:rPr>
                <w:sz w:val="20"/>
                <w:szCs w:val="20"/>
              </w:rPr>
              <w:t>966,00</w:t>
            </w:r>
          </w:p>
        </w:tc>
      </w:tr>
      <w:tr w:rsidR="00280547" w:rsidTr="00280547">
        <w:trPr>
          <w:trHeight w:val="70"/>
        </w:trPr>
        <w:tc>
          <w:tcPr>
            <w:tcW w:w="13770" w:type="dxa"/>
            <w:gridSpan w:val="11"/>
            <w:tcBorders>
              <w:top w:val="single" w:sz="6" w:space="0" w:color="auto"/>
              <w:right w:val="single" w:sz="6" w:space="0" w:color="auto"/>
            </w:tcBorders>
            <w:shd w:val="clear" w:color="auto" w:fill="FFFFFF"/>
            <w:tcMar>
              <w:top w:w="0" w:type="dxa"/>
              <w:left w:w="101" w:type="dxa"/>
              <w:bottom w:w="0" w:type="dxa"/>
              <w:right w:w="101" w:type="dxa"/>
            </w:tcMar>
            <w:vAlign w:val="center"/>
            <w:hideMark/>
          </w:tcPr>
          <w:p w:rsidR="00280547" w:rsidRDefault="00280547">
            <w:pPr>
              <w:pStyle w:val="ac"/>
              <w:spacing w:before="0" w:after="0" w:line="70" w:lineRule="atLeast"/>
              <w:jc w:val="right"/>
              <w:rPr>
                <w:sz w:val="20"/>
                <w:szCs w:val="20"/>
              </w:rPr>
            </w:pPr>
            <w:r>
              <w:rPr>
                <w:b/>
                <w:bCs/>
                <w:sz w:val="20"/>
                <w:szCs w:val="20"/>
              </w:rPr>
              <w:t>ИТОГО</w:t>
            </w:r>
          </w:p>
        </w:tc>
        <w:tc>
          <w:tcPr>
            <w:tcW w:w="1391" w:type="dxa"/>
            <w:tcBorders>
              <w:top w:val="single" w:sz="6" w:space="0" w:color="auto"/>
            </w:tcBorders>
            <w:shd w:val="clear" w:color="auto" w:fill="FFFFFF"/>
            <w:tcMar>
              <w:top w:w="0" w:type="dxa"/>
              <w:left w:w="108" w:type="dxa"/>
              <w:bottom w:w="0" w:type="dxa"/>
              <w:right w:w="101" w:type="dxa"/>
            </w:tcMar>
            <w:vAlign w:val="center"/>
            <w:hideMark/>
          </w:tcPr>
          <w:p w:rsidR="00280547" w:rsidRDefault="00280547">
            <w:pPr>
              <w:pStyle w:val="ac"/>
              <w:spacing w:before="0" w:after="0" w:line="70" w:lineRule="atLeast"/>
              <w:jc w:val="center"/>
              <w:rPr>
                <w:sz w:val="20"/>
                <w:szCs w:val="20"/>
              </w:rPr>
            </w:pPr>
            <w:r>
              <w:rPr>
                <w:b/>
                <w:bCs/>
                <w:sz w:val="20"/>
                <w:szCs w:val="20"/>
              </w:rPr>
              <w:t>88 453,50</w:t>
            </w:r>
          </w:p>
        </w:tc>
      </w:tr>
    </w:tbl>
    <w:p w:rsidR="00280547" w:rsidRDefault="00280547" w:rsidP="00280547">
      <w:pPr>
        <w:pStyle w:val="ac"/>
        <w:spacing w:before="0" w:after="0"/>
        <w:rPr>
          <w:color w:val="000000"/>
          <w:sz w:val="25"/>
          <w:szCs w:val="25"/>
        </w:rPr>
      </w:pPr>
      <w:r>
        <w:rPr>
          <w:color w:val="000000"/>
          <w:sz w:val="25"/>
          <w:szCs w:val="25"/>
        </w:rPr>
        <w:t> </w:t>
      </w:r>
    </w:p>
    <w:p w:rsidR="00280547" w:rsidRDefault="00280547" w:rsidP="00AB466D">
      <w:pPr>
        <w:shd w:val="clear" w:color="auto" w:fill="FFFFFF"/>
        <w:spacing w:before="240" w:after="120"/>
        <w:jc w:val="center"/>
        <w:rPr>
          <w:b/>
          <w:bCs/>
          <w:sz w:val="18"/>
          <w:szCs w:val="18"/>
        </w:rPr>
      </w:pPr>
    </w:p>
    <w:sectPr w:rsidR="00280547" w:rsidSect="00280547">
      <w:pgSz w:w="16838" w:h="11906" w:orient="landscape"/>
      <w:pgMar w:top="1701" w:right="1134" w:bottom="850"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439A7" w:rsidRDefault="003439A7" w:rsidP="00856B94">
      <w:r>
        <w:separator/>
      </w:r>
    </w:p>
  </w:endnote>
  <w:endnote w:type="continuationSeparator" w:id="0">
    <w:p w:rsidR="003439A7" w:rsidRDefault="003439A7" w:rsidP="00856B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Droid Sans Fallback">
    <w:altName w:val="Times New Roman"/>
    <w:charset w:val="CC"/>
    <w:family w:val="auto"/>
    <w:pitch w:val="variable"/>
    <w:sig w:usb0="00000201" w:usb1="08070000" w:usb2="00000010" w:usb3="00000000" w:csb0="00020004" w:csb1="00000000"/>
  </w:font>
  <w:font w:name="Lohit Hindi">
    <w:altName w:val="Times New Roman"/>
    <w:charset w:val="00"/>
    <w:family w:val="auto"/>
    <w:pitch w:val="default"/>
  </w:font>
  <w:font w:name="DejaVu Sans">
    <w:altName w:val="Arial"/>
    <w:charset w:val="CC"/>
    <w:family w:val="swiss"/>
    <w:pitch w:val="variable"/>
    <w:sig w:usb0="00000000" w:usb1="D200FDFF" w:usb2="0A246029" w:usb3="00000000" w:csb0="000001FF" w:csb1="00000000"/>
  </w:font>
  <w:font w:name="Tahoma">
    <w:panose1 w:val="020B0604030504040204"/>
    <w:charset w:val="CC"/>
    <w:family w:val="swiss"/>
    <w:pitch w:val="variable"/>
    <w:sig w:usb0="E1002EFF" w:usb1="C000605B" w:usb2="00000029" w:usb3="00000000" w:csb0="000101FF" w:csb1="00000000"/>
  </w:font>
  <w:font w:name="Times New Roman CYR">
    <w:altName w:val="Times New Roman"/>
    <w:panose1 w:val="02020603050405020304"/>
    <w:charset w:val="CC"/>
    <w:family w:val="roman"/>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Arial CYR">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TimesNewRoman???????">
    <w:altName w:val="Times New Roman"/>
    <w:panose1 w:val="00000000000000000000"/>
    <w:charset w:val="CC"/>
    <w:family w:val="auto"/>
    <w:notTrueType/>
    <w:pitch w:val="default"/>
    <w:sig w:usb0="00000201" w:usb1="00000000" w:usb2="00000000" w:usb3="00000000" w:csb0="00000004"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05530807"/>
      <w:docPartObj>
        <w:docPartGallery w:val="Page Numbers (Bottom of Page)"/>
        <w:docPartUnique/>
      </w:docPartObj>
    </w:sdtPr>
    <w:sdtEndPr>
      <w:rPr>
        <w:sz w:val="22"/>
        <w:szCs w:val="22"/>
      </w:rPr>
    </w:sdtEndPr>
    <w:sdtContent>
      <w:p w:rsidR="003439A7" w:rsidRPr="002613CD" w:rsidRDefault="003439A7" w:rsidP="00BA629C">
        <w:pPr>
          <w:pStyle w:val="afd"/>
          <w:tabs>
            <w:tab w:val="clear" w:pos="4677"/>
            <w:tab w:val="clear" w:pos="9355"/>
          </w:tabs>
          <w:jc w:val="right"/>
          <w:rPr>
            <w:sz w:val="22"/>
            <w:szCs w:val="22"/>
          </w:rPr>
        </w:pPr>
        <w:r w:rsidRPr="002613CD">
          <w:rPr>
            <w:sz w:val="22"/>
            <w:szCs w:val="22"/>
          </w:rPr>
          <w:fldChar w:fldCharType="begin"/>
        </w:r>
        <w:r w:rsidRPr="002613CD">
          <w:rPr>
            <w:sz w:val="22"/>
            <w:szCs w:val="22"/>
          </w:rPr>
          <w:instrText>PAGE   \* MERGEFORMAT</w:instrText>
        </w:r>
        <w:r w:rsidRPr="002613CD">
          <w:rPr>
            <w:sz w:val="22"/>
            <w:szCs w:val="22"/>
          </w:rPr>
          <w:fldChar w:fldCharType="separate"/>
        </w:r>
        <w:r w:rsidR="009D0DD5">
          <w:rPr>
            <w:noProof/>
            <w:sz w:val="22"/>
            <w:szCs w:val="22"/>
          </w:rPr>
          <w:t>5</w:t>
        </w:r>
        <w:r w:rsidRPr="002613CD">
          <w:rPr>
            <w:sz w:val="22"/>
            <w:szCs w:val="22"/>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1294039"/>
      <w:docPartObj>
        <w:docPartGallery w:val="Page Numbers (Bottom of Page)"/>
        <w:docPartUnique/>
      </w:docPartObj>
    </w:sdtPr>
    <w:sdtEndPr>
      <w:rPr>
        <w:sz w:val="21"/>
        <w:szCs w:val="21"/>
      </w:rPr>
    </w:sdtEndPr>
    <w:sdtContent>
      <w:p w:rsidR="003439A7" w:rsidRPr="00AD2C25" w:rsidRDefault="003439A7" w:rsidP="00BA629C">
        <w:pPr>
          <w:pStyle w:val="afd"/>
          <w:jc w:val="right"/>
          <w:rPr>
            <w:sz w:val="21"/>
            <w:szCs w:val="21"/>
          </w:rPr>
        </w:pPr>
        <w:r w:rsidRPr="00AD2C25">
          <w:rPr>
            <w:sz w:val="21"/>
            <w:szCs w:val="21"/>
          </w:rPr>
          <w:fldChar w:fldCharType="begin"/>
        </w:r>
        <w:r w:rsidRPr="00AD2C25">
          <w:rPr>
            <w:sz w:val="21"/>
            <w:szCs w:val="21"/>
          </w:rPr>
          <w:instrText>PAGE</w:instrText>
        </w:r>
        <w:r w:rsidRPr="00AD2C25">
          <w:rPr>
            <w:sz w:val="21"/>
            <w:szCs w:val="21"/>
          </w:rPr>
          <w:fldChar w:fldCharType="separate"/>
        </w:r>
        <w:r w:rsidR="009D0DD5">
          <w:rPr>
            <w:noProof/>
            <w:sz w:val="21"/>
            <w:szCs w:val="21"/>
          </w:rPr>
          <w:t>16</w:t>
        </w:r>
        <w:r w:rsidRPr="00AD2C25">
          <w:rPr>
            <w:sz w:val="21"/>
            <w:szCs w:val="21"/>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439A7" w:rsidRDefault="003439A7" w:rsidP="00856B94">
      <w:r>
        <w:separator/>
      </w:r>
    </w:p>
  </w:footnote>
  <w:footnote w:type="continuationSeparator" w:id="0">
    <w:p w:rsidR="003439A7" w:rsidRDefault="003439A7" w:rsidP="00856B9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11FC429A"/>
    <w:lvl w:ilvl="0">
      <w:start w:val="1"/>
      <w:numFmt w:val="decimal"/>
      <w:pStyle w:val="a"/>
      <w:lvlText w:val="%1."/>
      <w:lvlJc w:val="left"/>
      <w:pPr>
        <w:tabs>
          <w:tab w:val="num" w:pos="360"/>
        </w:tabs>
        <w:ind w:left="360" w:hanging="360"/>
      </w:pPr>
    </w:lvl>
  </w:abstractNum>
  <w:abstractNum w:abstractNumId="1">
    <w:nsid w:val="00000003"/>
    <w:multiLevelType w:val="multilevel"/>
    <w:tmpl w:val="00000003"/>
    <w:name w:val="WW8Num3"/>
    <w:lvl w:ilvl="0">
      <w:start w:val="3"/>
      <w:numFmt w:val="decimal"/>
      <w:lvlText w:val="%1."/>
      <w:lvlJc w:val="left"/>
      <w:pPr>
        <w:tabs>
          <w:tab w:val="num" w:pos="720"/>
        </w:tabs>
        <w:ind w:left="720" w:hanging="360"/>
      </w:pPr>
      <w:rPr>
        <w:rFonts w:ascii="Symbol" w:hAnsi="Symbol" w:cs="Symbol"/>
        <w:color w:val="auto"/>
        <w:sz w:val="22"/>
        <w:szCs w:val="22"/>
      </w:rPr>
    </w:lvl>
    <w:lvl w:ilvl="1">
      <w:start w:val="4"/>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2">
    <w:nsid w:val="00000007"/>
    <w:multiLevelType w:val="multilevel"/>
    <w:tmpl w:val="00000007"/>
    <w:name w:val="WW8Num7"/>
    <w:lvl w:ilvl="0">
      <w:start w:val="1"/>
      <w:numFmt w:val="bullet"/>
      <w:lvlText w:val=""/>
      <w:lvlJc w:val="left"/>
      <w:pPr>
        <w:tabs>
          <w:tab w:val="num" w:pos="780"/>
        </w:tabs>
        <w:ind w:left="780" w:hanging="360"/>
      </w:pPr>
      <w:rPr>
        <w:rFonts w:ascii="Symbol" w:hAnsi="Symbol" w:cs="Times New Roman"/>
        <w:b w:val="0"/>
        <w:bCs w:val="0"/>
        <w:i w:val="0"/>
        <w:iCs w:val="0"/>
        <w:caps w:val="0"/>
        <w:smallCaps w:val="0"/>
        <w:strike w:val="0"/>
        <w:dstrike w:val="0"/>
        <w:color w:val="000000"/>
        <w:spacing w:val="0"/>
        <w:w w:val="100"/>
        <w:position w:val="0"/>
        <w:sz w:val="24"/>
        <w:szCs w:val="24"/>
        <w:u w:val="none"/>
        <w:effect w:val="none"/>
        <w:vertAlign w:val="baseline"/>
      </w:rPr>
    </w:lvl>
    <w:lvl w:ilvl="1">
      <w:start w:val="1"/>
      <w:numFmt w:val="bullet"/>
      <w:lvlText w:val="o"/>
      <w:lvlJc w:val="left"/>
      <w:pPr>
        <w:tabs>
          <w:tab w:val="num" w:pos="1500"/>
        </w:tabs>
        <w:ind w:left="1500" w:hanging="360"/>
      </w:pPr>
      <w:rPr>
        <w:rFonts w:ascii="Courier New" w:hAnsi="Courier New" w:cs="Times New Roman"/>
        <w:b w:val="0"/>
        <w:bCs w:val="0"/>
        <w:i w:val="0"/>
        <w:iCs w:val="0"/>
        <w:caps w:val="0"/>
        <w:smallCaps w:val="0"/>
        <w:strike w:val="0"/>
        <w:dstrike w:val="0"/>
        <w:color w:val="000000"/>
        <w:spacing w:val="0"/>
        <w:w w:val="100"/>
        <w:position w:val="0"/>
        <w:sz w:val="17"/>
        <w:szCs w:val="17"/>
        <w:u w:val="none"/>
        <w:effect w:val="none"/>
        <w:vertAlign w:val="baseline"/>
      </w:rPr>
    </w:lvl>
    <w:lvl w:ilvl="2">
      <w:start w:val="1"/>
      <w:numFmt w:val="bullet"/>
      <w:lvlText w:val=""/>
      <w:lvlJc w:val="left"/>
      <w:pPr>
        <w:tabs>
          <w:tab w:val="num" w:pos="2220"/>
        </w:tabs>
        <w:ind w:left="2220" w:hanging="360"/>
      </w:pPr>
      <w:rPr>
        <w:rFonts w:ascii="Wingdings" w:hAnsi="Wingdings" w:cs="Wingdings"/>
      </w:rPr>
    </w:lvl>
    <w:lvl w:ilvl="3">
      <w:start w:val="1"/>
      <w:numFmt w:val="bullet"/>
      <w:lvlText w:val=""/>
      <w:lvlJc w:val="left"/>
      <w:pPr>
        <w:tabs>
          <w:tab w:val="num" w:pos="900"/>
        </w:tabs>
        <w:ind w:left="900" w:hanging="360"/>
      </w:pPr>
      <w:rPr>
        <w:rFonts w:ascii="Symbol" w:hAnsi="Symbol" w:cs="Symbol"/>
      </w:rPr>
    </w:lvl>
    <w:lvl w:ilvl="4">
      <w:start w:val="1"/>
      <w:numFmt w:val="bullet"/>
      <w:lvlText w:val="o"/>
      <w:lvlJc w:val="left"/>
      <w:pPr>
        <w:tabs>
          <w:tab w:val="num" w:pos="3660"/>
        </w:tabs>
        <w:ind w:left="3660" w:hanging="360"/>
      </w:pPr>
      <w:rPr>
        <w:rFonts w:ascii="Courier New" w:hAnsi="Courier New" w:cs="Times New Roman"/>
        <w:b w:val="0"/>
        <w:bCs w:val="0"/>
        <w:i w:val="0"/>
        <w:iCs w:val="0"/>
        <w:caps w:val="0"/>
        <w:smallCaps w:val="0"/>
        <w:strike w:val="0"/>
        <w:dstrike w:val="0"/>
        <w:color w:val="000000"/>
        <w:spacing w:val="0"/>
        <w:w w:val="100"/>
        <w:position w:val="0"/>
        <w:sz w:val="17"/>
        <w:szCs w:val="17"/>
        <w:u w:val="none"/>
        <w:effect w:val="none"/>
        <w:vertAlign w:val="baseline"/>
      </w:rPr>
    </w:lvl>
    <w:lvl w:ilvl="5">
      <w:start w:val="1"/>
      <w:numFmt w:val="bullet"/>
      <w:lvlText w:val=""/>
      <w:lvlJc w:val="left"/>
      <w:pPr>
        <w:tabs>
          <w:tab w:val="num" w:pos="4380"/>
        </w:tabs>
        <w:ind w:left="4380" w:hanging="360"/>
      </w:pPr>
      <w:rPr>
        <w:rFonts w:ascii="Wingdings" w:hAnsi="Wingdings" w:cs="Wingdings"/>
      </w:rPr>
    </w:lvl>
    <w:lvl w:ilvl="6">
      <w:start w:val="1"/>
      <w:numFmt w:val="bullet"/>
      <w:lvlText w:val=""/>
      <w:lvlJc w:val="left"/>
      <w:pPr>
        <w:tabs>
          <w:tab w:val="num" w:pos="5100"/>
        </w:tabs>
        <w:ind w:left="5100" w:hanging="360"/>
      </w:pPr>
      <w:rPr>
        <w:rFonts w:ascii="Symbol" w:hAnsi="Symbol" w:cs="Symbol"/>
      </w:rPr>
    </w:lvl>
    <w:lvl w:ilvl="7">
      <w:start w:val="1"/>
      <w:numFmt w:val="bullet"/>
      <w:lvlText w:val="o"/>
      <w:lvlJc w:val="left"/>
      <w:pPr>
        <w:tabs>
          <w:tab w:val="num" w:pos="5820"/>
        </w:tabs>
        <w:ind w:left="5820" w:hanging="360"/>
      </w:pPr>
      <w:rPr>
        <w:rFonts w:ascii="Courier New" w:hAnsi="Courier New" w:cs="Times New Roman"/>
        <w:b w:val="0"/>
        <w:bCs w:val="0"/>
        <w:i w:val="0"/>
        <w:iCs w:val="0"/>
        <w:caps w:val="0"/>
        <w:smallCaps w:val="0"/>
        <w:strike w:val="0"/>
        <w:dstrike w:val="0"/>
        <w:color w:val="000000"/>
        <w:spacing w:val="0"/>
        <w:w w:val="100"/>
        <w:position w:val="0"/>
        <w:sz w:val="17"/>
        <w:szCs w:val="17"/>
        <w:u w:val="none"/>
        <w:effect w:val="none"/>
        <w:vertAlign w:val="baseline"/>
      </w:rPr>
    </w:lvl>
    <w:lvl w:ilvl="8">
      <w:start w:val="1"/>
      <w:numFmt w:val="bullet"/>
      <w:lvlText w:val=""/>
      <w:lvlJc w:val="left"/>
      <w:pPr>
        <w:tabs>
          <w:tab w:val="num" w:pos="6540"/>
        </w:tabs>
        <w:ind w:left="6540" w:hanging="360"/>
      </w:pPr>
      <w:rPr>
        <w:rFonts w:ascii="Wingdings" w:hAnsi="Wingdings" w:cs="Wingdings"/>
      </w:rPr>
    </w:lvl>
  </w:abstractNum>
  <w:abstractNum w:abstractNumId="3">
    <w:nsid w:val="02EC505D"/>
    <w:multiLevelType w:val="multilevel"/>
    <w:tmpl w:val="8676DE0E"/>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5E71F01"/>
    <w:multiLevelType w:val="multilevel"/>
    <w:tmpl w:val="5D8081D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079E6436"/>
    <w:multiLevelType w:val="multilevel"/>
    <w:tmpl w:val="68E0E09C"/>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A0813AA"/>
    <w:multiLevelType w:val="multilevel"/>
    <w:tmpl w:val="2CECC6B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029384C"/>
    <w:multiLevelType w:val="multilevel"/>
    <w:tmpl w:val="13ECB62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2155BD4"/>
    <w:multiLevelType w:val="multilevel"/>
    <w:tmpl w:val="31CE1A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2910266"/>
    <w:multiLevelType w:val="multilevel"/>
    <w:tmpl w:val="6C20922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3734A49"/>
    <w:multiLevelType w:val="multilevel"/>
    <w:tmpl w:val="1CA65A94"/>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9092B8D"/>
    <w:multiLevelType w:val="multilevel"/>
    <w:tmpl w:val="D6783C3C"/>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1B3A4191"/>
    <w:multiLevelType w:val="multilevel"/>
    <w:tmpl w:val="51E41EA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CE52BDD"/>
    <w:multiLevelType w:val="multilevel"/>
    <w:tmpl w:val="EE26DED0"/>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DDF1E52"/>
    <w:multiLevelType w:val="multilevel"/>
    <w:tmpl w:val="D6AC43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087242A"/>
    <w:multiLevelType w:val="multilevel"/>
    <w:tmpl w:val="325A001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5BF3782"/>
    <w:multiLevelType w:val="multilevel"/>
    <w:tmpl w:val="7D22DDC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5E50858"/>
    <w:multiLevelType w:val="multilevel"/>
    <w:tmpl w:val="9738DEDC"/>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2A1C315E"/>
    <w:multiLevelType w:val="multilevel"/>
    <w:tmpl w:val="2EF836D0"/>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B2E354C"/>
    <w:multiLevelType w:val="multilevel"/>
    <w:tmpl w:val="DF4C015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2C0A36B1"/>
    <w:multiLevelType w:val="multilevel"/>
    <w:tmpl w:val="AB987FD8"/>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2E40017D"/>
    <w:multiLevelType w:val="multilevel"/>
    <w:tmpl w:val="ABB6029A"/>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42C454E"/>
    <w:multiLevelType w:val="multilevel"/>
    <w:tmpl w:val="10BEC97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448663A"/>
    <w:multiLevelType w:val="multilevel"/>
    <w:tmpl w:val="1EFE4C62"/>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nsid w:val="3510595F"/>
    <w:multiLevelType w:val="multilevel"/>
    <w:tmpl w:val="A1ACB82E"/>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5AE142E"/>
    <w:multiLevelType w:val="multilevel"/>
    <w:tmpl w:val="D0725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364665EB"/>
    <w:multiLevelType w:val="multilevel"/>
    <w:tmpl w:val="6DF6EA4C"/>
    <w:lvl w:ilvl="0">
      <w:start w:val="2"/>
      <w:numFmt w:val="decimal"/>
      <w:lvlText w:val="%1."/>
      <w:lvlJc w:val="left"/>
      <w:pPr>
        <w:ind w:left="540" w:hanging="540"/>
      </w:pPr>
      <w:rPr>
        <w:rFonts w:hint="default"/>
      </w:rPr>
    </w:lvl>
    <w:lvl w:ilvl="1">
      <w:start w:val="4"/>
      <w:numFmt w:val="decimal"/>
      <w:lvlText w:val="%1.%2."/>
      <w:lvlJc w:val="left"/>
      <w:pPr>
        <w:ind w:left="971" w:hanging="540"/>
      </w:pPr>
      <w:rPr>
        <w:rFonts w:hint="default"/>
      </w:rPr>
    </w:lvl>
    <w:lvl w:ilvl="2">
      <w:start w:val="2"/>
      <w:numFmt w:val="decimal"/>
      <w:lvlText w:val="%1.%2.%3."/>
      <w:lvlJc w:val="left"/>
      <w:pPr>
        <w:ind w:left="3306" w:hanging="720"/>
      </w:pPr>
      <w:rPr>
        <w:rFonts w:hint="default"/>
      </w:rPr>
    </w:lvl>
    <w:lvl w:ilvl="3">
      <w:start w:val="1"/>
      <w:numFmt w:val="decimal"/>
      <w:lvlText w:val="%1.%2.%3.%4."/>
      <w:lvlJc w:val="left"/>
      <w:pPr>
        <w:ind w:left="2013" w:hanging="720"/>
      </w:pPr>
      <w:rPr>
        <w:rFonts w:hint="default"/>
      </w:rPr>
    </w:lvl>
    <w:lvl w:ilvl="4">
      <w:start w:val="1"/>
      <w:numFmt w:val="decimal"/>
      <w:lvlText w:val="%1.%2.%3.%4.%5."/>
      <w:lvlJc w:val="left"/>
      <w:pPr>
        <w:ind w:left="2804" w:hanging="1080"/>
      </w:pPr>
      <w:rPr>
        <w:rFonts w:hint="default"/>
      </w:rPr>
    </w:lvl>
    <w:lvl w:ilvl="5">
      <w:start w:val="1"/>
      <w:numFmt w:val="decimal"/>
      <w:lvlText w:val="%1.%2.%3.%4.%5.%6."/>
      <w:lvlJc w:val="left"/>
      <w:pPr>
        <w:ind w:left="3235" w:hanging="1080"/>
      </w:pPr>
      <w:rPr>
        <w:rFonts w:hint="default"/>
      </w:rPr>
    </w:lvl>
    <w:lvl w:ilvl="6">
      <w:start w:val="1"/>
      <w:numFmt w:val="decimal"/>
      <w:lvlText w:val="%1.%2.%3.%4.%5.%6.%7."/>
      <w:lvlJc w:val="left"/>
      <w:pPr>
        <w:ind w:left="4026" w:hanging="1440"/>
      </w:pPr>
      <w:rPr>
        <w:rFonts w:hint="default"/>
      </w:rPr>
    </w:lvl>
    <w:lvl w:ilvl="7">
      <w:start w:val="1"/>
      <w:numFmt w:val="decimal"/>
      <w:lvlText w:val="%1.%2.%3.%4.%5.%6.%7.%8."/>
      <w:lvlJc w:val="left"/>
      <w:pPr>
        <w:ind w:left="4457" w:hanging="1440"/>
      </w:pPr>
      <w:rPr>
        <w:rFonts w:hint="default"/>
      </w:rPr>
    </w:lvl>
    <w:lvl w:ilvl="8">
      <w:start w:val="1"/>
      <w:numFmt w:val="decimal"/>
      <w:lvlText w:val="%1.%2.%3.%4.%5.%6.%7.%8.%9."/>
      <w:lvlJc w:val="left"/>
      <w:pPr>
        <w:ind w:left="5248" w:hanging="1800"/>
      </w:pPr>
      <w:rPr>
        <w:rFonts w:hint="default"/>
      </w:rPr>
    </w:lvl>
  </w:abstractNum>
  <w:abstractNum w:abstractNumId="27">
    <w:nsid w:val="38AA143C"/>
    <w:multiLevelType w:val="multilevel"/>
    <w:tmpl w:val="FA02CD4A"/>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39791030"/>
    <w:multiLevelType w:val="multilevel"/>
    <w:tmpl w:val="53B48788"/>
    <w:lvl w:ilvl="0">
      <w:start w:val="1"/>
      <w:numFmt w:val="decimal"/>
      <w:lvlText w:val="%1."/>
      <w:lvlJc w:val="left"/>
      <w:pPr>
        <w:tabs>
          <w:tab w:val="num" w:pos="360"/>
        </w:tabs>
        <w:ind w:left="360" w:hanging="360"/>
      </w:pPr>
    </w:lvl>
    <w:lvl w:ilvl="1">
      <w:start w:val="1"/>
      <w:numFmt w:val="decimal"/>
      <w:lvlText w:val="%1.%2."/>
      <w:lvlJc w:val="left"/>
      <w:pPr>
        <w:tabs>
          <w:tab w:val="num" w:pos="360"/>
        </w:tabs>
        <w:ind w:left="0" w:firstLine="0"/>
      </w:pPr>
      <w:rPr>
        <w:b w:val="0"/>
      </w:rPr>
    </w:lvl>
    <w:lvl w:ilvl="2">
      <w:start w:val="1"/>
      <w:numFmt w:val="decimal"/>
      <w:lvlText w:val="%1.%2.%3."/>
      <w:lvlJc w:val="left"/>
      <w:pPr>
        <w:tabs>
          <w:tab w:val="num" w:pos="1650"/>
        </w:tabs>
        <w:ind w:left="1650" w:hanging="1224"/>
      </w:pPr>
      <w:rPr>
        <w:b w:val="0"/>
      </w:rPr>
    </w:lvl>
    <w:lvl w:ilvl="3">
      <w:start w:val="1"/>
      <w:numFmt w:val="decimal"/>
      <w:lvlText w:val="%1.%2.%3.%4."/>
      <w:lvlJc w:val="left"/>
      <w:pPr>
        <w:tabs>
          <w:tab w:val="num" w:pos="1728"/>
        </w:tabs>
        <w:ind w:left="1728" w:hanging="172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nsid w:val="3B9F0066"/>
    <w:multiLevelType w:val="multilevel"/>
    <w:tmpl w:val="DDB8750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3BA8543A"/>
    <w:multiLevelType w:val="multilevel"/>
    <w:tmpl w:val="1D00CB02"/>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7FD006B"/>
    <w:multiLevelType w:val="multilevel"/>
    <w:tmpl w:val="82C074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496857B6"/>
    <w:multiLevelType w:val="multilevel"/>
    <w:tmpl w:val="339E7B8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4AA14FD6"/>
    <w:multiLevelType w:val="multilevel"/>
    <w:tmpl w:val="08B2D860"/>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4C4E0BEE"/>
    <w:multiLevelType w:val="multilevel"/>
    <w:tmpl w:val="D49842A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4D1E46D0"/>
    <w:multiLevelType w:val="multilevel"/>
    <w:tmpl w:val="94E0B8D2"/>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4D7263F7"/>
    <w:multiLevelType w:val="multilevel"/>
    <w:tmpl w:val="82AA252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51090EEC"/>
    <w:multiLevelType w:val="multilevel"/>
    <w:tmpl w:val="28EAE38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56C5C12"/>
    <w:multiLevelType w:val="multilevel"/>
    <w:tmpl w:val="D6503B0C"/>
    <w:lvl w:ilvl="0">
      <w:start w:val="2"/>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0" w:firstLine="0"/>
      </w:pPr>
      <w:rPr>
        <w:rFonts w:hint="default"/>
      </w:rPr>
    </w:lvl>
    <w:lvl w:ilvl="2">
      <w:start w:val="1"/>
      <w:numFmt w:val="decimal"/>
      <w:lvlText w:val="%1.%2.%3."/>
      <w:lvlJc w:val="left"/>
      <w:pPr>
        <w:tabs>
          <w:tab w:val="num" w:pos="1650"/>
        </w:tabs>
        <w:ind w:left="1650" w:hanging="1224"/>
      </w:pPr>
      <w:rPr>
        <w:rFonts w:hint="default"/>
        <w:b w:val="0"/>
      </w:rPr>
    </w:lvl>
    <w:lvl w:ilvl="3">
      <w:start w:val="1"/>
      <w:numFmt w:val="decimal"/>
      <w:lvlText w:val="%1.%2.%3.%4."/>
      <w:lvlJc w:val="left"/>
      <w:pPr>
        <w:tabs>
          <w:tab w:val="num" w:pos="1728"/>
        </w:tabs>
        <w:ind w:left="1728" w:hanging="172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9">
    <w:nsid w:val="56105B31"/>
    <w:multiLevelType w:val="multilevel"/>
    <w:tmpl w:val="4F7CDD4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582E1248"/>
    <w:multiLevelType w:val="hybridMultilevel"/>
    <w:tmpl w:val="787A8078"/>
    <w:lvl w:ilvl="0" w:tplc="0419000F">
      <w:start w:val="1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nsid w:val="5C2F3947"/>
    <w:multiLevelType w:val="multilevel"/>
    <w:tmpl w:val="274AAA4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5C655A73"/>
    <w:multiLevelType w:val="multilevel"/>
    <w:tmpl w:val="636A4FE6"/>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61E54BB0"/>
    <w:multiLevelType w:val="multilevel"/>
    <w:tmpl w:val="C66CCA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6A383028"/>
    <w:multiLevelType w:val="multilevel"/>
    <w:tmpl w:val="492A4A1C"/>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6CB12320"/>
    <w:multiLevelType w:val="multilevel"/>
    <w:tmpl w:val="6968585A"/>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72F44B77"/>
    <w:multiLevelType w:val="multilevel"/>
    <w:tmpl w:val="AC20E2B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7A6F5642"/>
    <w:multiLevelType w:val="multilevel"/>
    <w:tmpl w:val="EC1EF82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7BF82D5B"/>
    <w:multiLevelType w:val="multilevel"/>
    <w:tmpl w:val="6540E3C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7DD53B6F"/>
    <w:multiLevelType w:val="multilevel"/>
    <w:tmpl w:val="7D909A8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7E2B121D"/>
    <w:multiLevelType w:val="multilevel"/>
    <w:tmpl w:val="0B80B248"/>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nsid w:val="7F2E679C"/>
    <w:multiLevelType w:val="hybridMultilevel"/>
    <w:tmpl w:val="3D62617A"/>
    <w:lvl w:ilvl="0" w:tplc="19F07752">
      <w:start w:val="1"/>
      <w:numFmt w:val="decimal"/>
      <w:lvlText w:val="%1."/>
      <w:lvlJc w:val="left"/>
      <w:pPr>
        <w:ind w:left="720" w:hanging="360"/>
      </w:pPr>
      <w:rPr>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nsid w:val="7F733F05"/>
    <w:multiLevelType w:val="multilevel"/>
    <w:tmpl w:val="CB54ECDA"/>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1"/>
  </w:num>
  <w:num w:numId="3">
    <w:abstractNumId w:val="23"/>
  </w:num>
  <w:num w:numId="4">
    <w:abstractNumId w:val="0"/>
  </w:num>
  <w:num w:numId="5">
    <w:abstractNumId w:val="40"/>
  </w:num>
  <w:num w:numId="6">
    <w:abstractNumId w:val="38"/>
  </w:num>
  <w:num w:numId="7">
    <w:abstractNumId w:val="26"/>
  </w:num>
  <w:num w:numId="8">
    <w:abstractNumId w:val="4"/>
  </w:num>
  <w:num w:numId="9">
    <w:abstractNumId w:val="25"/>
  </w:num>
  <w:num w:numId="10">
    <w:abstractNumId w:val="47"/>
  </w:num>
  <w:num w:numId="11">
    <w:abstractNumId w:val="31"/>
  </w:num>
  <w:num w:numId="12">
    <w:abstractNumId w:val="14"/>
  </w:num>
  <w:num w:numId="13">
    <w:abstractNumId w:val="43"/>
  </w:num>
  <w:num w:numId="14">
    <w:abstractNumId w:val="8"/>
  </w:num>
  <w:num w:numId="15">
    <w:abstractNumId w:val="34"/>
  </w:num>
  <w:num w:numId="16">
    <w:abstractNumId w:val="29"/>
  </w:num>
  <w:num w:numId="17">
    <w:abstractNumId w:val="36"/>
  </w:num>
  <w:num w:numId="18">
    <w:abstractNumId w:val="41"/>
  </w:num>
  <w:num w:numId="19">
    <w:abstractNumId w:val="6"/>
  </w:num>
  <w:num w:numId="20">
    <w:abstractNumId w:val="12"/>
  </w:num>
  <w:num w:numId="21">
    <w:abstractNumId w:val="15"/>
  </w:num>
  <w:num w:numId="22">
    <w:abstractNumId w:val="37"/>
  </w:num>
  <w:num w:numId="23">
    <w:abstractNumId w:val="22"/>
  </w:num>
  <w:num w:numId="24">
    <w:abstractNumId w:val="16"/>
  </w:num>
  <w:num w:numId="25">
    <w:abstractNumId w:val="46"/>
  </w:num>
  <w:num w:numId="26">
    <w:abstractNumId w:val="49"/>
  </w:num>
  <w:num w:numId="27">
    <w:abstractNumId w:val="33"/>
  </w:num>
  <w:num w:numId="28">
    <w:abstractNumId w:val="32"/>
  </w:num>
  <w:num w:numId="29">
    <w:abstractNumId w:val="7"/>
  </w:num>
  <w:num w:numId="30">
    <w:abstractNumId w:val="9"/>
  </w:num>
  <w:num w:numId="31">
    <w:abstractNumId w:val="19"/>
  </w:num>
  <w:num w:numId="32">
    <w:abstractNumId w:val="50"/>
  </w:num>
  <w:num w:numId="33">
    <w:abstractNumId w:val="48"/>
  </w:num>
  <w:num w:numId="34">
    <w:abstractNumId w:val="39"/>
  </w:num>
  <w:num w:numId="35">
    <w:abstractNumId w:val="20"/>
  </w:num>
  <w:num w:numId="36">
    <w:abstractNumId w:val="52"/>
  </w:num>
  <w:num w:numId="37">
    <w:abstractNumId w:val="5"/>
  </w:num>
  <w:num w:numId="38">
    <w:abstractNumId w:val="30"/>
  </w:num>
  <w:num w:numId="39">
    <w:abstractNumId w:val="42"/>
  </w:num>
  <w:num w:numId="40">
    <w:abstractNumId w:val="35"/>
  </w:num>
  <w:num w:numId="41">
    <w:abstractNumId w:val="45"/>
  </w:num>
  <w:num w:numId="42">
    <w:abstractNumId w:val="44"/>
  </w:num>
  <w:num w:numId="43">
    <w:abstractNumId w:val="27"/>
  </w:num>
  <w:num w:numId="44">
    <w:abstractNumId w:val="13"/>
  </w:num>
  <w:num w:numId="45">
    <w:abstractNumId w:val="21"/>
  </w:num>
  <w:num w:numId="46">
    <w:abstractNumId w:val="3"/>
  </w:num>
  <w:num w:numId="47">
    <w:abstractNumId w:val="17"/>
  </w:num>
  <w:num w:numId="48">
    <w:abstractNumId w:val="11"/>
  </w:num>
  <w:num w:numId="49">
    <w:abstractNumId w:val="18"/>
  </w:num>
  <w:num w:numId="50">
    <w:abstractNumId w:val="10"/>
  </w:num>
  <w:num w:numId="51">
    <w:abstractNumId w:val="2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5983"/>
    <w:rsid w:val="0000128D"/>
    <w:rsid w:val="0000299D"/>
    <w:rsid w:val="00004746"/>
    <w:rsid w:val="00005570"/>
    <w:rsid w:val="00006528"/>
    <w:rsid w:val="000067F5"/>
    <w:rsid w:val="00007222"/>
    <w:rsid w:val="00007463"/>
    <w:rsid w:val="0000769C"/>
    <w:rsid w:val="00007C0B"/>
    <w:rsid w:val="00007C53"/>
    <w:rsid w:val="000103C5"/>
    <w:rsid w:val="0001059F"/>
    <w:rsid w:val="00013656"/>
    <w:rsid w:val="00014149"/>
    <w:rsid w:val="0001415B"/>
    <w:rsid w:val="00014A4F"/>
    <w:rsid w:val="0001515C"/>
    <w:rsid w:val="0001516F"/>
    <w:rsid w:val="000177D2"/>
    <w:rsid w:val="0002064E"/>
    <w:rsid w:val="00021C36"/>
    <w:rsid w:val="0002287E"/>
    <w:rsid w:val="000247E5"/>
    <w:rsid w:val="00025AED"/>
    <w:rsid w:val="00026602"/>
    <w:rsid w:val="000276EF"/>
    <w:rsid w:val="000278B0"/>
    <w:rsid w:val="00027A17"/>
    <w:rsid w:val="00027CFB"/>
    <w:rsid w:val="00027E43"/>
    <w:rsid w:val="0003105E"/>
    <w:rsid w:val="0003156E"/>
    <w:rsid w:val="000318E7"/>
    <w:rsid w:val="00031BF3"/>
    <w:rsid w:val="0003249C"/>
    <w:rsid w:val="0003325D"/>
    <w:rsid w:val="00035F96"/>
    <w:rsid w:val="000362F9"/>
    <w:rsid w:val="00036FC9"/>
    <w:rsid w:val="00040E7E"/>
    <w:rsid w:val="000410AD"/>
    <w:rsid w:val="00041F48"/>
    <w:rsid w:val="00042625"/>
    <w:rsid w:val="00042713"/>
    <w:rsid w:val="00042F08"/>
    <w:rsid w:val="00043CB2"/>
    <w:rsid w:val="00045A59"/>
    <w:rsid w:val="00046568"/>
    <w:rsid w:val="0004792C"/>
    <w:rsid w:val="00047EAE"/>
    <w:rsid w:val="00050BA0"/>
    <w:rsid w:val="0005147B"/>
    <w:rsid w:val="00051632"/>
    <w:rsid w:val="00051F0C"/>
    <w:rsid w:val="0005347F"/>
    <w:rsid w:val="00054523"/>
    <w:rsid w:val="00056416"/>
    <w:rsid w:val="00056AD4"/>
    <w:rsid w:val="00060499"/>
    <w:rsid w:val="000605BB"/>
    <w:rsid w:val="00062B66"/>
    <w:rsid w:val="00063BEF"/>
    <w:rsid w:val="000642E8"/>
    <w:rsid w:val="000645F7"/>
    <w:rsid w:val="000653AC"/>
    <w:rsid w:val="000656A0"/>
    <w:rsid w:val="00065C2B"/>
    <w:rsid w:val="00066EDD"/>
    <w:rsid w:val="00070E7C"/>
    <w:rsid w:val="000714B3"/>
    <w:rsid w:val="0007208C"/>
    <w:rsid w:val="00072212"/>
    <w:rsid w:val="00072707"/>
    <w:rsid w:val="00072E0B"/>
    <w:rsid w:val="00073988"/>
    <w:rsid w:val="00073A16"/>
    <w:rsid w:val="00074656"/>
    <w:rsid w:val="000752AB"/>
    <w:rsid w:val="000757DF"/>
    <w:rsid w:val="00075D7D"/>
    <w:rsid w:val="0007705A"/>
    <w:rsid w:val="00077123"/>
    <w:rsid w:val="000776BB"/>
    <w:rsid w:val="00080050"/>
    <w:rsid w:val="00081347"/>
    <w:rsid w:val="0008184A"/>
    <w:rsid w:val="000827C6"/>
    <w:rsid w:val="000857E8"/>
    <w:rsid w:val="000869D2"/>
    <w:rsid w:val="00087709"/>
    <w:rsid w:val="000877E7"/>
    <w:rsid w:val="00087A50"/>
    <w:rsid w:val="00087FAC"/>
    <w:rsid w:val="000902D5"/>
    <w:rsid w:val="00091421"/>
    <w:rsid w:val="00091757"/>
    <w:rsid w:val="00091AC6"/>
    <w:rsid w:val="00091DCD"/>
    <w:rsid w:val="000923FF"/>
    <w:rsid w:val="00093294"/>
    <w:rsid w:val="000936B7"/>
    <w:rsid w:val="00094377"/>
    <w:rsid w:val="00095988"/>
    <w:rsid w:val="00095CF3"/>
    <w:rsid w:val="000961DA"/>
    <w:rsid w:val="000972E0"/>
    <w:rsid w:val="000A0978"/>
    <w:rsid w:val="000A0D67"/>
    <w:rsid w:val="000A11C2"/>
    <w:rsid w:val="000A1739"/>
    <w:rsid w:val="000A1B7A"/>
    <w:rsid w:val="000A25A1"/>
    <w:rsid w:val="000A393E"/>
    <w:rsid w:val="000A463B"/>
    <w:rsid w:val="000A594E"/>
    <w:rsid w:val="000A5DAF"/>
    <w:rsid w:val="000A66EF"/>
    <w:rsid w:val="000A6B9D"/>
    <w:rsid w:val="000A72A4"/>
    <w:rsid w:val="000A7770"/>
    <w:rsid w:val="000B0160"/>
    <w:rsid w:val="000B1398"/>
    <w:rsid w:val="000B1D20"/>
    <w:rsid w:val="000B2D08"/>
    <w:rsid w:val="000B33EA"/>
    <w:rsid w:val="000B340C"/>
    <w:rsid w:val="000B4605"/>
    <w:rsid w:val="000B50E3"/>
    <w:rsid w:val="000B6FB4"/>
    <w:rsid w:val="000B72D3"/>
    <w:rsid w:val="000C09D9"/>
    <w:rsid w:val="000C0CC8"/>
    <w:rsid w:val="000C17D6"/>
    <w:rsid w:val="000C1BB0"/>
    <w:rsid w:val="000C4F35"/>
    <w:rsid w:val="000C52F0"/>
    <w:rsid w:val="000C6B14"/>
    <w:rsid w:val="000C6B91"/>
    <w:rsid w:val="000C7733"/>
    <w:rsid w:val="000C78CE"/>
    <w:rsid w:val="000D01CA"/>
    <w:rsid w:val="000D0C5B"/>
    <w:rsid w:val="000D114B"/>
    <w:rsid w:val="000D2841"/>
    <w:rsid w:val="000D2956"/>
    <w:rsid w:val="000D2C82"/>
    <w:rsid w:val="000D33A1"/>
    <w:rsid w:val="000D3FFE"/>
    <w:rsid w:val="000D41EC"/>
    <w:rsid w:val="000D45C7"/>
    <w:rsid w:val="000D7BDE"/>
    <w:rsid w:val="000D7FDC"/>
    <w:rsid w:val="000E03BD"/>
    <w:rsid w:val="000E07B4"/>
    <w:rsid w:val="000E1160"/>
    <w:rsid w:val="000E2E9F"/>
    <w:rsid w:val="000E5446"/>
    <w:rsid w:val="000E668D"/>
    <w:rsid w:val="000E6A61"/>
    <w:rsid w:val="000E6B2B"/>
    <w:rsid w:val="000E73A3"/>
    <w:rsid w:val="000E7763"/>
    <w:rsid w:val="000E7F1A"/>
    <w:rsid w:val="000F0E4E"/>
    <w:rsid w:val="000F2189"/>
    <w:rsid w:val="000F221D"/>
    <w:rsid w:val="000F23A4"/>
    <w:rsid w:val="000F31AB"/>
    <w:rsid w:val="000F438D"/>
    <w:rsid w:val="000F5AF0"/>
    <w:rsid w:val="000F5B02"/>
    <w:rsid w:val="000F6E97"/>
    <w:rsid w:val="001009D9"/>
    <w:rsid w:val="001018DE"/>
    <w:rsid w:val="001027E7"/>
    <w:rsid w:val="00102E81"/>
    <w:rsid w:val="00104179"/>
    <w:rsid w:val="0010527B"/>
    <w:rsid w:val="00105AE5"/>
    <w:rsid w:val="00105EC1"/>
    <w:rsid w:val="00107AD1"/>
    <w:rsid w:val="00110A2F"/>
    <w:rsid w:val="00111756"/>
    <w:rsid w:val="00111A5F"/>
    <w:rsid w:val="00112ECA"/>
    <w:rsid w:val="00113D05"/>
    <w:rsid w:val="001141FC"/>
    <w:rsid w:val="00115619"/>
    <w:rsid w:val="00115824"/>
    <w:rsid w:val="00115B97"/>
    <w:rsid w:val="00116964"/>
    <w:rsid w:val="00120FFC"/>
    <w:rsid w:val="00123154"/>
    <w:rsid w:val="00123A96"/>
    <w:rsid w:val="00126884"/>
    <w:rsid w:val="00127C0C"/>
    <w:rsid w:val="00130829"/>
    <w:rsid w:val="001318B5"/>
    <w:rsid w:val="00132830"/>
    <w:rsid w:val="00132946"/>
    <w:rsid w:val="00132A12"/>
    <w:rsid w:val="00132EDE"/>
    <w:rsid w:val="001342FB"/>
    <w:rsid w:val="001352D4"/>
    <w:rsid w:val="0013602E"/>
    <w:rsid w:val="0013680F"/>
    <w:rsid w:val="00136CB3"/>
    <w:rsid w:val="0014047C"/>
    <w:rsid w:val="00140624"/>
    <w:rsid w:val="0014145A"/>
    <w:rsid w:val="00141905"/>
    <w:rsid w:val="0014296B"/>
    <w:rsid w:val="00142DB9"/>
    <w:rsid w:val="00143EE6"/>
    <w:rsid w:val="001462CF"/>
    <w:rsid w:val="00146865"/>
    <w:rsid w:val="00146A49"/>
    <w:rsid w:val="00147D0D"/>
    <w:rsid w:val="00150E96"/>
    <w:rsid w:val="00151BB9"/>
    <w:rsid w:val="001526F9"/>
    <w:rsid w:val="00152D63"/>
    <w:rsid w:val="00153336"/>
    <w:rsid w:val="00154C09"/>
    <w:rsid w:val="00154D52"/>
    <w:rsid w:val="00156AF2"/>
    <w:rsid w:val="00157080"/>
    <w:rsid w:val="00157791"/>
    <w:rsid w:val="0016084F"/>
    <w:rsid w:val="00161A60"/>
    <w:rsid w:val="001622AF"/>
    <w:rsid w:val="00163A8A"/>
    <w:rsid w:val="00166D99"/>
    <w:rsid w:val="00167E81"/>
    <w:rsid w:val="00170448"/>
    <w:rsid w:val="00172635"/>
    <w:rsid w:val="001727A8"/>
    <w:rsid w:val="00173D7F"/>
    <w:rsid w:val="0017469C"/>
    <w:rsid w:val="00174830"/>
    <w:rsid w:val="00175215"/>
    <w:rsid w:val="00175910"/>
    <w:rsid w:val="00176C15"/>
    <w:rsid w:val="0017764A"/>
    <w:rsid w:val="00177A61"/>
    <w:rsid w:val="00180C2D"/>
    <w:rsid w:val="00181B4F"/>
    <w:rsid w:val="00183E08"/>
    <w:rsid w:val="001859D9"/>
    <w:rsid w:val="001866FD"/>
    <w:rsid w:val="0018793A"/>
    <w:rsid w:val="001903ED"/>
    <w:rsid w:val="00190B85"/>
    <w:rsid w:val="00190C3B"/>
    <w:rsid w:val="001925A5"/>
    <w:rsid w:val="001929BD"/>
    <w:rsid w:val="00192FC8"/>
    <w:rsid w:val="00193186"/>
    <w:rsid w:val="00193544"/>
    <w:rsid w:val="0019438A"/>
    <w:rsid w:val="0019475E"/>
    <w:rsid w:val="001965D1"/>
    <w:rsid w:val="0019709F"/>
    <w:rsid w:val="00197122"/>
    <w:rsid w:val="00197985"/>
    <w:rsid w:val="001A06E3"/>
    <w:rsid w:val="001A144E"/>
    <w:rsid w:val="001A1A2D"/>
    <w:rsid w:val="001A2953"/>
    <w:rsid w:val="001A314E"/>
    <w:rsid w:val="001A36B8"/>
    <w:rsid w:val="001A3B65"/>
    <w:rsid w:val="001A406E"/>
    <w:rsid w:val="001A4848"/>
    <w:rsid w:val="001A48B0"/>
    <w:rsid w:val="001A5AEC"/>
    <w:rsid w:val="001A68D1"/>
    <w:rsid w:val="001A7789"/>
    <w:rsid w:val="001A7A30"/>
    <w:rsid w:val="001B2A25"/>
    <w:rsid w:val="001B36E6"/>
    <w:rsid w:val="001B3827"/>
    <w:rsid w:val="001B3D95"/>
    <w:rsid w:val="001B3DB5"/>
    <w:rsid w:val="001B4975"/>
    <w:rsid w:val="001B533A"/>
    <w:rsid w:val="001B5D72"/>
    <w:rsid w:val="001B64F2"/>
    <w:rsid w:val="001B73FA"/>
    <w:rsid w:val="001C042F"/>
    <w:rsid w:val="001C0EE5"/>
    <w:rsid w:val="001C5BC5"/>
    <w:rsid w:val="001C5E7C"/>
    <w:rsid w:val="001C6419"/>
    <w:rsid w:val="001C6F6A"/>
    <w:rsid w:val="001D03DF"/>
    <w:rsid w:val="001D1BF0"/>
    <w:rsid w:val="001D29AA"/>
    <w:rsid w:val="001D3829"/>
    <w:rsid w:val="001D3D91"/>
    <w:rsid w:val="001D3EF0"/>
    <w:rsid w:val="001D4156"/>
    <w:rsid w:val="001D4219"/>
    <w:rsid w:val="001D52F7"/>
    <w:rsid w:val="001D5755"/>
    <w:rsid w:val="001D5F56"/>
    <w:rsid w:val="001D768F"/>
    <w:rsid w:val="001E1037"/>
    <w:rsid w:val="001E1B57"/>
    <w:rsid w:val="001E25A0"/>
    <w:rsid w:val="001E28D6"/>
    <w:rsid w:val="001E2B2A"/>
    <w:rsid w:val="001E2B6B"/>
    <w:rsid w:val="001E416C"/>
    <w:rsid w:val="001E6641"/>
    <w:rsid w:val="001E75E8"/>
    <w:rsid w:val="001F05DA"/>
    <w:rsid w:val="001F0E2C"/>
    <w:rsid w:val="001F24C2"/>
    <w:rsid w:val="001F282E"/>
    <w:rsid w:val="001F2A19"/>
    <w:rsid w:val="001F4131"/>
    <w:rsid w:val="001F6157"/>
    <w:rsid w:val="001F6521"/>
    <w:rsid w:val="001F7BAE"/>
    <w:rsid w:val="00200588"/>
    <w:rsid w:val="0020089A"/>
    <w:rsid w:val="002015E0"/>
    <w:rsid w:val="00202699"/>
    <w:rsid w:val="002036FD"/>
    <w:rsid w:val="00204E28"/>
    <w:rsid w:val="00205061"/>
    <w:rsid w:val="00205556"/>
    <w:rsid w:val="00206E83"/>
    <w:rsid w:val="00207FDC"/>
    <w:rsid w:val="00210FEE"/>
    <w:rsid w:val="002110CD"/>
    <w:rsid w:val="0021227F"/>
    <w:rsid w:val="00212DF1"/>
    <w:rsid w:val="00213165"/>
    <w:rsid w:val="00213662"/>
    <w:rsid w:val="002136F5"/>
    <w:rsid w:val="00214589"/>
    <w:rsid w:val="00215098"/>
    <w:rsid w:val="002160FC"/>
    <w:rsid w:val="0021705D"/>
    <w:rsid w:val="002178A9"/>
    <w:rsid w:val="00220E09"/>
    <w:rsid w:val="00220F41"/>
    <w:rsid w:val="00221194"/>
    <w:rsid w:val="00221396"/>
    <w:rsid w:val="00221E5C"/>
    <w:rsid w:val="0022210B"/>
    <w:rsid w:val="00222EDE"/>
    <w:rsid w:val="002238C7"/>
    <w:rsid w:val="002251CD"/>
    <w:rsid w:val="00225601"/>
    <w:rsid w:val="0022596A"/>
    <w:rsid w:val="002275DE"/>
    <w:rsid w:val="00231926"/>
    <w:rsid w:val="00232A70"/>
    <w:rsid w:val="00234589"/>
    <w:rsid w:val="00235194"/>
    <w:rsid w:val="0023668A"/>
    <w:rsid w:val="002446A5"/>
    <w:rsid w:val="002454E9"/>
    <w:rsid w:val="002459AB"/>
    <w:rsid w:val="0024614F"/>
    <w:rsid w:val="00247F97"/>
    <w:rsid w:val="0025090F"/>
    <w:rsid w:val="00250AF1"/>
    <w:rsid w:val="002516EA"/>
    <w:rsid w:val="00251884"/>
    <w:rsid w:val="00251E0D"/>
    <w:rsid w:val="00253340"/>
    <w:rsid w:val="00253E26"/>
    <w:rsid w:val="00254871"/>
    <w:rsid w:val="00254D80"/>
    <w:rsid w:val="002557B8"/>
    <w:rsid w:val="00255A68"/>
    <w:rsid w:val="00255A6D"/>
    <w:rsid w:val="002613CD"/>
    <w:rsid w:val="00261517"/>
    <w:rsid w:val="00261BD8"/>
    <w:rsid w:val="00262A8A"/>
    <w:rsid w:val="0026423E"/>
    <w:rsid w:val="00264557"/>
    <w:rsid w:val="00264A27"/>
    <w:rsid w:val="002658A2"/>
    <w:rsid w:val="00265A8F"/>
    <w:rsid w:val="002661D5"/>
    <w:rsid w:val="00266DB3"/>
    <w:rsid w:val="002671A7"/>
    <w:rsid w:val="00267AF7"/>
    <w:rsid w:val="00271709"/>
    <w:rsid w:val="002721B6"/>
    <w:rsid w:val="002729F2"/>
    <w:rsid w:val="00273480"/>
    <w:rsid w:val="00273821"/>
    <w:rsid w:val="00275C74"/>
    <w:rsid w:val="00280547"/>
    <w:rsid w:val="002816C3"/>
    <w:rsid w:val="00281CF8"/>
    <w:rsid w:val="002828F9"/>
    <w:rsid w:val="00283A28"/>
    <w:rsid w:val="00283F70"/>
    <w:rsid w:val="00284062"/>
    <w:rsid w:val="00284594"/>
    <w:rsid w:val="00285061"/>
    <w:rsid w:val="00286FAD"/>
    <w:rsid w:val="00287E78"/>
    <w:rsid w:val="002935BF"/>
    <w:rsid w:val="0029493E"/>
    <w:rsid w:val="00296125"/>
    <w:rsid w:val="00296CD7"/>
    <w:rsid w:val="0029776F"/>
    <w:rsid w:val="00297BF9"/>
    <w:rsid w:val="002A0DDA"/>
    <w:rsid w:val="002A176B"/>
    <w:rsid w:val="002A21FE"/>
    <w:rsid w:val="002A23D0"/>
    <w:rsid w:val="002A2FD4"/>
    <w:rsid w:val="002A4CA5"/>
    <w:rsid w:val="002A69FD"/>
    <w:rsid w:val="002A6B7C"/>
    <w:rsid w:val="002A6D66"/>
    <w:rsid w:val="002A7666"/>
    <w:rsid w:val="002B02EB"/>
    <w:rsid w:val="002B2842"/>
    <w:rsid w:val="002B32FB"/>
    <w:rsid w:val="002B3E9D"/>
    <w:rsid w:val="002B3F51"/>
    <w:rsid w:val="002B4081"/>
    <w:rsid w:val="002B46D9"/>
    <w:rsid w:val="002B50A6"/>
    <w:rsid w:val="002B5DCC"/>
    <w:rsid w:val="002B62D9"/>
    <w:rsid w:val="002B6430"/>
    <w:rsid w:val="002B6E68"/>
    <w:rsid w:val="002B7978"/>
    <w:rsid w:val="002C0345"/>
    <w:rsid w:val="002C2113"/>
    <w:rsid w:val="002C4777"/>
    <w:rsid w:val="002C48F3"/>
    <w:rsid w:val="002C5835"/>
    <w:rsid w:val="002C5E05"/>
    <w:rsid w:val="002C648D"/>
    <w:rsid w:val="002C71F8"/>
    <w:rsid w:val="002D17A0"/>
    <w:rsid w:val="002D20EE"/>
    <w:rsid w:val="002D2CF5"/>
    <w:rsid w:val="002D2F24"/>
    <w:rsid w:val="002D3924"/>
    <w:rsid w:val="002D3E05"/>
    <w:rsid w:val="002D4500"/>
    <w:rsid w:val="002D55D1"/>
    <w:rsid w:val="002D5BF6"/>
    <w:rsid w:val="002D5D0B"/>
    <w:rsid w:val="002D5F7A"/>
    <w:rsid w:val="002D7256"/>
    <w:rsid w:val="002D73E6"/>
    <w:rsid w:val="002D7589"/>
    <w:rsid w:val="002D7C9C"/>
    <w:rsid w:val="002E012D"/>
    <w:rsid w:val="002E0458"/>
    <w:rsid w:val="002E0ED6"/>
    <w:rsid w:val="002E1150"/>
    <w:rsid w:val="002E1258"/>
    <w:rsid w:val="002E32DE"/>
    <w:rsid w:val="002E431A"/>
    <w:rsid w:val="002E5EFB"/>
    <w:rsid w:val="002E655F"/>
    <w:rsid w:val="002E7046"/>
    <w:rsid w:val="002E728E"/>
    <w:rsid w:val="002F1437"/>
    <w:rsid w:val="002F3797"/>
    <w:rsid w:val="002F3C33"/>
    <w:rsid w:val="002F4361"/>
    <w:rsid w:val="002F44AD"/>
    <w:rsid w:val="002F485D"/>
    <w:rsid w:val="002F49BF"/>
    <w:rsid w:val="002F4C9A"/>
    <w:rsid w:val="002F558B"/>
    <w:rsid w:val="002F6240"/>
    <w:rsid w:val="003001A6"/>
    <w:rsid w:val="00301E6E"/>
    <w:rsid w:val="003027C2"/>
    <w:rsid w:val="00302F2B"/>
    <w:rsid w:val="003031F7"/>
    <w:rsid w:val="00303D96"/>
    <w:rsid w:val="00304524"/>
    <w:rsid w:val="003046B5"/>
    <w:rsid w:val="00304CFD"/>
    <w:rsid w:val="0030512C"/>
    <w:rsid w:val="003067B9"/>
    <w:rsid w:val="003070E8"/>
    <w:rsid w:val="00307A75"/>
    <w:rsid w:val="00311D4D"/>
    <w:rsid w:val="003128B4"/>
    <w:rsid w:val="00313A49"/>
    <w:rsid w:val="003166B9"/>
    <w:rsid w:val="003171E3"/>
    <w:rsid w:val="00317626"/>
    <w:rsid w:val="003201AC"/>
    <w:rsid w:val="0032114A"/>
    <w:rsid w:val="00321BA2"/>
    <w:rsid w:val="00321E43"/>
    <w:rsid w:val="00321FD2"/>
    <w:rsid w:val="003229E6"/>
    <w:rsid w:val="00323A20"/>
    <w:rsid w:val="003248DE"/>
    <w:rsid w:val="00324DB9"/>
    <w:rsid w:val="0032522F"/>
    <w:rsid w:val="00325612"/>
    <w:rsid w:val="00325BF0"/>
    <w:rsid w:val="003267CA"/>
    <w:rsid w:val="003276EA"/>
    <w:rsid w:val="003309DD"/>
    <w:rsid w:val="003314B4"/>
    <w:rsid w:val="00332C1A"/>
    <w:rsid w:val="00332C2D"/>
    <w:rsid w:val="00332F4B"/>
    <w:rsid w:val="003331CA"/>
    <w:rsid w:val="00334CEF"/>
    <w:rsid w:val="0033578C"/>
    <w:rsid w:val="0033589B"/>
    <w:rsid w:val="00335AFC"/>
    <w:rsid w:val="003370A5"/>
    <w:rsid w:val="00340AD7"/>
    <w:rsid w:val="0034131C"/>
    <w:rsid w:val="003417CB"/>
    <w:rsid w:val="00341D51"/>
    <w:rsid w:val="00342C43"/>
    <w:rsid w:val="00343087"/>
    <w:rsid w:val="00343651"/>
    <w:rsid w:val="003439A7"/>
    <w:rsid w:val="00344B43"/>
    <w:rsid w:val="00346766"/>
    <w:rsid w:val="0035013A"/>
    <w:rsid w:val="00350E9C"/>
    <w:rsid w:val="003525BC"/>
    <w:rsid w:val="0035536B"/>
    <w:rsid w:val="00355831"/>
    <w:rsid w:val="00356518"/>
    <w:rsid w:val="00357C45"/>
    <w:rsid w:val="00361355"/>
    <w:rsid w:val="00361478"/>
    <w:rsid w:val="00361737"/>
    <w:rsid w:val="00361BAB"/>
    <w:rsid w:val="00362DF5"/>
    <w:rsid w:val="0036315B"/>
    <w:rsid w:val="0036440C"/>
    <w:rsid w:val="003649C3"/>
    <w:rsid w:val="00365227"/>
    <w:rsid w:val="00365E4A"/>
    <w:rsid w:val="003660DD"/>
    <w:rsid w:val="003661F2"/>
    <w:rsid w:val="00366A0E"/>
    <w:rsid w:val="0037072F"/>
    <w:rsid w:val="00370CCB"/>
    <w:rsid w:val="00371421"/>
    <w:rsid w:val="00371825"/>
    <w:rsid w:val="003721A2"/>
    <w:rsid w:val="0037244D"/>
    <w:rsid w:val="00372B7C"/>
    <w:rsid w:val="00372F84"/>
    <w:rsid w:val="003731DC"/>
    <w:rsid w:val="003745B2"/>
    <w:rsid w:val="0037558A"/>
    <w:rsid w:val="003757DA"/>
    <w:rsid w:val="0037603F"/>
    <w:rsid w:val="00376D3F"/>
    <w:rsid w:val="00377290"/>
    <w:rsid w:val="00380ACB"/>
    <w:rsid w:val="00381687"/>
    <w:rsid w:val="00383307"/>
    <w:rsid w:val="003839FE"/>
    <w:rsid w:val="00386007"/>
    <w:rsid w:val="00386416"/>
    <w:rsid w:val="0038644E"/>
    <w:rsid w:val="00390FAD"/>
    <w:rsid w:val="00391640"/>
    <w:rsid w:val="0039220B"/>
    <w:rsid w:val="0039301D"/>
    <w:rsid w:val="003946F9"/>
    <w:rsid w:val="00396262"/>
    <w:rsid w:val="003977A7"/>
    <w:rsid w:val="003A11EC"/>
    <w:rsid w:val="003A22DF"/>
    <w:rsid w:val="003A25D6"/>
    <w:rsid w:val="003A35AF"/>
    <w:rsid w:val="003A420C"/>
    <w:rsid w:val="003A776C"/>
    <w:rsid w:val="003B053F"/>
    <w:rsid w:val="003B069F"/>
    <w:rsid w:val="003B079F"/>
    <w:rsid w:val="003B1BCB"/>
    <w:rsid w:val="003B35CB"/>
    <w:rsid w:val="003B38DA"/>
    <w:rsid w:val="003B4642"/>
    <w:rsid w:val="003B55DA"/>
    <w:rsid w:val="003B57AB"/>
    <w:rsid w:val="003C0987"/>
    <w:rsid w:val="003C21D1"/>
    <w:rsid w:val="003C2368"/>
    <w:rsid w:val="003C2667"/>
    <w:rsid w:val="003C37C5"/>
    <w:rsid w:val="003C38BE"/>
    <w:rsid w:val="003C3D3B"/>
    <w:rsid w:val="003C4960"/>
    <w:rsid w:val="003C54C5"/>
    <w:rsid w:val="003C58D1"/>
    <w:rsid w:val="003C607B"/>
    <w:rsid w:val="003C6143"/>
    <w:rsid w:val="003D059D"/>
    <w:rsid w:val="003D379D"/>
    <w:rsid w:val="003D388E"/>
    <w:rsid w:val="003D3D55"/>
    <w:rsid w:val="003D470F"/>
    <w:rsid w:val="003D4818"/>
    <w:rsid w:val="003D67C3"/>
    <w:rsid w:val="003D70AB"/>
    <w:rsid w:val="003D7231"/>
    <w:rsid w:val="003D7AA7"/>
    <w:rsid w:val="003E0C71"/>
    <w:rsid w:val="003E11C5"/>
    <w:rsid w:val="003E1AE1"/>
    <w:rsid w:val="003E1DD6"/>
    <w:rsid w:val="003E4832"/>
    <w:rsid w:val="003E5D75"/>
    <w:rsid w:val="003E7CCC"/>
    <w:rsid w:val="003F003C"/>
    <w:rsid w:val="003F08C6"/>
    <w:rsid w:val="003F17BE"/>
    <w:rsid w:val="003F1D65"/>
    <w:rsid w:val="003F3339"/>
    <w:rsid w:val="003F3B63"/>
    <w:rsid w:val="003F3F8B"/>
    <w:rsid w:val="003F5C71"/>
    <w:rsid w:val="003F735D"/>
    <w:rsid w:val="0040047A"/>
    <w:rsid w:val="00400B36"/>
    <w:rsid w:val="0040159E"/>
    <w:rsid w:val="00402C06"/>
    <w:rsid w:val="00402DAE"/>
    <w:rsid w:val="00402E13"/>
    <w:rsid w:val="00402E9C"/>
    <w:rsid w:val="004031BB"/>
    <w:rsid w:val="00405585"/>
    <w:rsid w:val="0040699E"/>
    <w:rsid w:val="00406EC7"/>
    <w:rsid w:val="00406F75"/>
    <w:rsid w:val="004075C8"/>
    <w:rsid w:val="00411F3A"/>
    <w:rsid w:val="004127F1"/>
    <w:rsid w:val="00413BBA"/>
    <w:rsid w:val="00414647"/>
    <w:rsid w:val="00415252"/>
    <w:rsid w:val="0041552E"/>
    <w:rsid w:val="0041588D"/>
    <w:rsid w:val="00415F2C"/>
    <w:rsid w:val="00417C5F"/>
    <w:rsid w:val="004207C6"/>
    <w:rsid w:val="004220B8"/>
    <w:rsid w:val="0042360F"/>
    <w:rsid w:val="00425A02"/>
    <w:rsid w:val="00426267"/>
    <w:rsid w:val="0042666B"/>
    <w:rsid w:val="004274B7"/>
    <w:rsid w:val="00427D9F"/>
    <w:rsid w:val="004305BF"/>
    <w:rsid w:val="00430BA8"/>
    <w:rsid w:val="00430CDE"/>
    <w:rsid w:val="00432C51"/>
    <w:rsid w:val="00432D0B"/>
    <w:rsid w:val="00432F3C"/>
    <w:rsid w:val="0043392A"/>
    <w:rsid w:val="00434184"/>
    <w:rsid w:val="00434A02"/>
    <w:rsid w:val="00435C64"/>
    <w:rsid w:val="00436E94"/>
    <w:rsid w:val="00440CB1"/>
    <w:rsid w:val="00441136"/>
    <w:rsid w:val="00441C49"/>
    <w:rsid w:val="0044271C"/>
    <w:rsid w:val="00442969"/>
    <w:rsid w:val="00443CDC"/>
    <w:rsid w:val="00443D92"/>
    <w:rsid w:val="004444CC"/>
    <w:rsid w:val="00445916"/>
    <w:rsid w:val="00446514"/>
    <w:rsid w:val="0044698A"/>
    <w:rsid w:val="00446EC0"/>
    <w:rsid w:val="0044737D"/>
    <w:rsid w:val="00447CB9"/>
    <w:rsid w:val="004508E2"/>
    <w:rsid w:val="004518F0"/>
    <w:rsid w:val="00451AE6"/>
    <w:rsid w:val="00452545"/>
    <w:rsid w:val="00452551"/>
    <w:rsid w:val="004533A7"/>
    <w:rsid w:val="0045381E"/>
    <w:rsid w:val="00454947"/>
    <w:rsid w:val="00454C5F"/>
    <w:rsid w:val="00454D21"/>
    <w:rsid w:val="00454E9D"/>
    <w:rsid w:val="004558D9"/>
    <w:rsid w:val="00455E38"/>
    <w:rsid w:val="00456248"/>
    <w:rsid w:val="004567FA"/>
    <w:rsid w:val="00457B61"/>
    <w:rsid w:val="00457FC3"/>
    <w:rsid w:val="00460026"/>
    <w:rsid w:val="00460A48"/>
    <w:rsid w:val="004611DD"/>
    <w:rsid w:val="00462AAA"/>
    <w:rsid w:val="00462DD7"/>
    <w:rsid w:val="00463EF0"/>
    <w:rsid w:val="004658AC"/>
    <w:rsid w:val="00466ABF"/>
    <w:rsid w:val="00466F68"/>
    <w:rsid w:val="0046756E"/>
    <w:rsid w:val="004704CD"/>
    <w:rsid w:val="00470F87"/>
    <w:rsid w:val="00471500"/>
    <w:rsid w:val="00471733"/>
    <w:rsid w:val="00471A17"/>
    <w:rsid w:val="004722C6"/>
    <w:rsid w:val="00472F5A"/>
    <w:rsid w:val="0047400B"/>
    <w:rsid w:val="00477005"/>
    <w:rsid w:val="00477D18"/>
    <w:rsid w:val="004817A6"/>
    <w:rsid w:val="0048192E"/>
    <w:rsid w:val="00482415"/>
    <w:rsid w:val="00483742"/>
    <w:rsid w:val="00483E00"/>
    <w:rsid w:val="004842FE"/>
    <w:rsid w:val="00484A49"/>
    <w:rsid w:val="00485B93"/>
    <w:rsid w:val="00486B63"/>
    <w:rsid w:val="004878C7"/>
    <w:rsid w:val="00490530"/>
    <w:rsid w:val="00490AE0"/>
    <w:rsid w:val="0049155A"/>
    <w:rsid w:val="00491C4C"/>
    <w:rsid w:val="00492592"/>
    <w:rsid w:val="00493590"/>
    <w:rsid w:val="004935AD"/>
    <w:rsid w:val="0049484E"/>
    <w:rsid w:val="004956EC"/>
    <w:rsid w:val="00497018"/>
    <w:rsid w:val="00497900"/>
    <w:rsid w:val="004A05B2"/>
    <w:rsid w:val="004A091F"/>
    <w:rsid w:val="004A0B17"/>
    <w:rsid w:val="004A158A"/>
    <w:rsid w:val="004A19D1"/>
    <w:rsid w:val="004A379D"/>
    <w:rsid w:val="004A3CB8"/>
    <w:rsid w:val="004A45FC"/>
    <w:rsid w:val="004A4A3E"/>
    <w:rsid w:val="004A60E1"/>
    <w:rsid w:val="004A6479"/>
    <w:rsid w:val="004A6A1E"/>
    <w:rsid w:val="004A6BEA"/>
    <w:rsid w:val="004B01BC"/>
    <w:rsid w:val="004B3140"/>
    <w:rsid w:val="004B3519"/>
    <w:rsid w:val="004B4102"/>
    <w:rsid w:val="004B441B"/>
    <w:rsid w:val="004B57B2"/>
    <w:rsid w:val="004B657D"/>
    <w:rsid w:val="004B75AD"/>
    <w:rsid w:val="004B7C99"/>
    <w:rsid w:val="004C0213"/>
    <w:rsid w:val="004C05A1"/>
    <w:rsid w:val="004C3D86"/>
    <w:rsid w:val="004C43F1"/>
    <w:rsid w:val="004C4690"/>
    <w:rsid w:val="004C47CA"/>
    <w:rsid w:val="004C4B64"/>
    <w:rsid w:val="004C5AD0"/>
    <w:rsid w:val="004C5F5A"/>
    <w:rsid w:val="004C685E"/>
    <w:rsid w:val="004C6CBB"/>
    <w:rsid w:val="004D0903"/>
    <w:rsid w:val="004D354C"/>
    <w:rsid w:val="004D3F01"/>
    <w:rsid w:val="004D5637"/>
    <w:rsid w:val="004D6754"/>
    <w:rsid w:val="004E256A"/>
    <w:rsid w:val="004E3A06"/>
    <w:rsid w:val="004E4562"/>
    <w:rsid w:val="004E70A4"/>
    <w:rsid w:val="004F05DE"/>
    <w:rsid w:val="004F1294"/>
    <w:rsid w:val="004F17F2"/>
    <w:rsid w:val="004F25CD"/>
    <w:rsid w:val="004F4F4D"/>
    <w:rsid w:val="004F5D06"/>
    <w:rsid w:val="004F6116"/>
    <w:rsid w:val="004F720C"/>
    <w:rsid w:val="004F74B3"/>
    <w:rsid w:val="004F7A6E"/>
    <w:rsid w:val="004F7EC2"/>
    <w:rsid w:val="005007D4"/>
    <w:rsid w:val="005017D1"/>
    <w:rsid w:val="005044AA"/>
    <w:rsid w:val="005047AC"/>
    <w:rsid w:val="00504EDC"/>
    <w:rsid w:val="00505263"/>
    <w:rsid w:val="005060B0"/>
    <w:rsid w:val="00507095"/>
    <w:rsid w:val="005107A5"/>
    <w:rsid w:val="00511D61"/>
    <w:rsid w:val="0051203C"/>
    <w:rsid w:val="00512311"/>
    <w:rsid w:val="00512562"/>
    <w:rsid w:val="005127AF"/>
    <w:rsid w:val="005133DD"/>
    <w:rsid w:val="005140EB"/>
    <w:rsid w:val="005155E5"/>
    <w:rsid w:val="00515C29"/>
    <w:rsid w:val="00516937"/>
    <w:rsid w:val="00520652"/>
    <w:rsid w:val="005217FC"/>
    <w:rsid w:val="005224CB"/>
    <w:rsid w:val="00522973"/>
    <w:rsid w:val="00523114"/>
    <w:rsid w:val="00524080"/>
    <w:rsid w:val="00525723"/>
    <w:rsid w:val="0052616B"/>
    <w:rsid w:val="00527DE0"/>
    <w:rsid w:val="00527F85"/>
    <w:rsid w:val="0053039A"/>
    <w:rsid w:val="005305AC"/>
    <w:rsid w:val="00530977"/>
    <w:rsid w:val="00531AA3"/>
    <w:rsid w:val="0053273A"/>
    <w:rsid w:val="005337FD"/>
    <w:rsid w:val="00534214"/>
    <w:rsid w:val="00534979"/>
    <w:rsid w:val="00535B74"/>
    <w:rsid w:val="00535DA0"/>
    <w:rsid w:val="00535EA4"/>
    <w:rsid w:val="00536819"/>
    <w:rsid w:val="00537DFF"/>
    <w:rsid w:val="00537F48"/>
    <w:rsid w:val="0054039F"/>
    <w:rsid w:val="00541AE9"/>
    <w:rsid w:val="0054381A"/>
    <w:rsid w:val="005450B2"/>
    <w:rsid w:val="005456DC"/>
    <w:rsid w:val="00546378"/>
    <w:rsid w:val="00546831"/>
    <w:rsid w:val="00546881"/>
    <w:rsid w:val="00546CB8"/>
    <w:rsid w:val="005502DE"/>
    <w:rsid w:val="00550965"/>
    <w:rsid w:val="0055258E"/>
    <w:rsid w:val="0055312E"/>
    <w:rsid w:val="00553212"/>
    <w:rsid w:val="00554BB7"/>
    <w:rsid w:val="00555133"/>
    <w:rsid w:val="0055731D"/>
    <w:rsid w:val="005575F3"/>
    <w:rsid w:val="00560425"/>
    <w:rsid w:val="005615CA"/>
    <w:rsid w:val="00561EB6"/>
    <w:rsid w:val="00562299"/>
    <w:rsid w:val="00563503"/>
    <w:rsid w:val="005651BB"/>
    <w:rsid w:val="005652A9"/>
    <w:rsid w:val="00565BF5"/>
    <w:rsid w:val="005668A4"/>
    <w:rsid w:val="0056780E"/>
    <w:rsid w:val="0057098F"/>
    <w:rsid w:val="00570ED2"/>
    <w:rsid w:val="0057238E"/>
    <w:rsid w:val="005728D6"/>
    <w:rsid w:val="0057696F"/>
    <w:rsid w:val="005776C6"/>
    <w:rsid w:val="005779EE"/>
    <w:rsid w:val="005805A8"/>
    <w:rsid w:val="0058072E"/>
    <w:rsid w:val="00580BFE"/>
    <w:rsid w:val="00580C6F"/>
    <w:rsid w:val="0058277B"/>
    <w:rsid w:val="00585649"/>
    <w:rsid w:val="00585BD6"/>
    <w:rsid w:val="005875DB"/>
    <w:rsid w:val="00587D51"/>
    <w:rsid w:val="00590125"/>
    <w:rsid w:val="00590FCC"/>
    <w:rsid w:val="00591804"/>
    <w:rsid w:val="00591949"/>
    <w:rsid w:val="00592279"/>
    <w:rsid w:val="00592F8C"/>
    <w:rsid w:val="00593697"/>
    <w:rsid w:val="00593980"/>
    <w:rsid w:val="0059444F"/>
    <w:rsid w:val="00594BF3"/>
    <w:rsid w:val="005950AC"/>
    <w:rsid w:val="005967B8"/>
    <w:rsid w:val="005A0851"/>
    <w:rsid w:val="005A2BBD"/>
    <w:rsid w:val="005A4355"/>
    <w:rsid w:val="005A447B"/>
    <w:rsid w:val="005A44E0"/>
    <w:rsid w:val="005A4AE5"/>
    <w:rsid w:val="005A4B40"/>
    <w:rsid w:val="005A5145"/>
    <w:rsid w:val="005A76F8"/>
    <w:rsid w:val="005B2E5A"/>
    <w:rsid w:val="005B4ADF"/>
    <w:rsid w:val="005B51AB"/>
    <w:rsid w:val="005B624C"/>
    <w:rsid w:val="005B679F"/>
    <w:rsid w:val="005B7603"/>
    <w:rsid w:val="005B7E60"/>
    <w:rsid w:val="005B7F93"/>
    <w:rsid w:val="005C04B7"/>
    <w:rsid w:val="005C09A4"/>
    <w:rsid w:val="005C0F3D"/>
    <w:rsid w:val="005C118D"/>
    <w:rsid w:val="005C1690"/>
    <w:rsid w:val="005C1C9B"/>
    <w:rsid w:val="005C23E8"/>
    <w:rsid w:val="005C36BA"/>
    <w:rsid w:val="005C380B"/>
    <w:rsid w:val="005C44D6"/>
    <w:rsid w:val="005C4629"/>
    <w:rsid w:val="005C5351"/>
    <w:rsid w:val="005C53BD"/>
    <w:rsid w:val="005C5E2D"/>
    <w:rsid w:val="005C64E5"/>
    <w:rsid w:val="005C7995"/>
    <w:rsid w:val="005D156F"/>
    <w:rsid w:val="005D2039"/>
    <w:rsid w:val="005D20ED"/>
    <w:rsid w:val="005D2FE4"/>
    <w:rsid w:val="005D468C"/>
    <w:rsid w:val="005D540D"/>
    <w:rsid w:val="005D65FD"/>
    <w:rsid w:val="005D6913"/>
    <w:rsid w:val="005D7858"/>
    <w:rsid w:val="005D7C5E"/>
    <w:rsid w:val="005D7CA3"/>
    <w:rsid w:val="005E0591"/>
    <w:rsid w:val="005E1197"/>
    <w:rsid w:val="005E14CB"/>
    <w:rsid w:val="005E2BE2"/>
    <w:rsid w:val="005E2BF8"/>
    <w:rsid w:val="005E2F41"/>
    <w:rsid w:val="005E3449"/>
    <w:rsid w:val="005E4601"/>
    <w:rsid w:val="005E5BE7"/>
    <w:rsid w:val="005E6A37"/>
    <w:rsid w:val="005E7B4D"/>
    <w:rsid w:val="005E7E5D"/>
    <w:rsid w:val="005F00EF"/>
    <w:rsid w:val="005F08BF"/>
    <w:rsid w:val="005F0B26"/>
    <w:rsid w:val="005F25BF"/>
    <w:rsid w:val="005F296D"/>
    <w:rsid w:val="005F361B"/>
    <w:rsid w:val="005F3672"/>
    <w:rsid w:val="005F45BC"/>
    <w:rsid w:val="005F5211"/>
    <w:rsid w:val="005F5983"/>
    <w:rsid w:val="005F759D"/>
    <w:rsid w:val="00600748"/>
    <w:rsid w:val="00601217"/>
    <w:rsid w:val="00605659"/>
    <w:rsid w:val="006117C1"/>
    <w:rsid w:val="00611880"/>
    <w:rsid w:val="00611EBE"/>
    <w:rsid w:val="0061231B"/>
    <w:rsid w:val="00612328"/>
    <w:rsid w:val="00613461"/>
    <w:rsid w:val="006140D8"/>
    <w:rsid w:val="006152CD"/>
    <w:rsid w:val="006153BB"/>
    <w:rsid w:val="006177D1"/>
    <w:rsid w:val="00621FA9"/>
    <w:rsid w:val="00622069"/>
    <w:rsid w:val="006228B4"/>
    <w:rsid w:val="0062390D"/>
    <w:rsid w:val="00626E74"/>
    <w:rsid w:val="006270BF"/>
    <w:rsid w:val="00627115"/>
    <w:rsid w:val="00627943"/>
    <w:rsid w:val="00630193"/>
    <w:rsid w:val="00630228"/>
    <w:rsid w:val="006309EC"/>
    <w:rsid w:val="00630C95"/>
    <w:rsid w:val="006333C6"/>
    <w:rsid w:val="00633947"/>
    <w:rsid w:val="00633A91"/>
    <w:rsid w:val="006343A0"/>
    <w:rsid w:val="00635666"/>
    <w:rsid w:val="00635E2A"/>
    <w:rsid w:val="00636277"/>
    <w:rsid w:val="006408EF"/>
    <w:rsid w:val="0064175E"/>
    <w:rsid w:val="00641C36"/>
    <w:rsid w:val="006425EC"/>
    <w:rsid w:val="006432AD"/>
    <w:rsid w:val="00643D1D"/>
    <w:rsid w:val="00645DC4"/>
    <w:rsid w:val="00647B80"/>
    <w:rsid w:val="00650597"/>
    <w:rsid w:val="0065143C"/>
    <w:rsid w:val="00651D61"/>
    <w:rsid w:val="00651E16"/>
    <w:rsid w:val="0065433A"/>
    <w:rsid w:val="006549A7"/>
    <w:rsid w:val="0065564B"/>
    <w:rsid w:val="00655CD5"/>
    <w:rsid w:val="0065601C"/>
    <w:rsid w:val="00656F09"/>
    <w:rsid w:val="00656FB7"/>
    <w:rsid w:val="00657A1E"/>
    <w:rsid w:val="00660143"/>
    <w:rsid w:val="00660193"/>
    <w:rsid w:val="00664ED5"/>
    <w:rsid w:val="00667200"/>
    <w:rsid w:val="00667656"/>
    <w:rsid w:val="00667E20"/>
    <w:rsid w:val="00670CCC"/>
    <w:rsid w:val="006711A1"/>
    <w:rsid w:val="006724AF"/>
    <w:rsid w:val="0067298B"/>
    <w:rsid w:val="00673671"/>
    <w:rsid w:val="006743CA"/>
    <w:rsid w:val="00674B56"/>
    <w:rsid w:val="00674DA3"/>
    <w:rsid w:val="006758EE"/>
    <w:rsid w:val="00676E08"/>
    <w:rsid w:val="006812CB"/>
    <w:rsid w:val="00681AE3"/>
    <w:rsid w:val="00684F8E"/>
    <w:rsid w:val="006855EB"/>
    <w:rsid w:val="00685734"/>
    <w:rsid w:val="0068577A"/>
    <w:rsid w:val="00685CAF"/>
    <w:rsid w:val="006865AD"/>
    <w:rsid w:val="00690D37"/>
    <w:rsid w:val="00691A95"/>
    <w:rsid w:val="00692EC1"/>
    <w:rsid w:val="0069389B"/>
    <w:rsid w:val="0069472F"/>
    <w:rsid w:val="006954C4"/>
    <w:rsid w:val="006955D9"/>
    <w:rsid w:val="0069585A"/>
    <w:rsid w:val="0069596A"/>
    <w:rsid w:val="006965C5"/>
    <w:rsid w:val="006A1632"/>
    <w:rsid w:val="006A1F23"/>
    <w:rsid w:val="006A2F2C"/>
    <w:rsid w:val="006A35A4"/>
    <w:rsid w:val="006A3884"/>
    <w:rsid w:val="006A3FFE"/>
    <w:rsid w:val="006A5819"/>
    <w:rsid w:val="006A6656"/>
    <w:rsid w:val="006A6B97"/>
    <w:rsid w:val="006A704E"/>
    <w:rsid w:val="006B1AE9"/>
    <w:rsid w:val="006B1E08"/>
    <w:rsid w:val="006B22BD"/>
    <w:rsid w:val="006B2EC8"/>
    <w:rsid w:val="006B2F05"/>
    <w:rsid w:val="006B30A2"/>
    <w:rsid w:val="006B3680"/>
    <w:rsid w:val="006B4768"/>
    <w:rsid w:val="006B4D01"/>
    <w:rsid w:val="006B6EDC"/>
    <w:rsid w:val="006B7AF1"/>
    <w:rsid w:val="006B7EDC"/>
    <w:rsid w:val="006C041B"/>
    <w:rsid w:val="006C1FF9"/>
    <w:rsid w:val="006C3704"/>
    <w:rsid w:val="006C3933"/>
    <w:rsid w:val="006C46DC"/>
    <w:rsid w:val="006C49BF"/>
    <w:rsid w:val="006C4CD9"/>
    <w:rsid w:val="006C4E66"/>
    <w:rsid w:val="006C5888"/>
    <w:rsid w:val="006C6E4B"/>
    <w:rsid w:val="006C7005"/>
    <w:rsid w:val="006C780E"/>
    <w:rsid w:val="006C797B"/>
    <w:rsid w:val="006D18CE"/>
    <w:rsid w:val="006D2362"/>
    <w:rsid w:val="006D2DF8"/>
    <w:rsid w:val="006D3560"/>
    <w:rsid w:val="006D4663"/>
    <w:rsid w:val="006D469B"/>
    <w:rsid w:val="006D52C3"/>
    <w:rsid w:val="006D6D0D"/>
    <w:rsid w:val="006D6FAE"/>
    <w:rsid w:val="006D7118"/>
    <w:rsid w:val="006D74B8"/>
    <w:rsid w:val="006E4EBF"/>
    <w:rsid w:val="006F1A44"/>
    <w:rsid w:val="006F264A"/>
    <w:rsid w:val="006F27BB"/>
    <w:rsid w:val="006F5958"/>
    <w:rsid w:val="006F6FA7"/>
    <w:rsid w:val="006F7692"/>
    <w:rsid w:val="00700557"/>
    <w:rsid w:val="00700E5D"/>
    <w:rsid w:val="00701BBC"/>
    <w:rsid w:val="007037E0"/>
    <w:rsid w:val="007038F2"/>
    <w:rsid w:val="00703C97"/>
    <w:rsid w:val="00703D3B"/>
    <w:rsid w:val="00704F7D"/>
    <w:rsid w:val="0070593D"/>
    <w:rsid w:val="00707367"/>
    <w:rsid w:val="007074B6"/>
    <w:rsid w:val="00707613"/>
    <w:rsid w:val="00707BF1"/>
    <w:rsid w:val="00707F3B"/>
    <w:rsid w:val="0071018A"/>
    <w:rsid w:val="00710BE9"/>
    <w:rsid w:val="00710F0A"/>
    <w:rsid w:val="00711D90"/>
    <w:rsid w:val="00712116"/>
    <w:rsid w:val="0071213C"/>
    <w:rsid w:val="0071319F"/>
    <w:rsid w:val="00713C1D"/>
    <w:rsid w:val="007159F8"/>
    <w:rsid w:val="0071767C"/>
    <w:rsid w:val="00717795"/>
    <w:rsid w:val="00720C7F"/>
    <w:rsid w:val="00721D95"/>
    <w:rsid w:val="00721E61"/>
    <w:rsid w:val="00723D0C"/>
    <w:rsid w:val="00725C9D"/>
    <w:rsid w:val="007268B7"/>
    <w:rsid w:val="00726E04"/>
    <w:rsid w:val="0072737A"/>
    <w:rsid w:val="00727D91"/>
    <w:rsid w:val="00731527"/>
    <w:rsid w:val="00733587"/>
    <w:rsid w:val="007338E5"/>
    <w:rsid w:val="00733F9D"/>
    <w:rsid w:val="007341BB"/>
    <w:rsid w:val="0073452C"/>
    <w:rsid w:val="0073556F"/>
    <w:rsid w:val="007360D0"/>
    <w:rsid w:val="00736651"/>
    <w:rsid w:val="00736A91"/>
    <w:rsid w:val="00737949"/>
    <w:rsid w:val="0074102D"/>
    <w:rsid w:val="00741E17"/>
    <w:rsid w:val="0074218D"/>
    <w:rsid w:val="00742A1B"/>
    <w:rsid w:val="00742FC1"/>
    <w:rsid w:val="00743BEB"/>
    <w:rsid w:val="0074460E"/>
    <w:rsid w:val="007457B6"/>
    <w:rsid w:val="007461F8"/>
    <w:rsid w:val="00746FAB"/>
    <w:rsid w:val="007505A0"/>
    <w:rsid w:val="00750AF2"/>
    <w:rsid w:val="00750D21"/>
    <w:rsid w:val="00753205"/>
    <w:rsid w:val="00753F33"/>
    <w:rsid w:val="0075435B"/>
    <w:rsid w:val="00754397"/>
    <w:rsid w:val="00754711"/>
    <w:rsid w:val="0075575A"/>
    <w:rsid w:val="00755C8C"/>
    <w:rsid w:val="00755F74"/>
    <w:rsid w:val="0075627D"/>
    <w:rsid w:val="00756334"/>
    <w:rsid w:val="0075676E"/>
    <w:rsid w:val="007569FE"/>
    <w:rsid w:val="00760726"/>
    <w:rsid w:val="00762ADD"/>
    <w:rsid w:val="007639DB"/>
    <w:rsid w:val="00763E1D"/>
    <w:rsid w:val="0076470F"/>
    <w:rsid w:val="00766AC3"/>
    <w:rsid w:val="007671FD"/>
    <w:rsid w:val="0077168E"/>
    <w:rsid w:val="00772078"/>
    <w:rsid w:val="007721CD"/>
    <w:rsid w:val="00773EE4"/>
    <w:rsid w:val="0077496D"/>
    <w:rsid w:val="00775221"/>
    <w:rsid w:val="00775FCC"/>
    <w:rsid w:val="007761EA"/>
    <w:rsid w:val="00777A4E"/>
    <w:rsid w:val="00781403"/>
    <w:rsid w:val="007833BF"/>
    <w:rsid w:val="00783576"/>
    <w:rsid w:val="0078371C"/>
    <w:rsid w:val="00785FF3"/>
    <w:rsid w:val="007860F7"/>
    <w:rsid w:val="00786E84"/>
    <w:rsid w:val="00790C2B"/>
    <w:rsid w:val="0079114D"/>
    <w:rsid w:val="0079144D"/>
    <w:rsid w:val="00791F10"/>
    <w:rsid w:val="00793B5D"/>
    <w:rsid w:val="00794928"/>
    <w:rsid w:val="00796BE7"/>
    <w:rsid w:val="0079767A"/>
    <w:rsid w:val="007A12ED"/>
    <w:rsid w:val="007A203A"/>
    <w:rsid w:val="007A22BC"/>
    <w:rsid w:val="007A2737"/>
    <w:rsid w:val="007A2CB9"/>
    <w:rsid w:val="007A2E73"/>
    <w:rsid w:val="007A3230"/>
    <w:rsid w:val="007A3608"/>
    <w:rsid w:val="007A41E8"/>
    <w:rsid w:val="007A446A"/>
    <w:rsid w:val="007A54B9"/>
    <w:rsid w:val="007A58C4"/>
    <w:rsid w:val="007A6602"/>
    <w:rsid w:val="007A754A"/>
    <w:rsid w:val="007A76FA"/>
    <w:rsid w:val="007A7C54"/>
    <w:rsid w:val="007B017C"/>
    <w:rsid w:val="007B0E54"/>
    <w:rsid w:val="007B17D1"/>
    <w:rsid w:val="007B29BF"/>
    <w:rsid w:val="007B58D1"/>
    <w:rsid w:val="007B6969"/>
    <w:rsid w:val="007B6C54"/>
    <w:rsid w:val="007B78F7"/>
    <w:rsid w:val="007B7B8A"/>
    <w:rsid w:val="007B7CD8"/>
    <w:rsid w:val="007C0304"/>
    <w:rsid w:val="007C0F43"/>
    <w:rsid w:val="007C2DDA"/>
    <w:rsid w:val="007C303B"/>
    <w:rsid w:val="007C3AC3"/>
    <w:rsid w:val="007C42A3"/>
    <w:rsid w:val="007C4CE0"/>
    <w:rsid w:val="007C5786"/>
    <w:rsid w:val="007C5DC8"/>
    <w:rsid w:val="007C62B0"/>
    <w:rsid w:val="007C68AE"/>
    <w:rsid w:val="007C77AF"/>
    <w:rsid w:val="007D1970"/>
    <w:rsid w:val="007D1E0B"/>
    <w:rsid w:val="007D3042"/>
    <w:rsid w:val="007D3E7D"/>
    <w:rsid w:val="007D50B5"/>
    <w:rsid w:val="007D5915"/>
    <w:rsid w:val="007D713D"/>
    <w:rsid w:val="007D7E3C"/>
    <w:rsid w:val="007E06FB"/>
    <w:rsid w:val="007E1033"/>
    <w:rsid w:val="007E18F4"/>
    <w:rsid w:val="007E1FB2"/>
    <w:rsid w:val="007E20E7"/>
    <w:rsid w:val="007E52E6"/>
    <w:rsid w:val="007E7C8E"/>
    <w:rsid w:val="007F0878"/>
    <w:rsid w:val="007F0FAD"/>
    <w:rsid w:val="007F1015"/>
    <w:rsid w:val="007F1421"/>
    <w:rsid w:val="007F1B36"/>
    <w:rsid w:val="007F1C08"/>
    <w:rsid w:val="007F1CD6"/>
    <w:rsid w:val="007F25F6"/>
    <w:rsid w:val="007F4056"/>
    <w:rsid w:val="007F4DA3"/>
    <w:rsid w:val="007F586F"/>
    <w:rsid w:val="007F5CC1"/>
    <w:rsid w:val="00801E9B"/>
    <w:rsid w:val="00802940"/>
    <w:rsid w:val="00802BFB"/>
    <w:rsid w:val="008039CA"/>
    <w:rsid w:val="00803BFB"/>
    <w:rsid w:val="008042E0"/>
    <w:rsid w:val="008051D9"/>
    <w:rsid w:val="0080699D"/>
    <w:rsid w:val="0080715D"/>
    <w:rsid w:val="00811A16"/>
    <w:rsid w:val="00811DC3"/>
    <w:rsid w:val="00811F62"/>
    <w:rsid w:val="00812675"/>
    <w:rsid w:val="00812E58"/>
    <w:rsid w:val="00813EC2"/>
    <w:rsid w:val="00814F33"/>
    <w:rsid w:val="00820DC7"/>
    <w:rsid w:val="00820E37"/>
    <w:rsid w:val="0082115A"/>
    <w:rsid w:val="00822CE9"/>
    <w:rsid w:val="0082352C"/>
    <w:rsid w:val="00823632"/>
    <w:rsid w:val="00823BD5"/>
    <w:rsid w:val="00823D52"/>
    <w:rsid w:val="00823E76"/>
    <w:rsid w:val="00823F80"/>
    <w:rsid w:val="00824F4B"/>
    <w:rsid w:val="00827345"/>
    <w:rsid w:val="008279D6"/>
    <w:rsid w:val="00831F3D"/>
    <w:rsid w:val="008342CB"/>
    <w:rsid w:val="00834608"/>
    <w:rsid w:val="00834EA0"/>
    <w:rsid w:val="008363AF"/>
    <w:rsid w:val="00837818"/>
    <w:rsid w:val="008410DB"/>
    <w:rsid w:val="008442E3"/>
    <w:rsid w:val="00844819"/>
    <w:rsid w:val="00844B04"/>
    <w:rsid w:val="008452BA"/>
    <w:rsid w:val="00845D93"/>
    <w:rsid w:val="00850267"/>
    <w:rsid w:val="00850B29"/>
    <w:rsid w:val="00851432"/>
    <w:rsid w:val="00851D0C"/>
    <w:rsid w:val="00852E79"/>
    <w:rsid w:val="008542B7"/>
    <w:rsid w:val="00854E36"/>
    <w:rsid w:val="00855300"/>
    <w:rsid w:val="00855A4C"/>
    <w:rsid w:val="00856B94"/>
    <w:rsid w:val="00857C80"/>
    <w:rsid w:val="008602AA"/>
    <w:rsid w:val="00860D00"/>
    <w:rsid w:val="008614B3"/>
    <w:rsid w:val="00863141"/>
    <w:rsid w:val="00863333"/>
    <w:rsid w:val="00863E64"/>
    <w:rsid w:val="0086497D"/>
    <w:rsid w:val="00866280"/>
    <w:rsid w:val="00866443"/>
    <w:rsid w:val="00866A59"/>
    <w:rsid w:val="008708AB"/>
    <w:rsid w:val="008721E4"/>
    <w:rsid w:val="008727C4"/>
    <w:rsid w:val="00873301"/>
    <w:rsid w:val="008763F9"/>
    <w:rsid w:val="00876CD5"/>
    <w:rsid w:val="00880864"/>
    <w:rsid w:val="00881073"/>
    <w:rsid w:val="0088177D"/>
    <w:rsid w:val="0088198D"/>
    <w:rsid w:val="0088372A"/>
    <w:rsid w:val="0088408B"/>
    <w:rsid w:val="00884132"/>
    <w:rsid w:val="008848C3"/>
    <w:rsid w:val="00885766"/>
    <w:rsid w:val="00885948"/>
    <w:rsid w:val="00886FEF"/>
    <w:rsid w:val="0088728F"/>
    <w:rsid w:val="008879AF"/>
    <w:rsid w:val="0089034F"/>
    <w:rsid w:val="00890C65"/>
    <w:rsid w:val="00891534"/>
    <w:rsid w:val="00891CC5"/>
    <w:rsid w:val="0089252A"/>
    <w:rsid w:val="00893432"/>
    <w:rsid w:val="00894676"/>
    <w:rsid w:val="00894E59"/>
    <w:rsid w:val="00895B6A"/>
    <w:rsid w:val="00897063"/>
    <w:rsid w:val="00897629"/>
    <w:rsid w:val="00897861"/>
    <w:rsid w:val="008A00BE"/>
    <w:rsid w:val="008A08D4"/>
    <w:rsid w:val="008A0CEC"/>
    <w:rsid w:val="008A20B4"/>
    <w:rsid w:val="008A2D9F"/>
    <w:rsid w:val="008A3C55"/>
    <w:rsid w:val="008A6925"/>
    <w:rsid w:val="008A699C"/>
    <w:rsid w:val="008A6E57"/>
    <w:rsid w:val="008B00C4"/>
    <w:rsid w:val="008B03C8"/>
    <w:rsid w:val="008B0660"/>
    <w:rsid w:val="008B127B"/>
    <w:rsid w:val="008B2189"/>
    <w:rsid w:val="008B258D"/>
    <w:rsid w:val="008B2696"/>
    <w:rsid w:val="008B45B9"/>
    <w:rsid w:val="008B47E1"/>
    <w:rsid w:val="008B4E6C"/>
    <w:rsid w:val="008B54F6"/>
    <w:rsid w:val="008B5889"/>
    <w:rsid w:val="008B6479"/>
    <w:rsid w:val="008B69A2"/>
    <w:rsid w:val="008B6C01"/>
    <w:rsid w:val="008B7A74"/>
    <w:rsid w:val="008C145E"/>
    <w:rsid w:val="008C205D"/>
    <w:rsid w:val="008C2A2B"/>
    <w:rsid w:val="008C3838"/>
    <w:rsid w:val="008C39A0"/>
    <w:rsid w:val="008C4712"/>
    <w:rsid w:val="008C4883"/>
    <w:rsid w:val="008C4AC8"/>
    <w:rsid w:val="008C4D62"/>
    <w:rsid w:val="008C5F97"/>
    <w:rsid w:val="008C6372"/>
    <w:rsid w:val="008C69C3"/>
    <w:rsid w:val="008C7BE3"/>
    <w:rsid w:val="008D00AB"/>
    <w:rsid w:val="008D06D4"/>
    <w:rsid w:val="008D0746"/>
    <w:rsid w:val="008D09ED"/>
    <w:rsid w:val="008D2EA3"/>
    <w:rsid w:val="008D300F"/>
    <w:rsid w:val="008D4D5F"/>
    <w:rsid w:val="008D584D"/>
    <w:rsid w:val="008D6616"/>
    <w:rsid w:val="008D68B0"/>
    <w:rsid w:val="008D6C79"/>
    <w:rsid w:val="008E01F3"/>
    <w:rsid w:val="008E1C89"/>
    <w:rsid w:val="008E1FCF"/>
    <w:rsid w:val="008E4151"/>
    <w:rsid w:val="008E605A"/>
    <w:rsid w:val="008E6578"/>
    <w:rsid w:val="008E6932"/>
    <w:rsid w:val="008F21C7"/>
    <w:rsid w:val="008F2382"/>
    <w:rsid w:val="008F2552"/>
    <w:rsid w:val="008F256D"/>
    <w:rsid w:val="008F312B"/>
    <w:rsid w:val="008F43FD"/>
    <w:rsid w:val="008F5633"/>
    <w:rsid w:val="008F5A5E"/>
    <w:rsid w:val="008F65AA"/>
    <w:rsid w:val="008F74C3"/>
    <w:rsid w:val="008F7829"/>
    <w:rsid w:val="00900068"/>
    <w:rsid w:val="0090095F"/>
    <w:rsid w:val="00900F51"/>
    <w:rsid w:val="00901F5C"/>
    <w:rsid w:val="0090228E"/>
    <w:rsid w:val="00903682"/>
    <w:rsid w:val="0090563F"/>
    <w:rsid w:val="00906B78"/>
    <w:rsid w:val="009071EF"/>
    <w:rsid w:val="00907312"/>
    <w:rsid w:val="00907F46"/>
    <w:rsid w:val="00912212"/>
    <w:rsid w:val="009128F8"/>
    <w:rsid w:val="00912DDE"/>
    <w:rsid w:val="009153D8"/>
    <w:rsid w:val="00921691"/>
    <w:rsid w:val="00921E3A"/>
    <w:rsid w:val="0092276F"/>
    <w:rsid w:val="00922A5F"/>
    <w:rsid w:val="00924647"/>
    <w:rsid w:val="0092515A"/>
    <w:rsid w:val="0092526A"/>
    <w:rsid w:val="00926AFC"/>
    <w:rsid w:val="00931365"/>
    <w:rsid w:val="00932BD3"/>
    <w:rsid w:val="00932D55"/>
    <w:rsid w:val="009338C8"/>
    <w:rsid w:val="00933F6D"/>
    <w:rsid w:val="00934E16"/>
    <w:rsid w:val="00935472"/>
    <w:rsid w:val="00936DB4"/>
    <w:rsid w:val="00936E32"/>
    <w:rsid w:val="00937EE5"/>
    <w:rsid w:val="00942243"/>
    <w:rsid w:val="00942A96"/>
    <w:rsid w:val="00944220"/>
    <w:rsid w:val="0094506B"/>
    <w:rsid w:val="0094518B"/>
    <w:rsid w:val="00947BA1"/>
    <w:rsid w:val="00950DC4"/>
    <w:rsid w:val="009537E8"/>
    <w:rsid w:val="0095538E"/>
    <w:rsid w:val="00955579"/>
    <w:rsid w:val="00955695"/>
    <w:rsid w:val="00955836"/>
    <w:rsid w:val="00955EBD"/>
    <w:rsid w:val="0095634C"/>
    <w:rsid w:val="009574BE"/>
    <w:rsid w:val="0095750E"/>
    <w:rsid w:val="0096017D"/>
    <w:rsid w:val="009606DC"/>
    <w:rsid w:val="009613F9"/>
    <w:rsid w:val="0096356D"/>
    <w:rsid w:val="009638AB"/>
    <w:rsid w:val="00967A29"/>
    <w:rsid w:val="0097481B"/>
    <w:rsid w:val="009772B1"/>
    <w:rsid w:val="00977D48"/>
    <w:rsid w:val="009801D2"/>
    <w:rsid w:val="00980E9C"/>
    <w:rsid w:val="00981581"/>
    <w:rsid w:val="00981EA7"/>
    <w:rsid w:val="00982421"/>
    <w:rsid w:val="00982B97"/>
    <w:rsid w:val="00983439"/>
    <w:rsid w:val="009835E6"/>
    <w:rsid w:val="00983A28"/>
    <w:rsid w:val="00984F42"/>
    <w:rsid w:val="00985D6B"/>
    <w:rsid w:val="0098680C"/>
    <w:rsid w:val="00986C55"/>
    <w:rsid w:val="00986D14"/>
    <w:rsid w:val="00986E82"/>
    <w:rsid w:val="00987075"/>
    <w:rsid w:val="0098727F"/>
    <w:rsid w:val="00987664"/>
    <w:rsid w:val="00987C59"/>
    <w:rsid w:val="00987EB3"/>
    <w:rsid w:val="0099025E"/>
    <w:rsid w:val="00991697"/>
    <w:rsid w:val="00993328"/>
    <w:rsid w:val="0099475D"/>
    <w:rsid w:val="00994B24"/>
    <w:rsid w:val="009958D5"/>
    <w:rsid w:val="00995C27"/>
    <w:rsid w:val="00996FD9"/>
    <w:rsid w:val="009976CF"/>
    <w:rsid w:val="009A0E69"/>
    <w:rsid w:val="009A0F68"/>
    <w:rsid w:val="009A151F"/>
    <w:rsid w:val="009A1995"/>
    <w:rsid w:val="009A2CDB"/>
    <w:rsid w:val="009A37C0"/>
    <w:rsid w:val="009A4538"/>
    <w:rsid w:val="009A4797"/>
    <w:rsid w:val="009A4B49"/>
    <w:rsid w:val="009A561C"/>
    <w:rsid w:val="009A5B7E"/>
    <w:rsid w:val="009A5D3E"/>
    <w:rsid w:val="009A5FC7"/>
    <w:rsid w:val="009A60DC"/>
    <w:rsid w:val="009A64D7"/>
    <w:rsid w:val="009A6526"/>
    <w:rsid w:val="009A732C"/>
    <w:rsid w:val="009A79E7"/>
    <w:rsid w:val="009A7C84"/>
    <w:rsid w:val="009B0D96"/>
    <w:rsid w:val="009B1B47"/>
    <w:rsid w:val="009B2153"/>
    <w:rsid w:val="009B3649"/>
    <w:rsid w:val="009B5D6D"/>
    <w:rsid w:val="009B5E2D"/>
    <w:rsid w:val="009C2A3E"/>
    <w:rsid w:val="009C4E17"/>
    <w:rsid w:val="009C70E3"/>
    <w:rsid w:val="009D0B61"/>
    <w:rsid w:val="009D0DD5"/>
    <w:rsid w:val="009D1C90"/>
    <w:rsid w:val="009D1DA6"/>
    <w:rsid w:val="009D2E01"/>
    <w:rsid w:val="009D3438"/>
    <w:rsid w:val="009D39D7"/>
    <w:rsid w:val="009D3F7B"/>
    <w:rsid w:val="009D51BD"/>
    <w:rsid w:val="009D52E2"/>
    <w:rsid w:val="009D561D"/>
    <w:rsid w:val="009D56D9"/>
    <w:rsid w:val="009D5DA0"/>
    <w:rsid w:val="009D5E96"/>
    <w:rsid w:val="009D5E99"/>
    <w:rsid w:val="009D7980"/>
    <w:rsid w:val="009D7F17"/>
    <w:rsid w:val="009E105C"/>
    <w:rsid w:val="009E1209"/>
    <w:rsid w:val="009E23B6"/>
    <w:rsid w:val="009E2DBD"/>
    <w:rsid w:val="009E3D65"/>
    <w:rsid w:val="009E4554"/>
    <w:rsid w:val="009E5D44"/>
    <w:rsid w:val="009E5EFC"/>
    <w:rsid w:val="009E6006"/>
    <w:rsid w:val="009E6700"/>
    <w:rsid w:val="009E6B9C"/>
    <w:rsid w:val="009E723E"/>
    <w:rsid w:val="009F0188"/>
    <w:rsid w:val="009F038A"/>
    <w:rsid w:val="009F1CDB"/>
    <w:rsid w:val="009F2A13"/>
    <w:rsid w:val="009F4827"/>
    <w:rsid w:val="009F5A40"/>
    <w:rsid w:val="00A00C24"/>
    <w:rsid w:val="00A018CC"/>
    <w:rsid w:val="00A03EFE"/>
    <w:rsid w:val="00A05449"/>
    <w:rsid w:val="00A054D1"/>
    <w:rsid w:val="00A05CCB"/>
    <w:rsid w:val="00A05E3B"/>
    <w:rsid w:val="00A06765"/>
    <w:rsid w:val="00A1054E"/>
    <w:rsid w:val="00A1071A"/>
    <w:rsid w:val="00A117AD"/>
    <w:rsid w:val="00A11FE0"/>
    <w:rsid w:val="00A12123"/>
    <w:rsid w:val="00A13ACC"/>
    <w:rsid w:val="00A1628B"/>
    <w:rsid w:val="00A201D5"/>
    <w:rsid w:val="00A20C73"/>
    <w:rsid w:val="00A220A4"/>
    <w:rsid w:val="00A222A2"/>
    <w:rsid w:val="00A2324B"/>
    <w:rsid w:val="00A23B82"/>
    <w:rsid w:val="00A23DCA"/>
    <w:rsid w:val="00A24298"/>
    <w:rsid w:val="00A248D3"/>
    <w:rsid w:val="00A25EA0"/>
    <w:rsid w:val="00A25FDC"/>
    <w:rsid w:val="00A25FE1"/>
    <w:rsid w:val="00A26AAC"/>
    <w:rsid w:val="00A277B4"/>
    <w:rsid w:val="00A27FB7"/>
    <w:rsid w:val="00A30996"/>
    <w:rsid w:val="00A32086"/>
    <w:rsid w:val="00A32139"/>
    <w:rsid w:val="00A32B78"/>
    <w:rsid w:val="00A33CE7"/>
    <w:rsid w:val="00A36150"/>
    <w:rsid w:val="00A36230"/>
    <w:rsid w:val="00A367CC"/>
    <w:rsid w:val="00A376A7"/>
    <w:rsid w:val="00A40987"/>
    <w:rsid w:val="00A414D1"/>
    <w:rsid w:val="00A415E1"/>
    <w:rsid w:val="00A42472"/>
    <w:rsid w:val="00A43252"/>
    <w:rsid w:val="00A4700C"/>
    <w:rsid w:val="00A47337"/>
    <w:rsid w:val="00A47DD7"/>
    <w:rsid w:val="00A50A9C"/>
    <w:rsid w:val="00A51683"/>
    <w:rsid w:val="00A5191C"/>
    <w:rsid w:val="00A5197E"/>
    <w:rsid w:val="00A52F93"/>
    <w:rsid w:val="00A5431C"/>
    <w:rsid w:val="00A54742"/>
    <w:rsid w:val="00A5488F"/>
    <w:rsid w:val="00A54AC9"/>
    <w:rsid w:val="00A572AD"/>
    <w:rsid w:val="00A577C2"/>
    <w:rsid w:val="00A60332"/>
    <w:rsid w:val="00A604CD"/>
    <w:rsid w:val="00A604FC"/>
    <w:rsid w:val="00A6052A"/>
    <w:rsid w:val="00A63896"/>
    <w:rsid w:val="00A64814"/>
    <w:rsid w:val="00A64B47"/>
    <w:rsid w:val="00A654E8"/>
    <w:rsid w:val="00A6585B"/>
    <w:rsid w:val="00A711A1"/>
    <w:rsid w:val="00A72707"/>
    <w:rsid w:val="00A736CC"/>
    <w:rsid w:val="00A74B12"/>
    <w:rsid w:val="00A76126"/>
    <w:rsid w:val="00A765D1"/>
    <w:rsid w:val="00A7669A"/>
    <w:rsid w:val="00A77189"/>
    <w:rsid w:val="00A77CE6"/>
    <w:rsid w:val="00A80A1A"/>
    <w:rsid w:val="00A80C6E"/>
    <w:rsid w:val="00A80C71"/>
    <w:rsid w:val="00A8164A"/>
    <w:rsid w:val="00A81E2D"/>
    <w:rsid w:val="00A82720"/>
    <w:rsid w:val="00A8312F"/>
    <w:rsid w:val="00A870EE"/>
    <w:rsid w:val="00A875E0"/>
    <w:rsid w:val="00A904DD"/>
    <w:rsid w:val="00A91A2A"/>
    <w:rsid w:val="00A91C95"/>
    <w:rsid w:val="00A9250A"/>
    <w:rsid w:val="00A9461A"/>
    <w:rsid w:val="00A960D1"/>
    <w:rsid w:val="00A9781C"/>
    <w:rsid w:val="00AA260E"/>
    <w:rsid w:val="00AA2A71"/>
    <w:rsid w:val="00AA2ACB"/>
    <w:rsid w:val="00AA2AD5"/>
    <w:rsid w:val="00AA3C3B"/>
    <w:rsid w:val="00AA3F40"/>
    <w:rsid w:val="00AA4607"/>
    <w:rsid w:val="00AA4C6D"/>
    <w:rsid w:val="00AA55D4"/>
    <w:rsid w:val="00AA5AAF"/>
    <w:rsid w:val="00AA73BA"/>
    <w:rsid w:val="00AA7D8B"/>
    <w:rsid w:val="00AB0677"/>
    <w:rsid w:val="00AB1C4A"/>
    <w:rsid w:val="00AB2713"/>
    <w:rsid w:val="00AB2ADC"/>
    <w:rsid w:val="00AB2BE7"/>
    <w:rsid w:val="00AB2EBA"/>
    <w:rsid w:val="00AB466D"/>
    <w:rsid w:val="00AB480B"/>
    <w:rsid w:val="00AB5D09"/>
    <w:rsid w:val="00AC0920"/>
    <w:rsid w:val="00AC09BE"/>
    <w:rsid w:val="00AC20D0"/>
    <w:rsid w:val="00AC3781"/>
    <w:rsid w:val="00AC3B82"/>
    <w:rsid w:val="00AC4648"/>
    <w:rsid w:val="00AC5254"/>
    <w:rsid w:val="00AC5848"/>
    <w:rsid w:val="00AC5BC1"/>
    <w:rsid w:val="00AC6E39"/>
    <w:rsid w:val="00AC7080"/>
    <w:rsid w:val="00AD0780"/>
    <w:rsid w:val="00AD0F6F"/>
    <w:rsid w:val="00AD2060"/>
    <w:rsid w:val="00AD2C25"/>
    <w:rsid w:val="00AD3444"/>
    <w:rsid w:val="00AD3E34"/>
    <w:rsid w:val="00AD3EA3"/>
    <w:rsid w:val="00AD5C04"/>
    <w:rsid w:val="00AD60B8"/>
    <w:rsid w:val="00AD6166"/>
    <w:rsid w:val="00AD75DC"/>
    <w:rsid w:val="00AD77EB"/>
    <w:rsid w:val="00AE0B0B"/>
    <w:rsid w:val="00AE1A43"/>
    <w:rsid w:val="00AE2EDF"/>
    <w:rsid w:val="00AE387B"/>
    <w:rsid w:val="00AE42C5"/>
    <w:rsid w:val="00AE4AD6"/>
    <w:rsid w:val="00AE4D2A"/>
    <w:rsid w:val="00AE4E02"/>
    <w:rsid w:val="00AE5577"/>
    <w:rsid w:val="00AF0EDA"/>
    <w:rsid w:val="00AF1211"/>
    <w:rsid w:val="00AF1287"/>
    <w:rsid w:val="00AF3895"/>
    <w:rsid w:val="00AF438D"/>
    <w:rsid w:val="00AF44D4"/>
    <w:rsid w:val="00AF6D18"/>
    <w:rsid w:val="00AF7B69"/>
    <w:rsid w:val="00B01161"/>
    <w:rsid w:val="00B01388"/>
    <w:rsid w:val="00B03268"/>
    <w:rsid w:val="00B036E7"/>
    <w:rsid w:val="00B0409B"/>
    <w:rsid w:val="00B04420"/>
    <w:rsid w:val="00B04496"/>
    <w:rsid w:val="00B047F5"/>
    <w:rsid w:val="00B05EC1"/>
    <w:rsid w:val="00B066F4"/>
    <w:rsid w:val="00B072D2"/>
    <w:rsid w:val="00B07636"/>
    <w:rsid w:val="00B07E05"/>
    <w:rsid w:val="00B11D7F"/>
    <w:rsid w:val="00B12F43"/>
    <w:rsid w:val="00B13FE3"/>
    <w:rsid w:val="00B14156"/>
    <w:rsid w:val="00B14AB9"/>
    <w:rsid w:val="00B14C8D"/>
    <w:rsid w:val="00B1606A"/>
    <w:rsid w:val="00B1687C"/>
    <w:rsid w:val="00B16E3B"/>
    <w:rsid w:val="00B170F1"/>
    <w:rsid w:val="00B17BDA"/>
    <w:rsid w:val="00B2012E"/>
    <w:rsid w:val="00B20AF0"/>
    <w:rsid w:val="00B21032"/>
    <w:rsid w:val="00B213AF"/>
    <w:rsid w:val="00B235B9"/>
    <w:rsid w:val="00B2504A"/>
    <w:rsid w:val="00B25CE2"/>
    <w:rsid w:val="00B315A3"/>
    <w:rsid w:val="00B31E22"/>
    <w:rsid w:val="00B33629"/>
    <w:rsid w:val="00B33647"/>
    <w:rsid w:val="00B3379D"/>
    <w:rsid w:val="00B3537C"/>
    <w:rsid w:val="00B3548B"/>
    <w:rsid w:val="00B36854"/>
    <w:rsid w:val="00B37754"/>
    <w:rsid w:val="00B40942"/>
    <w:rsid w:val="00B41436"/>
    <w:rsid w:val="00B41A1A"/>
    <w:rsid w:val="00B42A3F"/>
    <w:rsid w:val="00B439EC"/>
    <w:rsid w:val="00B43C53"/>
    <w:rsid w:val="00B4467E"/>
    <w:rsid w:val="00B459C3"/>
    <w:rsid w:val="00B45CAC"/>
    <w:rsid w:val="00B465E2"/>
    <w:rsid w:val="00B4674B"/>
    <w:rsid w:val="00B4679D"/>
    <w:rsid w:val="00B47166"/>
    <w:rsid w:val="00B47AED"/>
    <w:rsid w:val="00B50FF2"/>
    <w:rsid w:val="00B51564"/>
    <w:rsid w:val="00B51645"/>
    <w:rsid w:val="00B5299D"/>
    <w:rsid w:val="00B5340C"/>
    <w:rsid w:val="00B5673A"/>
    <w:rsid w:val="00B56AF1"/>
    <w:rsid w:val="00B57051"/>
    <w:rsid w:val="00B60571"/>
    <w:rsid w:val="00B61192"/>
    <w:rsid w:val="00B61BD4"/>
    <w:rsid w:val="00B62112"/>
    <w:rsid w:val="00B6264C"/>
    <w:rsid w:val="00B631E4"/>
    <w:rsid w:val="00B653F2"/>
    <w:rsid w:val="00B665FD"/>
    <w:rsid w:val="00B704B1"/>
    <w:rsid w:val="00B70F86"/>
    <w:rsid w:val="00B72165"/>
    <w:rsid w:val="00B72DF6"/>
    <w:rsid w:val="00B7457F"/>
    <w:rsid w:val="00B74FA7"/>
    <w:rsid w:val="00B76387"/>
    <w:rsid w:val="00B76546"/>
    <w:rsid w:val="00B76808"/>
    <w:rsid w:val="00B77723"/>
    <w:rsid w:val="00B77849"/>
    <w:rsid w:val="00B77E6A"/>
    <w:rsid w:val="00B80B46"/>
    <w:rsid w:val="00B8451F"/>
    <w:rsid w:val="00B85862"/>
    <w:rsid w:val="00B85BEA"/>
    <w:rsid w:val="00B87138"/>
    <w:rsid w:val="00B87338"/>
    <w:rsid w:val="00B8774F"/>
    <w:rsid w:val="00B87A55"/>
    <w:rsid w:val="00B87D97"/>
    <w:rsid w:val="00B90764"/>
    <w:rsid w:val="00B911B7"/>
    <w:rsid w:val="00B914BD"/>
    <w:rsid w:val="00B91BCD"/>
    <w:rsid w:val="00B92492"/>
    <w:rsid w:val="00B92C2A"/>
    <w:rsid w:val="00B92D5D"/>
    <w:rsid w:val="00B9446D"/>
    <w:rsid w:val="00B94863"/>
    <w:rsid w:val="00B948D8"/>
    <w:rsid w:val="00B967C6"/>
    <w:rsid w:val="00B969E1"/>
    <w:rsid w:val="00B96F64"/>
    <w:rsid w:val="00BA014C"/>
    <w:rsid w:val="00BA1973"/>
    <w:rsid w:val="00BA5D7C"/>
    <w:rsid w:val="00BA629C"/>
    <w:rsid w:val="00BA648A"/>
    <w:rsid w:val="00BA6D7E"/>
    <w:rsid w:val="00BA7B6F"/>
    <w:rsid w:val="00BB07BB"/>
    <w:rsid w:val="00BB11F2"/>
    <w:rsid w:val="00BB2D35"/>
    <w:rsid w:val="00BB5039"/>
    <w:rsid w:val="00BB7655"/>
    <w:rsid w:val="00BC1BF5"/>
    <w:rsid w:val="00BC2117"/>
    <w:rsid w:val="00BC24C6"/>
    <w:rsid w:val="00BC2943"/>
    <w:rsid w:val="00BC33BC"/>
    <w:rsid w:val="00BC4EE0"/>
    <w:rsid w:val="00BC5C60"/>
    <w:rsid w:val="00BC691B"/>
    <w:rsid w:val="00BC6B66"/>
    <w:rsid w:val="00BD1ECD"/>
    <w:rsid w:val="00BD40C8"/>
    <w:rsid w:val="00BD424D"/>
    <w:rsid w:val="00BD4AA8"/>
    <w:rsid w:val="00BD591E"/>
    <w:rsid w:val="00BD61D0"/>
    <w:rsid w:val="00BD643C"/>
    <w:rsid w:val="00BD659B"/>
    <w:rsid w:val="00BD755B"/>
    <w:rsid w:val="00BE0022"/>
    <w:rsid w:val="00BE15BE"/>
    <w:rsid w:val="00BE18A7"/>
    <w:rsid w:val="00BE27F0"/>
    <w:rsid w:val="00BE3650"/>
    <w:rsid w:val="00BE3967"/>
    <w:rsid w:val="00BE39F5"/>
    <w:rsid w:val="00BE4579"/>
    <w:rsid w:val="00BE457C"/>
    <w:rsid w:val="00BE4B8F"/>
    <w:rsid w:val="00BE583A"/>
    <w:rsid w:val="00BE589C"/>
    <w:rsid w:val="00BE6AFB"/>
    <w:rsid w:val="00BE7F88"/>
    <w:rsid w:val="00BF04E8"/>
    <w:rsid w:val="00BF0D5C"/>
    <w:rsid w:val="00BF0F8E"/>
    <w:rsid w:val="00BF19B8"/>
    <w:rsid w:val="00BF2009"/>
    <w:rsid w:val="00BF2408"/>
    <w:rsid w:val="00BF26E3"/>
    <w:rsid w:val="00BF3785"/>
    <w:rsid w:val="00BF443A"/>
    <w:rsid w:val="00BF5983"/>
    <w:rsid w:val="00BF5D1C"/>
    <w:rsid w:val="00BF62EA"/>
    <w:rsid w:val="00BF6B38"/>
    <w:rsid w:val="00BF7FB2"/>
    <w:rsid w:val="00C00D36"/>
    <w:rsid w:val="00C00DDE"/>
    <w:rsid w:val="00C01F9F"/>
    <w:rsid w:val="00C0343B"/>
    <w:rsid w:val="00C03CA8"/>
    <w:rsid w:val="00C03F78"/>
    <w:rsid w:val="00C040BF"/>
    <w:rsid w:val="00C044ED"/>
    <w:rsid w:val="00C04CFB"/>
    <w:rsid w:val="00C055DF"/>
    <w:rsid w:val="00C06137"/>
    <w:rsid w:val="00C06A1B"/>
    <w:rsid w:val="00C06B97"/>
    <w:rsid w:val="00C06CCC"/>
    <w:rsid w:val="00C074B7"/>
    <w:rsid w:val="00C100EA"/>
    <w:rsid w:val="00C10BE2"/>
    <w:rsid w:val="00C10C7D"/>
    <w:rsid w:val="00C12974"/>
    <w:rsid w:val="00C13D07"/>
    <w:rsid w:val="00C16C05"/>
    <w:rsid w:val="00C16E67"/>
    <w:rsid w:val="00C1774A"/>
    <w:rsid w:val="00C17BCE"/>
    <w:rsid w:val="00C20D8E"/>
    <w:rsid w:val="00C232EC"/>
    <w:rsid w:val="00C23D60"/>
    <w:rsid w:val="00C2425F"/>
    <w:rsid w:val="00C24C92"/>
    <w:rsid w:val="00C27E90"/>
    <w:rsid w:val="00C3052A"/>
    <w:rsid w:val="00C31631"/>
    <w:rsid w:val="00C31DEB"/>
    <w:rsid w:val="00C34D1B"/>
    <w:rsid w:val="00C35A9E"/>
    <w:rsid w:val="00C35E25"/>
    <w:rsid w:val="00C40338"/>
    <w:rsid w:val="00C417DB"/>
    <w:rsid w:val="00C424A1"/>
    <w:rsid w:val="00C4256A"/>
    <w:rsid w:val="00C42834"/>
    <w:rsid w:val="00C4337D"/>
    <w:rsid w:val="00C4450B"/>
    <w:rsid w:val="00C44A4B"/>
    <w:rsid w:val="00C4635E"/>
    <w:rsid w:val="00C46C25"/>
    <w:rsid w:val="00C46ED3"/>
    <w:rsid w:val="00C47413"/>
    <w:rsid w:val="00C47F87"/>
    <w:rsid w:val="00C512D7"/>
    <w:rsid w:val="00C516FB"/>
    <w:rsid w:val="00C5177B"/>
    <w:rsid w:val="00C51A99"/>
    <w:rsid w:val="00C5340C"/>
    <w:rsid w:val="00C53928"/>
    <w:rsid w:val="00C54917"/>
    <w:rsid w:val="00C54B9E"/>
    <w:rsid w:val="00C56B44"/>
    <w:rsid w:val="00C57311"/>
    <w:rsid w:val="00C6086D"/>
    <w:rsid w:val="00C61C0F"/>
    <w:rsid w:val="00C621FD"/>
    <w:rsid w:val="00C63935"/>
    <w:rsid w:val="00C63DA6"/>
    <w:rsid w:val="00C669A6"/>
    <w:rsid w:val="00C66AA1"/>
    <w:rsid w:val="00C66D11"/>
    <w:rsid w:val="00C66DEA"/>
    <w:rsid w:val="00C709E2"/>
    <w:rsid w:val="00C70B21"/>
    <w:rsid w:val="00C71176"/>
    <w:rsid w:val="00C73A5D"/>
    <w:rsid w:val="00C73BFE"/>
    <w:rsid w:val="00C73C4A"/>
    <w:rsid w:val="00C73D64"/>
    <w:rsid w:val="00C74518"/>
    <w:rsid w:val="00C75868"/>
    <w:rsid w:val="00C76129"/>
    <w:rsid w:val="00C770ED"/>
    <w:rsid w:val="00C80E68"/>
    <w:rsid w:val="00C83F5E"/>
    <w:rsid w:val="00C84071"/>
    <w:rsid w:val="00C84C16"/>
    <w:rsid w:val="00C85144"/>
    <w:rsid w:val="00C854CA"/>
    <w:rsid w:val="00C856EB"/>
    <w:rsid w:val="00C85871"/>
    <w:rsid w:val="00C9076F"/>
    <w:rsid w:val="00C92985"/>
    <w:rsid w:val="00C92A93"/>
    <w:rsid w:val="00C93104"/>
    <w:rsid w:val="00C95099"/>
    <w:rsid w:val="00C95C5C"/>
    <w:rsid w:val="00C960C1"/>
    <w:rsid w:val="00C97249"/>
    <w:rsid w:val="00C9790A"/>
    <w:rsid w:val="00CA077D"/>
    <w:rsid w:val="00CA0D4B"/>
    <w:rsid w:val="00CA13DC"/>
    <w:rsid w:val="00CA2008"/>
    <w:rsid w:val="00CA2195"/>
    <w:rsid w:val="00CA43A6"/>
    <w:rsid w:val="00CA4C68"/>
    <w:rsid w:val="00CA5287"/>
    <w:rsid w:val="00CA5F48"/>
    <w:rsid w:val="00CA6C94"/>
    <w:rsid w:val="00CA72E4"/>
    <w:rsid w:val="00CA7D79"/>
    <w:rsid w:val="00CB0A0C"/>
    <w:rsid w:val="00CB0D71"/>
    <w:rsid w:val="00CB1F28"/>
    <w:rsid w:val="00CB486B"/>
    <w:rsid w:val="00CB4B31"/>
    <w:rsid w:val="00CB57FF"/>
    <w:rsid w:val="00CB58C0"/>
    <w:rsid w:val="00CB5F3C"/>
    <w:rsid w:val="00CB6257"/>
    <w:rsid w:val="00CB6AE7"/>
    <w:rsid w:val="00CC0103"/>
    <w:rsid w:val="00CC086B"/>
    <w:rsid w:val="00CC0C19"/>
    <w:rsid w:val="00CC2270"/>
    <w:rsid w:val="00CC2EDF"/>
    <w:rsid w:val="00CC4131"/>
    <w:rsid w:val="00CC50FD"/>
    <w:rsid w:val="00CC6BE1"/>
    <w:rsid w:val="00CC6C84"/>
    <w:rsid w:val="00CC6CFC"/>
    <w:rsid w:val="00CC78FC"/>
    <w:rsid w:val="00CD0812"/>
    <w:rsid w:val="00CD115B"/>
    <w:rsid w:val="00CD1419"/>
    <w:rsid w:val="00CD1546"/>
    <w:rsid w:val="00CD1E7C"/>
    <w:rsid w:val="00CD2295"/>
    <w:rsid w:val="00CD2BFB"/>
    <w:rsid w:val="00CD328C"/>
    <w:rsid w:val="00CD3716"/>
    <w:rsid w:val="00CD38CB"/>
    <w:rsid w:val="00CD3C53"/>
    <w:rsid w:val="00CD3E27"/>
    <w:rsid w:val="00CD3E4D"/>
    <w:rsid w:val="00CD4216"/>
    <w:rsid w:val="00CD431B"/>
    <w:rsid w:val="00CE0EC3"/>
    <w:rsid w:val="00CE2C37"/>
    <w:rsid w:val="00CE2C4C"/>
    <w:rsid w:val="00CE494D"/>
    <w:rsid w:val="00CE4AD7"/>
    <w:rsid w:val="00CE59CF"/>
    <w:rsid w:val="00CF2064"/>
    <w:rsid w:val="00CF3032"/>
    <w:rsid w:val="00CF3D60"/>
    <w:rsid w:val="00CF4E37"/>
    <w:rsid w:val="00CF6E4D"/>
    <w:rsid w:val="00CF7640"/>
    <w:rsid w:val="00D002CA"/>
    <w:rsid w:val="00D021A5"/>
    <w:rsid w:val="00D0279C"/>
    <w:rsid w:val="00D0399B"/>
    <w:rsid w:val="00D06823"/>
    <w:rsid w:val="00D06BA2"/>
    <w:rsid w:val="00D07C05"/>
    <w:rsid w:val="00D12BAB"/>
    <w:rsid w:val="00D136B4"/>
    <w:rsid w:val="00D13B1A"/>
    <w:rsid w:val="00D14A3A"/>
    <w:rsid w:val="00D14B49"/>
    <w:rsid w:val="00D14E50"/>
    <w:rsid w:val="00D157A1"/>
    <w:rsid w:val="00D15FE0"/>
    <w:rsid w:val="00D164E3"/>
    <w:rsid w:val="00D201B2"/>
    <w:rsid w:val="00D20E17"/>
    <w:rsid w:val="00D21510"/>
    <w:rsid w:val="00D21B22"/>
    <w:rsid w:val="00D22279"/>
    <w:rsid w:val="00D22F15"/>
    <w:rsid w:val="00D2316E"/>
    <w:rsid w:val="00D23B61"/>
    <w:rsid w:val="00D24CE8"/>
    <w:rsid w:val="00D24DD8"/>
    <w:rsid w:val="00D2532F"/>
    <w:rsid w:val="00D2574A"/>
    <w:rsid w:val="00D25866"/>
    <w:rsid w:val="00D264E9"/>
    <w:rsid w:val="00D272BE"/>
    <w:rsid w:val="00D27A09"/>
    <w:rsid w:val="00D30182"/>
    <w:rsid w:val="00D3027E"/>
    <w:rsid w:val="00D33326"/>
    <w:rsid w:val="00D33A8D"/>
    <w:rsid w:val="00D34DD3"/>
    <w:rsid w:val="00D34E5B"/>
    <w:rsid w:val="00D35110"/>
    <w:rsid w:val="00D35AE3"/>
    <w:rsid w:val="00D37AAE"/>
    <w:rsid w:val="00D416FD"/>
    <w:rsid w:val="00D41E8F"/>
    <w:rsid w:val="00D4265E"/>
    <w:rsid w:val="00D4662A"/>
    <w:rsid w:val="00D46A27"/>
    <w:rsid w:val="00D46A4E"/>
    <w:rsid w:val="00D47A5E"/>
    <w:rsid w:val="00D504B5"/>
    <w:rsid w:val="00D51D46"/>
    <w:rsid w:val="00D52A93"/>
    <w:rsid w:val="00D52F1F"/>
    <w:rsid w:val="00D55238"/>
    <w:rsid w:val="00D574E0"/>
    <w:rsid w:val="00D57520"/>
    <w:rsid w:val="00D62332"/>
    <w:rsid w:val="00D644A9"/>
    <w:rsid w:val="00D66E72"/>
    <w:rsid w:val="00D707A5"/>
    <w:rsid w:val="00D70EDA"/>
    <w:rsid w:val="00D71191"/>
    <w:rsid w:val="00D71268"/>
    <w:rsid w:val="00D71DFF"/>
    <w:rsid w:val="00D73960"/>
    <w:rsid w:val="00D74EBC"/>
    <w:rsid w:val="00D772BC"/>
    <w:rsid w:val="00D77D79"/>
    <w:rsid w:val="00D81810"/>
    <w:rsid w:val="00D81B11"/>
    <w:rsid w:val="00D81FEC"/>
    <w:rsid w:val="00D839FE"/>
    <w:rsid w:val="00D8428F"/>
    <w:rsid w:val="00D842AE"/>
    <w:rsid w:val="00D853B5"/>
    <w:rsid w:val="00D8559C"/>
    <w:rsid w:val="00D86941"/>
    <w:rsid w:val="00D872E7"/>
    <w:rsid w:val="00D90B42"/>
    <w:rsid w:val="00D91772"/>
    <w:rsid w:val="00D9384E"/>
    <w:rsid w:val="00D944FC"/>
    <w:rsid w:val="00D950E0"/>
    <w:rsid w:val="00D95980"/>
    <w:rsid w:val="00D96C23"/>
    <w:rsid w:val="00D96FC5"/>
    <w:rsid w:val="00D9734E"/>
    <w:rsid w:val="00DA21ED"/>
    <w:rsid w:val="00DA3AE0"/>
    <w:rsid w:val="00DA48AF"/>
    <w:rsid w:val="00DA5945"/>
    <w:rsid w:val="00DA63F5"/>
    <w:rsid w:val="00DA6BC7"/>
    <w:rsid w:val="00DA79E9"/>
    <w:rsid w:val="00DB07B2"/>
    <w:rsid w:val="00DB0BD3"/>
    <w:rsid w:val="00DB1153"/>
    <w:rsid w:val="00DB229E"/>
    <w:rsid w:val="00DB22A0"/>
    <w:rsid w:val="00DB26F7"/>
    <w:rsid w:val="00DB342E"/>
    <w:rsid w:val="00DB3960"/>
    <w:rsid w:val="00DB4E81"/>
    <w:rsid w:val="00DB5829"/>
    <w:rsid w:val="00DB613A"/>
    <w:rsid w:val="00DB68A0"/>
    <w:rsid w:val="00DB6BB3"/>
    <w:rsid w:val="00DB7E5D"/>
    <w:rsid w:val="00DC1A65"/>
    <w:rsid w:val="00DC1E6A"/>
    <w:rsid w:val="00DC23D4"/>
    <w:rsid w:val="00DC385C"/>
    <w:rsid w:val="00DC54E8"/>
    <w:rsid w:val="00DC565A"/>
    <w:rsid w:val="00DC5B1F"/>
    <w:rsid w:val="00DC6CD1"/>
    <w:rsid w:val="00DC748E"/>
    <w:rsid w:val="00DC74A3"/>
    <w:rsid w:val="00DC7A4E"/>
    <w:rsid w:val="00DD0F02"/>
    <w:rsid w:val="00DD1F26"/>
    <w:rsid w:val="00DD2C1B"/>
    <w:rsid w:val="00DD4494"/>
    <w:rsid w:val="00DD485E"/>
    <w:rsid w:val="00DD604B"/>
    <w:rsid w:val="00DD6B8B"/>
    <w:rsid w:val="00DE0107"/>
    <w:rsid w:val="00DE05EB"/>
    <w:rsid w:val="00DE116D"/>
    <w:rsid w:val="00DE36BF"/>
    <w:rsid w:val="00DE3B79"/>
    <w:rsid w:val="00DE3DE6"/>
    <w:rsid w:val="00DE62AB"/>
    <w:rsid w:val="00DE6809"/>
    <w:rsid w:val="00DE6AE7"/>
    <w:rsid w:val="00DE6CC2"/>
    <w:rsid w:val="00DE7102"/>
    <w:rsid w:val="00DE7202"/>
    <w:rsid w:val="00DF09C8"/>
    <w:rsid w:val="00DF19B3"/>
    <w:rsid w:val="00DF2FE4"/>
    <w:rsid w:val="00DF3C7E"/>
    <w:rsid w:val="00DF45CE"/>
    <w:rsid w:val="00E011E7"/>
    <w:rsid w:val="00E01E6A"/>
    <w:rsid w:val="00E03268"/>
    <w:rsid w:val="00E03C8F"/>
    <w:rsid w:val="00E03F84"/>
    <w:rsid w:val="00E0487D"/>
    <w:rsid w:val="00E04B9A"/>
    <w:rsid w:val="00E05E43"/>
    <w:rsid w:val="00E07C6B"/>
    <w:rsid w:val="00E10D0A"/>
    <w:rsid w:val="00E1203B"/>
    <w:rsid w:val="00E138E9"/>
    <w:rsid w:val="00E146A8"/>
    <w:rsid w:val="00E15228"/>
    <w:rsid w:val="00E1560A"/>
    <w:rsid w:val="00E1624A"/>
    <w:rsid w:val="00E16AF3"/>
    <w:rsid w:val="00E17137"/>
    <w:rsid w:val="00E17436"/>
    <w:rsid w:val="00E17E75"/>
    <w:rsid w:val="00E21B92"/>
    <w:rsid w:val="00E22E6F"/>
    <w:rsid w:val="00E23163"/>
    <w:rsid w:val="00E2324E"/>
    <w:rsid w:val="00E23CF4"/>
    <w:rsid w:val="00E24322"/>
    <w:rsid w:val="00E253FE"/>
    <w:rsid w:val="00E25575"/>
    <w:rsid w:val="00E25B4B"/>
    <w:rsid w:val="00E2624D"/>
    <w:rsid w:val="00E2694D"/>
    <w:rsid w:val="00E315CE"/>
    <w:rsid w:val="00E316C1"/>
    <w:rsid w:val="00E318FC"/>
    <w:rsid w:val="00E327E1"/>
    <w:rsid w:val="00E32C06"/>
    <w:rsid w:val="00E339F9"/>
    <w:rsid w:val="00E3443F"/>
    <w:rsid w:val="00E3595A"/>
    <w:rsid w:val="00E35A5E"/>
    <w:rsid w:val="00E35D5E"/>
    <w:rsid w:val="00E36BF9"/>
    <w:rsid w:val="00E37872"/>
    <w:rsid w:val="00E4128D"/>
    <w:rsid w:val="00E42403"/>
    <w:rsid w:val="00E42A1E"/>
    <w:rsid w:val="00E45418"/>
    <w:rsid w:val="00E45CAB"/>
    <w:rsid w:val="00E47A15"/>
    <w:rsid w:val="00E505D5"/>
    <w:rsid w:val="00E52774"/>
    <w:rsid w:val="00E52AA8"/>
    <w:rsid w:val="00E52FE4"/>
    <w:rsid w:val="00E536A8"/>
    <w:rsid w:val="00E5464E"/>
    <w:rsid w:val="00E551FF"/>
    <w:rsid w:val="00E55929"/>
    <w:rsid w:val="00E55BFC"/>
    <w:rsid w:val="00E56F19"/>
    <w:rsid w:val="00E576DB"/>
    <w:rsid w:val="00E603D8"/>
    <w:rsid w:val="00E62922"/>
    <w:rsid w:val="00E62ACB"/>
    <w:rsid w:val="00E64196"/>
    <w:rsid w:val="00E6465C"/>
    <w:rsid w:val="00E6549B"/>
    <w:rsid w:val="00E65F1B"/>
    <w:rsid w:val="00E65FC7"/>
    <w:rsid w:val="00E669D4"/>
    <w:rsid w:val="00E719F0"/>
    <w:rsid w:val="00E726F9"/>
    <w:rsid w:val="00E73404"/>
    <w:rsid w:val="00E7559A"/>
    <w:rsid w:val="00E76E72"/>
    <w:rsid w:val="00E80823"/>
    <w:rsid w:val="00E81B85"/>
    <w:rsid w:val="00E84D27"/>
    <w:rsid w:val="00E861A6"/>
    <w:rsid w:val="00E86B4C"/>
    <w:rsid w:val="00E90F20"/>
    <w:rsid w:val="00E92B77"/>
    <w:rsid w:val="00E94117"/>
    <w:rsid w:val="00E953F7"/>
    <w:rsid w:val="00E962A5"/>
    <w:rsid w:val="00E967DA"/>
    <w:rsid w:val="00E97C90"/>
    <w:rsid w:val="00EA0706"/>
    <w:rsid w:val="00EA120D"/>
    <w:rsid w:val="00EA1C5C"/>
    <w:rsid w:val="00EA3D2C"/>
    <w:rsid w:val="00EA4778"/>
    <w:rsid w:val="00EA7B40"/>
    <w:rsid w:val="00EB0D6E"/>
    <w:rsid w:val="00EB1129"/>
    <w:rsid w:val="00EB1515"/>
    <w:rsid w:val="00EB2789"/>
    <w:rsid w:val="00EB2C53"/>
    <w:rsid w:val="00EB30D9"/>
    <w:rsid w:val="00EB36BF"/>
    <w:rsid w:val="00EB4679"/>
    <w:rsid w:val="00EB4F23"/>
    <w:rsid w:val="00EB522D"/>
    <w:rsid w:val="00EB530F"/>
    <w:rsid w:val="00EB6D7F"/>
    <w:rsid w:val="00EB7618"/>
    <w:rsid w:val="00EB7A86"/>
    <w:rsid w:val="00EB7DD6"/>
    <w:rsid w:val="00EC038D"/>
    <w:rsid w:val="00EC12F5"/>
    <w:rsid w:val="00EC1C61"/>
    <w:rsid w:val="00EC1C69"/>
    <w:rsid w:val="00EC1E15"/>
    <w:rsid w:val="00EC29F1"/>
    <w:rsid w:val="00EC3327"/>
    <w:rsid w:val="00EC3B3F"/>
    <w:rsid w:val="00EC4C7F"/>
    <w:rsid w:val="00EC521F"/>
    <w:rsid w:val="00EC53B4"/>
    <w:rsid w:val="00EC5A54"/>
    <w:rsid w:val="00EC5CDB"/>
    <w:rsid w:val="00EC5EB4"/>
    <w:rsid w:val="00EC6129"/>
    <w:rsid w:val="00EC7771"/>
    <w:rsid w:val="00EC7D25"/>
    <w:rsid w:val="00ED03FA"/>
    <w:rsid w:val="00ED108A"/>
    <w:rsid w:val="00ED2548"/>
    <w:rsid w:val="00ED39FE"/>
    <w:rsid w:val="00ED5603"/>
    <w:rsid w:val="00ED5A39"/>
    <w:rsid w:val="00ED6031"/>
    <w:rsid w:val="00ED6302"/>
    <w:rsid w:val="00EE0934"/>
    <w:rsid w:val="00EE2CF5"/>
    <w:rsid w:val="00EE39B0"/>
    <w:rsid w:val="00EE4988"/>
    <w:rsid w:val="00EE4F07"/>
    <w:rsid w:val="00EE54E3"/>
    <w:rsid w:val="00EE5AD8"/>
    <w:rsid w:val="00EE652E"/>
    <w:rsid w:val="00EE6D40"/>
    <w:rsid w:val="00EE7279"/>
    <w:rsid w:val="00EE7CB1"/>
    <w:rsid w:val="00EF1F6C"/>
    <w:rsid w:val="00EF4102"/>
    <w:rsid w:val="00EF50BA"/>
    <w:rsid w:val="00EF5278"/>
    <w:rsid w:val="00EF5DA7"/>
    <w:rsid w:val="00EF63E9"/>
    <w:rsid w:val="00F00038"/>
    <w:rsid w:val="00F01177"/>
    <w:rsid w:val="00F01D02"/>
    <w:rsid w:val="00F01FD9"/>
    <w:rsid w:val="00F02AE5"/>
    <w:rsid w:val="00F02D83"/>
    <w:rsid w:val="00F044B4"/>
    <w:rsid w:val="00F05057"/>
    <w:rsid w:val="00F055E5"/>
    <w:rsid w:val="00F05B11"/>
    <w:rsid w:val="00F06ACA"/>
    <w:rsid w:val="00F107AD"/>
    <w:rsid w:val="00F12CD1"/>
    <w:rsid w:val="00F14305"/>
    <w:rsid w:val="00F15028"/>
    <w:rsid w:val="00F15A07"/>
    <w:rsid w:val="00F16692"/>
    <w:rsid w:val="00F16C45"/>
    <w:rsid w:val="00F1758D"/>
    <w:rsid w:val="00F2046A"/>
    <w:rsid w:val="00F21F6C"/>
    <w:rsid w:val="00F22270"/>
    <w:rsid w:val="00F22911"/>
    <w:rsid w:val="00F229E2"/>
    <w:rsid w:val="00F22ACF"/>
    <w:rsid w:val="00F2588A"/>
    <w:rsid w:val="00F25DC7"/>
    <w:rsid w:val="00F325ED"/>
    <w:rsid w:val="00F329CD"/>
    <w:rsid w:val="00F33EDF"/>
    <w:rsid w:val="00F34086"/>
    <w:rsid w:val="00F35037"/>
    <w:rsid w:val="00F3605D"/>
    <w:rsid w:val="00F3639A"/>
    <w:rsid w:val="00F36CB4"/>
    <w:rsid w:val="00F37057"/>
    <w:rsid w:val="00F40145"/>
    <w:rsid w:val="00F4098A"/>
    <w:rsid w:val="00F40BF0"/>
    <w:rsid w:val="00F4490F"/>
    <w:rsid w:val="00F450E3"/>
    <w:rsid w:val="00F45CD0"/>
    <w:rsid w:val="00F461D5"/>
    <w:rsid w:val="00F463F5"/>
    <w:rsid w:val="00F46B3B"/>
    <w:rsid w:val="00F47492"/>
    <w:rsid w:val="00F4770A"/>
    <w:rsid w:val="00F4771F"/>
    <w:rsid w:val="00F4795B"/>
    <w:rsid w:val="00F50D08"/>
    <w:rsid w:val="00F5125A"/>
    <w:rsid w:val="00F51A5C"/>
    <w:rsid w:val="00F52B5E"/>
    <w:rsid w:val="00F53D0D"/>
    <w:rsid w:val="00F53ED1"/>
    <w:rsid w:val="00F565C0"/>
    <w:rsid w:val="00F56CCE"/>
    <w:rsid w:val="00F5765F"/>
    <w:rsid w:val="00F60471"/>
    <w:rsid w:val="00F619BE"/>
    <w:rsid w:val="00F61DA5"/>
    <w:rsid w:val="00F61DFE"/>
    <w:rsid w:val="00F620C4"/>
    <w:rsid w:val="00F622E3"/>
    <w:rsid w:val="00F62BA7"/>
    <w:rsid w:val="00F6324A"/>
    <w:rsid w:val="00F633BB"/>
    <w:rsid w:val="00F6393C"/>
    <w:rsid w:val="00F63CF2"/>
    <w:rsid w:val="00F64442"/>
    <w:rsid w:val="00F64EDB"/>
    <w:rsid w:val="00F661E4"/>
    <w:rsid w:val="00F665F8"/>
    <w:rsid w:val="00F667F1"/>
    <w:rsid w:val="00F70161"/>
    <w:rsid w:val="00F70527"/>
    <w:rsid w:val="00F70814"/>
    <w:rsid w:val="00F70AE6"/>
    <w:rsid w:val="00F71410"/>
    <w:rsid w:val="00F7278A"/>
    <w:rsid w:val="00F73D8F"/>
    <w:rsid w:val="00F73F0D"/>
    <w:rsid w:val="00F7493C"/>
    <w:rsid w:val="00F75A19"/>
    <w:rsid w:val="00F75B46"/>
    <w:rsid w:val="00F75C48"/>
    <w:rsid w:val="00F76CCB"/>
    <w:rsid w:val="00F77502"/>
    <w:rsid w:val="00F805D1"/>
    <w:rsid w:val="00F809E6"/>
    <w:rsid w:val="00F81663"/>
    <w:rsid w:val="00F821A2"/>
    <w:rsid w:val="00F82803"/>
    <w:rsid w:val="00F83C41"/>
    <w:rsid w:val="00F83D00"/>
    <w:rsid w:val="00F83D30"/>
    <w:rsid w:val="00F8573D"/>
    <w:rsid w:val="00F857D6"/>
    <w:rsid w:val="00F85BBB"/>
    <w:rsid w:val="00F86122"/>
    <w:rsid w:val="00F865CC"/>
    <w:rsid w:val="00F874B7"/>
    <w:rsid w:val="00F87CF9"/>
    <w:rsid w:val="00F91349"/>
    <w:rsid w:val="00F94003"/>
    <w:rsid w:val="00F95C17"/>
    <w:rsid w:val="00F97F6C"/>
    <w:rsid w:val="00FA04FE"/>
    <w:rsid w:val="00FA0841"/>
    <w:rsid w:val="00FA0886"/>
    <w:rsid w:val="00FA088D"/>
    <w:rsid w:val="00FA0C20"/>
    <w:rsid w:val="00FA0DDD"/>
    <w:rsid w:val="00FA2729"/>
    <w:rsid w:val="00FA2F5B"/>
    <w:rsid w:val="00FA32CA"/>
    <w:rsid w:val="00FA32D1"/>
    <w:rsid w:val="00FA3476"/>
    <w:rsid w:val="00FA5EB5"/>
    <w:rsid w:val="00FA78E2"/>
    <w:rsid w:val="00FA7B68"/>
    <w:rsid w:val="00FA7C83"/>
    <w:rsid w:val="00FB1731"/>
    <w:rsid w:val="00FB1DF7"/>
    <w:rsid w:val="00FB2A15"/>
    <w:rsid w:val="00FB36BC"/>
    <w:rsid w:val="00FB4A00"/>
    <w:rsid w:val="00FB4F1E"/>
    <w:rsid w:val="00FB5519"/>
    <w:rsid w:val="00FB55D8"/>
    <w:rsid w:val="00FB5CF2"/>
    <w:rsid w:val="00FB6831"/>
    <w:rsid w:val="00FB6B05"/>
    <w:rsid w:val="00FC09D3"/>
    <w:rsid w:val="00FC2A9F"/>
    <w:rsid w:val="00FC30EF"/>
    <w:rsid w:val="00FC34B5"/>
    <w:rsid w:val="00FC3829"/>
    <w:rsid w:val="00FC4224"/>
    <w:rsid w:val="00FC475C"/>
    <w:rsid w:val="00FC657C"/>
    <w:rsid w:val="00FC708A"/>
    <w:rsid w:val="00FC70B6"/>
    <w:rsid w:val="00FC7231"/>
    <w:rsid w:val="00FD0023"/>
    <w:rsid w:val="00FD1568"/>
    <w:rsid w:val="00FD2F24"/>
    <w:rsid w:val="00FD42E2"/>
    <w:rsid w:val="00FD4A27"/>
    <w:rsid w:val="00FD4BAE"/>
    <w:rsid w:val="00FD5028"/>
    <w:rsid w:val="00FE000B"/>
    <w:rsid w:val="00FE1105"/>
    <w:rsid w:val="00FE14E3"/>
    <w:rsid w:val="00FE15E9"/>
    <w:rsid w:val="00FE1E44"/>
    <w:rsid w:val="00FE2015"/>
    <w:rsid w:val="00FE29EA"/>
    <w:rsid w:val="00FE5091"/>
    <w:rsid w:val="00FE51DF"/>
    <w:rsid w:val="00FF0108"/>
    <w:rsid w:val="00FF160E"/>
    <w:rsid w:val="00FF18C6"/>
    <w:rsid w:val="00FF3630"/>
    <w:rsid w:val="00FF3976"/>
    <w:rsid w:val="00FF6786"/>
    <w:rsid w:val="00FF6EA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0" w:qFormat="1"/>
    <w:lsdException w:name="heading 7" w:uiPriority="0" w:qFormat="1"/>
    <w:lsdException w:name="heading 8" w:uiPriority="9" w:qFormat="1"/>
    <w:lsdException w:name="heading 9" w:uiPriority="9" w:qFormat="1"/>
    <w:lsdException w:name="index 1" w:uiPriority="0"/>
    <w:lsdException w:name="toc 1" w:uiPriority="0"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index heading" w:uiPriority="0"/>
    <w:lsdException w:name="caption" w:uiPriority="35" w:qFormat="1"/>
    <w:lsdException w:name="footnote reference" w:uiPriority="0"/>
    <w:lsdException w:name="page number" w:uiPriority="0"/>
    <w:lsdException w:name="List" w:uiPriority="0"/>
    <w:lsdException w:name="List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Document Map" w:uiPriority="0"/>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0" w:qFormat="1"/>
  </w:latentStyles>
  <w:style w:type="paragraph" w:default="1" w:styleId="a0">
    <w:name w:val="Normal"/>
    <w:qFormat/>
    <w:rsid w:val="00985D6B"/>
    <w:pPr>
      <w:spacing w:after="0" w:line="240" w:lineRule="auto"/>
    </w:pPr>
    <w:rPr>
      <w:rFonts w:ascii="Times New Roman" w:eastAsia="Times New Roman" w:hAnsi="Times New Roman" w:cs="Times New Roman"/>
      <w:sz w:val="24"/>
      <w:szCs w:val="24"/>
      <w:lang w:eastAsia="ru-RU"/>
    </w:rPr>
  </w:style>
  <w:style w:type="paragraph" w:styleId="1">
    <w:name w:val="heading 1"/>
    <w:basedOn w:val="a0"/>
    <w:next w:val="a0"/>
    <w:link w:val="10"/>
    <w:qFormat/>
    <w:rsid w:val="005F521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0"/>
    <w:next w:val="a0"/>
    <w:link w:val="20"/>
    <w:unhideWhenUsed/>
    <w:qFormat/>
    <w:rsid w:val="00537F4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0"/>
    <w:next w:val="a0"/>
    <w:link w:val="30"/>
    <w:uiPriority w:val="9"/>
    <w:semiHidden/>
    <w:unhideWhenUsed/>
    <w:qFormat/>
    <w:rsid w:val="00140624"/>
    <w:pPr>
      <w:keepNext/>
      <w:keepLines/>
      <w:spacing w:before="200"/>
      <w:outlineLvl w:val="2"/>
    </w:pPr>
    <w:rPr>
      <w:rFonts w:asciiTheme="majorHAnsi" w:eastAsiaTheme="majorEastAsia" w:hAnsiTheme="majorHAnsi" w:cstheme="majorBidi"/>
      <w:b/>
      <w:bCs/>
      <w:color w:val="4F81BD" w:themeColor="accent1"/>
    </w:rPr>
  </w:style>
  <w:style w:type="paragraph" w:styleId="6">
    <w:name w:val="heading 6"/>
    <w:basedOn w:val="a0"/>
    <w:next w:val="a0"/>
    <w:link w:val="60"/>
    <w:qFormat/>
    <w:rsid w:val="00342C43"/>
    <w:pPr>
      <w:spacing w:before="240" w:after="60"/>
      <w:outlineLvl w:val="5"/>
    </w:pPr>
    <w:rPr>
      <w:b/>
      <w:bCs/>
      <w:sz w:val="22"/>
      <w:szCs w:val="22"/>
    </w:rPr>
  </w:style>
  <w:style w:type="paragraph" w:styleId="7">
    <w:name w:val="heading 7"/>
    <w:basedOn w:val="a0"/>
    <w:next w:val="a0"/>
    <w:link w:val="70"/>
    <w:qFormat/>
    <w:rsid w:val="00342C43"/>
    <w:pPr>
      <w:spacing w:before="240" w:after="60"/>
      <w:outlineLvl w:val="6"/>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basedOn w:val="a1"/>
    <w:uiPriority w:val="99"/>
    <w:unhideWhenUsed/>
    <w:rsid w:val="005F5983"/>
    <w:rPr>
      <w:color w:val="0000FF"/>
      <w:u w:val="single"/>
    </w:rPr>
  </w:style>
  <w:style w:type="paragraph" w:styleId="HTML">
    <w:name w:val="HTML Preformatted"/>
    <w:basedOn w:val="a0"/>
    <w:link w:val="HTML0"/>
    <w:uiPriority w:val="99"/>
    <w:semiHidden/>
    <w:unhideWhenUsed/>
    <w:rsid w:val="005F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1"/>
    <w:link w:val="HTML"/>
    <w:uiPriority w:val="99"/>
    <w:semiHidden/>
    <w:rsid w:val="005F5983"/>
    <w:rPr>
      <w:rFonts w:ascii="Courier New" w:eastAsia="Times New Roman" w:hAnsi="Courier New" w:cs="Courier New"/>
      <w:sz w:val="20"/>
      <w:szCs w:val="20"/>
      <w:lang w:eastAsia="ru-RU"/>
    </w:rPr>
  </w:style>
  <w:style w:type="paragraph" w:styleId="a5">
    <w:name w:val="Title"/>
    <w:basedOn w:val="a0"/>
    <w:link w:val="a6"/>
    <w:qFormat/>
    <w:rsid w:val="005F5983"/>
    <w:pPr>
      <w:widowControl w:val="0"/>
      <w:snapToGrid w:val="0"/>
      <w:spacing w:line="240" w:lineRule="atLeast"/>
      <w:jc w:val="center"/>
    </w:pPr>
    <w:rPr>
      <w:rFonts w:ascii="Arial" w:hAnsi="Arial"/>
      <w:b/>
      <w:sz w:val="28"/>
      <w:szCs w:val="20"/>
    </w:rPr>
  </w:style>
  <w:style w:type="character" w:customStyle="1" w:styleId="a6">
    <w:name w:val="Название Знак"/>
    <w:basedOn w:val="a1"/>
    <w:link w:val="a5"/>
    <w:rsid w:val="005F5983"/>
    <w:rPr>
      <w:rFonts w:ascii="Arial" w:eastAsia="Times New Roman" w:hAnsi="Arial" w:cs="Times New Roman"/>
      <w:b/>
      <w:sz w:val="28"/>
      <w:szCs w:val="20"/>
      <w:lang w:eastAsia="ru-RU"/>
    </w:rPr>
  </w:style>
  <w:style w:type="paragraph" w:styleId="a7">
    <w:name w:val="Body Text"/>
    <w:basedOn w:val="a0"/>
    <w:link w:val="a8"/>
    <w:unhideWhenUsed/>
    <w:rsid w:val="005F5983"/>
    <w:pPr>
      <w:jc w:val="center"/>
    </w:pPr>
    <w:rPr>
      <w:sz w:val="28"/>
      <w:szCs w:val="20"/>
    </w:rPr>
  </w:style>
  <w:style w:type="character" w:customStyle="1" w:styleId="a8">
    <w:name w:val="Основной текст Знак"/>
    <w:basedOn w:val="a1"/>
    <w:link w:val="a7"/>
    <w:rsid w:val="005F5983"/>
    <w:rPr>
      <w:rFonts w:ascii="Times New Roman" w:eastAsia="Times New Roman" w:hAnsi="Times New Roman" w:cs="Times New Roman"/>
      <w:sz w:val="28"/>
      <w:szCs w:val="20"/>
      <w:lang w:eastAsia="ru-RU"/>
    </w:rPr>
  </w:style>
  <w:style w:type="paragraph" w:styleId="a9">
    <w:name w:val="Body Text Indent"/>
    <w:basedOn w:val="a0"/>
    <w:link w:val="aa"/>
    <w:unhideWhenUsed/>
    <w:rsid w:val="005F5983"/>
    <w:pPr>
      <w:spacing w:after="120"/>
      <w:ind w:left="283"/>
    </w:pPr>
  </w:style>
  <w:style w:type="character" w:customStyle="1" w:styleId="aa">
    <w:name w:val="Основной текст с отступом Знак"/>
    <w:basedOn w:val="a1"/>
    <w:link w:val="a9"/>
    <w:rsid w:val="005F5983"/>
    <w:rPr>
      <w:rFonts w:ascii="Times New Roman" w:eastAsia="Times New Roman" w:hAnsi="Times New Roman" w:cs="Times New Roman"/>
      <w:sz w:val="24"/>
      <w:szCs w:val="24"/>
      <w:lang w:eastAsia="ru-RU"/>
    </w:rPr>
  </w:style>
  <w:style w:type="character" w:customStyle="1" w:styleId="ep">
    <w:name w:val="ep"/>
    <w:rsid w:val="005F5983"/>
  </w:style>
  <w:style w:type="table" w:styleId="ab">
    <w:name w:val="Table Grid"/>
    <w:basedOn w:val="a2"/>
    <w:uiPriority w:val="59"/>
    <w:rsid w:val="005F59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nformat">
    <w:name w:val="ConsPlusNonformat"/>
    <w:rsid w:val="00FE5091"/>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c">
    <w:name w:val="Normal (Web)"/>
    <w:aliases w:val="Обычный (Web)1,Обычный (веб)1"/>
    <w:basedOn w:val="a0"/>
    <w:uiPriority w:val="99"/>
    <w:unhideWhenUsed/>
    <w:qFormat/>
    <w:rsid w:val="00E35D5E"/>
    <w:pPr>
      <w:widowControl w:val="0"/>
      <w:suppressAutoHyphens/>
      <w:autoSpaceDE w:val="0"/>
      <w:spacing w:before="28" w:after="100"/>
    </w:pPr>
    <w:rPr>
      <w:lang w:eastAsia="ar-SA"/>
    </w:rPr>
  </w:style>
  <w:style w:type="paragraph" w:styleId="ad">
    <w:name w:val="List Paragraph"/>
    <w:aliases w:val="Table-Normal,RSHB_Table-Normal,Предусловия,List Paragraph,Абзац маркированнный"/>
    <w:basedOn w:val="a0"/>
    <w:link w:val="ae"/>
    <w:uiPriority w:val="99"/>
    <w:qFormat/>
    <w:rsid w:val="00E35D5E"/>
    <w:pPr>
      <w:autoSpaceDN w:val="0"/>
      <w:spacing w:after="200" w:line="276" w:lineRule="auto"/>
      <w:ind w:left="720"/>
      <w:contextualSpacing/>
    </w:pPr>
    <w:rPr>
      <w:rFonts w:ascii="Calibri" w:eastAsia="Calibri" w:hAnsi="Calibri"/>
      <w:sz w:val="22"/>
      <w:szCs w:val="22"/>
      <w:lang w:eastAsia="en-US"/>
    </w:rPr>
  </w:style>
  <w:style w:type="paragraph" w:customStyle="1" w:styleId="af">
    <w:name w:val="Нормальный"/>
    <w:rsid w:val="00E35D5E"/>
    <w:pPr>
      <w:widowControl w:val="0"/>
      <w:suppressAutoHyphens/>
      <w:autoSpaceDN w:val="0"/>
      <w:spacing w:after="0" w:line="240" w:lineRule="auto"/>
    </w:pPr>
    <w:rPr>
      <w:rFonts w:ascii="Times New Roman" w:eastAsia="Arial" w:hAnsi="Times New Roman" w:cs="Times New Roman"/>
      <w:sz w:val="20"/>
      <w:szCs w:val="20"/>
      <w:lang w:eastAsia="ar-SA"/>
    </w:rPr>
  </w:style>
  <w:style w:type="paragraph" w:customStyle="1" w:styleId="Iiiaeuiue">
    <w:name w:val="Ii?iaeuiue"/>
    <w:rsid w:val="00E35D5E"/>
    <w:pPr>
      <w:widowControl w:val="0"/>
      <w:suppressAutoHyphens/>
      <w:overflowPunct w:val="0"/>
      <w:autoSpaceDE w:val="0"/>
      <w:spacing w:after="0" w:line="240" w:lineRule="auto"/>
    </w:pPr>
    <w:rPr>
      <w:rFonts w:ascii="Times New Roman" w:eastAsia="Arial" w:hAnsi="Times New Roman" w:cs="Times New Roman"/>
      <w:sz w:val="20"/>
      <w:szCs w:val="20"/>
      <w:lang w:eastAsia="ar-SA"/>
    </w:rPr>
  </w:style>
  <w:style w:type="character" w:customStyle="1" w:styleId="21">
    <w:name w:val="Основной шрифт абзаца2"/>
    <w:rsid w:val="00E35D5E"/>
  </w:style>
  <w:style w:type="character" w:customStyle="1" w:styleId="FontStyle37">
    <w:name w:val="Font Style37"/>
    <w:rsid w:val="00E35D5E"/>
    <w:rPr>
      <w:rFonts w:ascii="Times New Roman" w:eastAsia="Times New Roman" w:hAnsi="Times New Roman" w:cs="Times New Roman" w:hint="default"/>
      <w:sz w:val="20"/>
      <w:szCs w:val="20"/>
    </w:rPr>
  </w:style>
  <w:style w:type="paragraph" w:customStyle="1" w:styleId="Standard">
    <w:name w:val="Standard"/>
    <w:rsid w:val="00DB3960"/>
    <w:pPr>
      <w:widowControl w:val="0"/>
      <w:suppressAutoHyphens/>
      <w:autoSpaceDN w:val="0"/>
    </w:pPr>
    <w:rPr>
      <w:rFonts w:ascii="Times New Roman" w:eastAsia="Droid Sans Fallback" w:hAnsi="Times New Roman" w:cs="Lohit Hindi"/>
      <w:kern w:val="3"/>
      <w:sz w:val="24"/>
      <w:szCs w:val="24"/>
      <w:lang w:eastAsia="zh-CN" w:bidi="hi-IN"/>
    </w:rPr>
  </w:style>
  <w:style w:type="paragraph" w:customStyle="1" w:styleId="TableContents">
    <w:name w:val="Table Contents"/>
    <w:basedOn w:val="a0"/>
    <w:rsid w:val="00DB3960"/>
    <w:pPr>
      <w:widowControl w:val="0"/>
      <w:suppressLineNumbers/>
      <w:suppressAutoHyphens/>
      <w:autoSpaceDN w:val="0"/>
      <w:spacing w:after="200" w:line="276" w:lineRule="auto"/>
    </w:pPr>
    <w:rPr>
      <w:rFonts w:eastAsia="DejaVu Sans" w:cs="Lohit Hindi"/>
      <w:kern w:val="3"/>
      <w:lang w:eastAsia="zh-CN" w:bidi="hi-IN"/>
    </w:rPr>
  </w:style>
  <w:style w:type="paragraph" w:styleId="af0">
    <w:name w:val="Balloon Text"/>
    <w:basedOn w:val="a0"/>
    <w:link w:val="af1"/>
    <w:uiPriority w:val="99"/>
    <w:semiHidden/>
    <w:unhideWhenUsed/>
    <w:rsid w:val="00255A68"/>
    <w:rPr>
      <w:rFonts w:ascii="Tahoma" w:hAnsi="Tahoma" w:cs="Tahoma"/>
      <w:sz w:val="16"/>
      <w:szCs w:val="16"/>
    </w:rPr>
  </w:style>
  <w:style w:type="character" w:customStyle="1" w:styleId="af1">
    <w:name w:val="Текст выноски Знак"/>
    <w:basedOn w:val="a1"/>
    <w:link w:val="af0"/>
    <w:uiPriority w:val="99"/>
    <w:semiHidden/>
    <w:rsid w:val="00255A68"/>
    <w:rPr>
      <w:rFonts w:ascii="Tahoma" w:eastAsia="Times New Roman" w:hAnsi="Tahoma" w:cs="Tahoma"/>
      <w:sz w:val="16"/>
      <w:szCs w:val="16"/>
      <w:lang w:eastAsia="ru-RU"/>
    </w:rPr>
  </w:style>
  <w:style w:type="paragraph" w:styleId="af2">
    <w:name w:val="footnote text"/>
    <w:basedOn w:val="a0"/>
    <w:link w:val="af3"/>
    <w:unhideWhenUsed/>
    <w:rsid w:val="00856B94"/>
    <w:rPr>
      <w:rFonts w:ascii="Times New Roman CYR" w:hAnsi="Times New Roman CYR"/>
      <w:sz w:val="20"/>
      <w:szCs w:val="20"/>
    </w:rPr>
  </w:style>
  <w:style w:type="character" w:customStyle="1" w:styleId="af3">
    <w:name w:val="Текст сноски Знак"/>
    <w:basedOn w:val="a1"/>
    <w:link w:val="af2"/>
    <w:rsid w:val="00856B94"/>
    <w:rPr>
      <w:rFonts w:ascii="Times New Roman CYR" w:eastAsia="Times New Roman" w:hAnsi="Times New Roman CYR" w:cs="Times New Roman"/>
      <w:sz w:val="20"/>
      <w:szCs w:val="20"/>
      <w:lang w:eastAsia="ru-RU"/>
    </w:rPr>
  </w:style>
  <w:style w:type="paragraph" w:customStyle="1" w:styleId="1KGK9">
    <w:name w:val="1KG=K9"/>
    <w:rsid w:val="00856B94"/>
    <w:pPr>
      <w:spacing w:after="0" w:line="240" w:lineRule="auto"/>
    </w:pPr>
    <w:rPr>
      <w:rFonts w:ascii="Arial" w:eastAsia="Times New Roman" w:hAnsi="Arial" w:cs="Times New Roman"/>
      <w:sz w:val="24"/>
      <w:szCs w:val="20"/>
      <w:lang w:val="en-AU" w:eastAsia="ru-RU"/>
    </w:rPr>
  </w:style>
  <w:style w:type="character" w:styleId="af4">
    <w:name w:val="footnote reference"/>
    <w:unhideWhenUsed/>
    <w:rsid w:val="00856B94"/>
    <w:rPr>
      <w:vertAlign w:val="superscript"/>
    </w:rPr>
  </w:style>
  <w:style w:type="paragraph" w:customStyle="1" w:styleId="af5">
    <w:name w:val="Базовый"/>
    <w:rsid w:val="00AD77EB"/>
    <w:pPr>
      <w:tabs>
        <w:tab w:val="left" w:pos="708"/>
      </w:tabs>
      <w:suppressAutoHyphens/>
      <w:spacing w:after="0" w:line="200" w:lineRule="atLeast"/>
    </w:pPr>
    <w:rPr>
      <w:rFonts w:ascii="Times New Roman" w:eastAsia="Times New Roman" w:hAnsi="Times New Roman" w:cs="Times New Roman"/>
      <w:sz w:val="24"/>
      <w:szCs w:val="24"/>
      <w:lang w:eastAsia="ru-RU"/>
    </w:rPr>
  </w:style>
  <w:style w:type="character" w:customStyle="1" w:styleId="apple-converted-space">
    <w:name w:val="apple-converted-space"/>
    <w:basedOn w:val="a1"/>
    <w:rsid w:val="00AD77EB"/>
  </w:style>
  <w:style w:type="character" w:styleId="af6">
    <w:name w:val="annotation reference"/>
    <w:basedOn w:val="a1"/>
    <w:uiPriority w:val="99"/>
    <w:semiHidden/>
    <w:unhideWhenUsed/>
    <w:rsid w:val="00CA077D"/>
    <w:rPr>
      <w:sz w:val="16"/>
      <w:szCs w:val="16"/>
    </w:rPr>
  </w:style>
  <w:style w:type="paragraph" w:styleId="af7">
    <w:name w:val="annotation text"/>
    <w:basedOn w:val="a0"/>
    <w:link w:val="af8"/>
    <w:uiPriority w:val="99"/>
    <w:semiHidden/>
    <w:unhideWhenUsed/>
    <w:rsid w:val="00CA077D"/>
    <w:rPr>
      <w:sz w:val="20"/>
      <w:szCs w:val="20"/>
    </w:rPr>
  </w:style>
  <w:style w:type="character" w:customStyle="1" w:styleId="af8">
    <w:name w:val="Текст примечания Знак"/>
    <w:basedOn w:val="a1"/>
    <w:link w:val="af7"/>
    <w:uiPriority w:val="99"/>
    <w:semiHidden/>
    <w:rsid w:val="00CA077D"/>
    <w:rPr>
      <w:rFonts w:ascii="Times New Roman" w:eastAsia="Times New Roman" w:hAnsi="Times New Roman" w:cs="Times New Roman"/>
      <w:sz w:val="20"/>
      <w:szCs w:val="20"/>
      <w:lang w:eastAsia="ru-RU"/>
    </w:rPr>
  </w:style>
  <w:style w:type="paragraph" w:styleId="af9">
    <w:name w:val="annotation subject"/>
    <w:basedOn w:val="af7"/>
    <w:next w:val="af7"/>
    <w:link w:val="afa"/>
    <w:uiPriority w:val="99"/>
    <w:semiHidden/>
    <w:unhideWhenUsed/>
    <w:rsid w:val="00CA077D"/>
    <w:rPr>
      <w:b/>
      <w:bCs/>
    </w:rPr>
  </w:style>
  <w:style w:type="character" w:customStyle="1" w:styleId="afa">
    <w:name w:val="Тема примечания Знак"/>
    <w:basedOn w:val="af8"/>
    <w:link w:val="af9"/>
    <w:uiPriority w:val="99"/>
    <w:semiHidden/>
    <w:rsid w:val="00CA077D"/>
    <w:rPr>
      <w:rFonts w:ascii="Times New Roman" w:eastAsia="Times New Roman" w:hAnsi="Times New Roman" w:cs="Times New Roman"/>
      <w:b/>
      <w:bCs/>
      <w:sz w:val="20"/>
      <w:szCs w:val="20"/>
      <w:lang w:eastAsia="ru-RU"/>
    </w:rPr>
  </w:style>
  <w:style w:type="character" w:customStyle="1" w:styleId="20">
    <w:name w:val="Заголовок 2 Знак"/>
    <w:basedOn w:val="a1"/>
    <w:link w:val="2"/>
    <w:rsid w:val="00537F48"/>
    <w:rPr>
      <w:rFonts w:asciiTheme="majorHAnsi" w:eastAsiaTheme="majorEastAsia" w:hAnsiTheme="majorHAnsi" w:cstheme="majorBidi"/>
      <w:b/>
      <w:bCs/>
      <w:color w:val="4F81BD" w:themeColor="accent1"/>
      <w:sz w:val="26"/>
      <w:szCs w:val="26"/>
      <w:lang w:eastAsia="ru-RU"/>
    </w:rPr>
  </w:style>
  <w:style w:type="character" w:customStyle="1" w:styleId="10">
    <w:name w:val="Заголовок 1 Знак"/>
    <w:basedOn w:val="a1"/>
    <w:link w:val="1"/>
    <w:rsid w:val="005F5211"/>
    <w:rPr>
      <w:rFonts w:asciiTheme="majorHAnsi" w:eastAsiaTheme="majorEastAsia" w:hAnsiTheme="majorHAnsi" w:cstheme="majorBidi"/>
      <w:b/>
      <w:bCs/>
      <w:color w:val="365F91" w:themeColor="accent1" w:themeShade="BF"/>
      <w:sz w:val="28"/>
      <w:szCs w:val="28"/>
      <w:lang w:eastAsia="ru-RU"/>
    </w:rPr>
  </w:style>
  <w:style w:type="character" w:customStyle="1" w:styleId="thname">
    <w:name w:val="thname"/>
    <w:basedOn w:val="a1"/>
    <w:rsid w:val="00AC6E39"/>
  </w:style>
  <w:style w:type="character" w:customStyle="1" w:styleId="thvalue">
    <w:name w:val="thvalue"/>
    <w:basedOn w:val="a1"/>
    <w:rsid w:val="00AC6E39"/>
  </w:style>
  <w:style w:type="paragraph" w:styleId="afb">
    <w:name w:val="header"/>
    <w:basedOn w:val="a0"/>
    <w:link w:val="afc"/>
    <w:unhideWhenUsed/>
    <w:rsid w:val="00167E81"/>
    <w:pPr>
      <w:tabs>
        <w:tab w:val="center" w:pos="4677"/>
        <w:tab w:val="right" w:pos="9355"/>
      </w:tabs>
    </w:pPr>
  </w:style>
  <w:style w:type="character" w:customStyle="1" w:styleId="afc">
    <w:name w:val="Верхний колонтитул Знак"/>
    <w:basedOn w:val="a1"/>
    <w:link w:val="afb"/>
    <w:rsid w:val="00167E81"/>
    <w:rPr>
      <w:rFonts w:ascii="Times New Roman" w:eastAsia="Times New Roman" w:hAnsi="Times New Roman" w:cs="Times New Roman"/>
      <w:sz w:val="24"/>
      <w:szCs w:val="24"/>
      <w:lang w:eastAsia="ru-RU"/>
    </w:rPr>
  </w:style>
  <w:style w:type="paragraph" w:styleId="afd">
    <w:name w:val="footer"/>
    <w:basedOn w:val="a0"/>
    <w:link w:val="afe"/>
    <w:unhideWhenUsed/>
    <w:rsid w:val="00167E81"/>
    <w:pPr>
      <w:tabs>
        <w:tab w:val="center" w:pos="4677"/>
        <w:tab w:val="right" w:pos="9355"/>
      </w:tabs>
    </w:pPr>
  </w:style>
  <w:style w:type="character" w:customStyle="1" w:styleId="afe">
    <w:name w:val="Нижний колонтитул Знак"/>
    <w:basedOn w:val="a1"/>
    <w:link w:val="afd"/>
    <w:rsid w:val="00167E81"/>
    <w:rPr>
      <w:rFonts w:ascii="Times New Roman" w:eastAsia="Times New Roman" w:hAnsi="Times New Roman" w:cs="Times New Roman"/>
      <w:sz w:val="24"/>
      <w:szCs w:val="24"/>
      <w:lang w:eastAsia="ru-RU"/>
    </w:rPr>
  </w:style>
  <w:style w:type="table" w:customStyle="1" w:styleId="11">
    <w:name w:val="Сетка таблицы1"/>
    <w:basedOn w:val="a2"/>
    <w:next w:val="ab"/>
    <w:uiPriority w:val="59"/>
    <w:rsid w:val="004C685E"/>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
    <w:name w:val="Нет списка1"/>
    <w:next w:val="a3"/>
    <w:uiPriority w:val="99"/>
    <w:semiHidden/>
    <w:unhideWhenUsed/>
    <w:rsid w:val="00823F80"/>
  </w:style>
  <w:style w:type="numbering" w:customStyle="1" w:styleId="22">
    <w:name w:val="Нет списка2"/>
    <w:next w:val="a3"/>
    <w:uiPriority w:val="99"/>
    <w:semiHidden/>
    <w:unhideWhenUsed/>
    <w:rsid w:val="007F1421"/>
  </w:style>
  <w:style w:type="table" w:customStyle="1" w:styleId="120">
    <w:name w:val="Сетка таблицы12"/>
    <w:basedOn w:val="a2"/>
    <w:uiPriority w:val="59"/>
    <w:rsid w:val="00B967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2"/>
    <w:next w:val="ab"/>
    <w:uiPriority w:val="59"/>
    <w:rsid w:val="003267C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Сетка таблицы13"/>
    <w:basedOn w:val="a2"/>
    <w:next w:val="ab"/>
    <w:uiPriority w:val="59"/>
    <w:rsid w:val="003267C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Сетка таблицы14"/>
    <w:basedOn w:val="a2"/>
    <w:next w:val="ab"/>
    <w:uiPriority w:val="59"/>
    <w:rsid w:val="003267C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e">
    <w:name w:val="Абзац списка Знак"/>
    <w:aliases w:val="Table-Normal Знак,RSHB_Table-Normal Знак,Предусловия Знак,List Paragraph Знак,Абзац маркированнный Знак"/>
    <w:basedOn w:val="a1"/>
    <w:link w:val="ad"/>
    <w:uiPriority w:val="34"/>
    <w:qFormat/>
    <w:locked/>
    <w:rsid w:val="00E0487D"/>
    <w:rPr>
      <w:rFonts w:ascii="Calibri" w:eastAsia="Calibri" w:hAnsi="Calibri" w:cs="Times New Roman"/>
    </w:rPr>
  </w:style>
  <w:style w:type="paragraph" w:styleId="aff">
    <w:name w:val="TOC Heading"/>
    <w:basedOn w:val="1"/>
    <w:next w:val="a0"/>
    <w:qFormat/>
    <w:rsid w:val="00D157A1"/>
    <w:pPr>
      <w:spacing w:line="276" w:lineRule="auto"/>
      <w:outlineLvl w:val="9"/>
    </w:pPr>
    <w:rPr>
      <w:rFonts w:ascii="Times New Roman" w:eastAsia="Times New Roman" w:hAnsi="Times New Roman" w:cs="Times New Roman"/>
      <w:caps/>
      <w:color w:val="auto"/>
      <w:sz w:val="20"/>
      <w:lang w:val="x-none" w:eastAsia="en-US"/>
    </w:rPr>
  </w:style>
  <w:style w:type="paragraph" w:styleId="15">
    <w:name w:val="toc 1"/>
    <w:basedOn w:val="a0"/>
    <w:next w:val="a0"/>
    <w:autoRedefine/>
    <w:unhideWhenUsed/>
    <w:qFormat/>
    <w:rsid w:val="002C71F8"/>
    <w:pPr>
      <w:tabs>
        <w:tab w:val="right" w:leader="dot" w:pos="9628"/>
      </w:tabs>
      <w:spacing w:after="100" w:line="276" w:lineRule="auto"/>
    </w:pPr>
    <w:rPr>
      <w:rFonts w:ascii="Calibri" w:hAnsi="Calibri"/>
      <w:sz w:val="22"/>
      <w:szCs w:val="22"/>
      <w:lang w:eastAsia="en-US"/>
    </w:rPr>
  </w:style>
  <w:style w:type="paragraph" w:styleId="aff0">
    <w:name w:val="No Spacing"/>
    <w:uiPriority w:val="1"/>
    <w:qFormat/>
    <w:rsid w:val="006B2F05"/>
    <w:pPr>
      <w:spacing w:after="0" w:line="240" w:lineRule="auto"/>
    </w:pPr>
    <w:rPr>
      <w:rFonts w:ascii="Calibri" w:eastAsia="Calibri" w:hAnsi="Calibri" w:cs="Times New Roman"/>
    </w:rPr>
  </w:style>
  <w:style w:type="paragraph" w:customStyle="1" w:styleId="ConsPlusNormal">
    <w:name w:val="ConsPlusNormal"/>
    <w:link w:val="ConsPlusNormal0"/>
    <w:rsid w:val="00A376A7"/>
    <w:pPr>
      <w:autoSpaceDE w:val="0"/>
      <w:autoSpaceDN w:val="0"/>
      <w:adjustRightInd w:val="0"/>
      <w:spacing w:after="0" w:line="240" w:lineRule="auto"/>
      <w:ind w:firstLine="720"/>
    </w:pPr>
    <w:rPr>
      <w:rFonts w:ascii="Arial" w:eastAsia="Times New Roman" w:hAnsi="Arial" w:cs="Arial"/>
      <w:sz w:val="20"/>
      <w:szCs w:val="20"/>
      <w:lang w:eastAsia="ru-RU"/>
    </w:rPr>
  </w:style>
  <w:style w:type="character" w:customStyle="1" w:styleId="ConsPlusNormal0">
    <w:name w:val="ConsPlusNormal Знак"/>
    <w:link w:val="ConsPlusNormal"/>
    <w:locked/>
    <w:rsid w:val="00A376A7"/>
    <w:rPr>
      <w:rFonts w:ascii="Arial" w:eastAsia="Times New Roman" w:hAnsi="Arial" w:cs="Arial"/>
      <w:sz w:val="20"/>
      <w:szCs w:val="20"/>
      <w:lang w:eastAsia="ru-RU"/>
    </w:rPr>
  </w:style>
  <w:style w:type="character" w:customStyle="1" w:styleId="aff1">
    <w:name w:val="Другое_"/>
    <w:basedOn w:val="a1"/>
    <w:link w:val="aff2"/>
    <w:rsid w:val="003229E6"/>
    <w:rPr>
      <w:rFonts w:ascii="Times New Roman" w:eastAsia="Times New Roman" w:hAnsi="Times New Roman" w:cs="Times New Roman"/>
      <w:sz w:val="20"/>
      <w:szCs w:val="20"/>
    </w:rPr>
  </w:style>
  <w:style w:type="paragraph" w:customStyle="1" w:styleId="aff2">
    <w:name w:val="Другое"/>
    <w:basedOn w:val="a0"/>
    <w:link w:val="aff1"/>
    <w:rsid w:val="003229E6"/>
    <w:pPr>
      <w:widowControl w:val="0"/>
      <w:ind w:firstLine="20"/>
    </w:pPr>
    <w:rPr>
      <w:sz w:val="20"/>
      <w:szCs w:val="20"/>
      <w:lang w:eastAsia="en-US"/>
    </w:rPr>
  </w:style>
  <w:style w:type="character" w:styleId="aff3">
    <w:name w:val="Emphasis"/>
    <w:uiPriority w:val="20"/>
    <w:qFormat/>
    <w:rsid w:val="00C73BFE"/>
    <w:rPr>
      <w:i/>
      <w:iCs/>
    </w:rPr>
  </w:style>
  <w:style w:type="paragraph" w:customStyle="1" w:styleId="TableParagraph">
    <w:name w:val="Table Paragraph"/>
    <w:basedOn w:val="a0"/>
    <w:uiPriority w:val="1"/>
    <w:qFormat/>
    <w:rsid w:val="008279D6"/>
    <w:pPr>
      <w:widowControl w:val="0"/>
      <w:autoSpaceDE w:val="0"/>
      <w:autoSpaceDN w:val="0"/>
    </w:pPr>
    <w:rPr>
      <w:sz w:val="22"/>
      <w:szCs w:val="22"/>
      <w:lang w:bidi="ru-RU"/>
    </w:rPr>
  </w:style>
  <w:style w:type="character" w:customStyle="1" w:styleId="30">
    <w:name w:val="Заголовок 3 Знак"/>
    <w:basedOn w:val="a1"/>
    <w:link w:val="3"/>
    <w:uiPriority w:val="9"/>
    <w:semiHidden/>
    <w:rsid w:val="00140624"/>
    <w:rPr>
      <w:rFonts w:asciiTheme="majorHAnsi" w:eastAsiaTheme="majorEastAsia" w:hAnsiTheme="majorHAnsi" w:cstheme="majorBidi"/>
      <w:b/>
      <w:bCs/>
      <w:color w:val="4F81BD" w:themeColor="accent1"/>
      <w:sz w:val="24"/>
      <w:szCs w:val="24"/>
      <w:lang w:eastAsia="ru-RU"/>
    </w:rPr>
  </w:style>
  <w:style w:type="paragraph" w:customStyle="1" w:styleId="16">
    <w:name w:val="Обычный1"/>
    <w:rsid w:val="00140624"/>
    <w:pPr>
      <w:spacing w:after="0" w:line="240" w:lineRule="auto"/>
    </w:pPr>
    <w:rPr>
      <w:rFonts w:ascii="Times New Roman" w:eastAsia="Times New Roman" w:hAnsi="Times New Roman" w:cs="Times New Roman"/>
      <w:sz w:val="20"/>
      <w:szCs w:val="20"/>
      <w:lang w:eastAsia="ru-RU"/>
    </w:rPr>
  </w:style>
  <w:style w:type="paragraph" w:styleId="23">
    <w:name w:val="List 2"/>
    <w:basedOn w:val="a0"/>
    <w:uiPriority w:val="99"/>
    <w:unhideWhenUsed/>
    <w:rsid w:val="00140624"/>
    <w:pPr>
      <w:ind w:left="566" w:hanging="283"/>
      <w:contextualSpacing/>
      <w:jc w:val="both"/>
    </w:pPr>
    <w:rPr>
      <w:szCs w:val="20"/>
    </w:rPr>
  </w:style>
  <w:style w:type="character" w:customStyle="1" w:styleId="ConsNormal">
    <w:name w:val="ConsNormal Знак"/>
    <w:link w:val="ConsNormal0"/>
    <w:locked/>
    <w:rsid w:val="00140624"/>
    <w:rPr>
      <w:rFonts w:ascii="Arial" w:hAnsi="Arial" w:cs="Arial"/>
    </w:rPr>
  </w:style>
  <w:style w:type="paragraph" w:customStyle="1" w:styleId="ConsNormal0">
    <w:name w:val="ConsNormal"/>
    <w:link w:val="ConsNormal"/>
    <w:rsid w:val="00140624"/>
    <w:pPr>
      <w:widowControl w:val="0"/>
      <w:autoSpaceDE w:val="0"/>
      <w:autoSpaceDN w:val="0"/>
      <w:adjustRightInd w:val="0"/>
      <w:spacing w:after="0" w:line="240" w:lineRule="auto"/>
      <w:ind w:right="19772" w:firstLine="720"/>
    </w:pPr>
    <w:rPr>
      <w:rFonts w:ascii="Arial" w:hAnsi="Arial" w:cs="Arial"/>
    </w:rPr>
  </w:style>
  <w:style w:type="paragraph" w:customStyle="1" w:styleId="aff4">
    <w:name w:val="Для шапки"/>
    <w:autoRedefine/>
    <w:rsid w:val="00140624"/>
    <w:pPr>
      <w:spacing w:after="0" w:line="240" w:lineRule="auto"/>
      <w:ind w:right="-142"/>
      <w:jc w:val="both"/>
    </w:pPr>
    <w:rPr>
      <w:rFonts w:ascii="Times New Roman" w:eastAsia="Times New Roman" w:hAnsi="Times New Roman" w:cs="Times New Roman"/>
      <w:lang w:eastAsia="ru-RU"/>
    </w:rPr>
  </w:style>
  <w:style w:type="character" w:customStyle="1" w:styleId="17">
    <w:name w:val="Заголовок №1_"/>
    <w:basedOn w:val="a1"/>
    <w:link w:val="18"/>
    <w:rsid w:val="004A6BEA"/>
    <w:rPr>
      <w:rFonts w:ascii="Times New Roman" w:eastAsia="Times New Roman" w:hAnsi="Times New Roman" w:cs="Times New Roman"/>
      <w:b/>
      <w:bCs/>
    </w:rPr>
  </w:style>
  <w:style w:type="character" w:customStyle="1" w:styleId="aff5">
    <w:name w:val="Подпись к таблице_"/>
    <w:basedOn w:val="a1"/>
    <w:link w:val="aff6"/>
    <w:rsid w:val="004A6BEA"/>
    <w:rPr>
      <w:rFonts w:ascii="Arial Narrow" w:eastAsia="Arial Narrow" w:hAnsi="Arial Narrow" w:cs="Arial Narrow"/>
      <w:b/>
      <w:bCs/>
      <w:color w:val="2930A1"/>
      <w:sz w:val="18"/>
      <w:szCs w:val="18"/>
    </w:rPr>
  </w:style>
  <w:style w:type="character" w:customStyle="1" w:styleId="24">
    <w:name w:val="Основной текст (2)_"/>
    <w:basedOn w:val="a1"/>
    <w:link w:val="25"/>
    <w:rsid w:val="004A6BEA"/>
    <w:rPr>
      <w:rFonts w:ascii="Arial Narrow" w:eastAsia="Arial Narrow" w:hAnsi="Arial Narrow" w:cs="Arial Narrow"/>
      <w:b/>
      <w:bCs/>
      <w:color w:val="2930A1"/>
      <w:sz w:val="18"/>
      <w:szCs w:val="18"/>
    </w:rPr>
  </w:style>
  <w:style w:type="character" w:customStyle="1" w:styleId="aff7">
    <w:name w:val="Основной текст_"/>
    <w:basedOn w:val="a1"/>
    <w:link w:val="19"/>
    <w:rsid w:val="004A6BEA"/>
    <w:rPr>
      <w:rFonts w:ascii="Times New Roman" w:eastAsia="Times New Roman" w:hAnsi="Times New Roman" w:cs="Times New Roman"/>
    </w:rPr>
  </w:style>
  <w:style w:type="paragraph" w:customStyle="1" w:styleId="18">
    <w:name w:val="Заголовок №1"/>
    <w:basedOn w:val="a0"/>
    <w:link w:val="17"/>
    <w:rsid w:val="004A6BEA"/>
    <w:pPr>
      <w:widowControl w:val="0"/>
      <w:spacing w:after="1280" w:line="230" w:lineRule="auto"/>
      <w:jc w:val="center"/>
      <w:outlineLvl w:val="0"/>
    </w:pPr>
    <w:rPr>
      <w:b/>
      <w:bCs/>
      <w:sz w:val="22"/>
      <w:szCs w:val="22"/>
      <w:lang w:eastAsia="en-US"/>
    </w:rPr>
  </w:style>
  <w:style w:type="paragraph" w:customStyle="1" w:styleId="aff6">
    <w:name w:val="Подпись к таблице"/>
    <w:basedOn w:val="a0"/>
    <w:link w:val="aff5"/>
    <w:rsid w:val="004A6BEA"/>
    <w:pPr>
      <w:widowControl w:val="0"/>
      <w:spacing w:line="156" w:lineRule="auto"/>
      <w:ind w:firstLine="160"/>
    </w:pPr>
    <w:rPr>
      <w:rFonts w:ascii="Arial Narrow" w:eastAsia="Arial Narrow" w:hAnsi="Arial Narrow" w:cs="Arial Narrow"/>
      <w:b/>
      <w:bCs/>
      <w:color w:val="2930A1"/>
      <w:sz w:val="18"/>
      <w:szCs w:val="18"/>
      <w:lang w:eastAsia="en-US"/>
    </w:rPr>
  </w:style>
  <w:style w:type="paragraph" w:customStyle="1" w:styleId="25">
    <w:name w:val="Основной текст (2)"/>
    <w:basedOn w:val="a0"/>
    <w:link w:val="24"/>
    <w:rsid w:val="004A6BEA"/>
    <w:pPr>
      <w:widowControl w:val="0"/>
      <w:ind w:left="1780"/>
    </w:pPr>
    <w:rPr>
      <w:rFonts w:ascii="Arial Narrow" w:eastAsia="Arial Narrow" w:hAnsi="Arial Narrow" w:cs="Arial Narrow"/>
      <w:b/>
      <w:bCs/>
      <w:color w:val="2930A1"/>
      <w:sz w:val="18"/>
      <w:szCs w:val="18"/>
      <w:lang w:eastAsia="en-US"/>
    </w:rPr>
  </w:style>
  <w:style w:type="paragraph" w:customStyle="1" w:styleId="19">
    <w:name w:val="Основной текст1"/>
    <w:basedOn w:val="a0"/>
    <w:link w:val="aff7"/>
    <w:rsid w:val="004A6BEA"/>
    <w:pPr>
      <w:widowControl w:val="0"/>
    </w:pPr>
    <w:rPr>
      <w:sz w:val="22"/>
      <w:szCs w:val="22"/>
      <w:lang w:eastAsia="en-US"/>
    </w:rPr>
  </w:style>
  <w:style w:type="character" w:styleId="aff8">
    <w:name w:val="FollowedHyperlink"/>
    <w:basedOn w:val="a1"/>
    <w:uiPriority w:val="99"/>
    <w:semiHidden/>
    <w:unhideWhenUsed/>
    <w:rsid w:val="00BC691B"/>
    <w:rPr>
      <w:color w:val="800080"/>
      <w:u w:val="single"/>
    </w:rPr>
  </w:style>
  <w:style w:type="paragraph" w:customStyle="1" w:styleId="font5">
    <w:name w:val="font5"/>
    <w:basedOn w:val="a0"/>
    <w:rsid w:val="00BC691B"/>
    <w:pPr>
      <w:spacing w:before="100" w:beforeAutospacing="1" w:after="100" w:afterAutospacing="1"/>
    </w:pPr>
    <w:rPr>
      <w:i/>
      <w:iCs/>
      <w:sz w:val="20"/>
      <w:szCs w:val="20"/>
    </w:rPr>
  </w:style>
  <w:style w:type="paragraph" w:customStyle="1" w:styleId="xl235">
    <w:name w:val="xl235"/>
    <w:basedOn w:val="a0"/>
    <w:rsid w:val="00BC691B"/>
    <w:pPr>
      <w:shd w:val="clear" w:color="000000" w:fill="FFFFFF"/>
      <w:spacing w:before="100" w:beforeAutospacing="1" w:after="100" w:afterAutospacing="1"/>
    </w:pPr>
    <w:rPr>
      <w:rFonts w:ascii="Arial CYR" w:hAnsi="Arial CYR"/>
    </w:rPr>
  </w:style>
  <w:style w:type="paragraph" w:customStyle="1" w:styleId="xl236">
    <w:name w:val="xl236"/>
    <w:basedOn w:val="a0"/>
    <w:rsid w:val="00BC691B"/>
    <w:pPr>
      <w:spacing w:before="100" w:beforeAutospacing="1" w:after="100" w:afterAutospacing="1"/>
      <w:textAlignment w:val="center"/>
    </w:pPr>
    <w:rPr>
      <w:color w:val="000000"/>
      <w:sz w:val="22"/>
      <w:szCs w:val="22"/>
    </w:rPr>
  </w:style>
  <w:style w:type="paragraph" w:customStyle="1" w:styleId="xl237">
    <w:name w:val="xl237"/>
    <w:basedOn w:val="a0"/>
    <w:rsid w:val="00BC691B"/>
    <w:pPr>
      <w:spacing w:before="100" w:beforeAutospacing="1" w:after="100" w:afterAutospacing="1"/>
    </w:pPr>
    <w:rPr>
      <w:sz w:val="28"/>
      <w:szCs w:val="28"/>
    </w:rPr>
  </w:style>
  <w:style w:type="paragraph" w:customStyle="1" w:styleId="xl238">
    <w:name w:val="xl238"/>
    <w:basedOn w:val="a0"/>
    <w:rsid w:val="00BC691B"/>
    <w:pPr>
      <w:pBdr>
        <w:left w:val="single" w:sz="8" w:space="0" w:color="auto"/>
        <w:right w:val="single" w:sz="4" w:space="0" w:color="auto"/>
      </w:pBdr>
      <w:shd w:val="clear" w:color="000000" w:fill="D9D9D9"/>
      <w:spacing w:before="100" w:beforeAutospacing="1" w:after="100" w:afterAutospacing="1"/>
      <w:jc w:val="center"/>
    </w:pPr>
    <w:rPr>
      <w:b/>
      <w:bCs/>
    </w:rPr>
  </w:style>
  <w:style w:type="paragraph" w:customStyle="1" w:styleId="xl239">
    <w:name w:val="xl239"/>
    <w:basedOn w:val="a0"/>
    <w:rsid w:val="00BC691B"/>
    <w:pPr>
      <w:pBdr>
        <w:left w:val="single" w:sz="4" w:space="0" w:color="auto"/>
        <w:right w:val="single" w:sz="4" w:space="0" w:color="auto"/>
      </w:pBdr>
      <w:shd w:val="clear" w:color="000000" w:fill="D9D9D9"/>
      <w:spacing w:before="100" w:beforeAutospacing="1" w:after="100" w:afterAutospacing="1"/>
      <w:jc w:val="center"/>
    </w:pPr>
    <w:rPr>
      <w:b/>
      <w:bCs/>
    </w:rPr>
  </w:style>
  <w:style w:type="paragraph" w:customStyle="1" w:styleId="xl240">
    <w:name w:val="xl240"/>
    <w:basedOn w:val="a0"/>
    <w:rsid w:val="00BC691B"/>
    <w:pPr>
      <w:pBdr>
        <w:left w:val="single" w:sz="4" w:space="0" w:color="auto"/>
        <w:right w:val="single" w:sz="8" w:space="0" w:color="auto"/>
      </w:pBdr>
      <w:shd w:val="clear" w:color="000000" w:fill="D9D9D9"/>
      <w:spacing w:before="100" w:beforeAutospacing="1" w:after="100" w:afterAutospacing="1"/>
      <w:jc w:val="center"/>
    </w:pPr>
    <w:rPr>
      <w:b/>
      <w:bCs/>
    </w:rPr>
  </w:style>
  <w:style w:type="paragraph" w:customStyle="1" w:styleId="xl241">
    <w:name w:val="xl241"/>
    <w:basedOn w:val="a0"/>
    <w:rsid w:val="00BC691B"/>
    <w:pPr>
      <w:pBdr>
        <w:top w:val="single" w:sz="4" w:space="0" w:color="auto"/>
        <w:left w:val="single" w:sz="4" w:space="0" w:color="auto"/>
        <w:bottom w:val="single" w:sz="8" w:space="0" w:color="auto"/>
        <w:right w:val="single" w:sz="4" w:space="0" w:color="auto"/>
      </w:pBdr>
      <w:shd w:val="clear" w:color="000000" w:fill="D9D9D9"/>
      <w:spacing w:before="100" w:beforeAutospacing="1" w:after="100" w:afterAutospacing="1"/>
      <w:jc w:val="center"/>
      <w:textAlignment w:val="top"/>
    </w:pPr>
    <w:rPr>
      <w:color w:val="000000"/>
    </w:rPr>
  </w:style>
  <w:style w:type="paragraph" w:customStyle="1" w:styleId="xl242">
    <w:name w:val="xl242"/>
    <w:basedOn w:val="a0"/>
    <w:rsid w:val="00BC691B"/>
    <w:pPr>
      <w:pBdr>
        <w:top w:val="single" w:sz="4" w:space="0" w:color="auto"/>
        <w:left w:val="single" w:sz="4" w:space="0" w:color="auto"/>
        <w:bottom w:val="single" w:sz="8" w:space="0" w:color="auto"/>
        <w:right w:val="single" w:sz="4" w:space="0" w:color="auto"/>
      </w:pBdr>
      <w:shd w:val="clear" w:color="000000" w:fill="D9D9D9"/>
      <w:spacing w:before="100" w:beforeAutospacing="1" w:after="100" w:afterAutospacing="1"/>
      <w:jc w:val="center"/>
      <w:textAlignment w:val="top"/>
    </w:pPr>
  </w:style>
  <w:style w:type="paragraph" w:customStyle="1" w:styleId="xl243">
    <w:name w:val="xl243"/>
    <w:basedOn w:val="a0"/>
    <w:rsid w:val="00BC691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rPr>
  </w:style>
  <w:style w:type="paragraph" w:customStyle="1" w:styleId="xl244">
    <w:name w:val="xl244"/>
    <w:basedOn w:val="a0"/>
    <w:rsid w:val="00BC691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2"/>
      <w:szCs w:val="22"/>
    </w:rPr>
  </w:style>
  <w:style w:type="paragraph" w:customStyle="1" w:styleId="xl245">
    <w:name w:val="xl245"/>
    <w:basedOn w:val="a0"/>
    <w:rsid w:val="00BC691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2"/>
      <w:szCs w:val="22"/>
    </w:rPr>
  </w:style>
  <w:style w:type="paragraph" w:customStyle="1" w:styleId="xl246">
    <w:name w:val="xl246"/>
    <w:basedOn w:val="a0"/>
    <w:rsid w:val="00BC691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2"/>
      <w:szCs w:val="22"/>
    </w:rPr>
  </w:style>
  <w:style w:type="paragraph" w:customStyle="1" w:styleId="xl247">
    <w:name w:val="xl247"/>
    <w:basedOn w:val="a0"/>
    <w:rsid w:val="00BC691B"/>
    <w:pPr>
      <w:pBdr>
        <w:right w:val="single" w:sz="4" w:space="0" w:color="auto"/>
      </w:pBdr>
      <w:shd w:val="clear" w:color="000000" w:fill="D9D9D9"/>
      <w:spacing w:before="100" w:beforeAutospacing="1" w:after="100" w:afterAutospacing="1"/>
      <w:jc w:val="center"/>
    </w:pPr>
    <w:rPr>
      <w:b/>
      <w:bCs/>
    </w:rPr>
  </w:style>
  <w:style w:type="paragraph" w:customStyle="1" w:styleId="xl248">
    <w:name w:val="xl248"/>
    <w:basedOn w:val="a0"/>
    <w:rsid w:val="00BC691B"/>
    <w:pPr>
      <w:pBdr>
        <w:left w:val="single" w:sz="4" w:space="0" w:color="auto"/>
      </w:pBdr>
      <w:shd w:val="clear" w:color="000000" w:fill="D9D9D9"/>
      <w:spacing w:before="100" w:beforeAutospacing="1" w:after="100" w:afterAutospacing="1"/>
      <w:jc w:val="center"/>
    </w:pPr>
    <w:rPr>
      <w:b/>
      <w:bCs/>
    </w:rPr>
  </w:style>
  <w:style w:type="paragraph" w:customStyle="1" w:styleId="xl249">
    <w:name w:val="xl249"/>
    <w:basedOn w:val="a0"/>
    <w:rsid w:val="00BC691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2"/>
      <w:szCs w:val="22"/>
    </w:rPr>
  </w:style>
  <w:style w:type="paragraph" w:customStyle="1" w:styleId="xl250">
    <w:name w:val="xl250"/>
    <w:basedOn w:val="a0"/>
    <w:rsid w:val="00BC691B"/>
    <w:pPr>
      <w:pBdr>
        <w:top w:val="single" w:sz="4" w:space="0" w:color="auto"/>
        <w:left w:val="single" w:sz="4" w:space="0" w:color="auto"/>
        <w:bottom w:val="single" w:sz="8" w:space="0" w:color="auto"/>
        <w:right w:val="single" w:sz="4" w:space="0" w:color="auto"/>
      </w:pBdr>
      <w:shd w:val="clear" w:color="000000" w:fill="D9D9D9"/>
      <w:spacing w:before="100" w:beforeAutospacing="1" w:after="100" w:afterAutospacing="1"/>
      <w:jc w:val="center"/>
      <w:textAlignment w:val="center"/>
    </w:pPr>
  </w:style>
  <w:style w:type="paragraph" w:customStyle="1" w:styleId="xl251">
    <w:name w:val="xl251"/>
    <w:basedOn w:val="a0"/>
    <w:rsid w:val="00BC691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252">
    <w:name w:val="xl252"/>
    <w:basedOn w:val="a0"/>
    <w:rsid w:val="00BC691B"/>
    <w:pPr>
      <w:pBdr>
        <w:top w:val="single" w:sz="8" w:space="0" w:color="auto"/>
        <w:left w:val="single" w:sz="4" w:space="0" w:color="auto"/>
        <w:bottom w:val="single" w:sz="8" w:space="0" w:color="auto"/>
        <w:right w:val="single" w:sz="8" w:space="0" w:color="auto"/>
      </w:pBdr>
      <w:spacing w:before="100" w:beforeAutospacing="1" w:after="100" w:afterAutospacing="1"/>
      <w:textAlignment w:val="top"/>
    </w:pPr>
    <w:rPr>
      <w:b/>
      <w:bCs/>
      <w:sz w:val="22"/>
      <w:szCs w:val="22"/>
    </w:rPr>
  </w:style>
  <w:style w:type="paragraph" w:customStyle="1" w:styleId="xl253">
    <w:name w:val="xl253"/>
    <w:basedOn w:val="a0"/>
    <w:rsid w:val="00BC691B"/>
    <w:pPr>
      <w:pBdr>
        <w:left w:val="single" w:sz="4" w:space="0" w:color="auto"/>
        <w:bottom w:val="single" w:sz="8" w:space="0" w:color="auto"/>
        <w:right w:val="single" w:sz="8" w:space="0" w:color="auto"/>
      </w:pBdr>
      <w:spacing w:before="100" w:beforeAutospacing="1" w:after="100" w:afterAutospacing="1"/>
      <w:jc w:val="center"/>
      <w:textAlignment w:val="top"/>
    </w:pPr>
    <w:rPr>
      <w:sz w:val="22"/>
      <w:szCs w:val="22"/>
    </w:rPr>
  </w:style>
  <w:style w:type="paragraph" w:customStyle="1" w:styleId="xl254">
    <w:name w:val="xl254"/>
    <w:basedOn w:val="a0"/>
    <w:rsid w:val="00BC691B"/>
    <w:pPr>
      <w:pBdr>
        <w:top w:val="single" w:sz="4" w:space="0" w:color="auto"/>
        <w:bottom w:val="single" w:sz="4" w:space="0" w:color="auto"/>
        <w:right w:val="single" w:sz="4" w:space="0" w:color="auto"/>
      </w:pBdr>
      <w:spacing w:before="100" w:beforeAutospacing="1" w:after="100" w:afterAutospacing="1"/>
      <w:jc w:val="center"/>
      <w:textAlignment w:val="center"/>
    </w:pPr>
    <w:rPr>
      <w:sz w:val="22"/>
      <w:szCs w:val="22"/>
    </w:rPr>
  </w:style>
  <w:style w:type="paragraph" w:customStyle="1" w:styleId="xl255">
    <w:name w:val="xl255"/>
    <w:basedOn w:val="a0"/>
    <w:rsid w:val="00BC691B"/>
    <w:pPr>
      <w:pBdr>
        <w:left w:val="single" w:sz="4" w:space="0" w:color="auto"/>
        <w:bottom w:val="single" w:sz="4" w:space="0" w:color="auto"/>
        <w:right w:val="single" w:sz="4" w:space="0" w:color="auto"/>
      </w:pBdr>
      <w:spacing w:before="100" w:beforeAutospacing="1" w:after="100" w:afterAutospacing="1"/>
      <w:jc w:val="center"/>
      <w:textAlignment w:val="center"/>
    </w:pPr>
    <w:rPr>
      <w:sz w:val="22"/>
      <w:szCs w:val="22"/>
    </w:rPr>
  </w:style>
  <w:style w:type="paragraph" w:customStyle="1" w:styleId="xl256">
    <w:name w:val="xl256"/>
    <w:basedOn w:val="a0"/>
    <w:rsid w:val="00BC691B"/>
    <w:pPr>
      <w:pBdr>
        <w:top w:val="single" w:sz="4" w:space="0" w:color="auto"/>
        <w:bottom w:val="single" w:sz="4" w:space="0" w:color="auto"/>
        <w:right w:val="single" w:sz="4" w:space="0" w:color="auto"/>
      </w:pBdr>
      <w:spacing w:before="100" w:beforeAutospacing="1" w:after="100" w:afterAutospacing="1"/>
      <w:jc w:val="center"/>
      <w:textAlignment w:val="center"/>
    </w:pPr>
    <w:rPr>
      <w:color w:val="000000"/>
      <w:sz w:val="22"/>
      <w:szCs w:val="22"/>
    </w:rPr>
  </w:style>
  <w:style w:type="paragraph" w:customStyle="1" w:styleId="xl257">
    <w:name w:val="xl257"/>
    <w:basedOn w:val="a0"/>
    <w:rsid w:val="00BC691B"/>
    <w:pPr>
      <w:pBdr>
        <w:bottom w:val="single" w:sz="4" w:space="0" w:color="auto"/>
        <w:right w:val="single" w:sz="4" w:space="0" w:color="auto"/>
      </w:pBdr>
      <w:spacing w:before="100" w:beforeAutospacing="1" w:after="100" w:afterAutospacing="1"/>
      <w:jc w:val="center"/>
      <w:textAlignment w:val="center"/>
    </w:pPr>
    <w:rPr>
      <w:color w:val="000000"/>
      <w:sz w:val="22"/>
      <w:szCs w:val="22"/>
    </w:rPr>
  </w:style>
  <w:style w:type="paragraph" w:customStyle="1" w:styleId="xl258">
    <w:name w:val="xl258"/>
    <w:basedOn w:val="a0"/>
    <w:rsid w:val="00BC691B"/>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259">
    <w:name w:val="xl259"/>
    <w:basedOn w:val="a0"/>
    <w:rsid w:val="00BC691B"/>
    <w:pPr>
      <w:pBdr>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2"/>
      <w:szCs w:val="22"/>
    </w:rPr>
  </w:style>
  <w:style w:type="paragraph" w:customStyle="1" w:styleId="xl260">
    <w:name w:val="xl260"/>
    <w:basedOn w:val="a0"/>
    <w:rsid w:val="00BC691B"/>
    <w:pPr>
      <w:pBdr>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2"/>
      <w:szCs w:val="22"/>
    </w:rPr>
  </w:style>
  <w:style w:type="paragraph" w:customStyle="1" w:styleId="xl261">
    <w:name w:val="xl261"/>
    <w:basedOn w:val="a0"/>
    <w:rsid w:val="00BC691B"/>
    <w:pPr>
      <w:pBdr>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2"/>
      <w:szCs w:val="22"/>
    </w:rPr>
  </w:style>
  <w:style w:type="paragraph" w:customStyle="1" w:styleId="xl262">
    <w:name w:val="xl262"/>
    <w:basedOn w:val="a0"/>
    <w:rsid w:val="00BC691B"/>
    <w:pPr>
      <w:pBdr>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263">
    <w:name w:val="xl263"/>
    <w:basedOn w:val="a0"/>
    <w:rsid w:val="00BC691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rPr>
  </w:style>
  <w:style w:type="paragraph" w:customStyle="1" w:styleId="xl264">
    <w:name w:val="xl264"/>
    <w:basedOn w:val="a0"/>
    <w:rsid w:val="00BC691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style>
  <w:style w:type="paragraph" w:customStyle="1" w:styleId="xl265">
    <w:name w:val="xl265"/>
    <w:basedOn w:val="a0"/>
    <w:rsid w:val="00BC691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style>
  <w:style w:type="paragraph" w:customStyle="1" w:styleId="xl266">
    <w:name w:val="xl266"/>
    <w:basedOn w:val="a0"/>
    <w:rsid w:val="00BC691B"/>
    <w:pPr>
      <w:pBdr>
        <w:top w:val="single" w:sz="4" w:space="0" w:color="auto"/>
        <w:left w:val="single" w:sz="4" w:space="0" w:color="auto"/>
        <w:right w:val="single" w:sz="4" w:space="0" w:color="auto"/>
      </w:pBdr>
      <w:spacing w:before="100" w:beforeAutospacing="1" w:after="100" w:afterAutospacing="1"/>
      <w:jc w:val="center"/>
      <w:textAlignment w:val="top"/>
    </w:pPr>
  </w:style>
  <w:style w:type="paragraph" w:customStyle="1" w:styleId="xl267">
    <w:name w:val="xl267"/>
    <w:basedOn w:val="a0"/>
    <w:rsid w:val="00BC691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268">
    <w:name w:val="xl268"/>
    <w:basedOn w:val="a0"/>
    <w:rsid w:val="00BC691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269">
    <w:name w:val="xl269"/>
    <w:basedOn w:val="a0"/>
    <w:rsid w:val="00BC691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270">
    <w:name w:val="xl270"/>
    <w:basedOn w:val="a0"/>
    <w:rsid w:val="00BC691B"/>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271">
    <w:name w:val="xl271"/>
    <w:basedOn w:val="a0"/>
    <w:rsid w:val="00BC691B"/>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272">
    <w:name w:val="xl272"/>
    <w:basedOn w:val="a0"/>
    <w:rsid w:val="00BC691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273">
    <w:name w:val="xl273"/>
    <w:basedOn w:val="a0"/>
    <w:rsid w:val="00BC691B"/>
    <w:pPr>
      <w:pBdr>
        <w:left w:val="single" w:sz="4" w:space="0" w:color="auto"/>
        <w:bottom w:val="single" w:sz="4" w:space="0" w:color="auto"/>
        <w:right w:val="single" w:sz="4" w:space="0" w:color="auto"/>
      </w:pBdr>
      <w:spacing w:before="100" w:beforeAutospacing="1" w:after="100" w:afterAutospacing="1"/>
      <w:jc w:val="center"/>
      <w:textAlignment w:val="center"/>
    </w:pPr>
    <w:rPr>
      <w:sz w:val="22"/>
      <w:szCs w:val="22"/>
    </w:rPr>
  </w:style>
  <w:style w:type="paragraph" w:customStyle="1" w:styleId="xl274">
    <w:name w:val="xl274"/>
    <w:basedOn w:val="a0"/>
    <w:rsid w:val="00BC691B"/>
    <w:pPr>
      <w:pBdr>
        <w:top w:val="single" w:sz="8" w:space="0" w:color="auto"/>
        <w:left w:val="single" w:sz="8" w:space="0" w:color="auto"/>
        <w:bottom w:val="single" w:sz="8" w:space="0" w:color="auto"/>
      </w:pBdr>
      <w:spacing w:before="100" w:beforeAutospacing="1" w:after="100" w:afterAutospacing="1"/>
      <w:jc w:val="right"/>
      <w:textAlignment w:val="top"/>
    </w:pPr>
    <w:rPr>
      <w:b/>
      <w:bCs/>
      <w:sz w:val="22"/>
      <w:szCs w:val="22"/>
    </w:rPr>
  </w:style>
  <w:style w:type="paragraph" w:customStyle="1" w:styleId="xl275">
    <w:name w:val="xl275"/>
    <w:basedOn w:val="a0"/>
    <w:rsid w:val="00BC691B"/>
    <w:pPr>
      <w:pBdr>
        <w:top w:val="single" w:sz="8" w:space="0" w:color="auto"/>
        <w:bottom w:val="single" w:sz="8" w:space="0" w:color="auto"/>
      </w:pBdr>
      <w:spacing w:before="100" w:beforeAutospacing="1" w:after="100" w:afterAutospacing="1"/>
      <w:jc w:val="right"/>
      <w:textAlignment w:val="top"/>
    </w:pPr>
    <w:rPr>
      <w:b/>
      <w:bCs/>
      <w:sz w:val="22"/>
      <w:szCs w:val="22"/>
    </w:rPr>
  </w:style>
  <w:style w:type="paragraph" w:customStyle="1" w:styleId="xl276">
    <w:name w:val="xl276"/>
    <w:basedOn w:val="a0"/>
    <w:rsid w:val="00BC691B"/>
    <w:pPr>
      <w:pBdr>
        <w:top w:val="single" w:sz="8" w:space="0" w:color="auto"/>
        <w:bottom w:val="single" w:sz="8" w:space="0" w:color="auto"/>
        <w:right w:val="single" w:sz="4" w:space="0" w:color="auto"/>
      </w:pBdr>
      <w:spacing w:before="100" w:beforeAutospacing="1" w:after="100" w:afterAutospacing="1"/>
      <w:jc w:val="right"/>
      <w:textAlignment w:val="top"/>
    </w:pPr>
    <w:rPr>
      <w:b/>
      <w:bCs/>
      <w:sz w:val="22"/>
      <w:szCs w:val="22"/>
    </w:rPr>
  </w:style>
  <w:style w:type="paragraph" w:customStyle="1" w:styleId="xl277">
    <w:name w:val="xl277"/>
    <w:basedOn w:val="a0"/>
    <w:rsid w:val="00BC691B"/>
    <w:pPr>
      <w:spacing w:before="100" w:beforeAutospacing="1" w:after="100" w:afterAutospacing="1"/>
      <w:textAlignment w:val="top"/>
    </w:pPr>
    <w:rPr>
      <w:sz w:val="28"/>
      <w:szCs w:val="28"/>
    </w:rPr>
  </w:style>
  <w:style w:type="paragraph" w:customStyle="1" w:styleId="xl278">
    <w:name w:val="xl278"/>
    <w:basedOn w:val="a0"/>
    <w:rsid w:val="00BC691B"/>
    <w:pPr>
      <w:pBdr>
        <w:top w:val="single" w:sz="8"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style>
  <w:style w:type="paragraph" w:customStyle="1" w:styleId="xl279">
    <w:name w:val="xl279"/>
    <w:basedOn w:val="a0"/>
    <w:rsid w:val="00BC691B"/>
    <w:pPr>
      <w:pBdr>
        <w:top w:val="single" w:sz="8"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top"/>
    </w:pPr>
    <w:rPr>
      <w:color w:val="000000"/>
    </w:rPr>
  </w:style>
  <w:style w:type="paragraph" w:customStyle="1" w:styleId="xl280">
    <w:name w:val="xl280"/>
    <w:basedOn w:val="a0"/>
    <w:rsid w:val="00BC691B"/>
    <w:pPr>
      <w:pBdr>
        <w:bottom w:val="single" w:sz="8" w:space="0" w:color="auto"/>
      </w:pBdr>
      <w:spacing w:before="100" w:beforeAutospacing="1" w:after="100" w:afterAutospacing="1"/>
      <w:jc w:val="center"/>
      <w:textAlignment w:val="center"/>
    </w:pPr>
    <w:rPr>
      <w:b/>
      <w:bCs/>
      <w:sz w:val="22"/>
      <w:szCs w:val="22"/>
    </w:rPr>
  </w:style>
  <w:style w:type="paragraph" w:customStyle="1" w:styleId="xl281">
    <w:name w:val="xl281"/>
    <w:basedOn w:val="a0"/>
    <w:rsid w:val="00BC691B"/>
    <w:pPr>
      <w:pBdr>
        <w:left w:val="single" w:sz="8" w:space="0" w:color="auto"/>
        <w:bottom w:val="single" w:sz="8" w:space="0" w:color="auto"/>
      </w:pBdr>
      <w:spacing w:before="100" w:beforeAutospacing="1" w:after="100" w:afterAutospacing="1"/>
      <w:jc w:val="right"/>
      <w:textAlignment w:val="top"/>
    </w:pPr>
    <w:rPr>
      <w:b/>
      <w:bCs/>
      <w:sz w:val="22"/>
      <w:szCs w:val="22"/>
    </w:rPr>
  </w:style>
  <w:style w:type="paragraph" w:customStyle="1" w:styleId="xl282">
    <w:name w:val="xl282"/>
    <w:basedOn w:val="a0"/>
    <w:rsid w:val="00BC691B"/>
    <w:pPr>
      <w:pBdr>
        <w:bottom w:val="single" w:sz="8" w:space="0" w:color="auto"/>
      </w:pBdr>
      <w:spacing w:before="100" w:beforeAutospacing="1" w:after="100" w:afterAutospacing="1"/>
      <w:jc w:val="right"/>
      <w:textAlignment w:val="top"/>
    </w:pPr>
    <w:rPr>
      <w:b/>
      <w:bCs/>
      <w:sz w:val="22"/>
      <w:szCs w:val="22"/>
    </w:rPr>
  </w:style>
  <w:style w:type="paragraph" w:customStyle="1" w:styleId="xl283">
    <w:name w:val="xl283"/>
    <w:basedOn w:val="a0"/>
    <w:rsid w:val="00BC691B"/>
    <w:pPr>
      <w:pBdr>
        <w:bottom w:val="single" w:sz="8" w:space="0" w:color="auto"/>
        <w:right w:val="single" w:sz="4" w:space="0" w:color="auto"/>
      </w:pBdr>
      <w:spacing w:before="100" w:beforeAutospacing="1" w:after="100" w:afterAutospacing="1"/>
      <w:jc w:val="right"/>
      <w:textAlignment w:val="top"/>
    </w:pPr>
    <w:rPr>
      <w:b/>
      <w:bCs/>
      <w:sz w:val="22"/>
      <w:szCs w:val="22"/>
    </w:rPr>
  </w:style>
  <w:style w:type="paragraph" w:customStyle="1" w:styleId="xl284">
    <w:name w:val="xl284"/>
    <w:basedOn w:val="a0"/>
    <w:rsid w:val="00BC691B"/>
    <w:pPr>
      <w:pBdr>
        <w:top w:val="single" w:sz="8" w:space="0" w:color="auto"/>
        <w:left w:val="single" w:sz="4" w:space="0" w:color="auto"/>
        <w:bottom w:val="single" w:sz="4" w:space="0" w:color="auto"/>
        <w:right w:val="single" w:sz="8" w:space="0" w:color="auto"/>
      </w:pBdr>
      <w:shd w:val="clear" w:color="000000" w:fill="D9D9D9"/>
      <w:spacing w:before="100" w:beforeAutospacing="1" w:after="100" w:afterAutospacing="1"/>
      <w:jc w:val="center"/>
      <w:textAlignment w:val="center"/>
    </w:pPr>
  </w:style>
  <w:style w:type="paragraph" w:customStyle="1" w:styleId="xl285">
    <w:name w:val="xl285"/>
    <w:basedOn w:val="a0"/>
    <w:rsid w:val="00BC691B"/>
    <w:pPr>
      <w:pBdr>
        <w:top w:val="single" w:sz="4" w:space="0" w:color="auto"/>
        <w:left w:val="single" w:sz="4" w:space="0" w:color="auto"/>
        <w:bottom w:val="single" w:sz="8" w:space="0" w:color="auto"/>
        <w:right w:val="single" w:sz="8" w:space="0" w:color="auto"/>
      </w:pBdr>
      <w:shd w:val="clear" w:color="000000" w:fill="D9D9D9"/>
      <w:spacing w:before="100" w:beforeAutospacing="1" w:after="100" w:afterAutospacing="1"/>
      <w:jc w:val="center"/>
      <w:textAlignment w:val="center"/>
    </w:pPr>
  </w:style>
  <w:style w:type="paragraph" w:customStyle="1" w:styleId="xl286">
    <w:name w:val="xl286"/>
    <w:basedOn w:val="a0"/>
    <w:rsid w:val="00BC691B"/>
    <w:pPr>
      <w:pBdr>
        <w:top w:val="single" w:sz="8" w:space="0" w:color="auto"/>
        <w:left w:val="single" w:sz="8" w:space="0" w:color="auto"/>
        <w:bottom w:val="single" w:sz="4" w:space="0" w:color="auto"/>
        <w:right w:val="single" w:sz="4" w:space="0" w:color="auto"/>
      </w:pBdr>
      <w:shd w:val="clear" w:color="000000" w:fill="D9D9D9"/>
      <w:spacing w:before="100" w:beforeAutospacing="1" w:after="100" w:afterAutospacing="1"/>
      <w:jc w:val="center"/>
      <w:textAlignment w:val="center"/>
    </w:pPr>
  </w:style>
  <w:style w:type="paragraph" w:customStyle="1" w:styleId="xl287">
    <w:name w:val="xl287"/>
    <w:basedOn w:val="a0"/>
    <w:rsid w:val="00BC691B"/>
    <w:pPr>
      <w:pBdr>
        <w:top w:val="single" w:sz="4" w:space="0" w:color="auto"/>
        <w:left w:val="single" w:sz="8" w:space="0" w:color="auto"/>
        <w:bottom w:val="single" w:sz="8" w:space="0" w:color="auto"/>
        <w:right w:val="single" w:sz="4" w:space="0" w:color="auto"/>
      </w:pBdr>
      <w:shd w:val="clear" w:color="000000" w:fill="D9D9D9"/>
      <w:spacing w:before="100" w:beforeAutospacing="1" w:after="100" w:afterAutospacing="1"/>
      <w:jc w:val="center"/>
      <w:textAlignment w:val="center"/>
    </w:pPr>
  </w:style>
  <w:style w:type="paragraph" w:customStyle="1" w:styleId="xl65">
    <w:name w:val="xl65"/>
    <w:basedOn w:val="a0"/>
    <w:rsid w:val="00147D0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66">
    <w:name w:val="xl66"/>
    <w:basedOn w:val="a0"/>
    <w:rsid w:val="00147D0D"/>
    <w:pPr>
      <w:pBdr>
        <w:top w:val="single" w:sz="4" w:space="0" w:color="auto"/>
        <w:left w:val="single" w:sz="4" w:space="0" w:color="auto"/>
        <w:bottom w:val="single" w:sz="4" w:space="0" w:color="auto"/>
        <w:right w:val="single" w:sz="4" w:space="0" w:color="auto"/>
      </w:pBdr>
      <w:shd w:val="clear" w:color="FFFF00" w:fill="FFFFFF"/>
      <w:spacing w:before="100" w:beforeAutospacing="1" w:after="100" w:afterAutospacing="1"/>
      <w:jc w:val="center"/>
      <w:textAlignment w:val="center"/>
    </w:pPr>
    <w:rPr>
      <w:sz w:val="20"/>
      <w:szCs w:val="20"/>
    </w:rPr>
  </w:style>
  <w:style w:type="paragraph" w:customStyle="1" w:styleId="xl67">
    <w:name w:val="xl67"/>
    <w:basedOn w:val="a0"/>
    <w:rsid w:val="00147D0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68">
    <w:name w:val="xl68"/>
    <w:basedOn w:val="a0"/>
    <w:rsid w:val="00147D0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69">
    <w:name w:val="xl69"/>
    <w:basedOn w:val="a0"/>
    <w:rsid w:val="00147D0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71">
    <w:name w:val="xl71"/>
    <w:basedOn w:val="a0"/>
    <w:rsid w:val="00147D0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72">
    <w:name w:val="xl72"/>
    <w:basedOn w:val="a0"/>
    <w:rsid w:val="00147D0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3">
    <w:name w:val="xl73"/>
    <w:basedOn w:val="a0"/>
    <w:rsid w:val="00147D0D"/>
    <w:pPr>
      <w:pBdr>
        <w:top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4">
    <w:name w:val="xl74"/>
    <w:basedOn w:val="a0"/>
    <w:rsid w:val="00147D0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5">
    <w:name w:val="xl75"/>
    <w:basedOn w:val="a0"/>
    <w:rsid w:val="00147D0D"/>
    <w:pPr>
      <w:pBdr>
        <w:top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76">
    <w:name w:val="xl76"/>
    <w:basedOn w:val="a0"/>
    <w:rsid w:val="00147D0D"/>
    <w:pPr>
      <w:pBdr>
        <w:top w:val="single" w:sz="4" w:space="0" w:color="auto"/>
        <w:left w:val="single" w:sz="4" w:space="0" w:color="auto"/>
        <w:bottom w:val="single" w:sz="4" w:space="0" w:color="auto"/>
        <w:right w:val="single" w:sz="4" w:space="0" w:color="auto"/>
      </w:pBdr>
      <w:shd w:val="clear" w:color="FFFF00" w:fill="FFFF00"/>
      <w:spacing w:before="100" w:beforeAutospacing="1" w:after="100" w:afterAutospacing="1"/>
      <w:jc w:val="center"/>
      <w:textAlignment w:val="center"/>
    </w:pPr>
    <w:rPr>
      <w:sz w:val="20"/>
      <w:szCs w:val="20"/>
    </w:rPr>
  </w:style>
  <w:style w:type="paragraph" w:customStyle="1" w:styleId="xl77">
    <w:name w:val="xl77"/>
    <w:basedOn w:val="a0"/>
    <w:rsid w:val="00147D0D"/>
    <w:pPr>
      <w:pBdr>
        <w:top w:val="single" w:sz="4" w:space="0" w:color="auto"/>
        <w:left w:val="single" w:sz="4" w:space="0" w:color="auto"/>
        <w:bottom w:val="single" w:sz="4" w:space="0" w:color="auto"/>
      </w:pBdr>
      <w:spacing w:before="100" w:beforeAutospacing="1" w:after="100" w:afterAutospacing="1"/>
      <w:jc w:val="center"/>
      <w:textAlignment w:val="top"/>
    </w:pPr>
    <w:rPr>
      <w:sz w:val="20"/>
      <w:szCs w:val="20"/>
    </w:rPr>
  </w:style>
  <w:style w:type="character" w:customStyle="1" w:styleId="docdata">
    <w:name w:val="docdata"/>
    <w:aliases w:val="docy,v5,948,bqiaagaaeyqcaaagiaiaaambawaabskdaaaaaaaaaaaaaaaaaaaaaaaaaaaaaaaaaaaaaaaaaaaaaaaaaaaaaaaaaaaaaaaaaaaaaaaaaaaaaaaaaaaaaaaaaaaaaaaaaaaaaaaaaaaaaaaaaaaaaaaaaaaaaaaaaaaaaaaaaaaaaaaaaaaaaaaaaaaaaaaaaaaaaaaaaaaaaaaaaaaaaaaaaaaaaaaaaaaaaaaaa"/>
    <w:basedOn w:val="a1"/>
    <w:rsid w:val="00111756"/>
  </w:style>
  <w:style w:type="paragraph" w:customStyle="1" w:styleId="CharChar">
    <w:name w:val="Char Char"/>
    <w:basedOn w:val="a0"/>
    <w:autoRedefine/>
    <w:rsid w:val="00E25B4B"/>
    <w:pPr>
      <w:spacing w:after="160" w:line="240" w:lineRule="exact"/>
    </w:pPr>
    <w:rPr>
      <w:sz w:val="28"/>
      <w:szCs w:val="20"/>
      <w:lang w:val="en-US" w:eastAsia="en-US"/>
    </w:rPr>
  </w:style>
  <w:style w:type="character" w:customStyle="1" w:styleId="60">
    <w:name w:val="Заголовок 6 Знак"/>
    <w:basedOn w:val="a1"/>
    <w:link w:val="6"/>
    <w:rsid w:val="00342C43"/>
    <w:rPr>
      <w:rFonts w:ascii="Times New Roman" w:eastAsia="Times New Roman" w:hAnsi="Times New Roman" w:cs="Times New Roman"/>
      <w:b/>
      <w:bCs/>
      <w:lang w:eastAsia="ru-RU"/>
    </w:rPr>
  </w:style>
  <w:style w:type="character" w:customStyle="1" w:styleId="70">
    <w:name w:val="Заголовок 7 Знак"/>
    <w:basedOn w:val="a1"/>
    <w:link w:val="7"/>
    <w:rsid w:val="00342C43"/>
    <w:rPr>
      <w:rFonts w:ascii="Times New Roman" w:eastAsia="Times New Roman" w:hAnsi="Times New Roman" w:cs="Times New Roman"/>
      <w:sz w:val="24"/>
      <w:szCs w:val="24"/>
      <w:lang w:eastAsia="ru-RU"/>
    </w:rPr>
  </w:style>
  <w:style w:type="paragraph" w:customStyle="1" w:styleId="Default">
    <w:name w:val="Default"/>
    <w:rsid w:val="00342C43"/>
    <w:pPr>
      <w:autoSpaceDE w:val="0"/>
      <w:autoSpaceDN w:val="0"/>
      <w:adjustRightInd w:val="0"/>
      <w:spacing w:after="0" w:line="240" w:lineRule="auto"/>
    </w:pPr>
    <w:rPr>
      <w:rFonts w:ascii="Arial" w:hAnsi="Arial" w:cs="Arial"/>
      <w:color w:val="000000"/>
      <w:sz w:val="24"/>
      <w:szCs w:val="24"/>
    </w:rPr>
  </w:style>
  <w:style w:type="paragraph" w:customStyle="1" w:styleId="ConsPlusTitle">
    <w:name w:val="ConsPlusTitle"/>
    <w:rsid w:val="00342C43"/>
    <w:pPr>
      <w:widowControl w:val="0"/>
      <w:autoSpaceDE w:val="0"/>
      <w:autoSpaceDN w:val="0"/>
      <w:spacing w:after="0" w:line="240" w:lineRule="auto"/>
    </w:pPr>
    <w:rPr>
      <w:rFonts w:ascii="Calibri" w:eastAsia="Times New Roman" w:hAnsi="Calibri" w:cs="Calibri"/>
      <w:b/>
      <w:szCs w:val="20"/>
      <w:lang w:eastAsia="ru-RU"/>
    </w:rPr>
  </w:style>
  <w:style w:type="character" w:customStyle="1" w:styleId="ecattext">
    <w:name w:val="ecattext"/>
    <w:basedOn w:val="a1"/>
    <w:rsid w:val="00342C43"/>
  </w:style>
  <w:style w:type="paragraph" w:customStyle="1" w:styleId="ConsNonformat">
    <w:name w:val="ConsNonformat"/>
    <w:rsid w:val="00342C43"/>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character" w:styleId="aff9">
    <w:name w:val="page number"/>
    <w:basedOn w:val="a1"/>
    <w:rsid w:val="00342C43"/>
  </w:style>
  <w:style w:type="paragraph" w:styleId="1a">
    <w:name w:val="index 1"/>
    <w:basedOn w:val="a0"/>
    <w:next w:val="a0"/>
    <w:autoRedefine/>
    <w:semiHidden/>
    <w:unhideWhenUsed/>
    <w:rsid w:val="00342C43"/>
    <w:pPr>
      <w:ind w:left="220" w:hanging="220"/>
    </w:pPr>
    <w:rPr>
      <w:rFonts w:asciiTheme="minorHAnsi" w:eastAsiaTheme="minorHAnsi" w:hAnsiTheme="minorHAnsi" w:cstheme="minorBidi"/>
      <w:sz w:val="22"/>
      <w:szCs w:val="22"/>
      <w:lang w:eastAsia="en-US"/>
    </w:rPr>
  </w:style>
  <w:style w:type="paragraph" w:styleId="affa">
    <w:name w:val="index heading"/>
    <w:basedOn w:val="a0"/>
    <w:next w:val="1a"/>
    <w:semiHidden/>
    <w:rsid w:val="00342C43"/>
    <w:rPr>
      <w:rFonts w:ascii="Arial" w:hAnsi="Arial" w:cs="Arial"/>
      <w:b/>
      <w:bCs/>
    </w:rPr>
  </w:style>
  <w:style w:type="paragraph" w:styleId="a">
    <w:name w:val="List Number"/>
    <w:basedOn w:val="a0"/>
    <w:rsid w:val="00342C43"/>
    <w:pPr>
      <w:numPr>
        <w:numId w:val="4"/>
      </w:numPr>
    </w:pPr>
  </w:style>
  <w:style w:type="paragraph" w:styleId="affb">
    <w:name w:val="List"/>
    <w:basedOn w:val="a0"/>
    <w:rsid w:val="00342C43"/>
    <w:pPr>
      <w:ind w:left="283" w:hanging="283"/>
    </w:pPr>
  </w:style>
  <w:style w:type="paragraph" w:styleId="affc">
    <w:name w:val="Document Map"/>
    <w:basedOn w:val="a0"/>
    <w:link w:val="affd"/>
    <w:semiHidden/>
    <w:rsid w:val="00342C43"/>
    <w:pPr>
      <w:shd w:val="clear" w:color="auto" w:fill="000080"/>
    </w:pPr>
    <w:rPr>
      <w:rFonts w:ascii="Tahoma" w:hAnsi="Tahoma" w:cs="Tahoma"/>
    </w:rPr>
  </w:style>
  <w:style w:type="character" w:customStyle="1" w:styleId="affd">
    <w:name w:val="Схема документа Знак"/>
    <w:basedOn w:val="a1"/>
    <w:link w:val="affc"/>
    <w:semiHidden/>
    <w:rsid w:val="00342C43"/>
    <w:rPr>
      <w:rFonts w:ascii="Tahoma" w:eastAsia="Times New Roman" w:hAnsi="Tahoma" w:cs="Tahoma"/>
      <w:sz w:val="24"/>
      <w:szCs w:val="24"/>
      <w:shd w:val="clear" w:color="auto" w:fill="000080"/>
      <w:lang w:eastAsia="ru-RU"/>
    </w:rPr>
  </w:style>
  <w:style w:type="paragraph" w:styleId="26">
    <w:name w:val="Body Text 2"/>
    <w:basedOn w:val="a0"/>
    <w:link w:val="27"/>
    <w:rsid w:val="00342C43"/>
    <w:pPr>
      <w:spacing w:after="120" w:line="480" w:lineRule="auto"/>
    </w:pPr>
  </w:style>
  <w:style w:type="character" w:customStyle="1" w:styleId="27">
    <w:name w:val="Основной текст 2 Знак"/>
    <w:basedOn w:val="a1"/>
    <w:link w:val="26"/>
    <w:rsid w:val="00342C43"/>
    <w:rPr>
      <w:rFonts w:ascii="Times New Roman" w:eastAsia="Times New Roman" w:hAnsi="Times New Roman" w:cs="Times New Roman"/>
      <w:sz w:val="24"/>
      <w:szCs w:val="24"/>
      <w:lang w:eastAsia="ru-RU"/>
    </w:rPr>
  </w:style>
  <w:style w:type="paragraph" w:styleId="31">
    <w:name w:val="Body Text 3"/>
    <w:basedOn w:val="a0"/>
    <w:link w:val="32"/>
    <w:rsid w:val="00342C43"/>
    <w:pPr>
      <w:spacing w:after="120"/>
    </w:pPr>
    <w:rPr>
      <w:sz w:val="16"/>
      <w:szCs w:val="16"/>
    </w:rPr>
  </w:style>
  <w:style w:type="character" w:customStyle="1" w:styleId="32">
    <w:name w:val="Основной текст 3 Знак"/>
    <w:basedOn w:val="a1"/>
    <w:link w:val="31"/>
    <w:rsid w:val="00342C43"/>
    <w:rPr>
      <w:rFonts w:ascii="Times New Roman" w:eastAsia="Times New Roman" w:hAnsi="Times New Roman" w:cs="Times New Roman"/>
      <w:sz w:val="16"/>
      <w:szCs w:val="16"/>
      <w:lang w:eastAsia="ru-RU"/>
    </w:rPr>
  </w:style>
  <w:style w:type="paragraph" w:customStyle="1" w:styleId="ConsTitle">
    <w:name w:val="ConsTitle"/>
    <w:rsid w:val="00342C43"/>
    <w:pPr>
      <w:widowControl w:val="0"/>
      <w:autoSpaceDE w:val="0"/>
      <w:autoSpaceDN w:val="0"/>
      <w:adjustRightInd w:val="0"/>
      <w:spacing w:after="0" w:line="240" w:lineRule="auto"/>
      <w:ind w:right="19772"/>
    </w:pPr>
    <w:rPr>
      <w:rFonts w:ascii="Arial" w:eastAsia="Times New Roman" w:hAnsi="Arial" w:cs="Arial"/>
      <w:b/>
      <w:bCs/>
      <w:sz w:val="20"/>
      <w:szCs w:val="20"/>
      <w:lang w:eastAsia="ru-RU"/>
    </w:rPr>
  </w:style>
  <w:style w:type="paragraph" w:customStyle="1" w:styleId="affe">
    <w:name w:val="Знак"/>
    <w:basedOn w:val="a0"/>
    <w:rsid w:val="00342C43"/>
    <w:pPr>
      <w:spacing w:before="100" w:beforeAutospacing="1" w:after="100" w:afterAutospacing="1"/>
    </w:pPr>
    <w:rPr>
      <w:rFonts w:ascii="Tahoma" w:hAnsi="Tahoma"/>
      <w:sz w:val="20"/>
      <w:szCs w:val="20"/>
      <w:lang w:val="en-US" w:eastAsia="en-US"/>
    </w:rPr>
  </w:style>
  <w:style w:type="character" w:customStyle="1" w:styleId="FontStyle12">
    <w:name w:val="Font Style12"/>
    <w:rsid w:val="00342C43"/>
    <w:rPr>
      <w:rFonts w:ascii="Times New Roman" w:hAnsi="Times New Roman" w:cs="Times New Roman"/>
      <w:i/>
      <w:iCs/>
      <w:sz w:val="20"/>
      <w:szCs w:val="20"/>
    </w:rPr>
  </w:style>
  <w:style w:type="character" w:customStyle="1" w:styleId="FontStyle14">
    <w:name w:val="Font Style14"/>
    <w:rsid w:val="00342C43"/>
    <w:rPr>
      <w:rFonts w:ascii="Times New Roman" w:hAnsi="Times New Roman" w:cs="Times New Roman"/>
      <w:b/>
      <w:bCs/>
      <w:sz w:val="20"/>
      <w:szCs w:val="20"/>
    </w:rPr>
  </w:style>
  <w:style w:type="paragraph" w:customStyle="1" w:styleId="Style7">
    <w:name w:val="Style7"/>
    <w:basedOn w:val="a0"/>
    <w:rsid w:val="00342C43"/>
    <w:pPr>
      <w:widowControl w:val="0"/>
      <w:autoSpaceDE w:val="0"/>
      <w:autoSpaceDN w:val="0"/>
      <w:adjustRightInd w:val="0"/>
      <w:spacing w:line="254" w:lineRule="exact"/>
    </w:pPr>
  </w:style>
  <w:style w:type="paragraph" w:customStyle="1" w:styleId="Style6">
    <w:name w:val="Style6"/>
    <w:basedOn w:val="a0"/>
    <w:rsid w:val="00342C43"/>
    <w:pPr>
      <w:widowControl w:val="0"/>
      <w:autoSpaceDE w:val="0"/>
      <w:autoSpaceDN w:val="0"/>
      <w:adjustRightInd w:val="0"/>
    </w:pPr>
  </w:style>
  <w:style w:type="paragraph" w:customStyle="1" w:styleId="Style5">
    <w:name w:val="Style5"/>
    <w:basedOn w:val="a0"/>
    <w:rsid w:val="00342C43"/>
    <w:pPr>
      <w:widowControl w:val="0"/>
      <w:autoSpaceDE w:val="0"/>
      <w:autoSpaceDN w:val="0"/>
      <w:adjustRightInd w:val="0"/>
    </w:pPr>
  </w:style>
  <w:style w:type="character" w:customStyle="1" w:styleId="FontStyle13">
    <w:name w:val="Font Style13"/>
    <w:rsid w:val="00342C43"/>
    <w:rPr>
      <w:rFonts w:ascii="Times New Roman" w:hAnsi="Times New Roman" w:cs="Times New Roman"/>
      <w:sz w:val="20"/>
      <w:szCs w:val="20"/>
    </w:rPr>
  </w:style>
  <w:style w:type="paragraph" w:customStyle="1" w:styleId="Style2">
    <w:name w:val="Style2"/>
    <w:basedOn w:val="a0"/>
    <w:rsid w:val="00342C43"/>
    <w:pPr>
      <w:widowControl w:val="0"/>
      <w:autoSpaceDE w:val="0"/>
      <w:autoSpaceDN w:val="0"/>
      <w:adjustRightInd w:val="0"/>
      <w:spacing w:line="250" w:lineRule="exact"/>
    </w:p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0"/>
    <w:rsid w:val="00342C43"/>
    <w:pPr>
      <w:spacing w:before="100" w:beforeAutospacing="1" w:after="100" w:afterAutospacing="1"/>
    </w:pPr>
    <w:rPr>
      <w:rFonts w:ascii="Tahoma" w:hAnsi="Tahoma"/>
      <w:sz w:val="20"/>
      <w:szCs w:val="20"/>
      <w:lang w:val="en-US" w:eastAsia="en-US"/>
    </w:rPr>
  </w:style>
  <w:style w:type="paragraph" w:customStyle="1" w:styleId="ConsCell">
    <w:name w:val="ConsCell"/>
    <w:rsid w:val="00342C43"/>
    <w:pPr>
      <w:autoSpaceDE w:val="0"/>
      <w:autoSpaceDN w:val="0"/>
      <w:adjustRightInd w:val="0"/>
      <w:spacing w:after="0" w:line="240" w:lineRule="auto"/>
      <w:ind w:right="19772"/>
    </w:pPr>
    <w:rPr>
      <w:rFonts w:ascii="Arial" w:eastAsia="Times New Roman" w:hAnsi="Arial" w:cs="Arial"/>
      <w:sz w:val="20"/>
      <w:szCs w:val="20"/>
      <w:lang w:eastAsia="ru-RU"/>
    </w:rPr>
  </w:style>
  <w:style w:type="paragraph" w:customStyle="1" w:styleId="afff">
    <w:name w:val="Îáû÷íûé"/>
    <w:rsid w:val="00342C43"/>
    <w:pPr>
      <w:spacing w:after="0" w:line="240" w:lineRule="auto"/>
    </w:pPr>
    <w:rPr>
      <w:rFonts w:ascii="Times New Roman" w:eastAsia="Times New Roman" w:hAnsi="Times New Roman" w:cs="Times New Roman"/>
      <w:sz w:val="20"/>
      <w:szCs w:val="20"/>
      <w:lang w:eastAsia="ru-RU"/>
    </w:rPr>
  </w:style>
  <w:style w:type="character" w:customStyle="1" w:styleId="iceouttxt">
    <w:name w:val="iceouttxt"/>
    <w:rsid w:val="00342C43"/>
  </w:style>
  <w:style w:type="character" w:styleId="afff0">
    <w:name w:val="Placeholder Text"/>
    <w:basedOn w:val="a1"/>
    <w:uiPriority w:val="99"/>
    <w:semiHidden/>
    <w:rsid w:val="00342C43"/>
    <w:rPr>
      <w:color w:val="808080"/>
    </w:rPr>
  </w:style>
  <w:style w:type="paragraph" w:customStyle="1" w:styleId="1b">
    <w:name w:val="1"/>
    <w:basedOn w:val="a0"/>
    <w:rsid w:val="00342C43"/>
    <w:pPr>
      <w:spacing w:before="100" w:beforeAutospacing="1" w:after="100" w:afterAutospacing="1"/>
    </w:pPr>
    <w:rPr>
      <w:rFonts w:ascii="Tahoma" w:hAnsi="Tahoma"/>
      <w:sz w:val="20"/>
      <w:szCs w:val="20"/>
      <w:lang w:val="en-US" w:eastAsia="en-US"/>
    </w:rPr>
  </w:style>
  <w:style w:type="character" w:customStyle="1" w:styleId="extended-textshort">
    <w:name w:val="extended-text__short"/>
    <w:basedOn w:val="a1"/>
    <w:rsid w:val="00342C43"/>
  </w:style>
  <w:style w:type="paragraph" w:customStyle="1" w:styleId="xl70">
    <w:name w:val="xl70"/>
    <w:basedOn w:val="a0"/>
    <w:rsid w:val="00342C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8">
    <w:name w:val="xl78"/>
    <w:basedOn w:val="a0"/>
    <w:rsid w:val="00342C4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style>
  <w:style w:type="paragraph" w:customStyle="1" w:styleId="xl79">
    <w:name w:val="xl79"/>
    <w:basedOn w:val="a0"/>
    <w:rsid w:val="00342C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style>
  <w:style w:type="paragraph" w:customStyle="1" w:styleId="xl80">
    <w:name w:val="xl80"/>
    <w:basedOn w:val="a0"/>
    <w:rsid w:val="00342C4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81">
    <w:name w:val="xl81"/>
    <w:basedOn w:val="a0"/>
    <w:rsid w:val="00342C4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82">
    <w:name w:val="xl82"/>
    <w:basedOn w:val="a0"/>
    <w:rsid w:val="00342C4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22"/>
      <w:szCs w:val="22"/>
    </w:rPr>
  </w:style>
  <w:style w:type="paragraph" w:customStyle="1" w:styleId="font6">
    <w:name w:val="font6"/>
    <w:basedOn w:val="a0"/>
    <w:rsid w:val="00342C43"/>
    <w:pPr>
      <w:spacing w:before="100" w:beforeAutospacing="1" w:after="100" w:afterAutospacing="1"/>
    </w:pPr>
    <w:rPr>
      <w:color w:val="FF0000"/>
      <w:sz w:val="20"/>
      <w:szCs w:val="20"/>
    </w:rPr>
  </w:style>
  <w:style w:type="paragraph" w:customStyle="1" w:styleId="xl83">
    <w:name w:val="xl83"/>
    <w:basedOn w:val="a0"/>
    <w:rsid w:val="00342C43"/>
    <w:pPr>
      <w:pBdr>
        <w:top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84">
    <w:name w:val="xl84"/>
    <w:basedOn w:val="a0"/>
    <w:rsid w:val="00342C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85">
    <w:name w:val="xl85"/>
    <w:basedOn w:val="a0"/>
    <w:rsid w:val="00342C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86">
    <w:name w:val="xl86"/>
    <w:basedOn w:val="a0"/>
    <w:rsid w:val="00342C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87">
    <w:name w:val="xl87"/>
    <w:basedOn w:val="a0"/>
    <w:rsid w:val="00342C43"/>
    <w:pPr>
      <w:pBdr>
        <w:top w:val="single" w:sz="4" w:space="0" w:color="auto"/>
        <w:left w:val="single" w:sz="4" w:space="0" w:color="auto"/>
        <w:bottom w:val="single" w:sz="4" w:space="0" w:color="auto"/>
      </w:pBdr>
      <w:spacing w:before="100" w:beforeAutospacing="1" w:after="100" w:afterAutospacing="1"/>
      <w:jc w:val="center"/>
      <w:textAlignment w:val="center"/>
    </w:pPr>
    <w:rPr>
      <w:sz w:val="20"/>
      <w:szCs w:val="20"/>
    </w:rPr>
  </w:style>
  <w:style w:type="paragraph" w:customStyle="1" w:styleId="xl88">
    <w:name w:val="xl88"/>
    <w:basedOn w:val="a0"/>
    <w:rsid w:val="00342C43"/>
    <w:pPr>
      <w:pBdr>
        <w:top w:val="single" w:sz="4" w:space="0" w:color="auto"/>
        <w:bottom w:val="single" w:sz="4" w:space="0" w:color="auto"/>
      </w:pBdr>
      <w:spacing w:before="100" w:beforeAutospacing="1" w:after="100" w:afterAutospacing="1"/>
      <w:jc w:val="center"/>
      <w:textAlignment w:val="center"/>
    </w:pPr>
    <w:rPr>
      <w:sz w:val="20"/>
      <w:szCs w:val="20"/>
    </w:rPr>
  </w:style>
  <w:style w:type="paragraph" w:customStyle="1" w:styleId="xl89">
    <w:name w:val="xl89"/>
    <w:basedOn w:val="a0"/>
    <w:rsid w:val="00342C43"/>
    <w:pPr>
      <w:pBdr>
        <w:top w:val="single" w:sz="4" w:space="0" w:color="auto"/>
        <w:left w:val="single" w:sz="4" w:space="0" w:color="auto"/>
        <w:bottom w:val="single" w:sz="4" w:space="0" w:color="auto"/>
      </w:pBdr>
      <w:spacing w:before="100" w:beforeAutospacing="1" w:after="100" w:afterAutospacing="1"/>
      <w:jc w:val="center"/>
      <w:textAlignment w:val="center"/>
    </w:pPr>
    <w:rPr>
      <w:i/>
      <w:iCs/>
      <w:sz w:val="20"/>
      <w:szCs w:val="20"/>
    </w:rPr>
  </w:style>
  <w:style w:type="paragraph" w:customStyle="1" w:styleId="xl90">
    <w:name w:val="xl90"/>
    <w:basedOn w:val="a0"/>
    <w:rsid w:val="00342C43"/>
    <w:pPr>
      <w:pBdr>
        <w:top w:val="single" w:sz="4" w:space="0" w:color="auto"/>
        <w:bottom w:val="single" w:sz="4" w:space="0" w:color="auto"/>
      </w:pBdr>
      <w:spacing w:before="100" w:beforeAutospacing="1" w:after="100" w:afterAutospacing="1"/>
      <w:jc w:val="center"/>
      <w:textAlignment w:val="center"/>
    </w:pPr>
    <w:rPr>
      <w:i/>
      <w:iCs/>
      <w:sz w:val="20"/>
      <w:szCs w:val="20"/>
    </w:rPr>
  </w:style>
  <w:style w:type="paragraph" w:customStyle="1" w:styleId="xl91">
    <w:name w:val="xl91"/>
    <w:basedOn w:val="a0"/>
    <w:rsid w:val="00342C43"/>
    <w:pPr>
      <w:pBdr>
        <w:top w:val="single" w:sz="4" w:space="0" w:color="auto"/>
        <w:bottom w:val="single" w:sz="4" w:space="0" w:color="auto"/>
        <w:right w:val="single" w:sz="4" w:space="0" w:color="auto"/>
      </w:pBdr>
      <w:spacing w:before="100" w:beforeAutospacing="1" w:after="100" w:afterAutospacing="1"/>
      <w:jc w:val="center"/>
      <w:textAlignment w:val="center"/>
    </w:pPr>
    <w:rPr>
      <w:i/>
      <w:iCs/>
      <w:sz w:val="20"/>
      <w:szCs w:val="20"/>
    </w:rPr>
  </w:style>
  <w:style w:type="paragraph" w:customStyle="1" w:styleId="xl92">
    <w:name w:val="xl92"/>
    <w:basedOn w:val="a0"/>
    <w:rsid w:val="00342C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93">
    <w:name w:val="xl93"/>
    <w:basedOn w:val="a0"/>
    <w:rsid w:val="00342C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94">
    <w:name w:val="xl94"/>
    <w:basedOn w:val="a0"/>
    <w:rsid w:val="00342C43"/>
    <w:pPr>
      <w:pBdr>
        <w:top w:val="single" w:sz="4" w:space="0" w:color="auto"/>
        <w:left w:val="single" w:sz="4" w:space="0" w:color="auto"/>
        <w:bottom w:val="single" w:sz="4" w:space="0" w:color="auto"/>
      </w:pBdr>
      <w:spacing w:before="100" w:beforeAutospacing="1" w:after="100" w:afterAutospacing="1"/>
      <w:jc w:val="center"/>
      <w:textAlignment w:val="center"/>
    </w:pPr>
    <w:rPr>
      <w:sz w:val="20"/>
      <w:szCs w:val="20"/>
    </w:rPr>
  </w:style>
  <w:style w:type="paragraph" w:customStyle="1" w:styleId="xl95">
    <w:name w:val="xl95"/>
    <w:basedOn w:val="a0"/>
    <w:rsid w:val="00342C43"/>
    <w:pPr>
      <w:pBdr>
        <w:top w:val="single" w:sz="4" w:space="0" w:color="auto"/>
        <w:bottom w:val="single" w:sz="4" w:space="0" w:color="auto"/>
      </w:pBdr>
      <w:spacing w:before="100" w:beforeAutospacing="1" w:after="100" w:afterAutospacing="1"/>
      <w:jc w:val="center"/>
      <w:textAlignment w:val="center"/>
    </w:pPr>
    <w:rPr>
      <w:sz w:val="20"/>
      <w:szCs w:val="20"/>
    </w:rPr>
  </w:style>
  <w:style w:type="paragraph" w:customStyle="1" w:styleId="xl96">
    <w:name w:val="xl96"/>
    <w:basedOn w:val="a0"/>
    <w:rsid w:val="00342C43"/>
    <w:pPr>
      <w:pBdr>
        <w:top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character" w:customStyle="1" w:styleId="e">
    <w:name w:val="Основной тeкст Знак"/>
    <w:link w:val="e0"/>
    <w:locked/>
    <w:rsid w:val="00342C43"/>
    <w:rPr>
      <w:sz w:val="24"/>
      <w:szCs w:val="24"/>
    </w:rPr>
  </w:style>
  <w:style w:type="paragraph" w:customStyle="1" w:styleId="e0">
    <w:name w:val="Основной тeкст"/>
    <w:link w:val="e"/>
    <w:rsid w:val="00342C43"/>
    <w:pPr>
      <w:keepLines/>
      <w:spacing w:before="120" w:after="0" w:line="240" w:lineRule="auto"/>
      <w:ind w:firstLine="709"/>
      <w:jc w:val="both"/>
    </w:pPr>
    <w:rPr>
      <w:sz w:val="24"/>
      <w:szCs w:val="24"/>
    </w:rPr>
  </w:style>
  <w:style w:type="paragraph" w:customStyle="1" w:styleId="1c">
    <w:name w:val="Текст1"/>
    <w:basedOn w:val="a0"/>
    <w:rsid w:val="00342C43"/>
    <w:pPr>
      <w:suppressAutoHyphens/>
    </w:pPr>
    <w:rPr>
      <w:rFonts w:ascii="Courier New" w:hAnsi="Courier New"/>
      <w:sz w:val="20"/>
      <w:szCs w:val="20"/>
      <w:lang w:eastAsia="en-US"/>
    </w:rPr>
  </w:style>
  <w:style w:type="paragraph" w:customStyle="1" w:styleId="xl63">
    <w:name w:val="xl63"/>
    <w:basedOn w:val="a0"/>
    <w:rsid w:val="00342C43"/>
    <w:pPr>
      <w:spacing w:before="100" w:beforeAutospacing="1" w:after="100" w:afterAutospacing="1"/>
    </w:pPr>
    <w:rPr>
      <w:rFonts w:ascii="Arial" w:hAnsi="Arial" w:cs="Arial"/>
      <w:sz w:val="16"/>
      <w:szCs w:val="16"/>
    </w:rPr>
  </w:style>
  <w:style w:type="paragraph" w:customStyle="1" w:styleId="xl64">
    <w:name w:val="xl64"/>
    <w:basedOn w:val="a0"/>
    <w:rsid w:val="00342C43"/>
    <w:pPr>
      <w:spacing w:before="100" w:beforeAutospacing="1" w:after="100" w:afterAutospacing="1"/>
    </w:pPr>
    <w:rPr>
      <w:rFonts w:ascii="Arial" w:hAnsi="Arial" w:cs="Arial"/>
      <w:sz w:val="16"/>
      <w:szCs w:val="16"/>
    </w:rPr>
  </w:style>
  <w:style w:type="character" w:customStyle="1" w:styleId="afff1">
    <w:name w:val="Подпись к картинке_"/>
    <w:basedOn w:val="a1"/>
    <w:link w:val="afff2"/>
    <w:rsid w:val="00342C43"/>
    <w:rPr>
      <w:rFonts w:ascii="Times New Roman" w:eastAsia="Times New Roman" w:hAnsi="Times New Roman" w:cs="Times New Roman"/>
      <w:i/>
      <w:iCs/>
      <w:color w:val="5145A0"/>
      <w:sz w:val="38"/>
      <w:szCs w:val="38"/>
    </w:rPr>
  </w:style>
  <w:style w:type="paragraph" w:customStyle="1" w:styleId="afff2">
    <w:name w:val="Подпись к картинке"/>
    <w:basedOn w:val="a0"/>
    <w:link w:val="afff1"/>
    <w:rsid w:val="00342C43"/>
    <w:pPr>
      <w:widowControl w:val="0"/>
    </w:pPr>
    <w:rPr>
      <w:i/>
      <w:iCs/>
      <w:color w:val="5145A0"/>
      <w:sz w:val="38"/>
      <w:szCs w:val="38"/>
      <w:lang w:eastAsia="en-US"/>
    </w:rPr>
  </w:style>
  <w:style w:type="paragraph" w:customStyle="1" w:styleId="28">
    <w:name w:val="Обычный2"/>
    <w:rsid w:val="00342C43"/>
    <w:pPr>
      <w:spacing w:after="0" w:line="240" w:lineRule="auto"/>
    </w:pPr>
    <w:rPr>
      <w:rFonts w:ascii="Times New Roman" w:eastAsia="Times New Roman" w:hAnsi="Times New Roman" w:cs="Times New Roman"/>
      <w:sz w:val="20"/>
      <w:szCs w:val="20"/>
      <w:lang w:eastAsia="ru-RU"/>
    </w:rPr>
  </w:style>
  <w:style w:type="numbering" w:customStyle="1" w:styleId="33">
    <w:name w:val="Нет списка3"/>
    <w:next w:val="a3"/>
    <w:uiPriority w:val="99"/>
    <w:semiHidden/>
    <w:unhideWhenUsed/>
    <w:rsid w:val="00342C43"/>
  </w:style>
  <w:style w:type="numbering" w:customStyle="1" w:styleId="111">
    <w:name w:val="Нет списка11"/>
    <w:next w:val="a3"/>
    <w:uiPriority w:val="99"/>
    <w:semiHidden/>
    <w:unhideWhenUsed/>
    <w:rsid w:val="00342C43"/>
  </w:style>
  <w:style w:type="table" w:customStyle="1" w:styleId="29">
    <w:name w:val="Сетка таблицы2"/>
    <w:basedOn w:val="a2"/>
    <w:next w:val="ab"/>
    <w:rsid w:val="00342C4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Сетка таблицы15"/>
    <w:basedOn w:val="a2"/>
    <w:next w:val="ab"/>
    <w:uiPriority w:val="59"/>
    <w:rsid w:val="00342C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
    <w:name w:val="Нет списка4"/>
    <w:next w:val="a3"/>
    <w:uiPriority w:val="99"/>
    <w:semiHidden/>
    <w:unhideWhenUsed/>
    <w:rsid w:val="00342C43"/>
  </w:style>
  <w:style w:type="numbering" w:customStyle="1" w:styleId="121">
    <w:name w:val="Нет списка12"/>
    <w:next w:val="a3"/>
    <w:uiPriority w:val="99"/>
    <w:semiHidden/>
    <w:unhideWhenUsed/>
    <w:rsid w:val="00342C43"/>
  </w:style>
  <w:style w:type="table" w:customStyle="1" w:styleId="34">
    <w:name w:val="Сетка таблицы3"/>
    <w:basedOn w:val="a2"/>
    <w:next w:val="ab"/>
    <w:rsid w:val="00342C4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Сетка таблицы16"/>
    <w:basedOn w:val="a2"/>
    <w:next w:val="ab"/>
    <w:uiPriority w:val="59"/>
    <w:rsid w:val="00342C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
    <w:name w:val="Нет списка5"/>
    <w:next w:val="a3"/>
    <w:uiPriority w:val="99"/>
    <w:semiHidden/>
    <w:unhideWhenUsed/>
    <w:rsid w:val="00342C43"/>
  </w:style>
  <w:style w:type="numbering" w:customStyle="1" w:styleId="130">
    <w:name w:val="Нет списка13"/>
    <w:next w:val="a3"/>
    <w:uiPriority w:val="99"/>
    <w:semiHidden/>
    <w:unhideWhenUsed/>
    <w:rsid w:val="00342C43"/>
  </w:style>
  <w:style w:type="table" w:customStyle="1" w:styleId="40">
    <w:name w:val="Сетка таблицы4"/>
    <w:basedOn w:val="a2"/>
    <w:next w:val="ab"/>
    <w:rsid w:val="00342C4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Сетка таблицы17"/>
    <w:basedOn w:val="a2"/>
    <w:next w:val="ab"/>
    <w:uiPriority w:val="59"/>
    <w:rsid w:val="00342C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
    <w:name w:val="Нет списка6"/>
    <w:next w:val="a3"/>
    <w:uiPriority w:val="99"/>
    <w:semiHidden/>
    <w:unhideWhenUsed/>
    <w:rsid w:val="00342C43"/>
  </w:style>
  <w:style w:type="numbering" w:customStyle="1" w:styleId="140">
    <w:name w:val="Нет списка14"/>
    <w:next w:val="a3"/>
    <w:uiPriority w:val="99"/>
    <w:semiHidden/>
    <w:unhideWhenUsed/>
    <w:rsid w:val="00342C43"/>
  </w:style>
  <w:style w:type="table" w:customStyle="1" w:styleId="50">
    <w:name w:val="Сетка таблицы5"/>
    <w:basedOn w:val="a2"/>
    <w:next w:val="ab"/>
    <w:rsid w:val="00342C4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Сетка таблицы18"/>
    <w:basedOn w:val="a2"/>
    <w:next w:val="ab"/>
    <w:uiPriority w:val="59"/>
    <w:rsid w:val="00342C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Сетка таблицы121"/>
    <w:basedOn w:val="a2"/>
    <w:uiPriority w:val="59"/>
    <w:rsid w:val="00B20AF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62">
    <w:name w:val="Основной текст6"/>
    <w:basedOn w:val="a0"/>
    <w:rsid w:val="00B20AF0"/>
    <w:pPr>
      <w:shd w:val="clear" w:color="auto" w:fill="FFFFFF"/>
      <w:spacing w:after="180" w:line="227" w:lineRule="exact"/>
      <w:ind w:hanging="460"/>
    </w:pPr>
    <w:rPr>
      <w:rFonts w:ascii="Verdana" w:eastAsia="Verdana" w:hAnsi="Verdana" w:cs="Verdana"/>
      <w:spacing w:val="-10"/>
      <w:sz w:val="19"/>
      <w:szCs w:val="19"/>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0" w:qFormat="1"/>
    <w:lsdException w:name="heading 7" w:uiPriority="0" w:qFormat="1"/>
    <w:lsdException w:name="heading 8" w:uiPriority="9" w:qFormat="1"/>
    <w:lsdException w:name="heading 9" w:uiPriority="9" w:qFormat="1"/>
    <w:lsdException w:name="index 1" w:uiPriority="0"/>
    <w:lsdException w:name="toc 1" w:uiPriority="0"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footer" w:uiPriority="0"/>
    <w:lsdException w:name="index heading" w:uiPriority="0"/>
    <w:lsdException w:name="caption" w:uiPriority="35" w:qFormat="1"/>
    <w:lsdException w:name="footnote reference" w:uiPriority="0"/>
    <w:lsdException w:name="page number" w:uiPriority="0"/>
    <w:lsdException w:name="List" w:uiPriority="0"/>
    <w:lsdException w:name="List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Document Map" w:uiPriority="0"/>
    <w:lsdException w:name="Normal (Web)"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0" w:qFormat="1"/>
  </w:latentStyles>
  <w:style w:type="paragraph" w:default="1" w:styleId="a0">
    <w:name w:val="Normal"/>
    <w:qFormat/>
    <w:rsid w:val="00985D6B"/>
    <w:pPr>
      <w:spacing w:after="0" w:line="240" w:lineRule="auto"/>
    </w:pPr>
    <w:rPr>
      <w:rFonts w:ascii="Times New Roman" w:eastAsia="Times New Roman" w:hAnsi="Times New Roman" w:cs="Times New Roman"/>
      <w:sz w:val="24"/>
      <w:szCs w:val="24"/>
      <w:lang w:eastAsia="ru-RU"/>
    </w:rPr>
  </w:style>
  <w:style w:type="paragraph" w:styleId="1">
    <w:name w:val="heading 1"/>
    <w:basedOn w:val="a0"/>
    <w:next w:val="a0"/>
    <w:link w:val="10"/>
    <w:qFormat/>
    <w:rsid w:val="005F5211"/>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0"/>
    <w:next w:val="a0"/>
    <w:link w:val="20"/>
    <w:unhideWhenUsed/>
    <w:qFormat/>
    <w:rsid w:val="00537F48"/>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basedOn w:val="a0"/>
    <w:next w:val="a0"/>
    <w:link w:val="30"/>
    <w:uiPriority w:val="9"/>
    <w:semiHidden/>
    <w:unhideWhenUsed/>
    <w:qFormat/>
    <w:rsid w:val="00140624"/>
    <w:pPr>
      <w:keepNext/>
      <w:keepLines/>
      <w:spacing w:before="200"/>
      <w:outlineLvl w:val="2"/>
    </w:pPr>
    <w:rPr>
      <w:rFonts w:asciiTheme="majorHAnsi" w:eastAsiaTheme="majorEastAsia" w:hAnsiTheme="majorHAnsi" w:cstheme="majorBidi"/>
      <w:b/>
      <w:bCs/>
      <w:color w:val="4F81BD" w:themeColor="accent1"/>
    </w:rPr>
  </w:style>
  <w:style w:type="paragraph" w:styleId="6">
    <w:name w:val="heading 6"/>
    <w:basedOn w:val="a0"/>
    <w:next w:val="a0"/>
    <w:link w:val="60"/>
    <w:qFormat/>
    <w:rsid w:val="00342C43"/>
    <w:pPr>
      <w:spacing w:before="240" w:after="60"/>
      <w:outlineLvl w:val="5"/>
    </w:pPr>
    <w:rPr>
      <w:b/>
      <w:bCs/>
      <w:sz w:val="22"/>
      <w:szCs w:val="22"/>
    </w:rPr>
  </w:style>
  <w:style w:type="paragraph" w:styleId="7">
    <w:name w:val="heading 7"/>
    <w:basedOn w:val="a0"/>
    <w:next w:val="a0"/>
    <w:link w:val="70"/>
    <w:qFormat/>
    <w:rsid w:val="00342C43"/>
    <w:pPr>
      <w:spacing w:before="240" w:after="60"/>
      <w:outlineLvl w:val="6"/>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Hyperlink"/>
    <w:basedOn w:val="a1"/>
    <w:uiPriority w:val="99"/>
    <w:unhideWhenUsed/>
    <w:rsid w:val="005F5983"/>
    <w:rPr>
      <w:color w:val="0000FF"/>
      <w:u w:val="single"/>
    </w:rPr>
  </w:style>
  <w:style w:type="paragraph" w:styleId="HTML">
    <w:name w:val="HTML Preformatted"/>
    <w:basedOn w:val="a0"/>
    <w:link w:val="HTML0"/>
    <w:uiPriority w:val="99"/>
    <w:semiHidden/>
    <w:unhideWhenUsed/>
    <w:rsid w:val="005F59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1"/>
    <w:link w:val="HTML"/>
    <w:uiPriority w:val="99"/>
    <w:semiHidden/>
    <w:rsid w:val="005F5983"/>
    <w:rPr>
      <w:rFonts w:ascii="Courier New" w:eastAsia="Times New Roman" w:hAnsi="Courier New" w:cs="Courier New"/>
      <w:sz w:val="20"/>
      <w:szCs w:val="20"/>
      <w:lang w:eastAsia="ru-RU"/>
    </w:rPr>
  </w:style>
  <w:style w:type="paragraph" w:styleId="a5">
    <w:name w:val="Title"/>
    <w:basedOn w:val="a0"/>
    <w:link w:val="a6"/>
    <w:qFormat/>
    <w:rsid w:val="005F5983"/>
    <w:pPr>
      <w:widowControl w:val="0"/>
      <w:snapToGrid w:val="0"/>
      <w:spacing w:line="240" w:lineRule="atLeast"/>
      <w:jc w:val="center"/>
    </w:pPr>
    <w:rPr>
      <w:rFonts w:ascii="Arial" w:hAnsi="Arial"/>
      <w:b/>
      <w:sz w:val="28"/>
      <w:szCs w:val="20"/>
    </w:rPr>
  </w:style>
  <w:style w:type="character" w:customStyle="1" w:styleId="a6">
    <w:name w:val="Название Знак"/>
    <w:basedOn w:val="a1"/>
    <w:link w:val="a5"/>
    <w:rsid w:val="005F5983"/>
    <w:rPr>
      <w:rFonts w:ascii="Arial" w:eastAsia="Times New Roman" w:hAnsi="Arial" w:cs="Times New Roman"/>
      <w:b/>
      <w:sz w:val="28"/>
      <w:szCs w:val="20"/>
      <w:lang w:eastAsia="ru-RU"/>
    </w:rPr>
  </w:style>
  <w:style w:type="paragraph" w:styleId="a7">
    <w:name w:val="Body Text"/>
    <w:basedOn w:val="a0"/>
    <w:link w:val="a8"/>
    <w:unhideWhenUsed/>
    <w:rsid w:val="005F5983"/>
    <w:pPr>
      <w:jc w:val="center"/>
    </w:pPr>
    <w:rPr>
      <w:sz w:val="28"/>
      <w:szCs w:val="20"/>
    </w:rPr>
  </w:style>
  <w:style w:type="character" w:customStyle="1" w:styleId="a8">
    <w:name w:val="Основной текст Знак"/>
    <w:basedOn w:val="a1"/>
    <w:link w:val="a7"/>
    <w:rsid w:val="005F5983"/>
    <w:rPr>
      <w:rFonts w:ascii="Times New Roman" w:eastAsia="Times New Roman" w:hAnsi="Times New Roman" w:cs="Times New Roman"/>
      <w:sz w:val="28"/>
      <w:szCs w:val="20"/>
      <w:lang w:eastAsia="ru-RU"/>
    </w:rPr>
  </w:style>
  <w:style w:type="paragraph" w:styleId="a9">
    <w:name w:val="Body Text Indent"/>
    <w:basedOn w:val="a0"/>
    <w:link w:val="aa"/>
    <w:unhideWhenUsed/>
    <w:rsid w:val="005F5983"/>
    <w:pPr>
      <w:spacing w:after="120"/>
      <w:ind w:left="283"/>
    </w:pPr>
  </w:style>
  <w:style w:type="character" w:customStyle="1" w:styleId="aa">
    <w:name w:val="Основной текст с отступом Знак"/>
    <w:basedOn w:val="a1"/>
    <w:link w:val="a9"/>
    <w:rsid w:val="005F5983"/>
    <w:rPr>
      <w:rFonts w:ascii="Times New Roman" w:eastAsia="Times New Roman" w:hAnsi="Times New Roman" w:cs="Times New Roman"/>
      <w:sz w:val="24"/>
      <w:szCs w:val="24"/>
      <w:lang w:eastAsia="ru-RU"/>
    </w:rPr>
  </w:style>
  <w:style w:type="character" w:customStyle="1" w:styleId="ep">
    <w:name w:val="ep"/>
    <w:rsid w:val="005F5983"/>
  </w:style>
  <w:style w:type="table" w:styleId="ab">
    <w:name w:val="Table Grid"/>
    <w:basedOn w:val="a2"/>
    <w:uiPriority w:val="59"/>
    <w:rsid w:val="005F59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sPlusNonformat">
    <w:name w:val="ConsPlusNonformat"/>
    <w:rsid w:val="00FE5091"/>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c">
    <w:name w:val="Normal (Web)"/>
    <w:aliases w:val="Обычный (Web)1,Обычный (веб)1"/>
    <w:basedOn w:val="a0"/>
    <w:uiPriority w:val="99"/>
    <w:unhideWhenUsed/>
    <w:qFormat/>
    <w:rsid w:val="00E35D5E"/>
    <w:pPr>
      <w:widowControl w:val="0"/>
      <w:suppressAutoHyphens/>
      <w:autoSpaceDE w:val="0"/>
      <w:spacing w:before="28" w:after="100"/>
    </w:pPr>
    <w:rPr>
      <w:lang w:eastAsia="ar-SA"/>
    </w:rPr>
  </w:style>
  <w:style w:type="paragraph" w:styleId="ad">
    <w:name w:val="List Paragraph"/>
    <w:aliases w:val="Table-Normal,RSHB_Table-Normal,Предусловия,List Paragraph,Абзац маркированнный"/>
    <w:basedOn w:val="a0"/>
    <w:link w:val="ae"/>
    <w:uiPriority w:val="99"/>
    <w:qFormat/>
    <w:rsid w:val="00E35D5E"/>
    <w:pPr>
      <w:autoSpaceDN w:val="0"/>
      <w:spacing w:after="200" w:line="276" w:lineRule="auto"/>
      <w:ind w:left="720"/>
      <w:contextualSpacing/>
    </w:pPr>
    <w:rPr>
      <w:rFonts w:ascii="Calibri" w:eastAsia="Calibri" w:hAnsi="Calibri"/>
      <w:sz w:val="22"/>
      <w:szCs w:val="22"/>
      <w:lang w:eastAsia="en-US"/>
    </w:rPr>
  </w:style>
  <w:style w:type="paragraph" w:customStyle="1" w:styleId="af">
    <w:name w:val="Нормальный"/>
    <w:rsid w:val="00E35D5E"/>
    <w:pPr>
      <w:widowControl w:val="0"/>
      <w:suppressAutoHyphens/>
      <w:autoSpaceDN w:val="0"/>
      <w:spacing w:after="0" w:line="240" w:lineRule="auto"/>
    </w:pPr>
    <w:rPr>
      <w:rFonts w:ascii="Times New Roman" w:eastAsia="Arial" w:hAnsi="Times New Roman" w:cs="Times New Roman"/>
      <w:sz w:val="20"/>
      <w:szCs w:val="20"/>
      <w:lang w:eastAsia="ar-SA"/>
    </w:rPr>
  </w:style>
  <w:style w:type="paragraph" w:customStyle="1" w:styleId="Iiiaeuiue">
    <w:name w:val="Ii?iaeuiue"/>
    <w:rsid w:val="00E35D5E"/>
    <w:pPr>
      <w:widowControl w:val="0"/>
      <w:suppressAutoHyphens/>
      <w:overflowPunct w:val="0"/>
      <w:autoSpaceDE w:val="0"/>
      <w:spacing w:after="0" w:line="240" w:lineRule="auto"/>
    </w:pPr>
    <w:rPr>
      <w:rFonts w:ascii="Times New Roman" w:eastAsia="Arial" w:hAnsi="Times New Roman" w:cs="Times New Roman"/>
      <w:sz w:val="20"/>
      <w:szCs w:val="20"/>
      <w:lang w:eastAsia="ar-SA"/>
    </w:rPr>
  </w:style>
  <w:style w:type="character" w:customStyle="1" w:styleId="21">
    <w:name w:val="Основной шрифт абзаца2"/>
    <w:rsid w:val="00E35D5E"/>
  </w:style>
  <w:style w:type="character" w:customStyle="1" w:styleId="FontStyle37">
    <w:name w:val="Font Style37"/>
    <w:rsid w:val="00E35D5E"/>
    <w:rPr>
      <w:rFonts w:ascii="Times New Roman" w:eastAsia="Times New Roman" w:hAnsi="Times New Roman" w:cs="Times New Roman" w:hint="default"/>
      <w:sz w:val="20"/>
      <w:szCs w:val="20"/>
    </w:rPr>
  </w:style>
  <w:style w:type="paragraph" w:customStyle="1" w:styleId="Standard">
    <w:name w:val="Standard"/>
    <w:rsid w:val="00DB3960"/>
    <w:pPr>
      <w:widowControl w:val="0"/>
      <w:suppressAutoHyphens/>
      <w:autoSpaceDN w:val="0"/>
    </w:pPr>
    <w:rPr>
      <w:rFonts w:ascii="Times New Roman" w:eastAsia="Droid Sans Fallback" w:hAnsi="Times New Roman" w:cs="Lohit Hindi"/>
      <w:kern w:val="3"/>
      <w:sz w:val="24"/>
      <w:szCs w:val="24"/>
      <w:lang w:eastAsia="zh-CN" w:bidi="hi-IN"/>
    </w:rPr>
  </w:style>
  <w:style w:type="paragraph" w:customStyle="1" w:styleId="TableContents">
    <w:name w:val="Table Contents"/>
    <w:basedOn w:val="a0"/>
    <w:rsid w:val="00DB3960"/>
    <w:pPr>
      <w:widowControl w:val="0"/>
      <w:suppressLineNumbers/>
      <w:suppressAutoHyphens/>
      <w:autoSpaceDN w:val="0"/>
      <w:spacing w:after="200" w:line="276" w:lineRule="auto"/>
    </w:pPr>
    <w:rPr>
      <w:rFonts w:eastAsia="DejaVu Sans" w:cs="Lohit Hindi"/>
      <w:kern w:val="3"/>
      <w:lang w:eastAsia="zh-CN" w:bidi="hi-IN"/>
    </w:rPr>
  </w:style>
  <w:style w:type="paragraph" w:styleId="af0">
    <w:name w:val="Balloon Text"/>
    <w:basedOn w:val="a0"/>
    <w:link w:val="af1"/>
    <w:uiPriority w:val="99"/>
    <w:semiHidden/>
    <w:unhideWhenUsed/>
    <w:rsid w:val="00255A68"/>
    <w:rPr>
      <w:rFonts w:ascii="Tahoma" w:hAnsi="Tahoma" w:cs="Tahoma"/>
      <w:sz w:val="16"/>
      <w:szCs w:val="16"/>
    </w:rPr>
  </w:style>
  <w:style w:type="character" w:customStyle="1" w:styleId="af1">
    <w:name w:val="Текст выноски Знак"/>
    <w:basedOn w:val="a1"/>
    <w:link w:val="af0"/>
    <w:uiPriority w:val="99"/>
    <w:semiHidden/>
    <w:rsid w:val="00255A68"/>
    <w:rPr>
      <w:rFonts w:ascii="Tahoma" w:eastAsia="Times New Roman" w:hAnsi="Tahoma" w:cs="Tahoma"/>
      <w:sz w:val="16"/>
      <w:szCs w:val="16"/>
      <w:lang w:eastAsia="ru-RU"/>
    </w:rPr>
  </w:style>
  <w:style w:type="paragraph" w:styleId="af2">
    <w:name w:val="footnote text"/>
    <w:basedOn w:val="a0"/>
    <w:link w:val="af3"/>
    <w:unhideWhenUsed/>
    <w:rsid w:val="00856B94"/>
    <w:rPr>
      <w:rFonts w:ascii="Times New Roman CYR" w:hAnsi="Times New Roman CYR"/>
      <w:sz w:val="20"/>
      <w:szCs w:val="20"/>
    </w:rPr>
  </w:style>
  <w:style w:type="character" w:customStyle="1" w:styleId="af3">
    <w:name w:val="Текст сноски Знак"/>
    <w:basedOn w:val="a1"/>
    <w:link w:val="af2"/>
    <w:rsid w:val="00856B94"/>
    <w:rPr>
      <w:rFonts w:ascii="Times New Roman CYR" w:eastAsia="Times New Roman" w:hAnsi="Times New Roman CYR" w:cs="Times New Roman"/>
      <w:sz w:val="20"/>
      <w:szCs w:val="20"/>
      <w:lang w:eastAsia="ru-RU"/>
    </w:rPr>
  </w:style>
  <w:style w:type="paragraph" w:customStyle="1" w:styleId="1KGK9">
    <w:name w:val="1KG=K9"/>
    <w:rsid w:val="00856B94"/>
    <w:pPr>
      <w:spacing w:after="0" w:line="240" w:lineRule="auto"/>
    </w:pPr>
    <w:rPr>
      <w:rFonts w:ascii="Arial" w:eastAsia="Times New Roman" w:hAnsi="Arial" w:cs="Times New Roman"/>
      <w:sz w:val="24"/>
      <w:szCs w:val="20"/>
      <w:lang w:val="en-AU" w:eastAsia="ru-RU"/>
    </w:rPr>
  </w:style>
  <w:style w:type="character" w:styleId="af4">
    <w:name w:val="footnote reference"/>
    <w:unhideWhenUsed/>
    <w:rsid w:val="00856B94"/>
    <w:rPr>
      <w:vertAlign w:val="superscript"/>
    </w:rPr>
  </w:style>
  <w:style w:type="paragraph" w:customStyle="1" w:styleId="af5">
    <w:name w:val="Базовый"/>
    <w:rsid w:val="00AD77EB"/>
    <w:pPr>
      <w:tabs>
        <w:tab w:val="left" w:pos="708"/>
      </w:tabs>
      <w:suppressAutoHyphens/>
      <w:spacing w:after="0" w:line="200" w:lineRule="atLeast"/>
    </w:pPr>
    <w:rPr>
      <w:rFonts w:ascii="Times New Roman" w:eastAsia="Times New Roman" w:hAnsi="Times New Roman" w:cs="Times New Roman"/>
      <w:sz w:val="24"/>
      <w:szCs w:val="24"/>
      <w:lang w:eastAsia="ru-RU"/>
    </w:rPr>
  </w:style>
  <w:style w:type="character" w:customStyle="1" w:styleId="apple-converted-space">
    <w:name w:val="apple-converted-space"/>
    <w:basedOn w:val="a1"/>
    <w:rsid w:val="00AD77EB"/>
  </w:style>
  <w:style w:type="character" w:styleId="af6">
    <w:name w:val="annotation reference"/>
    <w:basedOn w:val="a1"/>
    <w:uiPriority w:val="99"/>
    <w:semiHidden/>
    <w:unhideWhenUsed/>
    <w:rsid w:val="00CA077D"/>
    <w:rPr>
      <w:sz w:val="16"/>
      <w:szCs w:val="16"/>
    </w:rPr>
  </w:style>
  <w:style w:type="paragraph" w:styleId="af7">
    <w:name w:val="annotation text"/>
    <w:basedOn w:val="a0"/>
    <w:link w:val="af8"/>
    <w:uiPriority w:val="99"/>
    <w:semiHidden/>
    <w:unhideWhenUsed/>
    <w:rsid w:val="00CA077D"/>
    <w:rPr>
      <w:sz w:val="20"/>
      <w:szCs w:val="20"/>
    </w:rPr>
  </w:style>
  <w:style w:type="character" w:customStyle="1" w:styleId="af8">
    <w:name w:val="Текст примечания Знак"/>
    <w:basedOn w:val="a1"/>
    <w:link w:val="af7"/>
    <w:uiPriority w:val="99"/>
    <w:semiHidden/>
    <w:rsid w:val="00CA077D"/>
    <w:rPr>
      <w:rFonts w:ascii="Times New Roman" w:eastAsia="Times New Roman" w:hAnsi="Times New Roman" w:cs="Times New Roman"/>
      <w:sz w:val="20"/>
      <w:szCs w:val="20"/>
      <w:lang w:eastAsia="ru-RU"/>
    </w:rPr>
  </w:style>
  <w:style w:type="paragraph" w:styleId="af9">
    <w:name w:val="annotation subject"/>
    <w:basedOn w:val="af7"/>
    <w:next w:val="af7"/>
    <w:link w:val="afa"/>
    <w:uiPriority w:val="99"/>
    <w:semiHidden/>
    <w:unhideWhenUsed/>
    <w:rsid w:val="00CA077D"/>
    <w:rPr>
      <w:b/>
      <w:bCs/>
    </w:rPr>
  </w:style>
  <w:style w:type="character" w:customStyle="1" w:styleId="afa">
    <w:name w:val="Тема примечания Знак"/>
    <w:basedOn w:val="af8"/>
    <w:link w:val="af9"/>
    <w:uiPriority w:val="99"/>
    <w:semiHidden/>
    <w:rsid w:val="00CA077D"/>
    <w:rPr>
      <w:rFonts w:ascii="Times New Roman" w:eastAsia="Times New Roman" w:hAnsi="Times New Roman" w:cs="Times New Roman"/>
      <w:b/>
      <w:bCs/>
      <w:sz w:val="20"/>
      <w:szCs w:val="20"/>
      <w:lang w:eastAsia="ru-RU"/>
    </w:rPr>
  </w:style>
  <w:style w:type="character" w:customStyle="1" w:styleId="20">
    <w:name w:val="Заголовок 2 Знак"/>
    <w:basedOn w:val="a1"/>
    <w:link w:val="2"/>
    <w:rsid w:val="00537F48"/>
    <w:rPr>
      <w:rFonts w:asciiTheme="majorHAnsi" w:eastAsiaTheme="majorEastAsia" w:hAnsiTheme="majorHAnsi" w:cstheme="majorBidi"/>
      <w:b/>
      <w:bCs/>
      <w:color w:val="4F81BD" w:themeColor="accent1"/>
      <w:sz w:val="26"/>
      <w:szCs w:val="26"/>
      <w:lang w:eastAsia="ru-RU"/>
    </w:rPr>
  </w:style>
  <w:style w:type="character" w:customStyle="1" w:styleId="10">
    <w:name w:val="Заголовок 1 Знак"/>
    <w:basedOn w:val="a1"/>
    <w:link w:val="1"/>
    <w:rsid w:val="005F5211"/>
    <w:rPr>
      <w:rFonts w:asciiTheme="majorHAnsi" w:eastAsiaTheme="majorEastAsia" w:hAnsiTheme="majorHAnsi" w:cstheme="majorBidi"/>
      <w:b/>
      <w:bCs/>
      <w:color w:val="365F91" w:themeColor="accent1" w:themeShade="BF"/>
      <w:sz w:val="28"/>
      <w:szCs w:val="28"/>
      <w:lang w:eastAsia="ru-RU"/>
    </w:rPr>
  </w:style>
  <w:style w:type="character" w:customStyle="1" w:styleId="thname">
    <w:name w:val="thname"/>
    <w:basedOn w:val="a1"/>
    <w:rsid w:val="00AC6E39"/>
  </w:style>
  <w:style w:type="character" w:customStyle="1" w:styleId="thvalue">
    <w:name w:val="thvalue"/>
    <w:basedOn w:val="a1"/>
    <w:rsid w:val="00AC6E39"/>
  </w:style>
  <w:style w:type="paragraph" w:styleId="afb">
    <w:name w:val="header"/>
    <w:basedOn w:val="a0"/>
    <w:link w:val="afc"/>
    <w:unhideWhenUsed/>
    <w:rsid w:val="00167E81"/>
    <w:pPr>
      <w:tabs>
        <w:tab w:val="center" w:pos="4677"/>
        <w:tab w:val="right" w:pos="9355"/>
      </w:tabs>
    </w:pPr>
  </w:style>
  <w:style w:type="character" w:customStyle="1" w:styleId="afc">
    <w:name w:val="Верхний колонтитул Знак"/>
    <w:basedOn w:val="a1"/>
    <w:link w:val="afb"/>
    <w:rsid w:val="00167E81"/>
    <w:rPr>
      <w:rFonts w:ascii="Times New Roman" w:eastAsia="Times New Roman" w:hAnsi="Times New Roman" w:cs="Times New Roman"/>
      <w:sz w:val="24"/>
      <w:szCs w:val="24"/>
      <w:lang w:eastAsia="ru-RU"/>
    </w:rPr>
  </w:style>
  <w:style w:type="paragraph" w:styleId="afd">
    <w:name w:val="footer"/>
    <w:basedOn w:val="a0"/>
    <w:link w:val="afe"/>
    <w:unhideWhenUsed/>
    <w:rsid w:val="00167E81"/>
    <w:pPr>
      <w:tabs>
        <w:tab w:val="center" w:pos="4677"/>
        <w:tab w:val="right" w:pos="9355"/>
      </w:tabs>
    </w:pPr>
  </w:style>
  <w:style w:type="character" w:customStyle="1" w:styleId="afe">
    <w:name w:val="Нижний колонтитул Знак"/>
    <w:basedOn w:val="a1"/>
    <w:link w:val="afd"/>
    <w:rsid w:val="00167E81"/>
    <w:rPr>
      <w:rFonts w:ascii="Times New Roman" w:eastAsia="Times New Roman" w:hAnsi="Times New Roman" w:cs="Times New Roman"/>
      <w:sz w:val="24"/>
      <w:szCs w:val="24"/>
      <w:lang w:eastAsia="ru-RU"/>
    </w:rPr>
  </w:style>
  <w:style w:type="table" w:customStyle="1" w:styleId="11">
    <w:name w:val="Сетка таблицы1"/>
    <w:basedOn w:val="a2"/>
    <w:next w:val="ab"/>
    <w:uiPriority w:val="59"/>
    <w:rsid w:val="004C685E"/>
    <w:pPr>
      <w:spacing w:after="0" w:line="240" w:lineRule="auto"/>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
    <w:name w:val="Нет списка1"/>
    <w:next w:val="a3"/>
    <w:uiPriority w:val="99"/>
    <w:semiHidden/>
    <w:unhideWhenUsed/>
    <w:rsid w:val="00823F80"/>
  </w:style>
  <w:style w:type="numbering" w:customStyle="1" w:styleId="22">
    <w:name w:val="Нет списка2"/>
    <w:next w:val="a3"/>
    <w:uiPriority w:val="99"/>
    <w:semiHidden/>
    <w:unhideWhenUsed/>
    <w:rsid w:val="007F1421"/>
  </w:style>
  <w:style w:type="table" w:customStyle="1" w:styleId="120">
    <w:name w:val="Сетка таблицы12"/>
    <w:basedOn w:val="a2"/>
    <w:uiPriority w:val="59"/>
    <w:rsid w:val="00B967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Сетка таблицы11"/>
    <w:basedOn w:val="a2"/>
    <w:next w:val="ab"/>
    <w:uiPriority w:val="59"/>
    <w:rsid w:val="003267C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Сетка таблицы13"/>
    <w:basedOn w:val="a2"/>
    <w:next w:val="ab"/>
    <w:uiPriority w:val="59"/>
    <w:rsid w:val="003267C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Сетка таблицы14"/>
    <w:basedOn w:val="a2"/>
    <w:next w:val="ab"/>
    <w:uiPriority w:val="59"/>
    <w:rsid w:val="003267CA"/>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e">
    <w:name w:val="Абзац списка Знак"/>
    <w:aliases w:val="Table-Normal Знак,RSHB_Table-Normal Знак,Предусловия Знак,List Paragraph Знак,Абзац маркированнный Знак"/>
    <w:basedOn w:val="a1"/>
    <w:link w:val="ad"/>
    <w:uiPriority w:val="34"/>
    <w:qFormat/>
    <w:locked/>
    <w:rsid w:val="00E0487D"/>
    <w:rPr>
      <w:rFonts w:ascii="Calibri" w:eastAsia="Calibri" w:hAnsi="Calibri" w:cs="Times New Roman"/>
    </w:rPr>
  </w:style>
  <w:style w:type="paragraph" w:styleId="aff">
    <w:name w:val="TOC Heading"/>
    <w:basedOn w:val="1"/>
    <w:next w:val="a0"/>
    <w:qFormat/>
    <w:rsid w:val="00D157A1"/>
    <w:pPr>
      <w:spacing w:line="276" w:lineRule="auto"/>
      <w:outlineLvl w:val="9"/>
    </w:pPr>
    <w:rPr>
      <w:rFonts w:ascii="Times New Roman" w:eastAsia="Times New Roman" w:hAnsi="Times New Roman" w:cs="Times New Roman"/>
      <w:caps/>
      <w:color w:val="auto"/>
      <w:sz w:val="20"/>
      <w:lang w:val="x-none" w:eastAsia="en-US"/>
    </w:rPr>
  </w:style>
  <w:style w:type="paragraph" w:styleId="15">
    <w:name w:val="toc 1"/>
    <w:basedOn w:val="a0"/>
    <w:next w:val="a0"/>
    <w:autoRedefine/>
    <w:unhideWhenUsed/>
    <w:qFormat/>
    <w:rsid w:val="002C71F8"/>
    <w:pPr>
      <w:tabs>
        <w:tab w:val="right" w:leader="dot" w:pos="9628"/>
      </w:tabs>
      <w:spacing w:after="100" w:line="276" w:lineRule="auto"/>
    </w:pPr>
    <w:rPr>
      <w:rFonts w:ascii="Calibri" w:hAnsi="Calibri"/>
      <w:sz w:val="22"/>
      <w:szCs w:val="22"/>
      <w:lang w:eastAsia="en-US"/>
    </w:rPr>
  </w:style>
  <w:style w:type="paragraph" w:styleId="aff0">
    <w:name w:val="No Spacing"/>
    <w:uiPriority w:val="1"/>
    <w:qFormat/>
    <w:rsid w:val="006B2F05"/>
    <w:pPr>
      <w:spacing w:after="0" w:line="240" w:lineRule="auto"/>
    </w:pPr>
    <w:rPr>
      <w:rFonts w:ascii="Calibri" w:eastAsia="Calibri" w:hAnsi="Calibri" w:cs="Times New Roman"/>
    </w:rPr>
  </w:style>
  <w:style w:type="paragraph" w:customStyle="1" w:styleId="ConsPlusNormal">
    <w:name w:val="ConsPlusNormal"/>
    <w:link w:val="ConsPlusNormal0"/>
    <w:rsid w:val="00A376A7"/>
    <w:pPr>
      <w:autoSpaceDE w:val="0"/>
      <w:autoSpaceDN w:val="0"/>
      <w:adjustRightInd w:val="0"/>
      <w:spacing w:after="0" w:line="240" w:lineRule="auto"/>
      <w:ind w:firstLine="720"/>
    </w:pPr>
    <w:rPr>
      <w:rFonts w:ascii="Arial" w:eastAsia="Times New Roman" w:hAnsi="Arial" w:cs="Arial"/>
      <w:sz w:val="20"/>
      <w:szCs w:val="20"/>
      <w:lang w:eastAsia="ru-RU"/>
    </w:rPr>
  </w:style>
  <w:style w:type="character" w:customStyle="1" w:styleId="ConsPlusNormal0">
    <w:name w:val="ConsPlusNormal Знак"/>
    <w:link w:val="ConsPlusNormal"/>
    <w:locked/>
    <w:rsid w:val="00A376A7"/>
    <w:rPr>
      <w:rFonts w:ascii="Arial" w:eastAsia="Times New Roman" w:hAnsi="Arial" w:cs="Arial"/>
      <w:sz w:val="20"/>
      <w:szCs w:val="20"/>
      <w:lang w:eastAsia="ru-RU"/>
    </w:rPr>
  </w:style>
  <w:style w:type="character" w:customStyle="1" w:styleId="aff1">
    <w:name w:val="Другое_"/>
    <w:basedOn w:val="a1"/>
    <w:link w:val="aff2"/>
    <w:rsid w:val="003229E6"/>
    <w:rPr>
      <w:rFonts w:ascii="Times New Roman" w:eastAsia="Times New Roman" w:hAnsi="Times New Roman" w:cs="Times New Roman"/>
      <w:sz w:val="20"/>
      <w:szCs w:val="20"/>
    </w:rPr>
  </w:style>
  <w:style w:type="paragraph" w:customStyle="1" w:styleId="aff2">
    <w:name w:val="Другое"/>
    <w:basedOn w:val="a0"/>
    <w:link w:val="aff1"/>
    <w:rsid w:val="003229E6"/>
    <w:pPr>
      <w:widowControl w:val="0"/>
      <w:ind w:firstLine="20"/>
    </w:pPr>
    <w:rPr>
      <w:sz w:val="20"/>
      <w:szCs w:val="20"/>
      <w:lang w:eastAsia="en-US"/>
    </w:rPr>
  </w:style>
  <w:style w:type="character" w:styleId="aff3">
    <w:name w:val="Emphasis"/>
    <w:uiPriority w:val="20"/>
    <w:qFormat/>
    <w:rsid w:val="00C73BFE"/>
    <w:rPr>
      <w:i/>
      <w:iCs/>
    </w:rPr>
  </w:style>
  <w:style w:type="paragraph" w:customStyle="1" w:styleId="TableParagraph">
    <w:name w:val="Table Paragraph"/>
    <w:basedOn w:val="a0"/>
    <w:uiPriority w:val="1"/>
    <w:qFormat/>
    <w:rsid w:val="008279D6"/>
    <w:pPr>
      <w:widowControl w:val="0"/>
      <w:autoSpaceDE w:val="0"/>
      <w:autoSpaceDN w:val="0"/>
    </w:pPr>
    <w:rPr>
      <w:sz w:val="22"/>
      <w:szCs w:val="22"/>
      <w:lang w:bidi="ru-RU"/>
    </w:rPr>
  </w:style>
  <w:style w:type="character" w:customStyle="1" w:styleId="30">
    <w:name w:val="Заголовок 3 Знак"/>
    <w:basedOn w:val="a1"/>
    <w:link w:val="3"/>
    <w:uiPriority w:val="9"/>
    <w:semiHidden/>
    <w:rsid w:val="00140624"/>
    <w:rPr>
      <w:rFonts w:asciiTheme="majorHAnsi" w:eastAsiaTheme="majorEastAsia" w:hAnsiTheme="majorHAnsi" w:cstheme="majorBidi"/>
      <w:b/>
      <w:bCs/>
      <w:color w:val="4F81BD" w:themeColor="accent1"/>
      <w:sz w:val="24"/>
      <w:szCs w:val="24"/>
      <w:lang w:eastAsia="ru-RU"/>
    </w:rPr>
  </w:style>
  <w:style w:type="paragraph" w:customStyle="1" w:styleId="16">
    <w:name w:val="Обычный1"/>
    <w:rsid w:val="00140624"/>
    <w:pPr>
      <w:spacing w:after="0" w:line="240" w:lineRule="auto"/>
    </w:pPr>
    <w:rPr>
      <w:rFonts w:ascii="Times New Roman" w:eastAsia="Times New Roman" w:hAnsi="Times New Roman" w:cs="Times New Roman"/>
      <w:sz w:val="20"/>
      <w:szCs w:val="20"/>
      <w:lang w:eastAsia="ru-RU"/>
    </w:rPr>
  </w:style>
  <w:style w:type="paragraph" w:styleId="23">
    <w:name w:val="List 2"/>
    <w:basedOn w:val="a0"/>
    <w:uiPriority w:val="99"/>
    <w:unhideWhenUsed/>
    <w:rsid w:val="00140624"/>
    <w:pPr>
      <w:ind w:left="566" w:hanging="283"/>
      <w:contextualSpacing/>
      <w:jc w:val="both"/>
    </w:pPr>
    <w:rPr>
      <w:szCs w:val="20"/>
    </w:rPr>
  </w:style>
  <w:style w:type="character" w:customStyle="1" w:styleId="ConsNormal">
    <w:name w:val="ConsNormal Знак"/>
    <w:link w:val="ConsNormal0"/>
    <w:locked/>
    <w:rsid w:val="00140624"/>
    <w:rPr>
      <w:rFonts w:ascii="Arial" w:hAnsi="Arial" w:cs="Arial"/>
    </w:rPr>
  </w:style>
  <w:style w:type="paragraph" w:customStyle="1" w:styleId="ConsNormal0">
    <w:name w:val="ConsNormal"/>
    <w:link w:val="ConsNormal"/>
    <w:rsid w:val="00140624"/>
    <w:pPr>
      <w:widowControl w:val="0"/>
      <w:autoSpaceDE w:val="0"/>
      <w:autoSpaceDN w:val="0"/>
      <w:adjustRightInd w:val="0"/>
      <w:spacing w:after="0" w:line="240" w:lineRule="auto"/>
      <w:ind w:right="19772" w:firstLine="720"/>
    </w:pPr>
    <w:rPr>
      <w:rFonts w:ascii="Arial" w:hAnsi="Arial" w:cs="Arial"/>
    </w:rPr>
  </w:style>
  <w:style w:type="paragraph" w:customStyle="1" w:styleId="aff4">
    <w:name w:val="Для шапки"/>
    <w:autoRedefine/>
    <w:rsid w:val="00140624"/>
    <w:pPr>
      <w:spacing w:after="0" w:line="240" w:lineRule="auto"/>
      <w:ind w:right="-142"/>
      <w:jc w:val="both"/>
    </w:pPr>
    <w:rPr>
      <w:rFonts w:ascii="Times New Roman" w:eastAsia="Times New Roman" w:hAnsi="Times New Roman" w:cs="Times New Roman"/>
      <w:lang w:eastAsia="ru-RU"/>
    </w:rPr>
  </w:style>
  <w:style w:type="character" w:customStyle="1" w:styleId="17">
    <w:name w:val="Заголовок №1_"/>
    <w:basedOn w:val="a1"/>
    <w:link w:val="18"/>
    <w:rsid w:val="004A6BEA"/>
    <w:rPr>
      <w:rFonts w:ascii="Times New Roman" w:eastAsia="Times New Roman" w:hAnsi="Times New Roman" w:cs="Times New Roman"/>
      <w:b/>
      <w:bCs/>
    </w:rPr>
  </w:style>
  <w:style w:type="character" w:customStyle="1" w:styleId="aff5">
    <w:name w:val="Подпись к таблице_"/>
    <w:basedOn w:val="a1"/>
    <w:link w:val="aff6"/>
    <w:rsid w:val="004A6BEA"/>
    <w:rPr>
      <w:rFonts w:ascii="Arial Narrow" w:eastAsia="Arial Narrow" w:hAnsi="Arial Narrow" w:cs="Arial Narrow"/>
      <w:b/>
      <w:bCs/>
      <w:color w:val="2930A1"/>
      <w:sz w:val="18"/>
      <w:szCs w:val="18"/>
    </w:rPr>
  </w:style>
  <w:style w:type="character" w:customStyle="1" w:styleId="24">
    <w:name w:val="Основной текст (2)_"/>
    <w:basedOn w:val="a1"/>
    <w:link w:val="25"/>
    <w:rsid w:val="004A6BEA"/>
    <w:rPr>
      <w:rFonts w:ascii="Arial Narrow" w:eastAsia="Arial Narrow" w:hAnsi="Arial Narrow" w:cs="Arial Narrow"/>
      <w:b/>
      <w:bCs/>
      <w:color w:val="2930A1"/>
      <w:sz w:val="18"/>
      <w:szCs w:val="18"/>
    </w:rPr>
  </w:style>
  <w:style w:type="character" w:customStyle="1" w:styleId="aff7">
    <w:name w:val="Основной текст_"/>
    <w:basedOn w:val="a1"/>
    <w:link w:val="19"/>
    <w:rsid w:val="004A6BEA"/>
    <w:rPr>
      <w:rFonts w:ascii="Times New Roman" w:eastAsia="Times New Roman" w:hAnsi="Times New Roman" w:cs="Times New Roman"/>
    </w:rPr>
  </w:style>
  <w:style w:type="paragraph" w:customStyle="1" w:styleId="18">
    <w:name w:val="Заголовок №1"/>
    <w:basedOn w:val="a0"/>
    <w:link w:val="17"/>
    <w:rsid w:val="004A6BEA"/>
    <w:pPr>
      <w:widowControl w:val="0"/>
      <w:spacing w:after="1280" w:line="230" w:lineRule="auto"/>
      <w:jc w:val="center"/>
      <w:outlineLvl w:val="0"/>
    </w:pPr>
    <w:rPr>
      <w:b/>
      <w:bCs/>
      <w:sz w:val="22"/>
      <w:szCs w:val="22"/>
      <w:lang w:eastAsia="en-US"/>
    </w:rPr>
  </w:style>
  <w:style w:type="paragraph" w:customStyle="1" w:styleId="aff6">
    <w:name w:val="Подпись к таблице"/>
    <w:basedOn w:val="a0"/>
    <w:link w:val="aff5"/>
    <w:rsid w:val="004A6BEA"/>
    <w:pPr>
      <w:widowControl w:val="0"/>
      <w:spacing w:line="156" w:lineRule="auto"/>
      <w:ind w:firstLine="160"/>
    </w:pPr>
    <w:rPr>
      <w:rFonts w:ascii="Arial Narrow" w:eastAsia="Arial Narrow" w:hAnsi="Arial Narrow" w:cs="Arial Narrow"/>
      <w:b/>
      <w:bCs/>
      <w:color w:val="2930A1"/>
      <w:sz w:val="18"/>
      <w:szCs w:val="18"/>
      <w:lang w:eastAsia="en-US"/>
    </w:rPr>
  </w:style>
  <w:style w:type="paragraph" w:customStyle="1" w:styleId="25">
    <w:name w:val="Основной текст (2)"/>
    <w:basedOn w:val="a0"/>
    <w:link w:val="24"/>
    <w:rsid w:val="004A6BEA"/>
    <w:pPr>
      <w:widowControl w:val="0"/>
      <w:ind w:left="1780"/>
    </w:pPr>
    <w:rPr>
      <w:rFonts w:ascii="Arial Narrow" w:eastAsia="Arial Narrow" w:hAnsi="Arial Narrow" w:cs="Arial Narrow"/>
      <w:b/>
      <w:bCs/>
      <w:color w:val="2930A1"/>
      <w:sz w:val="18"/>
      <w:szCs w:val="18"/>
      <w:lang w:eastAsia="en-US"/>
    </w:rPr>
  </w:style>
  <w:style w:type="paragraph" w:customStyle="1" w:styleId="19">
    <w:name w:val="Основной текст1"/>
    <w:basedOn w:val="a0"/>
    <w:link w:val="aff7"/>
    <w:rsid w:val="004A6BEA"/>
    <w:pPr>
      <w:widowControl w:val="0"/>
    </w:pPr>
    <w:rPr>
      <w:sz w:val="22"/>
      <w:szCs w:val="22"/>
      <w:lang w:eastAsia="en-US"/>
    </w:rPr>
  </w:style>
  <w:style w:type="character" w:styleId="aff8">
    <w:name w:val="FollowedHyperlink"/>
    <w:basedOn w:val="a1"/>
    <w:uiPriority w:val="99"/>
    <w:semiHidden/>
    <w:unhideWhenUsed/>
    <w:rsid w:val="00BC691B"/>
    <w:rPr>
      <w:color w:val="800080"/>
      <w:u w:val="single"/>
    </w:rPr>
  </w:style>
  <w:style w:type="paragraph" w:customStyle="1" w:styleId="font5">
    <w:name w:val="font5"/>
    <w:basedOn w:val="a0"/>
    <w:rsid w:val="00BC691B"/>
    <w:pPr>
      <w:spacing w:before="100" w:beforeAutospacing="1" w:after="100" w:afterAutospacing="1"/>
    </w:pPr>
    <w:rPr>
      <w:i/>
      <w:iCs/>
      <w:sz w:val="20"/>
      <w:szCs w:val="20"/>
    </w:rPr>
  </w:style>
  <w:style w:type="paragraph" w:customStyle="1" w:styleId="xl235">
    <w:name w:val="xl235"/>
    <w:basedOn w:val="a0"/>
    <w:rsid w:val="00BC691B"/>
    <w:pPr>
      <w:shd w:val="clear" w:color="000000" w:fill="FFFFFF"/>
      <w:spacing w:before="100" w:beforeAutospacing="1" w:after="100" w:afterAutospacing="1"/>
    </w:pPr>
    <w:rPr>
      <w:rFonts w:ascii="Arial CYR" w:hAnsi="Arial CYR"/>
    </w:rPr>
  </w:style>
  <w:style w:type="paragraph" w:customStyle="1" w:styleId="xl236">
    <w:name w:val="xl236"/>
    <w:basedOn w:val="a0"/>
    <w:rsid w:val="00BC691B"/>
    <w:pPr>
      <w:spacing w:before="100" w:beforeAutospacing="1" w:after="100" w:afterAutospacing="1"/>
      <w:textAlignment w:val="center"/>
    </w:pPr>
    <w:rPr>
      <w:color w:val="000000"/>
      <w:sz w:val="22"/>
      <w:szCs w:val="22"/>
    </w:rPr>
  </w:style>
  <w:style w:type="paragraph" w:customStyle="1" w:styleId="xl237">
    <w:name w:val="xl237"/>
    <w:basedOn w:val="a0"/>
    <w:rsid w:val="00BC691B"/>
    <w:pPr>
      <w:spacing w:before="100" w:beforeAutospacing="1" w:after="100" w:afterAutospacing="1"/>
    </w:pPr>
    <w:rPr>
      <w:sz w:val="28"/>
      <w:szCs w:val="28"/>
    </w:rPr>
  </w:style>
  <w:style w:type="paragraph" w:customStyle="1" w:styleId="xl238">
    <w:name w:val="xl238"/>
    <w:basedOn w:val="a0"/>
    <w:rsid w:val="00BC691B"/>
    <w:pPr>
      <w:pBdr>
        <w:left w:val="single" w:sz="8" w:space="0" w:color="auto"/>
        <w:right w:val="single" w:sz="4" w:space="0" w:color="auto"/>
      </w:pBdr>
      <w:shd w:val="clear" w:color="000000" w:fill="D9D9D9"/>
      <w:spacing w:before="100" w:beforeAutospacing="1" w:after="100" w:afterAutospacing="1"/>
      <w:jc w:val="center"/>
    </w:pPr>
    <w:rPr>
      <w:b/>
      <w:bCs/>
    </w:rPr>
  </w:style>
  <w:style w:type="paragraph" w:customStyle="1" w:styleId="xl239">
    <w:name w:val="xl239"/>
    <w:basedOn w:val="a0"/>
    <w:rsid w:val="00BC691B"/>
    <w:pPr>
      <w:pBdr>
        <w:left w:val="single" w:sz="4" w:space="0" w:color="auto"/>
        <w:right w:val="single" w:sz="4" w:space="0" w:color="auto"/>
      </w:pBdr>
      <w:shd w:val="clear" w:color="000000" w:fill="D9D9D9"/>
      <w:spacing w:before="100" w:beforeAutospacing="1" w:after="100" w:afterAutospacing="1"/>
      <w:jc w:val="center"/>
    </w:pPr>
    <w:rPr>
      <w:b/>
      <w:bCs/>
    </w:rPr>
  </w:style>
  <w:style w:type="paragraph" w:customStyle="1" w:styleId="xl240">
    <w:name w:val="xl240"/>
    <w:basedOn w:val="a0"/>
    <w:rsid w:val="00BC691B"/>
    <w:pPr>
      <w:pBdr>
        <w:left w:val="single" w:sz="4" w:space="0" w:color="auto"/>
        <w:right w:val="single" w:sz="8" w:space="0" w:color="auto"/>
      </w:pBdr>
      <w:shd w:val="clear" w:color="000000" w:fill="D9D9D9"/>
      <w:spacing w:before="100" w:beforeAutospacing="1" w:after="100" w:afterAutospacing="1"/>
      <w:jc w:val="center"/>
    </w:pPr>
    <w:rPr>
      <w:b/>
      <w:bCs/>
    </w:rPr>
  </w:style>
  <w:style w:type="paragraph" w:customStyle="1" w:styleId="xl241">
    <w:name w:val="xl241"/>
    <w:basedOn w:val="a0"/>
    <w:rsid w:val="00BC691B"/>
    <w:pPr>
      <w:pBdr>
        <w:top w:val="single" w:sz="4" w:space="0" w:color="auto"/>
        <w:left w:val="single" w:sz="4" w:space="0" w:color="auto"/>
        <w:bottom w:val="single" w:sz="8" w:space="0" w:color="auto"/>
        <w:right w:val="single" w:sz="4" w:space="0" w:color="auto"/>
      </w:pBdr>
      <w:shd w:val="clear" w:color="000000" w:fill="D9D9D9"/>
      <w:spacing w:before="100" w:beforeAutospacing="1" w:after="100" w:afterAutospacing="1"/>
      <w:jc w:val="center"/>
      <w:textAlignment w:val="top"/>
    </w:pPr>
    <w:rPr>
      <w:color w:val="000000"/>
    </w:rPr>
  </w:style>
  <w:style w:type="paragraph" w:customStyle="1" w:styleId="xl242">
    <w:name w:val="xl242"/>
    <w:basedOn w:val="a0"/>
    <w:rsid w:val="00BC691B"/>
    <w:pPr>
      <w:pBdr>
        <w:top w:val="single" w:sz="4" w:space="0" w:color="auto"/>
        <w:left w:val="single" w:sz="4" w:space="0" w:color="auto"/>
        <w:bottom w:val="single" w:sz="8" w:space="0" w:color="auto"/>
        <w:right w:val="single" w:sz="4" w:space="0" w:color="auto"/>
      </w:pBdr>
      <w:shd w:val="clear" w:color="000000" w:fill="D9D9D9"/>
      <w:spacing w:before="100" w:beforeAutospacing="1" w:after="100" w:afterAutospacing="1"/>
      <w:jc w:val="center"/>
      <w:textAlignment w:val="top"/>
    </w:pPr>
  </w:style>
  <w:style w:type="paragraph" w:customStyle="1" w:styleId="xl243">
    <w:name w:val="xl243"/>
    <w:basedOn w:val="a0"/>
    <w:rsid w:val="00BC691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rPr>
  </w:style>
  <w:style w:type="paragraph" w:customStyle="1" w:styleId="xl244">
    <w:name w:val="xl244"/>
    <w:basedOn w:val="a0"/>
    <w:rsid w:val="00BC691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2"/>
      <w:szCs w:val="22"/>
    </w:rPr>
  </w:style>
  <w:style w:type="paragraph" w:customStyle="1" w:styleId="xl245">
    <w:name w:val="xl245"/>
    <w:basedOn w:val="a0"/>
    <w:rsid w:val="00BC691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2"/>
      <w:szCs w:val="22"/>
    </w:rPr>
  </w:style>
  <w:style w:type="paragraph" w:customStyle="1" w:styleId="xl246">
    <w:name w:val="xl246"/>
    <w:basedOn w:val="a0"/>
    <w:rsid w:val="00BC691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2"/>
      <w:szCs w:val="22"/>
    </w:rPr>
  </w:style>
  <w:style w:type="paragraph" w:customStyle="1" w:styleId="xl247">
    <w:name w:val="xl247"/>
    <w:basedOn w:val="a0"/>
    <w:rsid w:val="00BC691B"/>
    <w:pPr>
      <w:pBdr>
        <w:right w:val="single" w:sz="4" w:space="0" w:color="auto"/>
      </w:pBdr>
      <w:shd w:val="clear" w:color="000000" w:fill="D9D9D9"/>
      <w:spacing w:before="100" w:beforeAutospacing="1" w:after="100" w:afterAutospacing="1"/>
      <w:jc w:val="center"/>
    </w:pPr>
    <w:rPr>
      <w:b/>
      <w:bCs/>
    </w:rPr>
  </w:style>
  <w:style w:type="paragraph" w:customStyle="1" w:styleId="xl248">
    <w:name w:val="xl248"/>
    <w:basedOn w:val="a0"/>
    <w:rsid w:val="00BC691B"/>
    <w:pPr>
      <w:pBdr>
        <w:left w:val="single" w:sz="4" w:space="0" w:color="auto"/>
      </w:pBdr>
      <w:shd w:val="clear" w:color="000000" w:fill="D9D9D9"/>
      <w:spacing w:before="100" w:beforeAutospacing="1" w:after="100" w:afterAutospacing="1"/>
      <w:jc w:val="center"/>
    </w:pPr>
    <w:rPr>
      <w:b/>
      <w:bCs/>
    </w:rPr>
  </w:style>
  <w:style w:type="paragraph" w:customStyle="1" w:styleId="xl249">
    <w:name w:val="xl249"/>
    <w:basedOn w:val="a0"/>
    <w:rsid w:val="00BC691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2"/>
      <w:szCs w:val="22"/>
    </w:rPr>
  </w:style>
  <w:style w:type="paragraph" w:customStyle="1" w:styleId="xl250">
    <w:name w:val="xl250"/>
    <w:basedOn w:val="a0"/>
    <w:rsid w:val="00BC691B"/>
    <w:pPr>
      <w:pBdr>
        <w:top w:val="single" w:sz="4" w:space="0" w:color="auto"/>
        <w:left w:val="single" w:sz="4" w:space="0" w:color="auto"/>
        <w:bottom w:val="single" w:sz="8" w:space="0" w:color="auto"/>
        <w:right w:val="single" w:sz="4" w:space="0" w:color="auto"/>
      </w:pBdr>
      <w:shd w:val="clear" w:color="000000" w:fill="D9D9D9"/>
      <w:spacing w:before="100" w:beforeAutospacing="1" w:after="100" w:afterAutospacing="1"/>
      <w:jc w:val="center"/>
      <w:textAlignment w:val="center"/>
    </w:pPr>
  </w:style>
  <w:style w:type="paragraph" w:customStyle="1" w:styleId="xl251">
    <w:name w:val="xl251"/>
    <w:basedOn w:val="a0"/>
    <w:rsid w:val="00BC691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252">
    <w:name w:val="xl252"/>
    <w:basedOn w:val="a0"/>
    <w:rsid w:val="00BC691B"/>
    <w:pPr>
      <w:pBdr>
        <w:top w:val="single" w:sz="8" w:space="0" w:color="auto"/>
        <w:left w:val="single" w:sz="4" w:space="0" w:color="auto"/>
        <w:bottom w:val="single" w:sz="8" w:space="0" w:color="auto"/>
        <w:right w:val="single" w:sz="8" w:space="0" w:color="auto"/>
      </w:pBdr>
      <w:spacing w:before="100" w:beforeAutospacing="1" w:after="100" w:afterAutospacing="1"/>
      <w:textAlignment w:val="top"/>
    </w:pPr>
    <w:rPr>
      <w:b/>
      <w:bCs/>
      <w:sz w:val="22"/>
      <w:szCs w:val="22"/>
    </w:rPr>
  </w:style>
  <w:style w:type="paragraph" w:customStyle="1" w:styleId="xl253">
    <w:name w:val="xl253"/>
    <w:basedOn w:val="a0"/>
    <w:rsid w:val="00BC691B"/>
    <w:pPr>
      <w:pBdr>
        <w:left w:val="single" w:sz="4" w:space="0" w:color="auto"/>
        <w:bottom w:val="single" w:sz="8" w:space="0" w:color="auto"/>
        <w:right w:val="single" w:sz="8" w:space="0" w:color="auto"/>
      </w:pBdr>
      <w:spacing w:before="100" w:beforeAutospacing="1" w:after="100" w:afterAutospacing="1"/>
      <w:jc w:val="center"/>
      <w:textAlignment w:val="top"/>
    </w:pPr>
    <w:rPr>
      <w:sz w:val="22"/>
      <w:szCs w:val="22"/>
    </w:rPr>
  </w:style>
  <w:style w:type="paragraph" w:customStyle="1" w:styleId="xl254">
    <w:name w:val="xl254"/>
    <w:basedOn w:val="a0"/>
    <w:rsid w:val="00BC691B"/>
    <w:pPr>
      <w:pBdr>
        <w:top w:val="single" w:sz="4" w:space="0" w:color="auto"/>
        <w:bottom w:val="single" w:sz="4" w:space="0" w:color="auto"/>
        <w:right w:val="single" w:sz="4" w:space="0" w:color="auto"/>
      </w:pBdr>
      <w:spacing w:before="100" w:beforeAutospacing="1" w:after="100" w:afterAutospacing="1"/>
      <w:jc w:val="center"/>
      <w:textAlignment w:val="center"/>
    </w:pPr>
    <w:rPr>
      <w:sz w:val="22"/>
      <w:szCs w:val="22"/>
    </w:rPr>
  </w:style>
  <w:style w:type="paragraph" w:customStyle="1" w:styleId="xl255">
    <w:name w:val="xl255"/>
    <w:basedOn w:val="a0"/>
    <w:rsid w:val="00BC691B"/>
    <w:pPr>
      <w:pBdr>
        <w:left w:val="single" w:sz="4" w:space="0" w:color="auto"/>
        <w:bottom w:val="single" w:sz="4" w:space="0" w:color="auto"/>
        <w:right w:val="single" w:sz="4" w:space="0" w:color="auto"/>
      </w:pBdr>
      <w:spacing w:before="100" w:beforeAutospacing="1" w:after="100" w:afterAutospacing="1"/>
      <w:jc w:val="center"/>
      <w:textAlignment w:val="center"/>
    </w:pPr>
    <w:rPr>
      <w:sz w:val="22"/>
      <w:szCs w:val="22"/>
    </w:rPr>
  </w:style>
  <w:style w:type="paragraph" w:customStyle="1" w:styleId="xl256">
    <w:name w:val="xl256"/>
    <w:basedOn w:val="a0"/>
    <w:rsid w:val="00BC691B"/>
    <w:pPr>
      <w:pBdr>
        <w:top w:val="single" w:sz="4" w:space="0" w:color="auto"/>
        <w:bottom w:val="single" w:sz="4" w:space="0" w:color="auto"/>
        <w:right w:val="single" w:sz="4" w:space="0" w:color="auto"/>
      </w:pBdr>
      <w:spacing w:before="100" w:beforeAutospacing="1" w:after="100" w:afterAutospacing="1"/>
      <w:jc w:val="center"/>
      <w:textAlignment w:val="center"/>
    </w:pPr>
    <w:rPr>
      <w:color w:val="000000"/>
      <w:sz w:val="22"/>
      <w:szCs w:val="22"/>
    </w:rPr>
  </w:style>
  <w:style w:type="paragraph" w:customStyle="1" w:styleId="xl257">
    <w:name w:val="xl257"/>
    <w:basedOn w:val="a0"/>
    <w:rsid w:val="00BC691B"/>
    <w:pPr>
      <w:pBdr>
        <w:bottom w:val="single" w:sz="4" w:space="0" w:color="auto"/>
        <w:right w:val="single" w:sz="4" w:space="0" w:color="auto"/>
      </w:pBdr>
      <w:spacing w:before="100" w:beforeAutospacing="1" w:after="100" w:afterAutospacing="1"/>
      <w:jc w:val="center"/>
      <w:textAlignment w:val="center"/>
    </w:pPr>
    <w:rPr>
      <w:color w:val="000000"/>
      <w:sz w:val="22"/>
      <w:szCs w:val="22"/>
    </w:rPr>
  </w:style>
  <w:style w:type="paragraph" w:customStyle="1" w:styleId="xl258">
    <w:name w:val="xl258"/>
    <w:basedOn w:val="a0"/>
    <w:rsid w:val="00BC691B"/>
    <w:pPr>
      <w:pBdr>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259">
    <w:name w:val="xl259"/>
    <w:basedOn w:val="a0"/>
    <w:rsid w:val="00BC691B"/>
    <w:pPr>
      <w:pBdr>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2"/>
      <w:szCs w:val="22"/>
    </w:rPr>
  </w:style>
  <w:style w:type="paragraph" w:customStyle="1" w:styleId="xl260">
    <w:name w:val="xl260"/>
    <w:basedOn w:val="a0"/>
    <w:rsid w:val="00BC691B"/>
    <w:pPr>
      <w:pBdr>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2"/>
      <w:szCs w:val="22"/>
    </w:rPr>
  </w:style>
  <w:style w:type="paragraph" w:customStyle="1" w:styleId="xl261">
    <w:name w:val="xl261"/>
    <w:basedOn w:val="a0"/>
    <w:rsid w:val="00BC691B"/>
    <w:pPr>
      <w:pBdr>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2"/>
      <w:szCs w:val="22"/>
    </w:rPr>
  </w:style>
  <w:style w:type="paragraph" w:customStyle="1" w:styleId="xl262">
    <w:name w:val="xl262"/>
    <w:basedOn w:val="a0"/>
    <w:rsid w:val="00BC691B"/>
    <w:pPr>
      <w:pBdr>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263">
    <w:name w:val="xl263"/>
    <w:basedOn w:val="a0"/>
    <w:rsid w:val="00BC691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2"/>
      <w:szCs w:val="22"/>
    </w:rPr>
  </w:style>
  <w:style w:type="paragraph" w:customStyle="1" w:styleId="xl264">
    <w:name w:val="xl264"/>
    <w:basedOn w:val="a0"/>
    <w:rsid w:val="00BC691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style>
  <w:style w:type="paragraph" w:customStyle="1" w:styleId="xl265">
    <w:name w:val="xl265"/>
    <w:basedOn w:val="a0"/>
    <w:rsid w:val="00BC691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style>
  <w:style w:type="paragraph" w:customStyle="1" w:styleId="xl266">
    <w:name w:val="xl266"/>
    <w:basedOn w:val="a0"/>
    <w:rsid w:val="00BC691B"/>
    <w:pPr>
      <w:pBdr>
        <w:top w:val="single" w:sz="4" w:space="0" w:color="auto"/>
        <w:left w:val="single" w:sz="4" w:space="0" w:color="auto"/>
        <w:right w:val="single" w:sz="4" w:space="0" w:color="auto"/>
      </w:pBdr>
      <w:spacing w:before="100" w:beforeAutospacing="1" w:after="100" w:afterAutospacing="1"/>
      <w:jc w:val="center"/>
      <w:textAlignment w:val="top"/>
    </w:pPr>
  </w:style>
  <w:style w:type="paragraph" w:customStyle="1" w:styleId="xl267">
    <w:name w:val="xl267"/>
    <w:basedOn w:val="a0"/>
    <w:rsid w:val="00BC691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268">
    <w:name w:val="xl268"/>
    <w:basedOn w:val="a0"/>
    <w:rsid w:val="00BC691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269">
    <w:name w:val="xl269"/>
    <w:basedOn w:val="a0"/>
    <w:rsid w:val="00BC691B"/>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270">
    <w:name w:val="xl270"/>
    <w:basedOn w:val="a0"/>
    <w:rsid w:val="00BC691B"/>
    <w:pPr>
      <w:pBdr>
        <w:top w:val="single" w:sz="4" w:space="0" w:color="auto"/>
        <w:left w:val="single" w:sz="4" w:space="0" w:color="auto"/>
        <w:right w:val="single" w:sz="4" w:space="0" w:color="auto"/>
      </w:pBdr>
      <w:spacing w:before="100" w:beforeAutospacing="1" w:after="100" w:afterAutospacing="1"/>
      <w:jc w:val="center"/>
      <w:textAlignment w:val="center"/>
    </w:pPr>
  </w:style>
  <w:style w:type="paragraph" w:customStyle="1" w:styleId="xl271">
    <w:name w:val="xl271"/>
    <w:basedOn w:val="a0"/>
    <w:rsid w:val="00BC691B"/>
    <w:pPr>
      <w:pBdr>
        <w:top w:val="single" w:sz="4" w:space="0" w:color="auto"/>
        <w:left w:val="single" w:sz="4" w:space="0" w:color="auto"/>
        <w:right w:val="single" w:sz="4" w:space="0" w:color="auto"/>
      </w:pBdr>
      <w:spacing w:before="100" w:beforeAutospacing="1" w:after="100" w:afterAutospacing="1"/>
      <w:textAlignment w:val="center"/>
    </w:pPr>
  </w:style>
  <w:style w:type="paragraph" w:customStyle="1" w:styleId="xl272">
    <w:name w:val="xl272"/>
    <w:basedOn w:val="a0"/>
    <w:rsid w:val="00BC691B"/>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273">
    <w:name w:val="xl273"/>
    <w:basedOn w:val="a0"/>
    <w:rsid w:val="00BC691B"/>
    <w:pPr>
      <w:pBdr>
        <w:left w:val="single" w:sz="4" w:space="0" w:color="auto"/>
        <w:bottom w:val="single" w:sz="4" w:space="0" w:color="auto"/>
        <w:right w:val="single" w:sz="4" w:space="0" w:color="auto"/>
      </w:pBdr>
      <w:spacing w:before="100" w:beforeAutospacing="1" w:after="100" w:afterAutospacing="1"/>
      <w:jc w:val="center"/>
      <w:textAlignment w:val="center"/>
    </w:pPr>
    <w:rPr>
      <w:sz w:val="22"/>
      <w:szCs w:val="22"/>
    </w:rPr>
  </w:style>
  <w:style w:type="paragraph" w:customStyle="1" w:styleId="xl274">
    <w:name w:val="xl274"/>
    <w:basedOn w:val="a0"/>
    <w:rsid w:val="00BC691B"/>
    <w:pPr>
      <w:pBdr>
        <w:top w:val="single" w:sz="8" w:space="0" w:color="auto"/>
        <w:left w:val="single" w:sz="8" w:space="0" w:color="auto"/>
        <w:bottom w:val="single" w:sz="8" w:space="0" w:color="auto"/>
      </w:pBdr>
      <w:spacing w:before="100" w:beforeAutospacing="1" w:after="100" w:afterAutospacing="1"/>
      <w:jc w:val="right"/>
      <w:textAlignment w:val="top"/>
    </w:pPr>
    <w:rPr>
      <w:b/>
      <w:bCs/>
      <w:sz w:val="22"/>
      <w:szCs w:val="22"/>
    </w:rPr>
  </w:style>
  <w:style w:type="paragraph" w:customStyle="1" w:styleId="xl275">
    <w:name w:val="xl275"/>
    <w:basedOn w:val="a0"/>
    <w:rsid w:val="00BC691B"/>
    <w:pPr>
      <w:pBdr>
        <w:top w:val="single" w:sz="8" w:space="0" w:color="auto"/>
        <w:bottom w:val="single" w:sz="8" w:space="0" w:color="auto"/>
      </w:pBdr>
      <w:spacing w:before="100" w:beforeAutospacing="1" w:after="100" w:afterAutospacing="1"/>
      <w:jc w:val="right"/>
      <w:textAlignment w:val="top"/>
    </w:pPr>
    <w:rPr>
      <w:b/>
      <w:bCs/>
      <w:sz w:val="22"/>
      <w:szCs w:val="22"/>
    </w:rPr>
  </w:style>
  <w:style w:type="paragraph" w:customStyle="1" w:styleId="xl276">
    <w:name w:val="xl276"/>
    <w:basedOn w:val="a0"/>
    <w:rsid w:val="00BC691B"/>
    <w:pPr>
      <w:pBdr>
        <w:top w:val="single" w:sz="8" w:space="0" w:color="auto"/>
        <w:bottom w:val="single" w:sz="8" w:space="0" w:color="auto"/>
        <w:right w:val="single" w:sz="4" w:space="0" w:color="auto"/>
      </w:pBdr>
      <w:spacing w:before="100" w:beforeAutospacing="1" w:after="100" w:afterAutospacing="1"/>
      <w:jc w:val="right"/>
      <w:textAlignment w:val="top"/>
    </w:pPr>
    <w:rPr>
      <w:b/>
      <w:bCs/>
      <w:sz w:val="22"/>
      <w:szCs w:val="22"/>
    </w:rPr>
  </w:style>
  <w:style w:type="paragraph" w:customStyle="1" w:styleId="xl277">
    <w:name w:val="xl277"/>
    <w:basedOn w:val="a0"/>
    <w:rsid w:val="00BC691B"/>
    <w:pPr>
      <w:spacing w:before="100" w:beforeAutospacing="1" w:after="100" w:afterAutospacing="1"/>
      <w:textAlignment w:val="top"/>
    </w:pPr>
    <w:rPr>
      <w:sz w:val="28"/>
      <w:szCs w:val="28"/>
    </w:rPr>
  </w:style>
  <w:style w:type="paragraph" w:customStyle="1" w:styleId="xl278">
    <w:name w:val="xl278"/>
    <w:basedOn w:val="a0"/>
    <w:rsid w:val="00BC691B"/>
    <w:pPr>
      <w:pBdr>
        <w:top w:val="single" w:sz="8"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center"/>
    </w:pPr>
  </w:style>
  <w:style w:type="paragraph" w:customStyle="1" w:styleId="xl279">
    <w:name w:val="xl279"/>
    <w:basedOn w:val="a0"/>
    <w:rsid w:val="00BC691B"/>
    <w:pPr>
      <w:pBdr>
        <w:top w:val="single" w:sz="8" w:space="0" w:color="auto"/>
        <w:left w:val="single" w:sz="4" w:space="0" w:color="auto"/>
        <w:bottom w:val="single" w:sz="4" w:space="0" w:color="auto"/>
        <w:right w:val="single" w:sz="4" w:space="0" w:color="auto"/>
      </w:pBdr>
      <w:shd w:val="clear" w:color="000000" w:fill="D9D9D9"/>
      <w:spacing w:before="100" w:beforeAutospacing="1" w:after="100" w:afterAutospacing="1"/>
      <w:jc w:val="center"/>
      <w:textAlignment w:val="top"/>
    </w:pPr>
    <w:rPr>
      <w:color w:val="000000"/>
    </w:rPr>
  </w:style>
  <w:style w:type="paragraph" w:customStyle="1" w:styleId="xl280">
    <w:name w:val="xl280"/>
    <w:basedOn w:val="a0"/>
    <w:rsid w:val="00BC691B"/>
    <w:pPr>
      <w:pBdr>
        <w:bottom w:val="single" w:sz="8" w:space="0" w:color="auto"/>
      </w:pBdr>
      <w:spacing w:before="100" w:beforeAutospacing="1" w:after="100" w:afterAutospacing="1"/>
      <w:jc w:val="center"/>
      <w:textAlignment w:val="center"/>
    </w:pPr>
    <w:rPr>
      <w:b/>
      <w:bCs/>
      <w:sz w:val="22"/>
      <w:szCs w:val="22"/>
    </w:rPr>
  </w:style>
  <w:style w:type="paragraph" w:customStyle="1" w:styleId="xl281">
    <w:name w:val="xl281"/>
    <w:basedOn w:val="a0"/>
    <w:rsid w:val="00BC691B"/>
    <w:pPr>
      <w:pBdr>
        <w:left w:val="single" w:sz="8" w:space="0" w:color="auto"/>
        <w:bottom w:val="single" w:sz="8" w:space="0" w:color="auto"/>
      </w:pBdr>
      <w:spacing w:before="100" w:beforeAutospacing="1" w:after="100" w:afterAutospacing="1"/>
      <w:jc w:val="right"/>
      <w:textAlignment w:val="top"/>
    </w:pPr>
    <w:rPr>
      <w:b/>
      <w:bCs/>
      <w:sz w:val="22"/>
      <w:szCs w:val="22"/>
    </w:rPr>
  </w:style>
  <w:style w:type="paragraph" w:customStyle="1" w:styleId="xl282">
    <w:name w:val="xl282"/>
    <w:basedOn w:val="a0"/>
    <w:rsid w:val="00BC691B"/>
    <w:pPr>
      <w:pBdr>
        <w:bottom w:val="single" w:sz="8" w:space="0" w:color="auto"/>
      </w:pBdr>
      <w:spacing w:before="100" w:beforeAutospacing="1" w:after="100" w:afterAutospacing="1"/>
      <w:jc w:val="right"/>
      <w:textAlignment w:val="top"/>
    </w:pPr>
    <w:rPr>
      <w:b/>
      <w:bCs/>
      <w:sz w:val="22"/>
      <w:szCs w:val="22"/>
    </w:rPr>
  </w:style>
  <w:style w:type="paragraph" w:customStyle="1" w:styleId="xl283">
    <w:name w:val="xl283"/>
    <w:basedOn w:val="a0"/>
    <w:rsid w:val="00BC691B"/>
    <w:pPr>
      <w:pBdr>
        <w:bottom w:val="single" w:sz="8" w:space="0" w:color="auto"/>
        <w:right w:val="single" w:sz="4" w:space="0" w:color="auto"/>
      </w:pBdr>
      <w:spacing w:before="100" w:beforeAutospacing="1" w:after="100" w:afterAutospacing="1"/>
      <w:jc w:val="right"/>
      <w:textAlignment w:val="top"/>
    </w:pPr>
    <w:rPr>
      <w:b/>
      <w:bCs/>
      <w:sz w:val="22"/>
      <w:szCs w:val="22"/>
    </w:rPr>
  </w:style>
  <w:style w:type="paragraph" w:customStyle="1" w:styleId="xl284">
    <w:name w:val="xl284"/>
    <w:basedOn w:val="a0"/>
    <w:rsid w:val="00BC691B"/>
    <w:pPr>
      <w:pBdr>
        <w:top w:val="single" w:sz="8" w:space="0" w:color="auto"/>
        <w:left w:val="single" w:sz="4" w:space="0" w:color="auto"/>
        <w:bottom w:val="single" w:sz="4" w:space="0" w:color="auto"/>
        <w:right w:val="single" w:sz="8" w:space="0" w:color="auto"/>
      </w:pBdr>
      <w:shd w:val="clear" w:color="000000" w:fill="D9D9D9"/>
      <w:spacing w:before="100" w:beforeAutospacing="1" w:after="100" w:afterAutospacing="1"/>
      <w:jc w:val="center"/>
      <w:textAlignment w:val="center"/>
    </w:pPr>
  </w:style>
  <w:style w:type="paragraph" w:customStyle="1" w:styleId="xl285">
    <w:name w:val="xl285"/>
    <w:basedOn w:val="a0"/>
    <w:rsid w:val="00BC691B"/>
    <w:pPr>
      <w:pBdr>
        <w:top w:val="single" w:sz="4" w:space="0" w:color="auto"/>
        <w:left w:val="single" w:sz="4" w:space="0" w:color="auto"/>
        <w:bottom w:val="single" w:sz="8" w:space="0" w:color="auto"/>
        <w:right w:val="single" w:sz="8" w:space="0" w:color="auto"/>
      </w:pBdr>
      <w:shd w:val="clear" w:color="000000" w:fill="D9D9D9"/>
      <w:spacing w:before="100" w:beforeAutospacing="1" w:after="100" w:afterAutospacing="1"/>
      <w:jc w:val="center"/>
      <w:textAlignment w:val="center"/>
    </w:pPr>
  </w:style>
  <w:style w:type="paragraph" w:customStyle="1" w:styleId="xl286">
    <w:name w:val="xl286"/>
    <w:basedOn w:val="a0"/>
    <w:rsid w:val="00BC691B"/>
    <w:pPr>
      <w:pBdr>
        <w:top w:val="single" w:sz="8" w:space="0" w:color="auto"/>
        <w:left w:val="single" w:sz="8" w:space="0" w:color="auto"/>
        <w:bottom w:val="single" w:sz="4" w:space="0" w:color="auto"/>
        <w:right w:val="single" w:sz="4" w:space="0" w:color="auto"/>
      </w:pBdr>
      <w:shd w:val="clear" w:color="000000" w:fill="D9D9D9"/>
      <w:spacing w:before="100" w:beforeAutospacing="1" w:after="100" w:afterAutospacing="1"/>
      <w:jc w:val="center"/>
      <w:textAlignment w:val="center"/>
    </w:pPr>
  </w:style>
  <w:style w:type="paragraph" w:customStyle="1" w:styleId="xl287">
    <w:name w:val="xl287"/>
    <w:basedOn w:val="a0"/>
    <w:rsid w:val="00BC691B"/>
    <w:pPr>
      <w:pBdr>
        <w:top w:val="single" w:sz="4" w:space="0" w:color="auto"/>
        <w:left w:val="single" w:sz="8" w:space="0" w:color="auto"/>
        <w:bottom w:val="single" w:sz="8" w:space="0" w:color="auto"/>
        <w:right w:val="single" w:sz="4" w:space="0" w:color="auto"/>
      </w:pBdr>
      <w:shd w:val="clear" w:color="000000" w:fill="D9D9D9"/>
      <w:spacing w:before="100" w:beforeAutospacing="1" w:after="100" w:afterAutospacing="1"/>
      <w:jc w:val="center"/>
      <w:textAlignment w:val="center"/>
    </w:pPr>
  </w:style>
  <w:style w:type="paragraph" w:customStyle="1" w:styleId="xl65">
    <w:name w:val="xl65"/>
    <w:basedOn w:val="a0"/>
    <w:rsid w:val="00147D0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sz w:val="20"/>
      <w:szCs w:val="20"/>
    </w:rPr>
  </w:style>
  <w:style w:type="paragraph" w:customStyle="1" w:styleId="xl66">
    <w:name w:val="xl66"/>
    <w:basedOn w:val="a0"/>
    <w:rsid w:val="00147D0D"/>
    <w:pPr>
      <w:pBdr>
        <w:top w:val="single" w:sz="4" w:space="0" w:color="auto"/>
        <w:left w:val="single" w:sz="4" w:space="0" w:color="auto"/>
        <w:bottom w:val="single" w:sz="4" w:space="0" w:color="auto"/>
        <w:right w:val="single" w:sz="4" w:space="0" w:color="auto"/>
      </w:pBdr>
      <w:shd w:val="clear" w:color="FFFF00" w:fill="FFFFFF"/>
      <w:spacing w:before="100" w:beforeAutospacing="1" w:after="100" w:afterAutospacing="1"/>
      <w:jc w:val="center"/>
      <w:textAlignment w:val="center"/>
    </w:pPr>
    <w:rPr>
      <w:sz w:val="20"/>
      <w:szCs w:val="20"/>
    </w:rPr>
  </w:style>
  <w:style w:type="paragraph" w:customStyle="1" w:styleId="xl67">
    <w:name w:val="xl67"/>
    <w:basedOn w:val="a0"/>
    <w:rsid w:val="00147D0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68">
    <w:name w:val="xl68"/>
    <w:basedOn w:val="a0"/>
    <w:rsid w:val="00147D0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69">
    <w:name w:val="xl69"/>
    <w:basedOn w:val="a0"/>
    <w:rsid w:val="00147D0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71">
    <w:name w:val="xl71"/>
    <w:basedOn w:val="a0"/>
    <w:rsid w:val="00147D0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72">
    <w:name w:val="xl72"/>
    <w:basedOn w:val="a0"/>
    <w:rsid w:val="00147D0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3">
    <w:name w:val="xl73"/>
    <w:basedOn w:val="a0"/>
    <w:rsid w:val="00147D0D"/>
    <w:pPr>
      <w:pBdr>
        <w:top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4">
    <w:name w:val="xl74"/>
    <w:basedOn w:val="a0"/>
    <w:rsid w:val="00147D0D"/>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5">
    <w:name w:val="xl75"/>
    <w:basedOn w:val="a0"/>
    <w:rsid w:val="00147D0D"/>
    <w:pPr>
      <w:pBdr>
        <w:top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76">
    <w:name w:val="xl76"/>
    <w:basedOn w:val="a0"/>
    <w:rsid w:val="00147D0D"/>
    <w:pPr>
      <w:pBdr>
        <w:top w:val="single" w:sz="4" w:space="0" w:color="auto"/>
        <w:left w:val="single" w:sz="4" w:space="0" w:color="auto"/>
        <w:bottom w:val="single" w:sz="4" w:space="0" w:color="auto"/>
        <w:right w:val="single" w:sz="4" w:space="0" w:color="auto"/>
      </w:pBdr>
      <w:shd w:val="clear" w:color="FFFF00" w:fill="FFFF00"/>
      <w:spacing w:before="100" w:beforeAutospacing="1" w:after="100" w:afterAutospacing="1"/>
      <w:jc w:val="center"/>
      <w:textAlignment w:val="center"/>
    </w:pPr>
    <w:rPr>
      <w:sz w:val="20"/>
      <w:szCs w:val="20"/>
    </w:rPr>
  </w:style>
  <w:style w:type="paragraph" w:customStyle="1" w:styleId="xl77">
    <w:name w:val="xl77"/>
    <w:basedOn w:val="a0"/>
    <w:rsid w:val="00147D0D"/>
    <w:pPr>
      <w:pBdr>
        <w:top w:val="single" w:sz="4" w:space="0" w:color="auto"/>
        <w:left w:val="single" w:sz="4" w:space="0" w:color="auto"/>
        <w:bottom w:val="single" w:sz="4" w:space="0" w:color="auto"/>
      </w:pBdr>
      <w:spacing w:before="100" w:beforeAutospacing="1" w:after="100" w:afterAutospacing="1"/>
      <w:jc w:val="center"/>
      <w:textAlignment w:val="top"/>
    </w:pPr>
    <w:rPr>
      <w:sz w:val="20"/>
      <w:szCs w:val="20"/>
    </w:rPr>
  </w:style>
  <w:style w:type="character" w:customStyle="1" w:styleId="docdata">
    <w:name w:val="docdata"/>
    <w:aliases w:val="docy,v5,948,bqiaagaaeyqcaaagiaiaaambawaabskdaaaaaaaaaaaaaaaaaaaaaaaaaaaaaaaaaaaaaaaaaaaaaaaaaaaaaaaaaaaaaaaaaaaaaaaaaaaaaaaaaaaaaaaaaaaaaaaaaaaaaaaaaaaaaaaaaaaaaaaaaaaaaaaaaaaaaaaaaaaaaaaaaaaaaaaaaaaaaaaaaaaaaaaaaaaaaaaaaaaaaaaaaaaaaaaaaaaaaaaaa"/>
    <w:basedOn w:val="a1"/>
    <w:rsid w:val="00111756"/>
  </w:style>
  <w:style w:type="paragraph" w:customStyle="1" w:styleId="CharChar">
    <w:name w:val="Char Char"/>
    <w:basedOn w:val="a0"/>
    <w:autoRedefine/>
    <w:rsid w:val="00E25B4B"/>
    <w:pPr>
      <w:spacing w:after="160" w:line="240" w:lineRule="exact"/>
    </w:pPr>
    <w:rPr>
      <w:sz w:val="28"/>
      <w:szCs w:val="20"/>
      <w:lang w:val="en-US" w:eastAsia="en-US"/>
    </w:rPr>
  </w:style>
  <w:style w:type="character" w:customStyle="1" w:styleId="60">
    <w:name w:val="Заголовок 6 Знак"/>
    <w:basedOn w:val="a1"/>
    <w:link w:val="6"/>
    <w:rsid w:val="00342C43"/>
    <w:rPr>
      <w:rFonts w:ascii="Times New Roman" w:eastAsia="Times New Roman" w:hAnsi="Times New Roman" w:cs="Times New Roman"/>
      <w:b/>
      <w:bCs/>
      <w:lang w:eastAsia="ru-RU"/>
    </w:rPr>
  </w:style>
  <w:style w:type="character" w:customStyle="1" w:styleId="70">
    <w:name w:val="Заголовок 7 Знак"/>
    <w:basedOn w:val="a1"/>
    <w:link w:val="7"/>
    <w:rsid w:val="00342C43"/>
    <w:rPr>
      <w:rFonts w:ascii="Times New Roman" w:eastAsia="Times New Roman" w:hAnsi="Times New Roman" w:cs="Times New Roman"/>
      <w:sz w:val="24"/>
      <w:szCs w:val="24"/>
      <w:lang w:eastAsia="ru-RU"/>
    </w:rPr>
  </w:style>
  <w:style w:type="paragraph" w:customStyle="1" w:styleId="Default">
    <w:name w:val="Default"/>
    <w:rsid w:val="00342C43"/>
    <w:pPr>
      <w:autoSpaceDE w:val="0"/>
      <w:autoSpaceDN w:val="0"/>
      <w:adjustRightInd w:val="0"/>
      <w:spacing w:after="0" w:line="240" w:lineRule="auto"/>
    </w:pPr>
    <w:rPr>
      <w:rFonts w:ascii="Arial" w:hAnsi="Arial" w:cs="Arial"/>
      <w:color w:val="000000"/>
      <w:sz w:val="24"/>
      <w:szCs w:val="24"/>
    </w:rPr>
  </w:style>
  <w:style w:type="paragraph" w:customStyle="1" w:styleId="ConsPlusTitle">
    <w:name w:val="ConsPlusTitle"/>
    <w:rsid w:val="00342C43"/>
    <w:pPr>
      <w:widowControl w:val="0"/>
      <w:autoSpaceDE w:val="0"/>
      <w:autoSpaceDN w:val="0"/>
      <w:spacing w:after="0" w:line="240" w:lineRule="auto"/>
    </w:pPr>
    <w:rPr>
      <w:rFonts w:ascii="Calibri" w:eastAsia="Times New Roman" w:hAnsi="Calibri" w:cs="Calibri"/>
      <w:b/>
      <w:szCs w:val="20"/>
      <w:lang w:eastAsia="ru-RU"/>
    </w:rPr>
  </w:style>
  <w:style w:type="character" w:customStyle="1" w:styleId="ecattext">
    <w:name w:val="ecattext"/>
    <w:basedOn w:val="a1"/>
    <w:rsid w:val="00342C43"/>
  </w:style>
  <w:style w:type="paragraph" w:customStyle="1" w:styleId="ConsNonformat">
    <w:name w:val="ConsNonformat"/>
    <w:rsid w:val="00342C43"/>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character" w:styleId="aff9">
    <w:name w:val="page number"/>
    <w:basedOn w:val="a1"/>
    <w:rsid w:val="00342C43"/>
  </w:style>
  <w:style w:type="paragraph" w:styleId="1a">
    <w:name w:val="index 1"/>
    <w:basedOn w:val="a0"/>
    <w:next w:val="a0"/>
    <w:autoRedefine/>
    <w:semiHidden/>
    <w:unhideWhenUsed/>
    <w:rsid w:val="00342C43"/>
    <w:pPr>
      <w:ind w:left="220" w:hanging="220"/>
    </w:pPr>
    <w:rPr>
      <w:rFonts w:asciiTheme="minorHAnsi" w:eastAsiaTheme="minorHAnsi" w:hAnsiTheme="minorHAnsi" w:cstheme="minorBidi"/>
      <w:sz w:val="22"/>
      <w:szCs w:val="22"/>
      <w:lang w:eastAsia="en-US"/>
    </w:rPr>
  </w:style>
  <w:style w:type="paragraph" w:styleId="affa">
    <w:name w:val="index heading"/>
    <w:basedOn w:val="a0"/>
    <w:next w:val="1a"/>
    <w:semiHidden/>
    <w:rsid w:val="00342C43"/>
    <w:rPr>
      <w:rFonts w:ascii="Arial" w:hAnsi="Arial" w:cs="Arial"/>
      <w:b/>
      <w:bCs/>
    </w:rPr>
  </w:style>
  <w:style w:type="paragraph" w:styleId="a">
    <w:name w:val="List Number"/>
    <w:basedOn w:val="a0"/>
    <w:rsid w:val="00342C43"/>
    <w:pPr>
      <w:numPr>
        <w:numId w:val="4"/>
      </w:numPr>
    </w:pPr>
  </w:style>
  <w:style w:type="paragraph" w:styleId="affb">
    <w:name w:val="List"/>
    <w:basedOn w:val="a0"/>
    <w:rsid w:val="00342C43"/>
    <w:pPr>
      <w:ind w:left="283" w:hanging="283"/>
    </w:pPr>
  </w:style>
  <w:style w:type="paragraph" w:styleId="affc">
    <w:name w:val="Document Map"/>
    <w:basedOn w:val="a0"/>
    <w:link w:val="affd"/>
    <w:semiHidden/>
    <w:rsid w:val="00342C43"/>
    <w:pPr>
      <w:shd w:val="clear" w:color="auto" w:fill="000080"/>
    </w:pPr>
    <w:rPr>
      <w:rFonts w:ascii="Tahoma" w:hAnsi="Tahoma" w:cs="Tahoma"/>
    </w:rPr>
  </w:style>
  <w:style w:type="character" w:customStyle="1" w:styleId="affd">
    <w:name w:val="Схема документа Знак"/>
    <w:basedOn w:val="a1"/>
    <w:link w:val="affc"/>
    <w:semiHidden/>
    <w:rsid w:val="00342C43"/>
    <w:rPr>
      <w:rFonts w:ascii="Tahoma" w:eastAsia="Times New Roman" w:hAnsi="Tahoma" w:cs="Tahoma"/>
      <w:sz w:val="24"/>
      <w:szCs w:val="24"/>
      <w:shd w:val="clear" w:color="auto" w:fill="000080"/>
      <w:lang w:eastAsia="ru-RU"/>
    </w:rPr>
  </w:style>
  <w:style w:type="paragraph" w:styleId="26">
    <w:name w:val="Body Text 2"/>
    <w:basedOn w:val="a0"/>
    <w:link w:val="27"/>
    <w:rsid w:val="00342C43"/>
    <w:pPr>
      <w:spacing w:after="120" w:line="480" w:lineRule="auto"/>
    </w:pPr>
  </w:style>
  <w:style w:type="character" w:customStyle="1" w:styleId="27">
    <w:name w:val="Основной текст 2 Знак"/>
    <w:basedOn w:val="a1"/>
    <w:link w:val="26"/>
    <w:rsid w:val="00342C43"/>
    <w:rPr>
      <w:rFonts w:ascii="Times New Roman" w:eastAsia="Times New Roman" w:hAnsi="Times New Roman" w:cs="Times New Roman"/>
      <w:sz w:val="24"/>
      <w:szCs w:val="24"/>
      <w:lang w:eastAsia="ru-RU"/>
    </w:rPr>
  </w:style>
  <w:style w:type="paragraph" w:styleId="31">
    <w:name w:val="Body Text 3"/>
    <w:basedOn w:val="a0"/>
    <w:link w:val="32"/>
    <w:rsid w:val="00342C43"/>
    <w:pPr>
      <w:spacing w:after="120"/>
    </w:pPr>
    <w:rPr>
      <w:sz w:val="16"/>
      <w:szCs w:val="16"/>
    </w:rPr>
  </w:style>
  <w:style w:type="character" w:customStyle="1" w:styleId="32">
    <w:name w:val="Основной текст 3 Знак"/>
    <w:basedOn w:val="a1"/>
    <w:link w:val="31"/>
    <w:rsid w:val="00342C43"/>
    <w:rPr>
      <w:rFonts w:ascii="Times New Roman" w:eastAsia="Times New Roman" w:hAnsi="Times New Roman" w:cs="Times New Roman"/>
      <w:sz w:val="16"/>
      <w:szCs w:val="16"/>
      <w:lang w:eastAsia="ru-RU"/>
    </w:rPr>
  </w:style>
  <w:style w:type="paragraph" w:customStyle="1" w:styleId="ConsTitle">
    <w:name w:val="ConsTitle"/>
    <w:rsid w:val="00342C43"/>
    <w:pPr>
      <w:widowControl w:val="0"/>
      <w:autoSpaceDE w:val="0"/>
      <w:autoSpaceDN w:val="0"/>
      <w:adjustRightInd w:val="0"/>
      <w:spacing w:after="0" w:line="240" w:lineRule="auto"/>
      <w:ind w:right="19772"/>
    </w:pPr>
    <w:rPr>
      <w:rFonts w:ascii="Arial" w:eastAsia="Times New Roman" w:hAnsi="Arial" w:cs="Arial"/>
      <w:b/>
      <w:bCs/>
      <w:sz w:val="20"/>
      <w:szCs w:val="20"/>
      <w:lang w:eastAsia="ru-RU"/>
    </w:rPr>
  </w:style>
  <w:style w:type="paragraph" w:customStyle="1" w:styleId="affe">
    <w:name w:val="Знак"/>
    <w:basedOn w:val="a0"/>
    <w:rsid w:val="00342C43"/>
    <w:pPr>
      <w:spacing w:before="100" w:beforeAutospacing="1" w:after="100" w:afterAutospacing="1"/>
    </w:pPr>
    <w:rPr>
      <w:rFonts w:ascii="Tahoma" w:hAnsi="Tahoma"/>
      <w:sz w:val="20"/>
      <w:szCs w:val="20"/>
      <w:lang w:val="en-US" w:eastAsia="en-US"/>
    </w:rPr>
  </w:style>
  <w:style w:type="character" w:customStyle="1" w:styleId="FontStyle12">
    <w:name w:val="Font Style12"/>
    <w:rsid w:val="00342C43"/>
    <w:rPr>
      <w:rFonts w:ascii="Times New Roman" w:hAnsi="Times New Roman" w:cs="Times New Roman"/>
      <w:i/>
      <w:iCs/>
      <w:sz w:val="20"/>
      <w:szCs w:val="20"/>
    </w:rPr>
  </w:style>
  <w:style w:type="character" w:customStyle="1" w:styleId="FontStyle14">
    <w:name w:val="Font Style14"/>
    <w:rsid w:val="00342C43"/>
    <w:rPr>
      <w:rFonts w:ascii="Times New Roman" w:hAnsi="Times New Roman" w:cs="Times New Roman"/>
      <w:b/>
      <w:bCs/>
      <w:sz w:val="20"/>
      <w:szCs w:val="20"/>
    </w:rPr>
  </w:style>
  <w:style w:type="paragraph" w:customStyle="1" w:styleId="Style7">
    <w:name w:val="Style7"/>
    <w:basedOn w:val="a0"/>
    <w:rsid w:val="00342C43"/>
    <w:pPr>
      <w:widowControl w:val="0"/>
      <w:autoSpaceDE w:val="0"/>
      <w:autoSpaceDN w:val="0"/>
      <w:adjustRightInd w:val="0"/>
      <w:spacing w:line="254" w:lineRule="exact"/>
    </w:pPr>
  </w:style>
  <w:style w:type="paragraph" w:customStyle="1" w:styleId="Style6">
    <w:name w:val="Style6"/>
    <w:basedOn w:val="a0"/>
    <w:rsid w:val="00342C43"/>
    <w:pPr>
      <w:widowControl w:val="0"/>
      <w:autoSpaceDE w:val="0"/>
      <w:autoSpaceDN w:val="0"/>
      <w:adjustRightInd w:val="0"/>
    </w:pPr>
  </w:style>
  <w:style w:type="paragraph" w:customStyle="1" w:styleId="Style5">
    <w:name w:val="Style5"/>
    <w:basedOn w:val="a0"/>
    <w:rsid w:val="00342C43"/>
    <w:pPr>
      <w:widowControl w:val="0"/>
      <w:autoSpaceDE w:val="0"/>
      <w:autoSpaceDN w:val="0"/>
      <w:adjustRightInd w:val="0"/>
    </w:pPr>
  </w:style>
  <w:style w:type="character" w:customStyle="1" w:styleId="FontStyle13">
    <w:name w:val="Font Style13"/>
    <w:rsid w:val="00342C43"/>
    <w:rPr>
      <w:rFonts w:ascii="Times New Roman" w:hAnsi="Times New Roman" w:cs="Times New Roman"/>
      <w:sz w:val="20"/>
      <w:szCs w:val="20"/>
    </w:rPr>
  </w:style>
  <w:style w:type="paragraph" w:customStyle="1" w:styleId="Style2">
    <w:name w:val="Style2"/>
    <w:basedOn w:val="a0"/>
    <w:rsid w:val="00342C43"/>
    <w:pPr>
      <w:widowControl w:val="0"/>
      <w:autoSpaceDE w:val="0"/>
      <w:autoSpaceDN w:val="0"/>
      <w:adjustRightInd w:val="0"/>
      <w:spacing w:line="250" w:lineRule="exact"/>
    </w:p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0"/>
    <w:rsid w:val="00342C43"/>
    <w:pPr>
      <w:spacing w:before="100" w:beforeAutospacing="1" w:after="100" w:afterAutospacing="1"/>
    </w:pPr>
    <w:rPr>
      <w:rFonts w:ascii="Tahoma" w:hAnsi="Tahoma"/>
      <w:sz w:val="20"/>
      <w:szCs w:val="20"/>
      <w:lang w:val="en-US" w:eastAsia="en-US"/>
    </w:rPr>
  </w:style>
  <w:style w:type="paragraph" w:customStyle="1" w:styleId="ConsCell">
    <w:name w:val="ConsCell"/>
    <w:rsid w:val="00342C43"/>
    <w:pPr>
      <w:autoSpaceDE w:val="0"/>
      <w:autoSpaceDN w:val="0"/>
      <w:adjustRightInd w:val="0"/>
      <w:spacing w:after="0" w:line="240" w:lineRule="auto"/>
      <w:ind w:right="19772"/>
    </w:pPr>
    <w:rPr>
      <w:rFonts w:ascii="Arial" w:eastAsia="Times New Roman" w:hAnsi="Arial" w:cs="Arial"/>
      <w:sz w:val="20"/>
      <w:szCs w:val="20"/>
      <w:lang w:eastAsia="ru-RU"/>
    </w:rPr>
  </w:style>
  <w:style w:type="paragraph" w:customStyle="1" w:styleId="afff">
    <w:name w:val="Îáû÷íûé"/>
    <w:rsid w:val="00342C43"/>
    <w:pPr>
      <w:spacing w:after="0" w:line="240" w:lineRule="auto"/>
    </w:pPr>
    <w:rPr>
      <w:rFonts w:ascii="Times New Roman" w:eastAsia="Times New Roman" w:hAnsi="Times New Roman" w:cs="Times New Roman"/>
      <w:sz w:val="20"/>
      <w:szCs w:val="20"/>
      <w:lang w:eastAsia="ru-RU"/>
    </w:rPr>
  </w:style>
  <w:style w:type="character" w:customStyle="1" w:styleId="iceouttxt">
    <w:name w:val="iceouttxt"/>
    <w:rsid w:val="00342C43"/>
  </w:style>
  <w:style w:type="character" w:styleId="afff0">
    <w:name w:val="Placeholder Text"/>
    <w:basedOn w:val="a1"/>
    <w:uiPriority w:val="99"/>
    <w:semiHidden/>
    <w:rsid w:val="00342C43"/>
    <w:rPr>
      <w:color w:val="808080"/>
    </w:rPr>
  </w:style>
  <w:style w:type="paragraph" w:customStyle="1" w:styleId="1b">
    <w:name w:val="1"/>
    <w:basedOn w:val="a0"/>
    <w:rsid w:val="00342C43"/>
    <w:pPr>
      <w:spacing w:before="100" w:beforeAutospacing="1" w:after="100" w:afterAutospacing="1"/>
    </w:pPr>
    <w:rPr>
      <w:rFonts w:ascii="Tahoma" w:hAnsi="Tahoma"/>
      <w:sz w:val="20"/>
      <w:szCs w:val="20"/>
      <w:lang w:val="en-US" w:eastAsia="en-US"/>
    </w:rPr>
  </w:style>
  <w:style w:type="character" w:customStyle="1" w:styleId="extended-textshort">
    <w:name w:val="extended-text__short"/>
    <w:basedOn w:val="a1"/>
    <w:rsid w:val="00342C43"/>
  </w:style>
  <w:style w:type="paragraph" w:customStyle="1" w:styleId="xl70">
    <w:name w:val="xl70"/>
    <w:basedOn w:val="a0"/>
    <w:rsid w:val="00342C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78">
    <w:name w:val="xl78"/>
    <w:basedOn w:val="a0"/>
    <w:rsid w:val="00342C4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style>
  <w:style w:type="paragraph" w:customStyle="1" w:styleId="xl79">
    <w:name w:val="xl79"/>
    <w:basedOn w:val="a0"/>
    <w:rsid w:val="00342C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style>
  <w:style w:type="paragraph" w:customStyle="1" w:styleId="xl80">
    <w:name w:val="xl80"/>
    <w:basedOn w:val="a0"/>
    <w:rsid w:val="00342C4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81">
    <w:name w:val="xl81"/>
    <w:basedOn w:val="a0"/>
    <w:rsid w:val="00342C4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82">
    <w:name w:val="xl82"/>
    <w:basedOn w:val="a0"/>
    <w:rsid w:val="00342C4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sz w:val="22"/>
      <w:szCs w:val="22"/>
    </w:rPr>
  </w:style>
  <w:style w:type="paragraph" w:customStyle="1" w:styleId="font6">
    <w:name w:val="font6"/>
    <w:basedOn w:val="a0"/>
    <w:rsid w:val="00342C43"/>
    <w:pPr>
      <w:spacing w:before="100" w:beforeAutospacing="1" w:after="100" w:afterAutospacing="1"/>
    </w:pPr>
    <w:rPr>
      <w:color w:val="FF0000"/>
      <w:sz w:val="20"/>
      <w:szCs w:val="20"/>
    </w:rPr>
  </w:style>
  <w:style w:type="paragraph" w:customStyle="1" w:styleId="xl83">
    <w:name w:val="xl83"/>
    <w:basedOn w:val="a0"/>
    <w:rsid w:val="00342C43"/>
    <w:pPr>
      <w:pBdr>
        <w:top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84">
    <w:name w:val="xl84"/>
    <w:basedOn w:val="a0"/>
    <w:rsid w:val="00342C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85">
    <w:name w:val="xl85"/>
    <w:basedOn w:val="a0"/>
    <w:rsid w:val="00342C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86">
    <w:name w:val="xl86"/>
    <w:basedOn w:val="a0"/>
    <w:rsid w:val="00342C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87">
    <w:name w:val="xl87"/>
    <w:basedOn w:val="a0"/>
    <w:rsid w:val="00342C43"/>
    <w:pPr>
      <w:pBdr>
        <w:top w:val="single" w:sz="4" w:space="0" w:color="auto"/>
        <w:left w:val="single" w:sz="4" w:space="0" w:color="auto"/>
        <w:bottom w:val="single" w:sz="4" w:space="0" w:color="auto"/>
      </w:pBdr>
      <w:spacing w:before="100" w:beforeAutospacing="1" w:after="100" w:afterAutospacing="1"/>
      <w:jc w:val="center"/>
      <w:textAlignment w:val="center"/>
    </w:pPr>
    <w:rPr>
      <w:sz w:val="20"/>
      <w:szCs w:val="20"/>
    </w:rPr>
  </w:style>
  <w:style w:type="paragraph" w:customStyle="1" w:styleId="xl88">
    <w:name w:val="xl88"/>
    <w:basedOn w:val="a0"/>
    <w:rsid w:val="00342C43"/>
    <w:pPr>
      <w:pBdr>
        <w:top w:val="single" w:sz="4" w:space="0" w:color="auto"/>
        <w:bottom w:val="single" w:sz="4" w:space="0" w:color="auto"/>
      </w:pBdr>
      <w:spacing w:before="100" w:beforeAutospacing="1" w:after="100" w:afterAutospacing="1"/>
      <w:jc w:val="center"/>
      <w:textAlignment w:val="center"/>
    </w:pPr>
    <w:rPr>
      <w:sz w:val="20"/>
      <w:szCs w:val="20"/>
    </w:rPr>
  </w:style>
  <w:style w:type="paragraph" w:customStyle="1" w:styleId="xl89">
    <w:name w:val="xl89"/>
    <w:basedOn w:val="a0"/>
    <w:rsid w:val="00342C43"/>
    <w:pPr>
      <w:pBdr>
        <w:top w:val="single" w:sz="4" w:space="0" w:color="auto"/>
        <w:left w:val="single" w:sz="4" w:space="0" w:color="auto"/>
        <w:bottom w:val="single" w:sz="4" w:space="0" w:color="auto"/>
      </w:pBdr>
      <w:spacing w:before="100" w:beforeAutospacing="1" w:after="100" w:afterAutospacing="1"/>
      <w:jc w:val="center"/>
      <w:textAlignment w:val="center"/>
    </w:pPr>
    <w:rPr>
      <w:i/>
      <w:iCs/>
      <w:sz w:val="20"/>
      <w:szCs w:val="20"/>
    </w:rPr>
  </w:style>
  <w:style w:type="paragraph" w:customStyle="1" w:styleId="xl90">
    <w:name w:val="xl90"/>
    <w:basedOn w:val="a0"/>
    <w:rsid w:val="00342C43"/>
    <w:pPr>
      <w:pBdr>
        <w:top w:val="single" w:sz="4" w:space="0" w:color="auto"/>
        <w:bottom w:val="single" w:sz="4" w:space="0" w:color="auto"/>
      </w:pBdr>
      <w:spacing w:before="100" w:beforeAutospacing="1" w:after="100" w:afterAutospacing="1"/>
      <w:jc w:val="center"/>
      <w:textAlignment w:val="center"/>
    </w:pPr>
    <w:rPr>
      <w:i/>
      <w:iCs/>
      <w:sz w:val="20"/>
      <w:szCs w:val="20"/>
    </w:rPr>
  </w:style>
  <w:style w:type="paragraph" w:customStyle="1" w:styleId="xl91">
    <w:name w:val="xl91"/>
    <w:basedOn w:val="a0"/>
    <w:rsid w:val="00342C43"/>
    <w:pPr>
      <w:pBdr>
        <w:top w:val="single" w:sz="4" w:space="0" w:color="auto"/>
        <w:bottom w:val="single" w:sz="4" w:space="0" w:color="auto"/>
        <w:right w:val="single" w:sz="4" w:space="0" w:color="auto"/>
      </w:pBdr>
      <w:spacing w:before="100" w:beforeAutospacing="1" w:after="100" w:afterAutospacing="1"/>
      <w:jc w:val="center"/>
      <w:textAlignment w:val="center"/>
    </w:pPr>
    <w:rPr>
      <w:i/>
      <w:iCs/>
      <w:sz w:val="20"/>
      <w:szCs w:val="20"/>
    </w:rPr>
  </w:style>
  <w:style w:type="paragraph" w:customStyle="1" w:styleId="xl92">
    <w:name w:val="xl92"/>
    <w:basedOn w:val="a0"/>
    <w:rsid w:val="00342C4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0"/>
      <w:szCs w:val="20"/>
    </w:rPr>
  </w:style>
  <w:style w:type="paragraph" w:customStyle="1" w:styleId="xl93">
    <w:name w:val="xl93"/>
    <w:basedOn w:val="a0"/>
    <w:rsid w:val="00342C4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paragraph" w:customStyle="1" w:styleId="xl94">
    <w:name w:val="xl94"/>
    <w:basedOn w:val="a0"/>
    <w:rsid w:val="00342C43"/>
    <w:pPr>
      <w:pBdr>
        <w:top w:val="single" w:sz="4" w:space="0" w:color="auto"/>
        <w:left w:val="single" w:sz="4" w:space="0" w:color="auto"/>
        <w:bottom w:val="single" w:sz="4" w:space="0" w:color="auto"/>
      </w:pBdr>
      <w:spacing w:before="100" w:beforeAutospacing="1" w:after="100" w:afterAutospacing="1"/>
      <w:jc w:val="center"/>
      <w:textAlignment w:val="center"/>
    </w:pPr>
    <w:rPr>
      <w:sz w:val="20"/>
      <w:szCs w:val="20"/>
    </w:rPr>
  </w:style>
  <w:style w:type="paragraph" w:customStyle="1" w:styleId="xl95">
    <w:name w:val="xl95"/>
    <w:basedOn w:val="a0"/>
    <w:rsid w:val="00342C43"/>
    <w:pPr>
      <w:pBdr>
        <w:top w:val="single" w:sz="4" w:space="0" w:color="auto"/>
        <w:bottom w:val="single" w:sz="4" w:space="0" w:color="auto"/>
      </w:pBdr>
      <w:spacing w:before="100" w:beforeAutospacing="1" w:after="100" w:afterAutospacing="1"/>
      <w:jc w:val="center"/>
      <w:textAlignment w:val="center"/>
    </w:pPr>
    <w:rPr>
      <w:sz w:val="20"/>
      <w:szCs w:val="20"/>
    </w:rPr>
  </w:style>
  <w:style w:type="paragraph" w:customStyle="1" w:styleId="xl96">
    <w:name w:val="xl96"/>
    <w:basedOn w:val="a0"/>
    <w:rsid w:val="00342C43"/>
    <w:pPr>
      <w:pBdr>
        <w:top w:val="single" w:sz="4" w:space="0" w:color="auto"/>
        <w:bottom w:val="single" w:sz="4" w:space="0" w:color="auto"/>
        <w:right w:val="single" w:sz="4" w:space="0" w:color="auto"/>
      </w:pBdr>
      <w:spacing w:before="100" w:beforeAutospacing="1" w:after="100" w:afterAutospacing="1"/>
      <w:jc w:val="center"/>
      <w:textAlignment w:val="center"/>
    </w:pPr>
    <w:rPr>
      <w:sz w:val="20"/>
      <w:szCs w:val="20"/>
    </w:rPr>
  </w:style>
  <w:style w:type="character" w:customStyle="1" w:styleId="e">
    <w:name w:val="Основной тeкст Знак"/>
    <w:link w:val="e0"/>
    <w:locked/>
    <w:rsid w:val="00342C43"/>
    <w:rPr>
      <w:sz w:val="24"/>
      <w:szCs w:val="24"/>
    </w:rPr>
  </w:style>
  <w:style w:type="paragraph" w:customStyle="1" w:styleId="e0">
    <w:name w:val="Основной тeкст"/>
    <w:link w:val="e"/>
    <w:rsid w:val="00342C43"/>
    <w:pPr>
      <w:keepLines/>
      <w:spacing w:before="120" w:after="0" w:line="240" w:lineRule="auto"/>
      <w:ind w:firstLine="709"/>
      <w:jc w:val="both"/>
    </w:pPr>
    <w:rPr>
      <w:sz w:val="24"/>
      <w:szCs w:val="24"/>
    </w:rPr>
  </w:style>
  <w:style w:type="paragraph" w:customStyle="1" w:styleId="1c">
    <w:name w:val="Текст1"/>
    <w:basedOn w:val="a0"/>
    <w:rsid w:val="00342C43"/>
    <w:pPr>
      <w:suppressAutoHyphens/>
    </w:pPr>
    <w:rPr>
      <w:rFonts w:ascii="Courier New" w:hAnsi="Courier New"/>
      <w:sz w:val="20"/>
      <w:szCs w:val="20"/>
      <w:lang w:eastAsia="en-US"/>
    </w:rPr>
  </w:style>
  <w:style w:type="paragraph" w:customStyle="1" w:styleId="xl63">
    <w:name w:val="xl63"/>
    <w:basedOn w:val="a0"/>
    <w:rsid w:val="00342C43"/>
    <w:pPr>
      <w:spacing w:before="100" w:beforeAutospacing="1" w:after="100" w:afterAutospacing="1"/>
    </w:pPr>
    <w:rPr>
      <w:rFonts w:ascii="Arial" w:hAnsi="Arial" w:cs="Arial"/>
      <w:sz w:val="16"/>
      <w:szCs w:val="16"/>
    </w:rPr>
  </w:style>
  <w:style w:type="paragraph" w:customStyle="1" w:styleId="xl64">
    <w:name w:val="xl64"/>
    <w:basedOn w:val="a0"/>
    <w:rsid w:val="00342C43"/>
    <w:pPr>
      <w:spacing w:before="100" w:beforeAutospacing="1" w:after="100" w:afterAutospacing="1"/>
    </w:pPr>
    <w:rPr>
      <w:rFonts w:ascii="Arial" w:hAnsi="Arial" w:cs="Arial"/>
      <w:sz w:val="16"/>
      <w:szCs w:val="16"/>
    </w:rPr>
  </w:style>
  <w:style w:type="character" w:customStyle="1" w:styleId="afff1">
    <w:name w:val="Подпись к картинке_"/>
    <w:basedOn w:val="a1"/>
    <w:link w:val="afff2"/>
    <w:rsid w:val="00342C43"/>
    <w:rPr>
      <w:rFonts w:ascii="Times New Roman" w:eastAsia="Times New Roman" w:hAnsi="Times New Roman" w:cs="Times New Roman"/>
      <w:i/>
      <w:iCs/>
      <w:color w:val="5145A0"/>
      <w:sz w:val="38"/>
      <w:szCs w:val="38"/>
    </w:rPr>
  </w:style>
  <w:style w:type="paragraph" w:customStyle="1" w:styleId="afff2">
    <w:name w:val="Подпись к картинке"/>
    <w:basedOn w:val="a0"/>
    <w:link w:val="afff1"/>
    <w:rsid w:val="00342C43"/>
    <w:pPr>
      <w:widowControl w:val="0"/>
    </w:pPr>
    <w:rPr>
      <w:i/>
      <w:iCs/>
      <w:color w:val="5145A0"/>
      <w:sz w:val="38"/>
      <w:szCs w:val="38"/>
      <w:lang w:eastAsia="en-US"/>
    </w:rPr>
  </w:style>
  <w:style w:type="paragraph" w:customStyle="1" w:styleId="28">
    <w:name w:val="Обычный2"/>
    <w:rsid w:val="00342C43"/>
    <w:pPr>
      <w:spacing w:after="0" w:line="240" w:lineRule="auto"/>
    </w:pPr>
    <w:rPr>
      <w:rFonts w:ascii="Times New Roman" w:eastAsia="Times New Roman" w:hAnsi="Times New Roman" w:cs="Times New Roman"/>
      <w:sz w:val="20"/>
      <w:szCs w:val="20"/>
      <w:lang w:eastAsia="ru-RU"/>
    </w:rPr>
  </w:style>
  <w:style w:type="numbering" w:customStyle="1" w:styleId="33">
    <w:name w:val="Нет списка3"/>
    <w:next w:val="a3"/>
    <w:uiPriority w:val="99"/>
    <w:semiHidden/>
    <w:unhideWhenUsed/>
    <w:rsid w:val="00342C43"/>
  </w:style>
  <w:style w:type="numbering" w:customStyle="1" w:styleId="111">
    <w:name w:val="Нет списка11"/>
    <w:next w:val="a3"/>
    <w:uiPriority w:val="99"/>
    <w:semiHidden/>
    <w:unhideWhenUsed/>
    <w:rsid w:val="00342C43"/>
  </w:style>
  <w:style w:type="table" w:customStyle="1" w:styleId="29">
    <w:name w:val="Сетка таблицы2"/>
    <w:basedOn w:val="a2"/>
    <w:next w:val="ab"/>
    <w:rsid w:val="00342C4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Сетка таблицы15"/>
    <w:basedOn w:val="a2"/>
    <w:next w:val="ab"/>
    <w:uiPriority w:val="59"/>
    <w:rsid w:val="00342C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
    <w:name w:val="Нет списка4"/>
    <w:next w:val="a3"/>
    <w:uiPriority w:val="99"/>
    <w:semiHidden/>
    <w:unhideWhenUsed/>
    <w:rsid w:val="00342C43"/>
  </w:style>
  <w:style w:type="numbering" w:customStyle="1" w:styleId="121">
    <w:name w:val="Нет списка12"/>
    <w:next w:val="a3"/>
    <w:uiPriority w:val="99"/>
    <w:semiHidden/>
    <w:unhideWhenUsed/>
    <w:rsid w:val="00342C43"/>
  </w:style>
  <w:style w:type="table" w:customStyle="1" w:styleId="34">
    <w:name w:val="Сетка таблицы3"/>
    <w:basedOn w:val="a2"/>
    <w:next w:val="ab"/>
    <w:rsid w:val="00342C4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Сетка таблицы16"/>
    <w:basedOn w:val="a2"/>
    <w:next w:val="ab"/>
    <w:uiPriority w:val="59"/>
    <w:rsid w:val="00342C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
    <w:name w:val="Нет списка5"/>
    <w:next w:val="a3"/>
    <w:uiPriority w:val="99"/>
    <w:semiHidden/>
    <w:unhideWhenUsed/>
    <w:rsid w:val="00342C43"/>
  </w:style>
  <w:style w:type="numbering" w:customStyle="1" w:styleId="130">
    <w:name w:val="Нет списка13"/>
    <w:next w:val="a3"/>
    <w:uiPriority w:val="99"/>
    <w:semiHidden/>
    <w:unhideWhenUsed/>
    <w:rsid w:val="00342C43"/>
  </w:style>
  <w:style w:type="table" w:customStyle="1" w:styleId="40">
    <w:name w:val="Сетка таблицы4"/>
    <w:basedOn w:val="a2"/>
    <w:next w:val="ab"/>
    <w:rsid w:val="00342C4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0">
    <w:name w:val="Сетка таблицы17"/>
    <w:basedOn w:val="a2"/>
    <w:next w:val="ab"/>
    <w:uiPriority w:val="59"/>
    <w:rsid w:val="00342C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
    <w:name w:val="Нет списка6"/>
    <w:next w:val="a3"/>
    <w:uiPriority w:val="99"/>
    <w:semiHidden/>
    <w:unhideWhenUsed/>
    <w:rsid w:val="00342C43"/>
  </w:style>
  <w:style w:type="numbering" w:customStyle="1" w:styleId="140">
    <w:name w:val="Нет списка14"/>
    <w:next w:val="a3"/>
    <w:uiPriority w:val="99"/>
    <w:semiHidden/>
    <w:unhideWhenUsed/>
    <w:rsid w:val="00342C43"/>
  </w:style>
  <w:style w:type="table" w:customStyle="1" w:styleId="50">
    <w:name w:val="Сетка таблицы5"/>
    <w:basedOn w:val="a2"/>
    <w:next w:val="ab"/>
    <w:rsid w:val="00342C4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Сетка таблицы18"/>
    <w:basedOn w:val="a2"/>
    <w:next w:val="ab"/>
    <w:uiPriority w:val="59"/>
    <w:rsid w:val="00342C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0">
    <w:name w:val="Сетка таблицы121"/>
    <w:basedOn w:val="a2"/>
    <w:uiPriority w:val="59"/>
    <w:rsid w:val="00B20AF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62">
    <w:name w:val="Основной текст6"/>
    <w:basedOn w:val="a0"/>
    <w:rsid w:val="00B20AF0"/>
    <w:pPr>
      <w:shd w:val="clear" w:color="auto" w:fill="FFFFFF"/>
      <w:spacing w:after="180" w:line="227" w:lineRule="exact"/>
      <w:ind w:hanging="460"/>
    </w:pPr>
    <w:rPr>
      <w:rFonts w:ascii="Verdana" w:eastAsia="Verdana" w:hAnsi="Verdana" w:cs="Verdana"/>
      <w:spacing w:val="-10"/>
      <w:sz w:val="19"/>
      <w:szCs w:val="19"/>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306535">
      <w:bodyDiv w:val="1"/>
      <w:marLeft w:val="0"/>
      <w:marRight w:val="0"/>
      <w:marTop w:val="0"/>
      <w:marBottom w:val="0"/>
      <w:divBdr>
        <w:top w:val="none" w:sz="0" w:space="0" w:color="auto"/>
        <w:left w:val="none" w:sz="0" w:space="0" w:color="auto"/>
        <w:bottom w:val="none" w:sz="0" w:space="0" w:color="auto"/>
        <w:right w:val="none" w:sz="0" w:space="0" w:color="auto"/>
      </w:divBdr>
    </w:div>
    <w:div w:id="57826157">
      <w:bodyDiv w:val="1"/>
      <w:marLeft w:val="0"/>
      <w:marRight w:val="0"/>
      <w:marTop w:val="0"/>
      <w:marBottom w:val="0"/>
      <w:divBdr>
        <w:top w:val="none" w:sz="0" w:space="0" w:color="auto"/>
        <w:left w:val="none" w:sz="0" w:space="0" w:color="auto"/>
        <w:bottom w:val="none" w:sz="0" w:space="0" w:color="auto"/>
        <w:right w:val="none" w:sz="0" w:space="0" w:color="auto"/>
      </w:divBdr>
    </w:div>
    <w:div w:id="106169806">
      <w:bodyDiv w:val="1"/>
      <w:marLeft w:val="0"/>
      <w:marRight w:val="0"/>
      <w:marTop w:val="0"/>
      <w:marBottom w:val="0"/>
      <w:divBdr>
        <w:top w:val="none" w:sz="0" w:space="0" w:color="auto"/>
        <w:left w:val="none" w:sz="0" w:space="0" w:color="auto"/>
        <w:bottom w:val="none" w:sz="0" w:space="0" w:color="auto"/>
        <w:right w:val="none" w:sz="0" w:space="0" w:color="auto"/>
      </w:divBdr>
    </w:div>
    <w:div w:id="113327829">
      <w:bodyDiv w:val="1"/>
      <w:marLeft w:val="0"/>
      <w:marRight w:val="0"/>
      <w:marTop w:val="0"/>
      <w:marBottom w:val="0"/>
      <w:divBdr>
        <w:top w:val="none" w:sz="0" w:space="0" w:color="auto"/>
        <w:left w:val="none" w:sz="0" w:space="0" w:color="auto"/>
        <w:bottom w:val="none" w:sz="0" w:space="0" w:color="auto"/>
        <w:right w:val="none" w:sz="0" w:space="0" w:color="auto"/>
      </w:divBdr>
    </w:div>
    <w:div w:id="151022524">
      <w:bodyDiv w:val="1"/>
      <w:marLeft w:val="0"/>
      <w:marRight w:val="0"/>
      <w:marTop w:val="0"/>
      <w:marBottom w:val="0"/>
      <w:divBdr>
        <w:top w:val="none" w:sz="0" w:space="0" w:color="auto"/>
        <w:left w:val="none" w:sz="0" w:space="0" w:color="auto"/>
        <w:bottom w:val="none" w:sz="0" w:space="0" w:color="auto"/>
        <w:right w:val="none" w:sz="0" w:space="0" w:color="auto"/>
      </w:divBdr>
    </w:div>
    <w:div w:id="154806550">
      <w:bodyDiv w:val="1"/>
      <w:marLeft w:val="0"/>
      <w:marRight w:val="0"/>
      <w:marTop w:val="0"/>
      <w:marBottom w:val="0"/>
      <w:divBdr>
        <w:top w:val="none" w:sz="0" w:space="0" w:color="auto"/>
        <w:left w:val="none" w:sz="0" w:space="0" w:color="auto"/>
        <w:bottom w:val="none" w:sz="0" w:space="0" w:color="auto"/>
        <w:right w:val="none" w:sz="0" w:space="0" w:color="auto"/>
      </w:divBdr>
    </w:div>
    <w:div w:id="196814833">
      <w:bodyDiv w:val="1"/>
      <w:marLeft w:val="0"/>
      <w:marRight w:val="0"/>
      <w:marTop w:val="0"/>
      <w:marBottom w:val="0"/>
      <w:divBdr>
        <w:top w:val="none" w:sz="0" w:space="0" w:color="auto"/>
        <w:left w:val="none" w:sz="0" w:space="0" w:color="auto"/>
        <w:bottom w:val="none" w:sz="0" w:space="0" w:color="auto"/>
        <w:right w:val="none" w:sz="0" w:space="0" w:color="auto"/>
      </w:divBdr>
    </w:div>
    <w:div w:id="216090413">
      <w:bodyDiv w:val="1"/>
      <w:marLeft w:val="0"/>
      <w:marRight w:val="0"/>
      <w:marTop w:val="0"/>
      <w:marBottom w:val="0"/>
      <w:divBdr>
        <w:top w:val="none" w:sz="0" w:space="0" w:color="auto"/>
        <w:left w:val="none" w:sz="0" w:space="0" w:color="auto"/>
        <w:bottom w:val="none" w:sz="0" w:space="0" w:color="auto"/>
        <w:right w:val="none" w:sz="0" w:space="0" w:color="auto"/>
      </w:divBdr>
    </w:div>
    <w:div w:id="225189818">
      <w:bodyDiv w:val="1"/>
      <w:marLeft w:val="0"/>
      <w:marRight w:val="0"/>
      <w:marTop w:val="0"/>
      <w:marBottom w:val="0"/>
      <w:divBdr>
        <w:top w:val="none" w:sz="0" w:space="0" w:color="auto"/>
        <w:left w:val="none" w:sz="0" w:space="0" w:color="auto"/>
        <w:bottom w:val="none" w:sz="0" w:space="0" w:color="auto"/>
        <w:right w:val="none" w:sz="0" w:space="0" w:color="auto"/>
      </w:divBdr>
    </w:div>
    <w:div w:id="261377592">
      <w:bodyDiv w:val="1"/>
      <w:marLeft w:val="0"/>
      <w:marRight w:val="0"/>
      <w:marTop w:val="0"/>
      <w:marBottom w:val="0"/>
      <w:divBdr>
        <w:top w:val="none" w:sz="0" w:space="0" w:color="auto"/>
        <w:left w:val="none" w:sz="0" w:space="0" w:color="auto"/>
        <w:bottom w:val="none" w:sz="0" w:space="0" w:color="auto"/>
        <w:right w:val="none" w:sz="0" w:space="0" w:color="auto"/>
      </w:divBdr>
    </w:div>
    <w:div w:id="272788288">
      <w:bodyDiv w:val="1"/>
      <w:marLeft w:val="0"/>
      <w:marRight w:val="0"/>
      <w:marTop w:val="0"/>
      <w:marBottom w:val="0"/>
      <w:divBdr>
        <w:top w:val="none" w:sz="0" w:space="0" w:color="auto"/>
        <w:left w:val="none" w:sz="0" w:space="0" w:color="auto"/>
        <w:bottom w:val="none" w:sz="0" w:space="0" w:color="auto"/>
        <w:right w:val="none" w:sz="0" w:space="0" w:color="auto"/>
      </w:divBdr>
    </w:div>
    <w:div w:id="316225470">
      <w:bodyDiv w:val="1"/>
      <w:marLeft w:val="0"/>
      <w:marRight w:val="0"/>
      <w:marTop w:val="0"/>
      <w:marBottom w:val="0"/>
      <w:divBdr>
        <w:top w:val="none" w:sz="0" w:space="0" w:color="auto"/>
        <w:left w:val="none" w:sz="0" w:space="0" w:color="auto"/>
        <w:bottom w:val="none" w:sz="0" w:space="0" w:color="auto"/>
        <w:right w:val="none" w:sz="0" w:space="0" w:color="auto"/>
      </w:divBdr>
    </w:div>
    <w:div w:id="327558977">
      <w:bodyDiv w:val="1"/>
      <w:marLeft w:val="0"/>
      <w:marRight w:val="0"/>
      <w:marTop w:val="0"/>
      <w:marBottom w:val="0"/>
      <w:divBdr>
        <w:top w:val="none" w:sz="0" w:space="0" w:color="auto"/>
        <w:left w:val="none" w:sz="0" w:space="0" w:color="auto"/>
        <w:bottom w:val="none" w:sz="0" w:space="0" w:color="auto"/>
        <w:right w:val="none" w:sz="0" w:space="0" w:color="auto"/>
      </w:divBdr>
    </w:div>
    <w:div w:id="332536672">
      <w:bodyDiv w:val="1"/>
      <w:marLeft w:val="0"/>
      <w:marRight w:val="0"/>
      <w:marTop w:val="0"/>
      <w:marBottom w:val="0"/>
      <w:divBdr>
        <w:top w:val="none" w:sz="0" w:space="0" w:color="auto"/>
        <w:left w:val="none" w:sz="0" w:space="0" w:color="auto"/>
        <w:bottom w:val="none" w:sz="0" w:space="0" w:color="auto"/>
        <w:right w:val="none" w:sz="0" w:space="0" w:color="auto"/>
      </w:divBdr>
      <w:divsChild>
        <w:div w:id="1933271097">
          <w:marLeft w:val="0"/>
          <w:marRight w:val="0"/>
          <w:marTop w:val="0"/>
          <w:marBottom w:val="150"/>
          <w:divBdr>
            <w:top w:val="none" w:sz="0" w:space="0" w:color="auto"/>
            <w:left w:val="none" w:sz="0" w:space="0" w:color="auto"/>
            <w:bottom w:val="none" w:sz="0" w:space="0" w:color="auto"/>
            <w:right w:val="none" w:sz="0" w:space="0" w:color="auto"/>
          </w:divBdr>
          <w:divsChild>
            <w:div w:id="1592011445">
              <w:marLeft w:val="0"/>
              <w:marRight w:val="0"/>
              <w:marTop w:val="0"/>
              <w:marBottom w:val="0"/>
              <w:divBdr>
                <w:top w:val="single" w:sz="6" w:space="0" w:color="DDDDDD"/>
                <w:left w:val="single" w:sz="6" w:space="0" w:color="DDDDDD"/>
                <w:bottom w:val="single" w:sz="6" w:space="0" w:color="DDDDDD"/>
                <w:right w:val="single" w:sz="6" w:space="0" w:color="DDDDDD"/>
              </w:divBdr>
            </w:div>
          </w:divsChild>
        </w:div>
        <w:div w:id="1067875814">
          <w:marLeft w:val="0"/>
          <w:marRight w:val="0"/>
          <w:marTop w:val="0"/>
          <w:marBottom w:val="150"/>
          <w:divBdr>
            <w:top w:val="none" w:sz="0" w:space="0" w:color="auto"/>
            <w:left w:val="none" w:sz="0" w:space="0" w:color="auto"/>
            <w:bottom w:val="none" w:sz="0" w:space="0" w:color="auto"/>
            <w:right w:val="none" w:sz="0" w:space="0" w:color="auto"/>
          </w:divBdr>
          <w:divsChild>
            <w:div w:id="1585845952">
              <w:marLeft w:val="0"/>
              <w:marRight w:val="0"/>
              <w:marTop w:val="0"/>
              <w:marBottom w:val="0"/>
              <w:divBdr>
                <w:top w:val="single" w:sz="6" w:space="0" w:color="DDDDDD"/>
                <w:left w:val="single" w:sz="6" w:space="0" w:color="DDDDDD"/>
                <w:bottom w:val="single" w:sz="6" w:space="0" w:color="DDDDDD"/>
                <w:right w:val="single" w:sz="6" w:space="0" w:color="DDDDDD"/>
              </w:divBdr>
              <w:divsChild>
                <w:div w:id="218368688">
                  <w:marLeft w:val="0"/>
                  <w:marRight w:val="0"/>
                  <w:marTop w:val="0"/>
                  <w:marBottom w:val="0"/>
                  <w:divBdr>
                    <w:top w:val="none" w:sz="0" w:space="0" w:color="auto"/>
                    <w:left w:val="none" w:sz="0" w:space="0" w:color="auto"/>
                    <w:bottom w:val="none" w:sz="0" w:space="0" w:color="auto"/>
                    <w:right w:val="none" w:sz="0" w:space="0" w:color="auto"/>
                  </w:divBdr>
                </w:div>
                <w:div w:id="537820402">
                  <w:marLeft w:val="0"/>
                  <w:marRight w:val="0"/>
                  <w:marTop w:val="0"/>
                  <w:marBottom w:val="0"/>
                  <w:divBdr>
                    <w:top w:val="none" w:sz="0" w:space="0" w:color="auto"/>
                    <w:left w:val="none" w:sz="0" w:space="0" w:color="auto"/>
                    <w:bottom w:val="none" w:sz="0" w:space="0" w:color="auto"/>
                    <w:right w:val="none" w:sz="0" w:space="0" w:color="auto"/>
                  </w:divBdr>
                </w:div>
                <w:div w:id="1598515346">
                  <w:marLeft w:val="0"/>
                  <w:marRight w:val="0"/>
                  <w:marTop w:val="0"/>
                  <w:marBottom w:val="0"/>
                  <w:divBdr>
                    <w:top w:val="none" w:sz="0" w:space="0" w:color="auto"/>
                    <w:left w:val="none" w:sz="0" w:space="0" w:color="auto"/>
                    <w:bottom w:val="none" w:sz="0" w:space="0" w:color="auto"/>
                    <w:right w:val="none" w:sz="0" w:space="0" w:color="auto"/>
                  </w:divBdr>
                </w:div>
                <w:div w:id="908424636">
                  <w:marLeft w:val="0"/>
                  <w:marRight w:val="0"/>
                  <w:marTop w:val="0"/>
                  <w:marBottom w:val="0"/>
                  <w:divBdr>
                    <w:top w:val="none" w:sz="0" w:space="0" w:color="auto"/>
                    <w:left w:val="none" w:sz="0" w:space="0" w:color="auto"/>
                    <w:bottom w:val="none" w:sz="0" w:space="0" w:color="auto"/>
                    <w:right w:val="none" w:sz="0" w:space="0" w:color="auto"/>
                  </w:divBdr>
                </w:div>
                <w:div w:id="1395275690">
                  <w:marLeft w:val="0"/>
                  <w:marRight w:val="0"/>
                  <w:marTop w:val="0"/>
                  <w:marBottom w:val="0"/>
                  <w:divBdr>
                    <w:top w:val="none" w:sz="0" w:space="0" w:color="auto"/>
                    <w:left w:val="none" w:sz="0" w:space="0" w:color="auto"/>
                    <w:bottom w:val="none" w:sz="0" w:space="0" w:color="auto"/>
                    <w:right w:val="none" w:sz="0" w:space="0" w:color="auto"/>
                  </w:divBdr>
                </w:div>
                <w:div w:id="53970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876181">
      <w:bodyDiv w:val="1"/>
      <w:marLeft w:val="0"/>
      <w:marRight w:val="0"/>
      <w:marTop w:val="0"/>
      <w:marBottom w:val="0"/>
      <w:divBdr>
        <w:top w:val="none" w:sz="0" w:space="0" w:color="auto"/>
        <w:left w:val="none" w:sz="0" w:space="0" w:color="auto"/>
        <w:bottom w:val="none" w:sz="0" w:space="0" w:color="auto"/>
        <w:right w:val="none" w:sz="0" w:space="0" w:color="auto"/>
      </w:divBdr>
    </w:div>
    <w:div w:id="385881589">
      <w:bodyDiv w:val="1"/>
      <w:marLeft w:val="0"/>
      <w:marRight w:val="0"/>
      <w:marTop w:val="0"/>
      <w:marBottom w:val="0"/>
      <w:divBdr>
        <w:top w:val="none" w:sz="0" w:space="0" w:color="auto"/>
        <w:left w:val="none" w:sz="0" w:space="0" w:color="auto"/>
        <w:bottom w:val="none" w:sz="0" w:space="0" w:color="auto"/>
        <w:right w:val="none" w:sz="0" w:space="0" w:color="auto"/>
      </w:divBdr>
    </w:div>
    <w:div w:id="403381524">
      <w:bodyDiv w:val="1"/>
      <w:marLeft w:val="0"/>
      <w:marRight w:val="0"/>
      <w:marTop w:val="0"/>
      <w:marBottom w:val="0"/>
      <w:divBdr>
        <w:top w:val="none" w:sz="0" w:space="0" w:color="auto"/>
        <w:left w:val="none" w:sz="0" w:space="0" w:color="auto"/>
        <w:bottom w:val="none" w:sz="0" w:space="0" w:color="auto"/>
        <w:right w:val="none" w:sz="0" w:space="0" w:color="auto"/>
      </w:divBdr>
    </w:div>
    <w:div w:id="448746002">
      <w:bodyDiv w:val="1"/>
      <w:marLeft w:val="0"/>
      <w:marRight w:val="0"/>
      <w:marTop w:val="0"/>
      <w:marBottom w:val="0"/>
      <w:divBdr>
        <w:top w:val="none" w:sz="0" w:space="0" w:color="auto"/>
        <w:left w:val="none" w:sz="0" w:space="0" w:color="auto"/>
        <w:bottom w:val="none" w:sz="0" w:space="0" w:color="auto"/>
        <w:right w:val="none" w:sz="0" w:space="0" w:color="auto"/>
      </w:divBdr>
    </w:div>
    <w:div w:id="478965845">
      <w:bodyDiv w:val="1"/>
      <w:marLeft w:val="0"/>
      <w:marRight w:val="0"/>
      <w:marTop w:val="0"/>
      <w:marBottom w:val="0"/>
      <w:divBdr>
        <w:top w:val="none" w:sz="0" w:space="0" w:color="auto"/>
        <w:left w:val="none" w:sz="0" w:space="0" w:color="auto"/>
        <w:bottom w:val="none" w:sz="0" w:space="0" w:color="auto"/>
        <w:right w:val="none" w:sz="0" w:space="0" w:color="auto"/>
      </w:divBdr>
    </w:div>
    <w:div w:id="483595349">
      <w:bodyDiv w:val="1"/>
      <w:marLeft w:val="0"/>
      <w:marRight w:val="0"/>
      <w:marTop w:val="0"/>
      <w:marBottom w:val="0"/>
      <w:divBdr>
        <w:top w:val="none" w:sz="0" w:space="0" w:color="auto"/>
        <w:left w:val="none" w:sz="0" w:space="0" w:color="auto"/>
        <w:bottom w:val="none" w:sz="0" w:space="0" w:color="auto"/>
        <w:right w:val="none" w:sz="0" w:space="0" w:color="auto"/>
      </w:divBdr>
    </w:div>
    <w:div w:id="490682095">
      <w:bodyDiv w:val="1"/>
      <w:marLeft w:val="0"/>
      <w:marRight w:val="0"/>
      <w:marTop w:val="0"/>
      <w:marBottom w:val="0"/>
      <w:divBdr>
        <w:top w:val="none" w:sz="0" w:space="0" w:color="auto"/>
        <w:left w:val="none" w:sz="0" w:space="0" w:color="auto"/>
        <w:bottom w:val="none" w:sz="0" w:space="0" w:color="auto"/>
        <w:right w:val="none" w:sz="0" w:space="0" w:color="auto"/>
      </w:divBdr>
    </w:div>
    <w:div w:id="499856311">
      <w:bodyDiv w:val="1"/>
      <w:marLeft w:val="0"/>
      <w:marRight w:val="0"/>
      <w:marTop w:val="0"/>
      <w:marBottom w:val="0"/>
      <w:divBdr>
        <w:top w:val="none" w:sz="0" w:space="0" w:color="auto"/>
        <w:left w:val="none" w:sz="0" w:space="0" w:color="auto"/>
        <w:bottom w:val="none" w:sz="0" w:space="0" w:color="auto"/>
        <w:right w:val="none" w:sz="0" w:space="0" w:color="auto"/>
      </w:divBdr>
    </w:div>
    <w:div w:id="507333788">
      <w:bodyDiv w:val="1"/>
      <w:marLeft w:val="0"/>
      <w:marRight w:val="0"/>
      <w:marTop w:val="0"/>
      <w:marBottom w:val="0"/>
      <w:divBdr>
        <w:top w:val="none" w:sz="0" w:space="0" w:color="auto"/>
        <w:left w:val="none" w:sz="0" w:space="0" w:color="auto"/>
        <w:bottom w:val="none" w:sz="0" w:space="0" w:color="auto"/>
        <w:right w:val="none" w:sz="0" w:space="0" w:color="auto"/>
      </w:divBdr>
    </w:div>
    <w:div w:id="514268043">
      <w:bodyDiv w:val="1"/>
      <w:marLeft w:val="0"/>
      <w:marRight w:val="0"/>
      <w:marTop w:val="0"/>
      <w:marBottom w:val="0"/>
      <w:divBdr>
        <w:top w:val="none" w:sz="0" w:space="0" w:color="auto"/>
        <w:left w:val="none" w:sz="0" w:space="0" w:color="auto"/>
        <w:bottom w:val="none" w:sz="0" w:space="0" w:color="auto"/>
        <w:right w:val="none" w:sz="0" w:space="0" w:color="auto"/>
      </w:divBdr>
    </w:div>
    <w:div w:id="518199489">
      <w:bodyDiv w:val="1"/>
      <w:marLeft w:val="0"/>
      <w:marRight w:val="0"/>
      <w:marTop w:val="0"/>
      <w:marBottom w:val="0"/>
      <w:divBdr>
        <w:top w:val="none" w:sz="0" w:space="0" w:color="auto"/>
        <w:left w:val="none" w:sz="0" w:space="0" w:color="auto"/>
        <w:bottom w:val="none" w:sz="0" w:space="0" w:color="auto"/>
        <w:right w:val="none" w:sz="0" w:space="0" w:color="auto"/>
      </w:divBdr>
    </w:div>
    <w:div w:id="521626862">
      <w:bodyDiv w:val="1"/>
      <w:marLeft w:val="0"/>
      <w:marRight w:val="0"/>
      <w:marTop w:val="0"/>
      <w:marBottom w:val="0"/>
      <w:divBdr>
        <w:top w:val="none" w:sz="0" w:space="0" w:color="auto"/>
        <w:left w:val="none" w:sz="0" w:space="0" w:color="auto"/>
        <w:bottom w:val="none" w:sz="0" w:space="0" w:color="auto"/>
        <w:right w:val="none" w:sz="0" w:space="0" w:color="auto"/>
      </w:divBdr>
    </w:div>
    <w:div w:id="526606957">
      <w:bodyDiv w:val="1"/>
      <w:marLeft w:val="0"/>
      <w:marRight w:val="0"/>
      <w:marTop w:val="0"/>
      <w:marBottom w:val="0"/>
      <w:divBdr>
        <w:top w:val="none" w:sz="0" w:space="0" w:color="auto"/>
        <w:left w:val="none" w:sz="0" w:space="0" w:color="auto"/>
        <w:bottom w:val="none" w:sz="0" w:space="0" w:color="auto"/>
        <w:right w:val="none" w:sz="0" w:space="0" w:color="auto"/>
      </w:divBdr>
    </w:div>
    <w:div w:id="579874658">
      <w:bodyDiv w:val="1"/>
      <w:marLeft w:val="0"/>
      <w:marRight w:val="0"/>
      <w:marTop w:val="0"/>
      <w:marBottom w:val="0"/>
      <w:divBdr>
        <w:top w:val="none" w:sz="0" w:space="0" w:color="auto"/>
        <w:left w:val="none" w:sz="0" w:space="0" w:color="auto"/>
        <w:bottom w:val="none" w:sz="0" w:space="0" w:color="auto"/>
        <w:right w:val="none" w:sz="0" w:space="0" w:color="auto"/>
      </w:divBdr>
    </w:div>
    <w:div w:id="591007915">
      <w:bodyDiv w:val="1"/>
      <w:marLeft w:val="0"/>
      <w:marRight w:val="0"/>
      <w:marTop w:val="0"/>
      <w:marBottom w:val="0"/>
      <w:divBdr>
        <w:top w:val="none" w:sz="0" w:space="0" w:color="auto"/>
        <w:left w:val="none" w:sz="0" w:space="0" w:color="auto"/>
        <w:bottom w:val="none" w:sz="0" w:space="0" w:color="auto"/>
        <w:right w:val="none" w:sz="0" w:space="0" w:color="auto"/>
      </w:divBdr>
    </w:div>
    <w:div w:id="623578415">
      <w:bodyDiv w:val="1"/>
      <w:marLeft w:val="0"/>
      <w:marRight w:val="0"/>
      <w:marTop w:val="0"/>
      <w:marBottom w:val="0"/>
      <w:divBdr>
        <w:top w:val="none" w:sz="0" w:space="0" w:color="auto"/>
        <w:left w:val="none" w:sz="0" w:space="0" w:color="auto"/>
        <w:bottom w:val="none" w:sz="0" w:space="0" w:color="auto"/>
        <w:right w:val="none" w:sz="0" w:space="0" w:color="auto"/>
      </w:divBdr>
    </w:div>
    <w:div w:id="683359197">
      <w:bodyDiv w:val="1"/>
      <w:marLeft w:val="0"/>
      <w:marRight w:val="0"/>
      <w:marTop w:val="0"/>
      <w:marBottom w:val="0"/>
      <w:divBdr>
        <w:top w:val="none" w:sz="0" w:space="0" w:color="auto"/>
        <w:left w:val="none" w:sz="0" w:space="0" w:color="auto"/>
        <w:bottom w:val="none" w:sz="0" w:space="0" w:color="auto"/>
        <w:right w:val="none" w:sz="0" w:space="0" w:color="auto"/>
      </w:divBdr>
    </w:div>
    <w:div w:id="697508387">
      <w:bodyDiv w:val="1"/>
      <w:marLeft w:val="0"/>
      <w:marRight w:val="0"/>
      <w:marTop w:val="0"/>
      <w:marBottom w:val="0"/>
      <w:divBdr>
        <w:top w:val="none" w:sz="0" w:space="0" w:color="auto"/>
        <w:left w:val="none" w:sz="0" w:space="0" w:color="auto"/>
        <w:bottom w:val="none" w:sz="0" w:space="0" w:color="auto"/>
        <w:right w:val="none" w:sz="0" w:space="0" w:color="auto"/>
      </w:divBdr>
    </w:div>
    <w:div w:id="797332168">
      <w:bodyDiv w:val="1"/>
      <w:marLeft w:val="0"/>
      <w:marRight w:val="0"/>
      <w:marTop w:val="0"/>
      <w:marBottom w:val="0"/>
      <w:divBdr>
        <w:top w:val="none" w:sz="0" w:space="0" w:color="auto"/>
        <w:left w:val="none" w:sz="0" w:space="0" w:color="auto"/>
        <w:bottom w:val="none" w:sz="0" w:space="0" w:color="auto"/>
        <w:right w:val="none" w:sz="0" w:space="0" w:color="auto"/>
      </w:divBdr>
    </w:div>
    <w:div w:id="803230575">
      <w:bodyDiv w:val="1"/>
      <w:marLeft w:val="0"/>
      <w:marRight w:val="0"/>
      <w:marTop w:val="0"/>
      <w:marBottom w:val="0"/>
      <w:divBdr>
        <w:top w:val="none" w:sz="0" w:space="0" w:color="auto"/>
        <w:left w:val="none" w:sz="0" w:space="0" w:color="auto"/>
        <w:bottom w:val="none" w:sz="0" w:space="0" w:color="auto"/>
        <w:right w:val="none" w:sz="0" w:space="0" w:color="auto"/>
      </w:divBdr>
    </w:div>
    <w:div w:id="838234997">
      <w:bodyDiv w:val="1"/>
      <w:marLeft w:val="0"/>
      <w:marRight w:val="0"/>
      <w:marTop w:val="0"/>
      <w:marBottom w:val="0"/>
      <w:divBdr>
        <w:top w:val="none" w:sz="0" w:space="0" w:color="auto"/>
        <w:left w:val="none" w:sz="0" w:space="0" w:color="auto"/>
        <w:bottom w:val="none" w:sz="0" w:space="0" w:color="auto"/>
        <w:right w:val="none" w:sz="0" w:space="0" w:color="auto"/>
      </w:divBdr>
    </w:div>
    <w:div w:id="839078719">
      <w:bodyDiv w:val="1"/>
      <w:marLeft w:val="0"/>
      <w:marRight w:val="0"/>
      <w:marTop w:val="0"/>
      <w:marBottom w:val="0"/>
      <w:divBdr>
        <w:top w:val="none" w:sz="0" w:space="0" w:color="auto"/>
        <w:left w:val="none" w:sz="0" w:space="0" w:color="auto"/>
        <w:bottom w:val="none" w:sz="0" w:space="0" w:color="auto"/>
        <w:right w:val="none" w:sz="0" w:space="0" w:color="auto"/>
      </w:divBdr>
    </w:div>
    <w:div w:id="844516897">
      <w:bodyDiv w:val="1"/>
      <w:marLeft w:val="0"/>
      <w:marRight w:val="0"/>
      <w:marTop w:val="0"/>
      <w:marBottom w:val="0"/>
      <w:divBdr>
        <w:top w:val="none" w:sz="0" w:space="0" w:color="auto"/>
        <w:left w:val="none" w:sz="0" w:space="0" w:color="auto"/>
        <w:bottom w:val="none" w:sz="0" w:space="0" w:color="auto"/>
        <w:right w:val="none" w:sz="0" w:space="0" w:color="auto"/>
      </w:divBdr>
    </w:div>
    <w:div w:id="851257349">
      <w:bodyDiv w:val="1"/>
      <w:marLeft w:val="0"/>
      <w:marRight w:val="0"/>
      <w:marTop w:val="0"/>
      <w:marBottom w:val="0"/>
      <w:divBdr>
        <w:top w:val="none" w:sz="0" w:space="0" w:color="auto"/>
        <w:left w:val="none" w:sz="0" w:space="0" w:color="auto"/>
        <w:bottom w:val="none" w:sz="0" w:space="0" w:color="auto"/>
        <w:right w:val="none" w:sz="0" w:space="0" w:color="auto"/>
      </w:divBdr>
    </w:div>
    <w:div w:id="951548299">
      <w:bodyDiv w:val="1"/>
      <w:marLeft w:val="0"/>
      <w:marRight w:val="0"/>
      <w:marTop w:val="0"/>
      <w:marBottom w:val="0"/>
      <w:divBdr>
        <w:top w:val="none" w:sz="0" w:space="0" w:color="auto"/>
        <w:left w:val="none" w:sz="0" w:space="0" w:color="auto"/>
        <w:bottom w:val="none" w:sz="0" w:space="0" w:color="auto"/>
        <w:right w:val="none" w:sz="0" w:space="0" w:color="auto"/>
      </w:divBdr>
    </w:div>
    <w:div w:id="954479507">
      <w:bodyDiv w:val="1"/>
      <w:marLeft w:val="0"/>
      <w:marRight w:val="0"/>
      <w:marTop w:val="0"/>
      <w:marBottom w:val="0"/>
      <w:divBdr>
        <w:top w:val="none" w:sz="0" w:space="0" w:color="auto"/>
        <w:left w:val="none" w:sz="0" w:space="0" w:color="auto"/>
        <w:bottom w:val="none" w:sz="0" w:space="0" w:color="auto"/>
        <w:right w:val="none" w:sz="0" w:space="0" w:color="auto"/>
      </w:divBdr>
    </w:div>
    <w:div w:id="1016076316">
      <w:bodyDiv w:val="1"/>
      <w:marLeft w:val="0"/>
      <w:marRight w:val="0"/>
      <w:marTop w:val="0"/>
      <w:marBottom w:val="0"/>
      <w:divBdr>
        <w:top w:val="none" w:sz="0" w:space="0" w:color="auto"/>
        <w:left w:val="none" w:sz="0" w:space="0" w:color="auto"/>
        <w:bottom w:val="none" w:sz="0" w:space="0" w:color="auto"/>
        <w:right w:val="none" w:sz="0" w:space="0" w:color="auto"/>
      </w:divBdr>
    </w:div>
    <w:div w:id="1111125425">
      <w:bodyDiv w:val="1"/>
      <w:marLeft w:val="0"/>
      <w:marRight w:val="0"/>
      <w:marTop w:val="0"/>
      <w:marBottom w:val="0"/>
      <w:divBdr>
        <w:top w:val="none" w:sz="0" w:space="0" w:color="auto"/>
        <w:left w:val="none" w:sz="0" w:space="0" w:color="auto"/>
        <w:bottom w:val="none" w:sz="0" w:space="0" w:color="auto"/>
        <w:right w:val="none" w:sz="0" w:space="0" w:color="auto"/>
      </w:divBdr>
    </w:div>
    <w:div w:id="1113018466">
      <w:bodyDiv w:val="1"/>
      <w:marLeft w:val="0"/>
      <w:marRight w:val="0"/>
      <w:marTop w:val="0"/>
      <w:marBottom w:val="0"/>
      <w:divBdr>
        <w:top w:val="none" w:sz="0" w:space="0" w:color="auto"/>
        <w:left w:val="none" w:sz="0" w:space="0" w:color="auto"/>
        <w:bottom w:val="none" w:sz="0" w:space="0" w:color="auto"/>
        <w:right w:val="none" w:sz="0" w:space="0" w:color="auto"/>
      </w:divBdr>
    </w:div>
    <w:div w:id="1114329538">
      <w:bodyDiv w:val="1"/>
      <w:marLeft w:val="0"/>
      <w:marRight w:val="0"/>
      <w:marTop w:val="0"/>
      <w:marBottom w:val="0"/>
      <w:divBdr>
        <w:top w:val="none" w:sz="0" w:space="0" w:color="auto"/>
        <w:left w:val="none" w:sz="0" w:space="0" w:color="auto"/>
        <w:bottom w:val="none" w:sz="0" w:space="0" w:color="auto"/>
        <w:right w:val="none" w:sz="0" w:space="0" w:color="auto"/>
      </w:divBdr>
    </w:div>
    <w:div w:id="1117018026">
      <w:bodyDiv w:val="1"/>
      <w:marLeft w:val="0"/>
      <w:marRight w:val="0"/>
      <w:marTop w:val="0"/>
      <w:marBottom w:val="0"/>
      <w:divBdr>
        <w:top w:val="none" w:sz="0" w:space="0" w:color="auto"/>
        <w:left w:val="none" w:sz="0" w:space="0" w:color="auto"/>
        <w:bottom w:val="none" w:sz="0" w:space="0" w:color="auto"/>
        <w:right w:val="none" w:sz="0" w:space="0" w:color="auto"/>
      </w:divBdr>
    </w:div>
    <w:div w:id="1122117423">
      <w:bodyDiv w:val="1"/>
      <w:marLeft w:val="0"/>
      <w:marRight w:val="0"/>
      <w:marTop w:val="0"/>
      <w:marBottom w:val="0"/>
      <w:divBdr>
        <w:top w:val="none" w:sz="0" w:space="0" w:color="auto"/>
        <w:left w:val="none" w:sz="0" w:space="0" w:color="auto"/>
        <w:bottom w:val="none" w:sz="0" w:space="0" w:color="auto"/>
        <w:right w:val="none" w:sz="0" w:space="0" w:color="auto"/>
      </w:divBdr>
    </w:div>
    <w:div w:id="1151293538">
      <w:bodyDiv w:val="1"/>
      <w:marLeft w:val="0"/>
      <w:marRight w:val="0"/>
      <w:marTop w:val="0"/>
      <w:marBottom w:val="0"/>
      <w:divBdr>
        <w:top w:val="none" w:sz="0" w:space="0" w:color="auto"/>
        <w:left w:val="none" w:sz="0" w:space="0" w:color="auto"/>
        <w:bottom w:val="none" w:sz="0" w:space="0" w:color="auto"/>
        <w:right w:val="none" w:sz="0" w:space="0" w:color="auto"/>
      </w:divBdr>
      <w:divsChild>
        <w:div w:id="1816099583">
          <w:marLeft w:val="0"/>
          <w:marRight w:val="0"/>
          <w:marTop w:val="0"/>
          <w:marBottom w:val="0"/>
          <w:divBdr>
            <w:top w:val="none" w:sz="0" w:space="0" w:color="auto"/>
            <w:left w:val="none" w:sz="0" w:space="0" w:color="auto"/>
            <w:bottom w:val="none" w:sz="0" w:space="0" w:color="auto"/>
            <w:right w:val="none" w:sz="0" w:space="0" w:color="auto"/>
          </w:divBdr>
        </w:div>
      </w:divsChild>
    </w:div>
    <w:div w:id="1185708516">
      <w:bodyDiv w:val="1"/>
      <w:marLeft w:val="0"/>
      <w:marRight w:val="0"/>
      <w:marTop w:val="0"/>
      <w:marBottom w:val="0"/>
      <w:divBdr>
        <w:top w:val="none" w:sz="0" w:space="0" w:color="auto"/>
        <w:left w:val="none" w:sz="0" w:space="0" w:color="auto"/>
        <w:bottom w:val="none" w:sz="0" w:space="0" w:color="auto"/>
        <w:right w:val="none" w:sz="0" w:space="0" w:color="auto"/>
      </w:divBdr>
    </w:div>
    <w:div w:id="1198618956">
      <w:bodyDiv w:val="1"/>
      <w:marLeft w:val="0"/>
      <w:marRight w:val="0"/>
      <w:marTop w:val="0"/>
      <w:marBottom w:val="0"/>
      <w:divBdr>
        <w:top w:val="none" w:sz="0" w:space="0" w:color="auto"/>
        <w:left w:val="none" w:sz="0" w:space="0" w:color="auto"/>
        <w:bottom w:val="none" w:sz="0" w:space="0" w:color="auto"/>
        <w:right w:val="none" w:sz="0" w:space="0" w:color="auto"/>
      </w:divBdr>
    </w:div>
    <w:div w:id="1234973051">
      <w:bodyDiv w:val="1"/>
      <w:marLeft w:val="0"/>
      <w:marRight w:val="0"/>
      <w:marTop w:val="0"/>
      <w:marBottom w:val="0"/>
      <w:divBdr>
        <w:top w:val="none" w:sz="0" w:space="0" w:color="auto"/>
        <w:left w:val="none" w:sz="0" w:space="0" w:color="auto"/>
        <w:bottom w:val="none" w:sz="0" w:space="0" w:color="auto"/>
        <w:right w:val="none" w:sz="0" w:space="0" w:color="auto"/>
      </w:divBdr>
    </w:div>
    <w:div w:id="1268347492">
      <w:bodyDiv w:val="1"/>
      <w:marLeft w:val="0"/>
      <w:marRight w:val="0"/>
      <w:marTop w:val="0"/>
      <w:marBottom w:val="0"/>
      <w:divBdr>
        <w:top w:val="none" w:sz="0" w:space="0" w:color="auto"/>
        <w:left w:val="none" w:sz="0" w:space="0" w:color="auto"/>
        <w:bottom w:val="none" w:sz="0" w:space="0" w:color="auto"/>
        <w:right w:val="none" w:sz="0" w:space="0" w:color="auto"/>
      </w:divBdr>
    </w:div>
    <w:div w:id="1308589674">
      <w:bodyDiv w:val="1"/>
      <w:marLeft w:val="0"/>
      <w:marRight w:val="0"/>
      <w:marTop w:val="0"/>
      <w:marBottom w:val="0"/>
      <w:divBdr>
        <w:top w:val="none" w:sz="0" w:space="0" w:color="auto"/>
        <w:left w:val="none" w:sz="0" w:space="0" w:color="auto"/>
        <w:bottom w:val="none" w:sz="0" w:space="0" w:color="auto"/>
        <w:right w:val="none" w:sz="0" w:space="0" w:color="auto"/>
      </w:divBdr>
    </w:div>
    <w:div w:id="1341587823">
      <w:bodyDiv w:val="1"/>
      <w:marLeft w:val="0"/>
      <w:marRight w:val="0"/>
      <w:marTop w:val="0"/>
      <w:marBottom w:val="0"/>
      <w:divBdr>
        <w:top w:val="none" w:sz="0" w:space="0" w:color="auto"/>
        <w:left w:val="none" w:sz="0" w:space="0" w:color="auto"/>
        <w:bottom w:val="none" w:sz="0" w:space="0" w:color="auto"/>
        <w:right w:val="none" w:sz="0" w:space="0" w:color="auto"/>
      </w:divBdr>
    </w:div>
    <w:div w:id="1347632757">
      <w:bodyDiv w:val="1"/>
      <w:marLeft w:val="0"/>
      <w:marRight w:val="0"/>
      <w:marTop w:val="0"/>
      <w:marBottom w:val="0"/>
      <w:divBdr>
        <w:top w:val="none" w:sz="0" w:space="0" w:color="auto"/>
        <w:left w:val="none" w:sz="0" w:space="0" w:color="auto"/>
        <w:bottom w:val="none" w:sz="0" w:space="0" w:color="auto"/>
        <w:right w:val="none" w:sz="0" w:space="0" w:color="auto"/>
      </w:divBdr>
    </w:div>
    <w:div w:id="1434014263">
      <w:bodyDiv w:val="1"/>
      <w:marLeft w:val="0"/>
      <w:marRight w:val="0"/>
      <w:marTop w:val="0"/>
      <w:marBottom w:val="0"/>
      <w:divBdr>
        <w:top w:val="none" w:sz="0" w:space="0" w:color="auto"/>
        <w:left w:val="none" w:sz="0" w:space="0" w:color="auto"/>
        <w:bottom w:val="none" w:sz="0" w:space="0" w:color="auto"/>
        <w:right w:val="none" w:sz="0" w:space="0" w:color="auto"/>
      </w:divBdr>
    </w:div>
    <w:div w:id="1472753400">
      <w:bodyDiv w:val="1"/>
      <w:marLeft w:val="0"/>
      <w:marRight w:val="0"/>
      <w:marTop w:val="0"/>
      <w:marBottom w:val="0"/>
      <w:divBdr>
        <w:top w:val="none" w:sz="0" w:space="0" w:color="auto"/>
        <w:left w:val="none" w:sz="0" w:space="0" w:color="auto"/>
        <w:bottom w:val="none" w:sz="0" w:space="0" w:color="auto"/>
        <w:right w:val="none" w:sz="0" w:space="0" w:color="auto"/>
      </w:divBdr>
    </w:div>
    <w:div w:id="1479568129">
      <w:bodyDiv w:val="1"/>
      <w:marLeft w:val="0"/>
      <w:marRight w:val="0"/>
      <w:marTop w:val="0"/>
      <w:marBottom w:val="0"/>
      <w:divBdr>
        <w:top w:val="none" w:sz="0" w:space="0" w:color="auto"/>
        <w:left w:val="none" w:sz="0" w:space="0" w:color="auto"/>
        <w:bottom w:val="none" w:sz="0" w:space="0" w:color="auto"/>
        <w:right w:val="none" w:sz="0" w:space="0" w:color="auto"/>
      </w:divBdr>
    </w:div>
    <w:div w:id="1499078855">
      <w:bodyDiv w:val="1"/>
      <w:marLeft w:val="0"/>
      <w:marRight w:val="0"/>
      <w:marTop w:val="0"/>
      <w:marBottom w:val="0"/>
      <w:divBdr>
        <w:top w:val="none" w:sz="0" w:space="0" w:color="auto"/>
        <w:left w:val="none" w:sz="0" w:space="0" w:color="auto"/>
        <w:bottom w:val="none" w:sz="0" w:space="0" w:color="auto"/>
        <w:right w:val="none" w:sz="0" w:space="0" w:color="auto"/>
      </w:divBdr>
    </w:div>
    <w:div w:id="1501702956">
      <w:bodyDiv w:val="1"/>
      <w:marLeft w:val="0"/>
      <w:marRight w:val="0"/>
      <w:marTop w:val="0"/>
      <w:marBottom w:val="0"/>
      <w:divBdr>
        <w:top w:val="none" w:sz="0" w:space="0" w:color="auto"/>
        <w:left w:val="none" w:sz="0" w:space="0" w:color="auto"/>
        <w:bottom w:val="none" w:sz="0" w:space="0" w:color="auto"/>
        <w:right w:val="none" w:sz="0" w:space="0" w:color="auto"/>
      </w:divBdr>
    </w:div>
    <w:div w:id="1516580552">
      <w:bodyDiv w:val="1"/>
      <w:marLeft w:val="0"/>
      <w:marRight w:val="0"/>
      <w:marTop w:val="0"/>
      <w:marBottom w:val="0"/>
      <w:divBdr>
        <w:top w:val="none" w:sz="0" w:space="0" w:color="auto"/>
        <w:left w:val="none" w:sz="0" w:space="0" w:color="auto"/>
        <w:bottom w:val="none" w:sz="0" w:space="0" w:color="auto"/>
        <w:right w:val="none" w:sz="0" w:space="0" w:color="auto"/>
      </w:divBdr>
    </w:div>
    <w:div w:id="1566138987">
      <w:bodyDiv w:val="1"/>
      <w:marLeft w:val="0"/>
      <w:marRight w:val="0"/>
      <w:marTop w:val="0"/>
      <w:marBottom w:val="0"/>
      <w:divBdr>
        <w:top w:val="none" w:sz="0" w:space="0" w:color="auto"/>
        <w:left w:val="none" w:sz="0" w:space="0" w:color="auto"/>
        <w:bottom w:val="none" w:sz="0" w:space="0" w:color="auto"/>
        <w:right w:val="none" w:sz="0" w:space="0" w:color="auto"/>
      </w:divBdr>
    </w:div>
    <w:div w:id="1589386247">
      <w:bodyDiv w:val="1"/>
      <w:marLeft w:val="0"/>
      <w:marRight w:val="0"/>
      <w:marTop w:val="0"/>
      <w:marBottom w:val="0"/>
      <w:divBdr>
        <w:top w:val="none" w:sz="0" w:space="0" w:color="auto"/>
        <w:left w:val="none" w:sz="0" w:space="0" w:color="auto"/>
        <w:bottom w:val="none" w:sz="0" w:space="0" w:color="auto"/>
        <w:right w:val="none" w:sz="0" w:space="0" w:color="auto"/>
      </w:divBdr>
    </w:div>
    <w:div w:id="1598518705">
      <w:bodyDiv w:val="1"/>
      <w:marLeft w:val="0"/>
      <w:marRight w:val="0"/>
      <w:marTop w:val="0"/>
      <w:marBottom w:val="0"/>
      <w:divBdr>
        <w:top w:val="none" w:sz="0" w:space="0" w:color="auto"/>
        <w:left w:val="none" w:sz="0" w:space="0" w:color="auto"/>
        <w:bottom w:val="none" w:sz="0" w:space="0" w:color="auto"/>
        <w:right w:val="none" w:sz="0" w:space="0" w:color="auto"/>
      </w:divBdr>
    </w:div>
    <w:div w:id="1625035369">
      <w:bodyDiv w:val="1"/>
      <w:marLeft w:val="0"/>
      <w:marRight w:val="0"/>
      <w:marTop w:val="0"/>
      <w:marBottom w:val="0"/>
      <w:divBdr>
        <w:top w:val="none" w:sz="0" w:space="0" w:color="auto"/>
        <w:left w:val="none" w:sz="0" w:space="0" w:color="auto"/>
        <w:bottom w:val="none" w:sz="0" w:space="0" w:color="auto"/>
        <w:right w:val="none" w:sz="0" w:space="0" w:color="auto"/>
      </w:divBdr>
    </w:div>
    <w:div w:id="1647738450">
      <w:bodyDiv w:val="1"/>
      <w:marLeft w:val="0"/>
      <w:marRight w:val="0"/>
      <w:marTop w:val="0"/>
      <w:marBottom w:val="0"/>
      <w:divBdr>
        <w:top w:val="none" w:sz="0" w:space="0" w:color="auto"/>
        <w:left w:val="none" w:sz="0" w:space="0" w:color="auto"/>
        <w:bottom w:val="none" w:sz="0" w:space="0" w:color="auto"/>
        <w:right w:val="none" w:sz="0" w:space="0" w:color="auto"/>
      </w:divBdr>
    </w:div>
    <w:div w:id="1735859045">
      <w:bodyDiv w:val="1"/>
      <w:marLeft w:val="0"/>
      <w:marRight w:val="0"/>
      <w:marTop w:val="0"/>
      <w:marBottom w:val="0"/>
      <w:divBdr>
        <w:top w:val="none" w:sz="0" w:space="0" w:color="auto"/>
        <w:left w:val="none" w:sz="0" w:space="0" w:color="auto"/>
        <w:bottom w:val="none" w:sz="0" w:space="0" w:color="auto"/>
        <w:right w:val="none" w:sz="0" w:space="0" w:color="auto"/>
      </w:divBdr>
    </w:div>
    <w:div w:id="1737894295">
      <w:bodyDiv w:val="1"/>
      <w:marLeft w:val="0"/>
      <w:marRight w:val="0"/>
      <w:marTop w:val="0"/>
      <w:marBottom w:val="0"/>
      <w:divBdr>
        <w:top w:val="none" w:sz="0" w:space="0" w:color="auto"/>
        <w:left w:val="none" w:sz="0" w:space="0" w:color="auto"/>
        <w:bottom w:val="none" w:sz="0" w:space="0" w:color="auto"/>
        <w:right w:val="none" w:sz="0" w:space="0" w:color="auto"/>
      </w:divBdr>
    </w:div>
    <w:div w:id="1750494951">
      <w:bodyDiv w:val="1"/>
      <w:marLeft w:val="0"/>
      <w:marRight w:val="0"/>
      <w:marTop w:val="0"/>
      <w:marBottom w:val="0"/>
      <w:divBdr>
        <w:top w:val="none" w:sz="0" w:space="0" w:color="auto"/>
        <w:left w:val="none" w:sz="0" w:space="0" w:color="auto"/>
        <w:bottom w:val="none" w:sz="0" w:space="0" w:color="auto"/>
        <w:right w:val="none" w:sz="0" w:space="0" w:color="auto"/>
      </w:divBdr>
    </w:div>
    <w:div w:id="1831823560">
      <w:bodyDiv w:val="1"/>
      <w:marLeft w:val="0"/>
      <w:marRight w:val="0"/>
      <w:marTop w:val="0"/>
      <w:marBottom w:val="0"/>
      <w:divBdr>
        <w:top w:val="none" w:sz="0" w:space="0" w:color="auto"/>
        <w:left w:val="none" w:sz="0" w:space="0" w:color="auto"/>
        <w:bottom w:val="none" w:sz="0" w:space="0" w:color="auto"/>
        <w:right w:val="none" w:sz="0" w:space="0" w:color="auto"/>
      </w:divBdr>
    </w:div>
    <w:div w:id="1845899734">
      <w:bodyDiv w:val="1"/>
      <w:marLeft w:val="0"/>
      <w:marRight w:val="0"/>
      <w:marTop w:val="0"/>
      <w:marBottom w:val="0"/>
      <w:divBdr>
        <w:top w:val="none" w:sz="0" w:space="0" w:color="auto"/>
        <w:left w:val="none" w:sz="0" w:space="0" w:color="auto"/>
        <w:bottom w:val="none" w:sz="0" w:space="0" w:color="auto"/>
        <w:right w:val="none" w:sz="0" w:space="0" w:color="auto"/>
      </w:divBdr>
    </w:div>
    <w:div w:id="1896891576">
      <w:bodyDiv w:val="1"/>
      <w:marLeft w:val="0"/>
      <w:marRight w:val="0"/>
      <w:marTop w:val="0"/>
      <w:marBottom w:val="0"/>
      <w:divBdr>
        <w:top w:val="none" w:sz="0" w:space="0" w:color="auto"/>
        <w:left w:val="none" w:sz="0" w:space="0" w:color="auto"/>
        <w:bottom w:val="none" w:sz="0" w:space="0" w:color="auto"/>
        <w:right w:val="none" w:sz="0" w:space="0" w:color="auto"/>
      </w:divBdr>
    </w:div>
    <w:div w:id="1910917825">
      <w:bodyDiv w:val="1"/>
      <w:marLeft w:val="0"/>
      <w:marRight w:val="0"/>
      <w:marTop w:val="0"/>
      <w:marBottom w:val="0"/>
      <w:divBdr>
        <w:top w:val="none" w:sz="0" w:space="0" w:color="auto"/>
        <w:left w:val="none" w:sz="0" w:space="0" w:color="auto"/>
        <w:bottom w:val="none" w:sz="0" w:space="0" w:color="auto"/>
        <w:right w:val="none" w:sz="0" w:space="0" w:color="auto"/>
      </w:divBdr>
    </w:div>
    <w:div w:id="1917936357">
      <w:bodyDiv w:val="1"/>
      <w:marLeft w:val="0"/>
      <w:marRight w:val="0"/>
      <w:marTop w:val="0"/>
      <w:marBottom w:val="0"/>
      <w:divBdr>
        <w:top w:val="none" w:sz="0" w:space="0" w:color="auto"/>
        <w:left w:val="none" w:sz="0" w:space="0" w:color="auto"/>
        <w:bottom w:val="none" w:sz="0" w:space="0" w:color="auto"/>
        <w:right w:val="none" w:sz="0" w:space="0" w:color="auto"/>
      </w:divBdr>
    </w:div>
    <w:div w:id="1931229820">
      <w:bodyDiv w:val="1"/>
      <w:marLeft w:val="0"/>
      <w:marRight w:val="0"/>
      <w:marTop w:val="0"/>
      <w:marBottom w:val="0"/>
      <w:divBdr>
        <w:top w:val="none" w:sz="0" w:space="0" w:color="auto"/>
        <w:left w:val="none" w:sz="0" w:space="0" w:color="auto"/>
        <w:bottom w:val="none" w:sz="0" w:space="0" w:color="auto"/>
        <w:right w:val="none" w:sz="0" w:space="0" w:color="auto"/>
      </w:divBdr>
    </w:div>
    <w:div w:id="1942912415">
      <w:bodyDiv w:val="1"/>
      <w:marLeft w:val="0"/>
      <w:marRight w:val="0"/>
      <w:marTop w:val="0"/>
      <w:marBottom w:val="0"/>
      <w:divBdr>
        <w:top w:val="none" w:sz="0" w:space="0" w:color="auto"/>
        <w:left w:val="none" w:sz="0" w:space="0" w:color="auto"/>
        <w:bottom w:val="none" w:sz="0" w:space="0" w:color="auto"/>
        <w:right w:val="none" w:sz="0" w:space="0" w:color="auto"/>
      </w:divBdr>
    </w:div>
    <w:div w:id="1943220452">
      <w:bodyDiv w:val="1"/>
      <w:marLeft w:val="0"/>
      <w:marRight w:val="0"/>
      <w:marTop w:val="0"/>
      <w:marBottom w:val="0"/>
      <w:divBdr>
        <w:top w:val="none" w:sz="0" w:space="0" w:color="auto"/>
        <w:left w:val="none" w:sz="0" w:space="0" w:color="auto"/>
        <w:bottom w:val="none" w:sz="0" w:space="0" w:color="auto"/>
        <w:right w:val="none" w:sz="0" w:space="0" w:color="auto"/>
      </w:divBdr>
    </w:div>
    <w:div w:id="1963877457">
      <w:bodyDiv w:val="1"/>
      <w:marLeft w:val="0"/>
      <w:marRight w:val="0"/>
      <w:marTop w:val="0"/>
      <w:marBottom w:val="0"/>
      <w:divBdr>
        <w:top w:val="none" w:sz="0" w:space="0" w:color="auto"/>
        <w:left w:val="none" w:sz="0" w:space="0" w:color="auto"/>
        <w:bottom w:val="none" w:sz="0" w:space="0" w:color="auto"/>
        <w:right w:val="none" w:sz="0" w:space="0" w:color="auto"/>
      </w:divBdr>
    </w:div>
    <w:div w:id="2013025283">
      <w:bodyDiv w:val="1"/>
      <w:marLeft w:val="0"/>
      <w:marRight w:val="0"/>
      <w:marTop w:val="0"/>
      <w:marBottom w:val="0"/>
      <w:divBdr>
        <w:top w:val="none" w:sz="0" w:space="0" w:color="auto"/>
        <w:left w:val="none" w:sz="0" w:space="0" w:color="auto"/>
        <w:bottom w:val="none" w:sz="0" w:space="0" w:color="auto"/>
        <w:right w:val="none" w:sz="0" w:space="0" w:color="auto"/>
      </w:divBdr>
    </w:div>
    <w:div w:id="2033607816">
      <w:bodyDiv w:val="1"/>
      <w:marLeft w:val="0"/>
      <w:marRight w:val="0"/>
      <w:marTop w:val="0"/>
      <w:marBottom w:val="0"/>
      <w:divBdr>
        <w:top w:val="none" w:sz="0" w:space="0" w:color="auto"/>
        <w:left w:val="none" w:sz="0" w:space="0" w:color="auto"/>
        <w:bottom w:val="none" w:sz="0" w:space="0" w:color="auto"/>
        <w:right w:val="none" w:sz="0" w:space="0" w:color="auto"/>
      </w:divBdr>
    </w:div>
    <w:div w:id="2043555731">
      <w:bodyDiv w:val="1"/>
      <w:marLeft w:val="0"/>
      <w:marRight w:val="0"/>
      <w:marTop w:val="0"/>
      <w:marBottom w:val="0"/>
      <w:divBdr>
        <w:top w:val="none" w:sz="0" w:space="0" w:color="auto"/>
        <w:left w:val="none" w:sz="0" w:space="0" w:color="auto"/>
        <w:bottom w:val="none" w:sz="0" w:space="0" w:color="auto"/>
        <w:right w:val="none" w:sz="0" w:space="0" w:color="auto"/>
      </w:divBdr>
    </w:div>
    <w:div w:id="2062633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www.rts-tender.ru/"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rts-tender.ru" TargetMode="External"/><Relationship Id="rId5" Type="http://schemas.openxmlformats.org/officeDocument/2006/relationships/settings" Target="settings.xml"/><Relationship Id="rId15" Type="http://schemas.openxmlformats.org/officeDocument/2006/relationships/hyperlink" Target="https://grls.rosminzdrav.ru/" TargetMode="External"/><Relationship Id="rId10" Type="http://schemas.openxmlformats.org/officeDocument/2006/relationships/hyperlink" Target="mailto:zakupki@krasgmu.ru"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EFFB40-2ACF-49B0-9A05-2586BF9F8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TotalTime>
  <Pages>33</Pages>
  <Words>13255</Words>
  <Characters>75557</Characters>
  <Application>Microsoft Office Word</Application>
  <DocSecurity>0</DocSecurity>
  <Lines>629</Lines>
  <Paragraphs>177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88635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УГЗ</dc:creator>
  <cp:lastModifiedBy>Екатерина А. Плотникова</cp:lastModifiedBy>
  <cp:revision>10</cp:revision>
  <cp:lastPrinted>2026-04-21T01:35:00Z</cp:lastPrinted>
  <dcterms:created xsi:type="dcterms:W3CDTF">2026-02-04T03:28:00Z</dcterms:created>
  <dcterms:modified xsi:type="dcterms:W3CDTF">2026-04-22T04:25:00Z</dcterms:modified>
</cp:coreProperties>
</file>