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3A1AD" w14:textId="77777777" w:rsidR="00D71D5C" w:rsidRPr="007A106D" w:rsidRDefault="00D71D5C" w:rsidP="00D87720">
      <w:pPr>
        <w:spacing w:after="6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</w:rPr>
        <w:t xml:space="preserve">                                  </w:t>
      </w:r>
      <w:r w:rsidR="007A106D">
        <w:rPr>
          <w:rFonts w:ascii="Times New Roman" w:hAnsi="Times New Roman"/>
          <w:sz w:val="28"/>
        </w:rPr>
        <w:t xml:space="preserve">               </w:t>
      </w:r>
      <w:r w:rsidRPr="007A106D">
        <w:rPr>
          <w:rFonts w:ascii="Times New Roman" w:hAnsi="Times New Roman"/>
          <w:sz w:val="24"/>
          <w:szCs w:val="24"/>
        </w:rPr>
        <w:t>Утверждаю</w:t>
      </w:r>
    </w:p>
    <w:p w14:paraId="797E4602" w14:textId="2B6FB3E2" w:rsidR="00D71D5C" w:rsidRPr="007A106D" w:rsidRDefault="001B2390" w:rsidP="00D87720">
      <w:pPr>
        <w:spacing w:after="6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</w:t>
      </w:r>
      <w:r w:rsidR="00D71D5C" w:rsidRPr="007A106D">
        <w:rPr>
          <w:rFonts w:ascii="Times New Roman" w:hAnsi="Times New Roman"/>
          <w:sz w:val="24"/>
          <w:szCs w:val="24"/>
        </w:rPr>
        <w:t xml:space="preserve"> </w:t>
      </w:r>
      <w:r w:rsidR="00D87720">
        <w:rPr>
          <w:rFonts w:ascii="Times New Roman" w:hAnsi="Times New Roman"/>
          <w:sz w:val="24"/>
          <w:szCs w:val="24"/>
        </w:rPr>
        <w:t xml:space="preserve">      </w:t>
      </w:r>
      <w:r w:rsidR="000934D6">
        <w:rPr>
          <w:rFonts w:ascii="Times New Roman" w:hAnsi="Times New Roman"/>
          <w:sz w:val="24"/>
          <w:szCs w:val="24"/>
        </w:rPr>
        <w:t>Д</w:t>
      </w:r>
      <w:r w:rsidR="00EF2775">
        <w:rPr>
          <w:rFonts w:ascii="Times New Roman" w:hAnsi="Times New Roman"/>
          <w:sz w:val="24"/>
          <w:szCs w:val="24"/>
        </w:rPr>
        <w:t xml:space="preserve">иректор </w:t>
      </w:r>
      <w:r w:rsidR="00D71D5C" w:rsidRPr="007A106D">
        <w:rPr>
          <w:rFonts w:ascii="Times New Roman" w:hAnsi="Times New Roman"/>
          <w:sz w:val="24"/>
          <w:szCs w:val="24"/>
        </w:rPr>
        <w:t xml:space="preserve">муниципального </w:t>
      </w:r>
    </w:p>
    <w:p w14:paraId="7C50A499" w14:textId="77777777" w:rsidR="00D71D5C" w:rsidRPr="007A106D" w:rsidRDefault="00D87720" w:rsidP="00D87720">
      <w:pPr>
        <w:spacing w:after="6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предприятия </w:t>
      </w:r>
      <w:r w:rsidR="00D71D5C" w:rsidRPr="007A106D">
        <w:rPr>
          <w:rFonts w:ascii="Times New Roman" w:hAnsi="Times New Roman"/>
          <w:sz w:val="24"/>
          <w:szCs w:val="24"/>
        </w:rPr>
        <w:t xml:space="preserve">«Чаунское районное </w:t>
      </w:r>
      <w:r>
        <w:rPr>
          <w:rFonts w:ascii="Times New Roman" w:hAnsi="Times New Roman"/>
          <w:sz w:val="24"/>
          <w:szCs w:val="24"/>
        </w:rPr>
        <w:t xml:space="preserve">        </w:t>
      </w:r>
      <w:r w:rsidR="00D71D5C" w:rsidRPr="007A106D">
        <w:rPr>
          <w:rFonts w:ascii="Times New Roman" w:hAnsi="Times New Roman"/>
          <w:sz w:val="24"/>
          <w:szCs w:val="24"/>
        </w:rPr>
        <w:t>коммунальное</w:t>
      </w:r>
      <w:r w:rsidRPr="00D87720">
        <w:rPr>
          <w:rFonts w:ascii="Times New Roman" w:hAnsi="Times New Roman"/>
          <w:sz w:val="24"/>
          <w:szCs w:val="24"/>
        </w:rPr>
        <w:t xml:space="preserve"> </w:t>
      </w:r>
      <w:r w:rsidRPr="007A106D">
        <w:rPr>
          <w:rFonts w:ascii="Times New Roman" w:hAnsi="Times New Roman"/>
          <w:sz w:val="24"/>
          <w:szCs w:val="24"/>
        </w:rPr>
        <w:t>хозяйство»</w:t>
      </w:r>
    </w:p>
    <w:p w14:paraId="3CC774BF" w14:textId="77777777" w:rsidR="00D71D5C" w:rsidRPr="007A106D" w:rsidRDefault="00D71D5C" w:rsidP="00D87720">
      <w:pPr>
        <w:spacing w:after="60" w:line="240" w:lineRule="auto"/>
        <w:jc w:val="right"/>
        <w:rPr>
          <w:rFonts w:ascii="Times New Roman" w:hAnsi="Times New Roman"/>
          <w:sz w:val="24"/>
          <w:szCs w:val="24"/>
        </w:rPr>
      </w:pPr>
      <w:r w:rsidRPr="007A106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</w:t>
      </w:r>
      <w:r w:rsidR="00D87720">
        <w:rPr>
          <w:rFonts w:ascii="Times New Roman" w:hAnsi="Times New Roman"/>
          <w:sz w:val="24"/>
          <w:szCs w:val="24"/>
        </w:rPr>
        <w:t xml:space="preserve">      </w:t>
      </w:r>
      <w:r w:rsidRPr="007A106D">
        <w:rPr>
          <w:rFonts w:ascii="Times New Roman" w:hAnsi="Times New Roman"/>
          <w:sz w:val="24"/>
          <w:szCs w:val="24"/>
        </w:rPr>
        <w:t xml:space="preserve"> </w:t>
      </w:r>
      <w:r w:rsidR="00D87720">
        <w:rPr>
          <w:rFonts w:ascii="Times New Roman" w:hAnsi="Times New Roman"/>
          <w:sz w:val="24"/>
          <w:szCs w:val="24"/>
        </w:rPr>
        <w:t xml:space="preserve">           </w:t>
      </w:r>
      <w:r w:rsidRPr="007A106D">
        <w:rPr>
          <w:rFonts w:ascii="Times New Roman" w:hAnsi="Times New Roman"/>
          <w:sz w:val="24"/>
          <w:szCs w:val="24"/>
        </w:rPr>
        <w:t>Чаунского муниципального</w:t>
      </w:r>
      <w:r w:rsidR="00D87720">
        <w:rPr>
          <w:rFonts w:ascii="Times New Roman" w:hAnsi="Times New Roman"/>
          <w:sz w:val="24"/>
          <w:szCs w:val="24"/>
        </w:rPr>
        <w:t xml:space="preserve"> района</w:t>
      </w:r>
    </w:p>
    <w:p w14:paraId="4AD6A445" w14:textId="77777777" w:rsidR="00D71D5C" w:rsidRPr="007A106D" w:rsidRDefault="00D87720" w:rsidP="00D87720">
      <w:pPr>
        <w:spacing w:after="6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</w:t>
      </w:r>
      <w:r w:rsidR="00D71D5C" w:rsidRPr="007A106D">
        <w:rPr>
          <w:rFonts w:ascii="Times New Roman" w:hAnsi="Times New Roman"/>
          <w:sz w:val="24"/>
          <w:szCs w:val="24"/>
        </w:rPr>
        <w:t>Чукотского автономного округа</w:t>
      </w:r>
    </w:p>
    <w:p w14:paraId="2768BF96" w14:textId="77777777" w:rsidR="00D71D5C" w:rsidRPr="007A106D" w:rsidRDefault="00D71D5C" w:rsidP="00D87720">
      <w:pPr>
        <w:spacing w:after="60" w:line="240" w:lineRule="auto"/>
        <w:jc w:val="right"/>
        <w:rPr>
          <w:rFonts w:ascii="Times New Roman" w:hAnsi="Times New Roman"/>
          <w:sz w:val="24"/>
          <w:szCs w:val="24"/>
        </w:rPr>
      </w:pPr>
      <w:r w:rsidRPr="007A106D">
        <w:rPr>
          <w:rFonts w:ascii="Times New Roman" w:hAnsi="Times New Roman"/>
          <w:sz w:val="24"/>
          <w:szCs w:val="24"/>
        </w:rPr>
        <w:t xml:space="preserve"> _____________________ </w:t>
      </w:r>
      <w:r w:rsidR="00D87720">
        <w:rPr>
          <w:rFonts w:ascii="Times New Roman" w:hAnsi="Times New Roman"/>
          <w:sz w:val="24"/>
          <w:szCs w:val="24"/>
        </w:rPr>
        <w:t>Е.А. Выжанов</w:t>
      </w:r>
    </w:p>
    <w:p w14:paraId="788AB322" w14:textId="215A28CC" w:rsidR="00952E51" w:rsidRPr="007A106D" w:rsidRDefault="008A5460" w:rsidP="00D87720">
      <w:pPr>
        <w:spacing w:after="6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</w:t>
      </w:r>
      <w:proofErr w:type="gramStart"/>
      <w:r>
        <w:rPr>
          <w:rFonts w:ascii="Times New Roman" w:hAnsi="Times New Roman"/>
          <w:sz w:val="24"/>
          <w:szCs w:val="24"/>
        </w:rPr>
        <w:t>_»_</w:t>
      </w:r>
      <w:proofErr w:type="gramEnd"/>
      <w:r>
        <w:rPr>
          <w:rFonts w:ascii="Times New Roman" w:hAnsi="Times New Roman"/>
          <w:sz w:val="24"/>
          <w:szCs w:val="24"/>
        </w:rPr>
        <w:t>______________ 202</w:t>
      </w:r>
      <w:r w:rsidR="00B0223A">
        <w:rPr>
          <w:rFonts w:ascii="Times New Roman" w:hAnsi="Times New Roman"/>
          <w:sz w:val="24"/>
          <w:szCs w:val="24"/>
        </w:rPr>
        <w:t>6</w:t>
      </w:r>
      <w:r w:rsidR="00D71D5C" w:rsidRPr="007A106D">
        <w:rPr>
          <w:rFonts w:ascii="Times New Roman" w:hAnsi="Times New Roman"/>
          <w:sz w:val="24"/>
          <w:szCs w:val="24"/>
        </w:rPr>
        <w:t xml:space="preserve"> г.</w:t>
      </w:r>
      <w:r w:rsidR="00952E51" w:rsidRPr="007A106D">
        <w:rPr>
          <w:rFonts w:ascii="Times New Roman" w:hAnsi="Times New Roman"/>
          <w:sz w:val="24"/>
          <w:szCs w:val="24"/>
        </w:rPr>
        <w:t xml:space="preserve"> </w:t>
      </w:r>
    </w:p>
    <w:p w14:paraId="7C0710CA" w14:textId="77777777" w:rsidR="00952E51" w:rsidRDefault="00952E51" w:rsidP="00952E51">
      <w:pPr>
        <w:spacing w:after="60" w:line="240" w:lineRule="auto"/>
        <w:jc w:val="both"/>
        <w:rPr>
          <w:rFonts w:ascii="Times New Roman" w:hAnsi="Times New Roman"/>
          <w:sz w:val="28"/>
        </w:rPr>
      </w:pPr>
    </w:p>
    <w:p w14:paraId="361C15E3" w14:textId="77777777" w:rsidR="00D71D5C" w:rsidRDefault="00D71D5C" w:rsidP="00952E51">
      <w:pPr>
        <w:spacing w:after="60" w:line="240" w:lineRule="auto"/>
        <w:jc w:val="both"/>
        <w:rPr>
          <w:rFonts w:ascii="Times New Roman" w:hAnsi="Times New Roman"/>
          <w:sz w:val="28"/>
        </w:rPr>
      </w:pPr>
    </w:p>
    <w:p w14:paraId="6E806CB8" w14:textId="77777777" w:rsidR="00D71D5C" w:rsidRDefault="00D71D5C" w:rsidP="00952E51">
      <w:pPr>
        <w:spacing w:after="60" w:line="240" w:lineRule="auto"/>
        <w:jc w:val="both"/>
        <w:rPr>
          <w:rFonts w:ascii="Times New Roman" w:hAnsi="Times New Roman"/>
          <w:sz w:val="28"/>
        </w:rPr>
      </w:pPr>
    </w:p>
    <w:p w14:paraId="25D1E41D" w14:textId="77777777" w:rsidR="00B0223A" w:rsidRDefault="009F656C" w:rsidP="00B0223A">
      <w:pPr>
        <w:spacing w:after="60" w:line="24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Извещение о проведении закупки у единственного поставщика</w:t>
      </w:r>
      <w:r w:rsidR="00952E51">
        <w:rPr>
          <w:rFonts w:ascii="Times New Roman" w:hAnsi="Times New Roman"/>
          <w:b/>
          <w:sz w:val="28"/>
        </w:rPr>
        <w:t xml:space="preserve"> </w:t>
      </w:r>
    </w:p>
    <w:p w14:paraId="64E6C52C" w14:textId="77777777" w:rsidR="00B0223A" w:rsidRDefault="004B6015" w:rsidP="00B0223A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4B6015">
        <w:rPr>
          <w:rFonts w:ascii="Times New Roman" w:hAnsi="Times New Roman"/>
          <w:b/>
          <w:sz w:val="24"/>
        </w:rPr>
        <w:t xml:space="preserve">на право заключения договора </w:t>
      </w:r>
      <w:r w:rsidR="00B0223A">
        <w:rPr>
          <w:rFonts w:ascii="Times New Roman" w:hAnsi="Times New Roman"/>
          <w:b/>
          <w:sz w:val="24"/>
        </w:rPr>
        <w:t>на</w:t>
      </w:r>
      <w:r w:rsidR="00751EC9" w:rsidRPr="00751EC9">
        <w:rPr>
          <w:rFonts w:ascii="Times New Roman" w:hAnsi="Times New Roman"/>
          <w:b/>
          <w:sz w:val="24"/>
        </w:rPr>
        <w:t xml:space="preserve"> </w:t>
      </w:r>
      <w:r w:rsidR="00B0223A" w:rsidRPr="00B0223A">
        <w:rPr>
          <w:rFonts w:ascii="Times New Roman" w:hAnsi="Times New Roman"/>
          <w:b/>
          <w:sz w:val="24"/>
        </w:rPr>
        <w:t xml:space="preserve">перевозку дизельного топлива </w:t>
      </w:r>
    </w:p>
    <w:p w14:paraId="60AA78D2" w14:textId="2566696A" w:rsidR="004B6015" w:rsidRPr="00B0223A" w:rsidRDefault="00B0223A" w:rsidP="00B0223A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 w:rsidRPr="00B0223A">
        <w:rPr>
          <w:rFonts w:ascii="Times New Roman" w:hAnsi="Times New Roman"/>
          <w:b/>
          <w:sz w:val="24"/>
        </w:rPr>
        <w:t>автомобильным транспортом</w:t>
      </w:r>
      <w:r>
        <w:rPr>
          <w:rFonts w:ascii="Times New Roman" w:hAnsi="Times New Roman"/>
          <w:b/>
          <w:sz w:val="24"/>
        </w:rPr>
        <w:t xml:space="preserve"> </w:t>
      </w:r>
      <w:r w:rsidRPr="00B0223A">
        <w:rPr>
          <w:rFonts w:ascii="Times New Roman" w:hAnsi="Times New Roman"/>
          <w:b/>
          <w:sz w:val="24"/>
        </w:rPr>
        <w:t>город Певек - село Айон</w:t>
      </w:r>
    </w:p>
    <w:p w14:paraId="4586B594" w14:textId="78D00DB3" w:rsidR="007838DE" w:rsidRDefault="001445E4" w:rsidP="00B0223A">
      <w:pPr>
        <w:spacing w:line="240" w:lineRule="auto"/>
        <w:jc w:val="center"/>
        <w:rPr>
          <w:rFonts w:ascii="Times New Roman" w:hAnsi="Times New Roman"/>
          <w:b/>
          <w:color w:val="000000"/>
          <w:sz w:val="20"/>
          <w:szCs w:val="20"/>
        </w:rPr>
      </w:pPr>
      <w:r w:rsidRPr="0034256A">
        <w:rPr>
          <w:rFonts w:ascii="Times New Roman" w:hAnsi="Times New Roman"/>
          <w:b/>
          <w:sz w:val="20"/>
          <w:szCs w:val="20"/>
        </w:rPr>
        <w:t>ТОЛЬКО ДЛЯ СУБЪЕКТОВ МАЛОГО И СРЕДНЕГО ПРЕДПРИНИМАТЕЛЬСТВА</w:t>
      </w:r>
    </w:p>
    <w:p w14:paraId="5BF0CFA6" w14:textId="77777777" w:rsidR="00070DE0" w:rsidRPr="00070DE0" w:rsidRDefault="00070DE0" w:rsidP="00070DE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0"/>
          <w:szCs w:val="20"/>
        </w:rPr>
      </w:pPr>
    </w:p>
    <w:p w14:paraId="4BF0C83B" w14:textId="20515C50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1.</w:t>
      </w:r>
      <w:r>
        <w:rPr>
          <w:rFonts w:ascii="Times New Roman" w:eastAsiaTheme="minorHAnsi" w:hAnsi="Times New Roman"/>
          <w:sz w:val="24"/>
          <w:szCs w:val="24"/>
        </w:rPr>
        <w:t xml:space="preserve">        </w:t>
      </w:r>
      <w:r w:rsidRPr="002E2D01">
        <w:rPr>
          <w:rFonts w:ascii="Times New Roman" w:eastAsiaTheme="minorHAnsi" w:hAnsi="Times New Roman"/>
          <w:sz w:val="24"/>
          <w:szCs w:val="24"/>
        </w:rPr>
        <w:t>Способ закупки</w:t>
      </w:r>
      <w:r>
        <w:rPr>
          <w:rFonts w:ascii="Times New Roman" w:eastAsiaTheme="minorHAnsi" w:hAnsi="Times New Roman"/>
          <w:sz w:val="24"/>
          <w:szCs w:val="24"/>
        </w:rPr>
        <w:t xml:space="preserve">: </w:t>
      </w:r>
      <w:r w:rsidRPr="002E2D01">
        <w:rPr>
          <w:rFonts w:ascii="Times New Roman" w:eastAsiaTheme="minorHAnsi" w:hAnsi="Times New Roman"/>
          <w:sz w:val="24"/>
          <w:szCs w:val="24"/>
        </w:rPr>
        <w:t>Закупка у единственного поставщика</w:t>
      </w:r>
      <w:r w:rsidR="004B6015">
        <w:rPr>
          <w:rFonts w:ascii="Times New Roman" w:eastAsiaTheme="minorHAnsi" w:hAnsi="Times New Roman"/>
          <w:sz w:val="24"/>
          <w:szCs w:val="24"/>
        </w:rPr>
        <w:t>.</w:t>
      </w:r>
    </w:p>
    <w:p w14:paraId="6F3E4FFB" w14:textId="6C4F25C1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2.</w:t>
      </w:r>
      <w:r>
        <w:rPr>
          <w:rFonts w:ascii="Times New Roman" w:eastAsiaTheme="minorHAnsi" w:hAnsi="Times New Roman"/>
          <w:sz w:val="24"/>
          <w:szCs w:val="24"/>
        </w:rPr>
        <w:t xml:space="preserve">      Заказчик: </w:t>
      </w:r>
      <w:r w:rsidRPr="002E2D01">
        <w:rPr>
          <w:rFonts w:ascii="Times New Roman" w:eastAsiaTheme="minorHAnsi" w:hAnsi="Times New Roman"/>
          <w:sz w:val="24"/>
          <w:szCs w:val="24"/>
        </w:rPr>
        <w:t>Муниципальное предприятие «Чаунское районное коммунальное хозяйство» Чаунского района Чукотского автономного округа</w:t>
      </w:r>
      <w:r w:rsidR="004B6015">
        <w:rPr>
          <w:rFonts w:ascii="Times New Roman" w:eastAsiaTheme="minorHAnsi" w:hAnsi="Times New Roman"/>
          <w:sz w:val="24"/>
          <w:szCs w:val="24"/>
        </w:rPr>
        <w:t>.</w:t>
      </w:r>
    </w:p>
    <w:p w14:paraId="448F3423" w14:textId="40CEB7DA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2.1</w:t>
      </w:r>
      <w:r w:rsidRPr="002E2D01">
        <w:rPr>
          <w:rFonts w:ascii="Times New Roman" w:eastAsiaTheme="minorHAnsi" w:hAnsi="Times New Roman"/>
          <w:sz w:val="24"/>
          <w:szCs w:val="24"/>
        </w:rPr>
        <w:tab/>
        <w:t>Место нахождения: 689400, Чукотский автономный округ, Чаунский район, г. Певек, ул. Пугачева, д. 42</w:t>
      </w:r>
      <w:r w:rsidR="004B6015">
        <w:rPr>
          <w:rFonts w:ascii="Times New Roman" w:eastAsiaTheme="minorHAnsi" w:hAnsi="Times New Roman"/>
          <w:sz w:val="24"/>
          <w:szCs w:val="24"/>
        </w:rPr>
        <w:t>,</w:t>
      </w:r>
      <w:r w:rsidRPr="002E2D01">
        <w:rPr>
          <w:rFonts w:ascii="Times New Roman" w:eastAsiaTheme="minorHAnsi" w:hAnsi="Times New Roman"/>
          <w:sz w:val="24"/>
          <w:szCs w:val="24"/>
        </w:rPr>
        <w:t xml:space="preserve"> корп. 2</w:t>
      </w:r>
      <w:r w:rsidR="004B6015">
        <w:rPr>
          <w:rFonts w:ascii="Times New Roman" w:eastAsiaTheme="minorHAnsi" w:hAnsi="Times New Roman"/>
          <w:sz w:val="24"/>
          <w:szCs w:val="24"/>
        </w:rPr>
        <w:t>.</w:t>
      </w:r>
    </w:p>
    <w:p w14:paraId="44D0088B" w14:textId="62CE886D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2.2</w:t>
      </w:r>
      <w:r w:rsidRPr="002E2D01">
        <w:rPr>
          <w:rFonts w:ascii="Times New Roman" w:eastAsiaTheme="minorHAnsi" w:hAnsi="Times New Roman"/>
          <w:sz w:val="24"/>
          <w:szCs w:val="24"/>
        </w:rPr>
        <w:tab/>
        <w:t>ИНН</w:t>
      </w:r>
      <w:r>
        <w:rPr>
          <w:rFonts w:ascii="Times New Roman" w:eastAsiaTheme="minorHAnsi" w:hAnsi="Times New Roman"/>
          <w:sz w:val="24"/>
          <w:szCs w:val="24"/>
        </w:rPr>
        <w:t>:</w:t>
      </w:r>
      <w:r w:rsidRPr="002E2D01">
        <w:rPr>
          <w:rFonts w:ascii="Times New Roman" w:eastAsiaTheme="minorHAnsi" w:hAnsi="Times New Roman"/>
          <w:sz w:val="24"/>
          <w:szCs w:val="24"/>
        </w:rPr>
        <w:tab/>
      </w:r>
      <w:r>
        <w:rPr>
          <w:rFonts w:ascii="Times New Roman" w:eastAsiaTheme="minorHAnsi" w:hAnsi="Times New Roman"/>
          <w:sz w:val="24"/>
          <w:szCs w:val="24"/>
        </w:rPr>
        <w:t>8706006440</w:t>
      </w:r>
      <w:r w:rsidR="004B6015">
        <w:rPr>
          <w:rFonts w:ascii="Times New Roman" w:eastAsiaTheme="minorHAnsi" w:hAnsi="Times New Roman"/>
          <w:sz w:val="24"/>
          <w:szCs w:val="24"/>
        </w:rPr>
        <w:t>, КПП: 870601001.</w:t>
      </w:r>
    </w:p>
    <w:p w14:paraId="1F2AEC51" w14:textId="453405A4" w:rsid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2.3</w:t>
      </w:r>
      <w:r w:rsidRPr="002E2D01">
        <w:rPr>
          <w:rFonts w:ascii="Times New Roman" w:eastAsiaTheme="minorHAnsi" w:hAnsi="Times New Roman"/>
          <w:sz w:val="24"/>
          <w:szCs w:val="24"/>
        </w:rPr>
        <w:tab/>
        <w:t>Телефон</w:t>
      </w:r>
      <w:r>
        <w:rPr>
          <w:rFonts w:ascii="Times New Roman" w:eastAsiaTheme="minorHAnsi" w:hAnsi="Times New Roman"/>
          <w:sz w:val="24"/>
          <w:szCs w:val="24"/>
        </w:rPr>
        <w:t xml:space="preserve">: </w:t>
      </w:r>
      <w:r w:rsidRPr="002E2D01">
        <w:rPr>
          <w:rFonts w:ascii="Times New Roman" w:eastAsiaTheme="minorHAnsi" w:hAnsi="Times New Roman"/>
          <w:sz w:val="24"/>
          <w:szCs w:val="24"/>
        </w:rPr>
        <w:t>8 (42737) 4-14-11, 8 (42737) 4-29-81</w:t>
      </w:r>
      <w:r w:rsidR="004B6015">
        <w:rPr>
          <w:rFonts w:ascii="Times New Roman" w:eastAsiaTheme="minorHAnsi" w:hAnsi="Times New Roman"/>
          <w:sz w:val="24"/>
          <w:szCs w:val="24"/>
        </w:rPr>
        <w:t>.</w:t>
      </w:r>
    </w:p>
    <w:p w14:paraId="0C483AE5" w14:textId="77C92E74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2.</w:t>
      </w:r>
      <w:r>
        <w:rPr>
          <w:rFonts w:ascii="Times New Roman" w:eastAsiaTheme="minorHAnsi" w:hAnsi="Times New Roman"/>
          <w:sz w:val="24"/>
          <w:szCs w:val="24"/>
        </w:rPr>
        <w:t>4</w:t>
      </w:r>
      <w:r w:rsidRPr="002E2D01">
        <w:rPr>
          <w:rFonts w:ascii="Times New Roman" w:eastAsiaTheme="minorHAnsi" w:hAnsi="Times New Roman"/>
          <w:sz w:val="24"/>
          <w:szCs w:val="24"/>
        </w:rPr>
        <w:tab/>
        <w:t>Электронная почта</w:t>
      </w:r>
      <w:r>
        <w:rPr>
          <w:rFonts w:ascii="Times New Roman" w:eastAsiaTheme="minorHAnsi" w:hAnsi="Times New Roman"/>
          <w:sz w:val="24"/>
          <w:szCs w:val="24"/>
        </w:rPr>
        <w:t>:</w:t>
      </w:r>
      <w:r w:rsidRPr="002E2D01">
        <w:rPr>
          <w:rFonts w:ascii="Times New Roman" w:eastAsiaTheme="minorHAnsi" w:hAnsi="Times New Roman"/>
          <w:sz w:val="24"/>
          <w:szCs w:val="24"/>
        </w:rPr>
        <w:tab/>
        <w:t>zakupki@chrkh.ru</w:t>
      </w:r>
      <w:r w:rsidR="004B6015">
        <w:rPr>
          <w:rFonts w:ascii="Times New Roman" w:eastAsiaTheme="minorHAnsi" w:hAnsi="Times New Roman"/>
          <w:sz w:val="24"/>
          <w:szCs w:val="24"/>
        </w:rPr>
        <w:t>.</w:t>
      </w:r>
    </w:p>
    <w:p w14:paraId="4A081B8A" w14:textId="7C081C16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2.</w:t>
      </w:r>
      <w:r>
        <w:rPr>
          <w:rFonts w:ascii="Times New Roman" w:eastAsiaTheme="minorHAnsi" w:hAnsi="Times New Roman"/>
          <w:sz w:val="24"/>
          <w:szCs w:val="24"/>
        </w:rPr>
        <w:t>5</w:t>
      </w:r>
      <w:r w:rsidRPr="002E2D01">
        <w:rPr>
          <w:rFonts w:ascii="Times New Roman" w:eastAsiaTheme="minorHAnsi" w:hAnsi="Times New Roman"/>
          <w:sz w:val="24"/>
          <w:szCs w:val="24"/>
        </w:rPr>
        <w:tab/>
        <w:t>Контактное лицо</w:t>
      </w:r>
      <w:r>
        <w:rPr>
          <w:rFonts w:ascii="Times New Roman" w:eastAsiaTheme="minorHAnsi" w:hAnsi="Times New Roman"/>
          <w:sz w:val="24"/>
          <w:szCs w:val="24"/>
        </w:rPr>
        <w:t xml:space="preserve">: </w:t>
      </w:r>
      <w:r w:rsidRPr="002E2D01">
        <w:rPr>
          <w:rFonts w:ascii="Times New Roman" w:eastAsiaTheme="minorHAnsi" w:hAnsi="Times New Roman"/>
          <w:sz w:val="24"/>
          <w:szCs w:val="24"/>
        </w:rPr>
        <w:t>Алексеева Ирина Александровна</w:t>
      </w:r>
      <w:r w:rsidR="004B6015">
        <w:rPr>
          <w:rFonts w:ascii="Times New Roman" w:eastAsiaTheme="minorHAnsi" w:hAnsi="Times New Roman"/>
          <w:sz w:val="24"/>
          <w:szCs w:val="24"/>
        </w:rPr>
        <w:t>.</w:t>
      </w:r>
    </w:p>
    <w:p w14:paraId="34154763" w14:textId="7FAB316C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2.</w:t>
      </w:r>
      <w:r>
        <w:rPr>
          <w:rFonts w:ascii="Times New Roman" w:eastAsiaTheme="minorHAnsi" w:hAnsi="Times New Roman"/>
          <w:sz w:val="24"/>
          <w:szCs w:val="24"/>
        </w:rPr>
        <w:t>6</w:t>
      </w:r>
      <w:r w:rsidRPr="002E2D01">
        <w:rPr>
          <w:rFonts w:ascii="Times New Roman" w:eastAsiaTheme="minorHAnsi" w:hAnsi="Times New Roman"/>
          <w:sz w:val="24"/>
          <w:szCs w:val="24"/>
        </w:rPr>
        <w:tab/>
        <w:t>Источник финансирования</w:t>
      </w:r>
      <w:r>
        <w:rPr>
          <w:rFonts w:ascii="Times New Roman" w:eastAsiaTheme="minorHAnsi" w:hAnsi="Times New Roman"/>
          <w:sz w:val="24"/>
          <w:szCs w:val="24"/>
        </w:rPr>
        <w:t xml:space="preserve">: Собственные </w:t>
      </w:r>
      <w:r w:rsidRPr="002E2D01">
        <w:rPr>
          <w:rFonts w:ascii="Times New Roman" w:eastAsiaTheme="minorHAnsi" w:hAnsi="Times New Roman"/>
          <w:sz w:val="24"/>
          <w:szCs w:val="24"/>
        </w:rPr>
        <w:t>средств</w:t>
      </w:r>
      <w:r>
        <w:rPr>
          <w:rFonts w:ascii="Times New Roman" w:eastAsiaTheme="minorHAnsi" w:hAnsi="Times New Roman"/>
          <w:sz w:val="24"/>
          <w:szCs w:val="24"/>
        </w:rPr>
        <w:t>а МП «ЧРКХ»</w:t>
      </w:r>
      <w:r w:rsidRPr="002E2D01">
        <w:rPr>
          <w:rFonts w:ascii="Times New Roman" w:eastAsiaTheme="minorHAnsi" w:hAnsi="Times New Roman"/>
          <w:sz w:val="24"/>
          <w:szCs w:val="24"/>
        </w:rPr>
        <w:t>.</w:t>
      </w:r>
    </w:p>
    <w:p w14:paraId="2F607B08" w14:textId="63F2451B" w:rsidR="002E2D01" w:rsidRDefault="002E2D01" w:rsidP="00B0223A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3.</w:t>
      </w:r>
      <w:r w:rsidRPr="002E2D01">
        <w:rPr>
          <w:rFonts w:ascii="Times New Roman" w:eastAsiaTheme="minorHAnsi" w:hAnsi="Times New Roman"/>
          <w:sz w:val="24"/>
          <w:szCs w:val="24"/>
        </w:rPr>
        <w:tab/>
        <w:t xml:space="preserve">Предмет закупки: </w:t>
      </w:r>
      <w:r w:rsidR="00B0223A">
        <w:rPr>
          <w:rFonts w:ascii="Times New Roman" w:eastAsiaTheme="minorHAnsi" w:hAnsi="Times New Roman"/>
          <w:sz w:val="24"/>
          <w:szCs w:val="24"/>
        </w:rPr>
        <w:t>Перевозка</w:t>
      </w:r>
      <w:r w:rsidR="00B0223A" w:rsidRPr="00B0223A">
        <w:rPr>
          <w:rFonts w:ascii="Times New Roman" w:eastAsiaTheme="minorHAnsi" w:hAnsi="Times New Roman"/>
          <w:sz w:val="24"/>
          <w:szCs w:val="24"/>
        </w:rPr>
        <w:t xml:space="preserve"> дизельного топлива автомобильным транспортом</w:t>
      </w:r>
      <w:r w:rsidR="00B0223A">
        <w:rPr>
          <w:rFonts w:ascii="Times New Roman" w:eastAsiaTheme="minorHAnsi" w:hAnsi="Times New Roman"/>
          <w:sz w:val="24"/>
          <w:szCs w:val="24"/>
        </w:rPr>
        <w:t xml:space="preserve"> </w:t>
      </w:r>
      <w:r w:rsidR="00B0223A" w:rsidRPr="00B0223A">
        <w:rPr>
          <w:rFonts w:ascii="Times New Roman" w:eastAsiaTheme="minorHAnsi" w:hAnsi="Times New Roman"/>
          <w:sz w:val="24"/>
          <w:szCs w:val="24"/>
        </w:rPr>
        <w:t>город Певек - село Айон</w:t>
      </w:r>
      <w:r w:rsidRPr="002E2D01">
        <w:rPr>
          <w:rFonts w:ascii="Times New Roman" w:eastAsiaTheme="minorHAnsi" w:hAnsi="Times New Roman"/>
          <w:sz w:val="24"/>
          <w:szCs w:val="24"/>
        </w:rPr>
        <w:t>.</w:t>
      </w:r>
    </w:p>
    <w:p w14:paraId="1D943073" w14:textId="7EF9ADB2" w:rsidR="004B6015" w:rsidRDefault="004B6015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4.</w:t>
      </w:r>
      <w:r w:rsidRPr="004B6015">
        <w:t xml:space="preserve"> </w:t>
      </w:r>
      <w:r>
        <w:rPr>
          <w:rFonts w:ascii="Times New Roman" w:eastAsiaTheme="minorHAnsi" w:hAnsi="Times New Roman"/>
          <w:sz w:val="24"/>
          <w:szCs w:val="24"/>
        </w:rPr>
        <w:t xml:space="preserve">       </w:t>
      </w:r>
      <w:r w:rsidRPr="004B6015">
        <w:rPr>
          <w:rFonts w:ascii="Times New Roman" w:eastAsiaTheme="minorHAnsi" w:hAnsi="Times New Roman"/>
          <w:sz w:val="24"/>
          <w:szCs w:val="24"/>
        </w:rPr>
        <w:t xml:space="preserve"> Место оказания услуг: 689400, Чукотский автономный округ, </w:t>
      </w:r>
      <w:r w:rsidR="00B0223A">
        <w:rPr>
          <w:rFonts w:ascii="Times New Roman" w:eastAsiaTheme="minorHAnsi" w:hAnsi="Times New Roman"/>
          <w:sz w:val="24"/>
          <w:szCs w:val="24"/>
        </w:rPr>
        <w:t>с. Айон</w:t>
      </w:r>
      <w:r w:rsidRPr="004B6015">
        <w:rPr>
          <w:rFonts w:ascii="Times New Roman" w:eastAsiaTheme="minorHAnsi" w:hAnsi="Times New Roman"/>
          <w:sz w:val="24"/>
          <w:szCs w:val="24"/>
        </w:rPr>
        <w:t>.</w:t>
      </w:r>
    </w:p>
    <w:p w14:paraId="492AF32B" w14:textId="4B9C164D" w:rsidR="004B6015" w:rsidRDefault="004B6015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4B6015">
        <w:rPr>
          <w:rFonts w:ascii="Times New Roman" w:eastAsiaTheme="minorHAnsi" w:hAnsi="Times New Roman"/>
          <w:sz w:val="24"/>
          <w:szCs w:val="24"/>
        </w:rPr>
        <w:t xml:space="preserve">5. </w:t>
      </w:r>
      <w:r>
        <w:rPr>
          <w:rFonts w:ascii="Times New Roman" w:eastAsiaTheme="minorHAnsi" w:hAnsi="Times New Roman"/>
          <w:sz w:val="24"/>
          <w:szCs w:val="24"/>
        </w:rPr>
        <w:t xml:space="preserve">        </w:t>
      </w:r>
      <w:r w:rsidRPr="004B6015">
        <w:rPr>
          <w:rFonts w:ascii="Times New Roman" w:eastAsiaTheme="minorHAnsi" w:hAnsi="Times New Roman"/>
          <w:sz w:val="24"/>
          <w:szCs w:val="24"/>
        </w:rPr>
        <w:t xml:space="preserve">Объем выполнения работ: </w:t>
      </w:r>
      <w:r w:rsidR="00FD2D62">
        <w:rPr>
          <w:rFonts w:ascii="Times New Roman" w:eastAsiaTheme="minorHAnsi" w:hAnsi="Times New Roman"/>
          <w:sz w:val="24"/>
          <w:szCs w:val="24"/>
        </w:rPr>
        <w:t>1</w:t>
      </w:r>
      <w:r w:rsidRPr="004B6015">
        <w:rPr>
          <w:rFonts w:ascii="Times New Roman" w:eastAsiaTheme="minorHAnsi" w:hAnsi="Times New Roman"/>
          <w:sz w:val="24"/>
          <w:szCs w:val="24"/>
        </w:rPr>
        <w:t xml:space="preserve"> </w:t>
      </w:r>
      <w:proofErr w:type="spellStart"/>
      <w:r w:rsidRPr="004B6015">
        <w:rPr>
          <w:rFonts w:ascii="Times New Roman" w:eastAsiaTheme="minorHAnsi" w:hAnsi="Times New Roman"/>
          <w:sz w:val="24"/>
          <w:szCs w:val="24"/>
        </w:rPr>
        <w:t>усл</w:t>
      </w:r>
      <w:proofErr w:type="spellEnd"/>
      <w:r w:rsidRPr="004B6015">
        <w:rPr>
          <w:rFonts w:ascii="Times New Roman" w:eastAsiaTheme="minorHAnsi" w:hAnsi="Times New Roman"/>
          <w:sz w:val="24"/>
          <w:szCs w:val="24"/>
        </w:rPr>
        <w:t>. ед.</w:t>
      </w:r>
    </w:p>
    <w:p w14:paraId="0C1A2677" w14:textId="22383776" w:rsidR="004B6015" w:rsidRPr="002E2D01" w:rsidRDefault="004B6015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4B6015">
        <w:rPr>
          <w:rFonts w:ascii="Times New Roman" w:eastAsiaTheme="minorHAnsi" w:hAnsi="Times New Roman"/>
          <w:sz w:val="24"/>
          <w:szCs w:val="24"/>
        </w:rPr>
        <w:t xml:space="preserve">6. </w:t>
      </w:r>
      <w:r>
        <w:rPr>
          <w:rFonts w:ascii="Times New Roman" w:eastAsiaTheme="minorHAnsi" w:hAnsi="Times New Roman"/>
          <w:sz w:val="24"/>
          <w:szCs w:val="24"/>
        </w:rPr>
        <w:t xml:space="preserve">        </w:t>
      </w:r>
      <w:r w:rsidRPr="004B6015">
        <w:rPr>
          <w:rFonts w:ascii="Times New Roman" w:eastAsiaTheme="minorHAnsi" w:hAnsi="Times New Roman"/>
          <w:sz w:val="24"/>
          <w:szCs w:val="24"/>
        </w:rPr>
        <w:t xml:space="preserve">Сроки оказания услуг: </w:t>
      </w:r>
      <w:r w:rsidR="00B0223A">
        <w:rPr>
          <w:rFonts w:ascii="Times New Roman" w:eastAsiaTheme="minorHAnsi" w:hAnsi="Times New Roman"/>
          <w:sz w:val="24"/>
          <w:szCs w:val="24"/>
        </w:rPr>
        <w:t>1</w:t>
      </w:r>
      <w:r w:rsidR="00C9693F">
        <w:rPr>
          <w:rFonts w:ascii="Times New Roman" w:eastAsiaTheme="minorHAnsi" w:hAnsi="Times New Roman"/>
          <w:sz w:val="24"/>
          <w:szCs w:val="24"/>
        </w:rPr>
        <w:t>1</w:t>
      </w:r>
      <w:r w:rsidRPr="004B6015">
        <w:rPr>
          <w:rFonts w:ascii="Times New Roman" w:eastAsiaTheme="minorHAnsi" w:hAnsi="Times New Roman"/>
          <w:sz w:val="24"/>
          <w:szCs w:val="24"/>
        </w:rPr>
        <w:t>.</w:t>
      </w:r>
      <w:r w:rsidR="00B0223A">
        <w:rPr>
          <w:rFonts w:ascii="Times New Roman" w:eastAsiaTheme="minorHAnsi" w:hAnsi="Times New Roman"/>
          <w:sz w:val="24"/>
          <w:szCs w:val="24"/>
        </w:rPr>
        <w:t>05</w:t>
      </w:r>
      <w:r w:rsidRPr="004B6015">
        <w:rPr>
          <w:rFonts w:ascii="Times New Roman" w:eastAsiaTheme="minorHAnsi" w:hAnsi="Times New Roman"/>
          <w:sz w:val="24"/>
          <w:szCs w:val="24"/>
        </w:rPr>
        <w:t>.202</w:t>
      </w:r>
      <w:r w:rsidR="00C9693F">
        <w:rPr>
          <w:rFonts w:ascii="Times New Roman" w:eastAsiaTheme="minorHAnsi" w:hAnsi="Times New Roman"/>
          <w:sz w:val="24"/>
          <w:szCs w:val="24"/>
        </w:rPr>
        <w:t>6</w:t>
      </w:r>
      <w:r w:rsidRPr="004B6015">
        <w:rPr>
          <w:rFonts w:ascii="Times New Roman" w:eastAsiaTheme="minorHAnsi" w:hAnsi="Times New Roman"/>
          <w:sz w:val="24"/>
          <w:szCs w:val="24"/>
        </w:rPr>
        <w:t xml:space="preserve"> г.</w:t>
      </w:r>
    </w:p>
    <w:p w14:paraId="39B5B2DD" w14:textId="3D685A22" w:rsidR="002E2D01" w:rsidRPr="002E2D01" w:rsidRDefault="008304C6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7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>.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ab/>
        <w:t xml:space="preserve"> Сведения о включенных в цену договора, расходов, в том числе страхование, уплату таможенных пошлин, налогов, сборов и других платежей</w:t>
      </w:r>
      <w:r w:rsidR="002E2D01">
        <w:rPr>
          <w:rFonts w:ascii="Times New Roman" w:eastAsiaTheme="minorHAnsi" w:hAnsi="Times New Roman"/>
          <w:sz w:val="24"/>
          <w:szCs w:val="24"/>
        </w:rPr>
        <w:t xml:space="preserve">: 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>Цена договора указана с учетом затрат на доставку, страхование, уплату налогов, таможенных пошлин, сборов и других обязательных платежей</w:t>
      </w:r>
      <w:r w:rsidR="002E2D01">
        <w:rPr>
          <w:rFonts w:ascii="Times New Roman" w:eastAsiaTheme="minorHAnsi" w:hAnsi="Times New Roman"/>
          <w:sz w:val="24"/>
          <w:szCs w:val="24"/>
        </w:rPr>
        <w:t>.</w:t>
      </w:r>
    </w:p>
    <w:p w14:paraId="509EA953" w14:textId="1DEEED80" w:rsidR="00751EC9" w:rsidRDefault="008304C6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8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>.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ab/>
      </w:r>
      <w:r w:rsidR="002E2D01" w:rsidRPr="008304C6">
        <w:rPr>
          <w:rFonts w:ascii="Times New Roman" w:eastAsiaTheme="minorHAnsi" w:hAnsi="Times New Roman"/>
          <w:sz w:val="24"/>
          <w:szCs w:val="24"/>
        </w:rPr>
        <w:t xml:space="preserve">Срок и условия оплаты: 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Расчеты между </w:t>
      </w:r>
      <w:r w:rsidR="00DE0F93">
        <w:rPr>
          <w:rFonts w:ascii="Times New Roman" w:eastAsiaTheme="minorHAnsi" w:hAnsi="Times New Roman"/>
          <w:sz w:val="24"/>
          <w:szCs w:val="24"/>
        </w:rPr>
        <w:t>з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аказчиком и </w:t>
      </w:r>
      <w:r w:rsidR="00DE0F93">
        <w:rPr>
          <w:rFonts w:ascii="Times New Roman" w:eastAsiaTheme="minorHAnsi" w:hAnsi="Times New Roman"/>
          <w:sz w:val="24"/>
          <w:szCs w:val="24"/>
        </w:rPr>
        <w:t>и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сполнителем за оказанные </w:t>
      </w:r>
      <w:r w:rsidR="00DE0F93">
        <w:rPr>
          <w:rFonts w:ascii="Times New Roman" w:eastAsiaTheme="minorHAnsi" w:hAnsi="Times New Roman"/>
          <w:sz w:val="24"/>
          <w:szCs w:val="24"/>
        </w:rPr>
        <w:t>у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слуги производятся не позднее 7 (семи) рабочих дней с даты подписания </w:t>
      </w:r>
      <w:r w:rsidR="00DE0F93">
        <w:rPr>
          <w:rFonts w:ascii="Times New Roman" w:eastAsiaTheme="minorHAnsi" w:hAnsi="Times New Roman"/>
          <w:sz w:val="24"/>
          <w:szCs w:val="24"/>
        </w:rPr>
        <w:t>з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аказчиком </w:t>
      </w:r>
      <w:r w:rsidR="00DE0F93">
        <w:rPr>
          <w:rFonts w:ascii="Times New Roman" w:eastAsiaTheme="minorHAnsi" w:hAnsi="Times New Roman"/>
          <w:sz w:val="24"/>
          <w:szCs w:val="24"/>
        </w:rPr>
        <w:t>а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кта сдачи-приемки оказанных услуг и на основании предъявленного </w:t>
      </w:r>
      <w:r w:rsidR="00DE0F93">
        <w:rPr>
          <w:rFonts w:ascii="Times New Roman" w:eastAsiaTheme="minorHAnsi" w:hAnsi="Times New Roman"/>
          <w:sz w:val="24"/>
          <w:szCs w:val="24"/>
        </w:rPr>
        <w:t>и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сполнителем к оплате счета-фактуры (счета) и подписанного без замечаний со стороны </w:t>
      </w:r>
      <w:r w:rsidR="00DE0F93">
        <w:rPr>
          <w:rFonts w:ascii="Times New Roman" w:eastAsiaTheme="minorHAnsi" w:hAnsi="Times New Roman"/>
          <w:sz w:val="24"/>
          <w:szCs w:val="24"/>
        </w:rPr>
        <w:t>з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аказчика </w:t>
      </w:r>
      <w:r w:rsidR="00DE0F93">
        <w:rPr>
          <w:rFonts w:ascii="Times New Roman" w:eastAsiaTheme="minorHAnsi" w:hAnsi="Times New Roman"/>
          <w:sz w:val="24"/>
          <w:szCs w:val="24"/>
        </w:rPr>
        <w:t>а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 xml:space="preserve">кта сдачи-приемки оказанных услуг. Днем оплаты считается день списания денежных средств со счета </w:t>
      </w:r>
      <w:r w:rsidR="00DE0F93">
        <w:rPr>
          <w:rFonts w:ascii="Times New Roman" w:eastAsiaTheme="minorHAnsi" w:hAnsi="Times New Roman"/>
          <w:sz w:val="24"/>
          <w:szCs w:val="24"/>
        </w:rPr>
        <w:t>з</w:t>
      </w:r>
      <w:r w:rsidR="00751EC9" w:rsidRPr="00751EC9">
        <w:rPr>
          <w:rFonts w:ascii="Times New Roman" w:eastAsiaTheme="minorHAnsi" w:hAnsi="Times New Roman"/>
          <w:sz w:val="24"/>
          <w:szCs w:val="24"/>
        </w:rPr>
        <w:t>аказчика.</w:t>
      </w:r>
    </w:p>
    <w:p w14:paraId="0E0A8160" w14:textId="2D81336D" w:rsidR="002E2D01" w:rsidRPr="002E2D01" w:rsidRDefault="008304C6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9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>.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ab/>
        <w:t>Сведения о начальной (максимальной) цене договора: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ab/>
        <w:t xml:space="preserve"> </w:t>
      </w:r>
    </w:p>
    <w:p w14:paraId="441200B0" w14:textId="1A5558BF" w:rsidR="002E2D01" w:rsidRPr="002E2D01" w:rsidRDefault="00B0223A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B0223A">
        <w:rPr>
          <w:rFonts w:ascii="Times New Roman" w:eastAsiaTheme="minorHAnsi" w:hAnsi="Times New Roman"/>
          <w:sz w:val="24"/>
          <w:szCs w:val="24"/>
        </w:rPr>
        <w:t xml:space="preserve">1 680 000 (один миллион шестьсот восемьдесят тысяч) рублей 00 копеек, </w:t>
      </w:r>
      <w:r w:rsidR="00DE0F93">
        <w:rPr>
          <w:rFonts w:ascii="Times New Roman" w:eastAsiaTheme="minorHAnsi" w:hAnsi="Times New Roman"/>
          <w:sz w:val="24"/>
          <w:szCs w:val="24"/>
        </w:rPr>
        <w:t>с</w:t>
      </w:r>
      <w:r w:rsidR="00751EC9">
        <w:rPr>
          <w:rFonts w:ascii="Times New Roman" w:eastAsiaTheme="minorHAnsi" w:hAnsi="Times New Roman"/>
          <w:sz w:val="24"/>
          <w:szCs w:val="24"/>
        </w:rPr>
        <w:t xml:space="preserve"> учетом НДС</w:t>
      </w:r>
      <w:r w:rsidR="008304C6">
        <w:rPr>
          <w:rFonts w:ascii="Times New Roman" w:eastAsiaTheme="minorHAnsi" w:hAnsi="Times New Roman"/>
          <w:sz w:val="24"/>
          <w:szCs w:val="24"/>
        </w:rPr>
        <w:t>.</w:t>
      </w:r>
    </w:p>
    <w:p w14:paraId="01B13E5A" w14:textId="325949D7" w:rsidR="002E2D01" w:rsidRPr="002E2D01" w:rsidRDefault="004B6015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1</w:t>
      </w:r>
      <w:r w:rsidR="008304C6">
        <w:rPr>
          <w:rFonts w:ascii="Times New Roman" w:eastAsiaTheme="minorHAnsi" w:hAnsi="Times New Roman"/>
          <w:sz w:val="24"/>
          <w:szCs w:val="24"/>
        </w:rPr>
        <w:t>0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>.</w:t>
      </w:r>
      <w:r w:rsidR="002E2D01" w:rsidRPr="002E2D01">
        <w:rPr>
          <w:rFonts w:ascii="Times New Roman" w:eastAsiaTheme="minorHAnsi" w:hAnsi="Times New Roman"/>
          <w:sz w:val="24"/>
          <w:szCs w:val="24"/>
        </w:rPr>
        <w:tab/>
        <w:t>В соответствии со ст. 3 и 3.1-4 ФЗ «О закупках товаров, работ, услуг отдельными видами юридических лиц» при осуществлении закупок, применять:</w:t>
      </w:r>
    </w:p>
    <w:p w14:paraId="46E31074" w14:textId="1A99FDDD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</w:t>
      </w:r>
      <w:r w:rsidR="004B6015">
        <w:rPr>
          <w:rFonts w:ascii="Times New Roman" w:eastAsiaTheme="minorHAnsi" w:hAnsi="Times New Roman"/>
          <w:sz w:val="24"/>
          <w:szCs w:val="24"/>
        </w:rPr>
        <w:t xml:space="preserve"> – </w:t>
      </w:r>
      <w:r w:rsidR="004B6015" w:rsidRPr="002E2D01">
        <w:rPr>
          <w:rFonts w:ascii="Times New Roman" w:eastAsiaTheme="minorHAnsi" w:hAnsi="Times New Roman"/>
          <w:sz w:val="24"/>
          <w:szCs w:val="24"/>
        </w:rPr>
        <w:t>Не установлено</w:t>
      </w:r>
      <w:r w:rsidR="004B6015">
        <w:rPr>
          <w:rFonts w:ascii="Times New Roman" w:eastAsiaTheme="minorHAnsi" w:hAnsi="Times New Roman"/>
          <w:sz w:val="24"/>
          <w:szCs w:val="24"/>
        </w:rPr>
        <w:t>.</w:t>
      </w:r>
    </w:p>
    <w:p w14:paraId="0FFB07DA" w14:textId="12FEEBA5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1</w:t>
      </w:r>
      <w:r w:rsidR="008304C6">
        <w:rPr>
          <w:rFonts w:ascii="Times New Roman" w:eastAsiaTheme="minorHAnsi" w:hAnsi="Times New Roman"/>
          <w:sz w:val="24"/>
          <w:szCs w:val="24"/>
        </w:rPr>
        <w:t>1</w:t>
      </w:r>
      <w:r w:rsidRPr="002E2D01">
        <w:rPr>
          <w:rFonts w:ascii="Times New Roman" w:eastAsiaTheme="minorHAnsi" w:hAnsi="Times New Roman"/>
          <w:sz w:val="24"/>
          <w:szCs w:val="24"/>
        </w:rPr>
        <w:t>.</w:t>
      </w:r>
      <w:r w:rsidRPr="002E2D01">
        <w:rPr>
          <w:rFonts w:ascii="Times New Roman" w:eastAsiaTheme="minorHAnsi" w:hAnsi="Times New Roman"/>
          <w:sz w:val="24"/>
          <w:szCs w:val="24"/>
        </w:rPr>
        <w:tab/>
        <w:t>В соответствии со ст. 3 и 3.1-4 ФЗ «О закупках товаров, работ, услуг отдельными видами юридических лиц» при осуществлении закупок, применять:</w:t>
      </w:r>
    </w:p>
    <w:p w14:paraId="5223A2C6" w14:textId="76F47DAE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</w:t>
      </w:r>
      <w:r w:rsidR="004B6015">
        <w:rPr>
          <w:rFonts w:ascii="Times New Roman" w:eastAsiaTheme="minorHAnsi" w:hAnsi="Times New Roman"/>
          <w:sz w:val="24"/>
          <w:szCs w:val="24"/>
        </w:rPr>
        <w:t xml:space="preserve"> – </w:t>
      </w:r>
      <w:r w:rsidR="008304C6">
        <w:rPr>
          <w:rFonts w:ascii="Times New Roman" w:eastAsiaTheme="minorHAnsi" w:hAnsi="Times New Roman"/>
          <w:sz w:val="24"/>
          <w:szCs w:val="24"/>
        </w:rPr>
        <w:t>Не у</w:t>
      </w:r>
      <w:r w:rsidR="004B6015">
        <w:rPr>
          <w:rFonts w:ascii="Times New Roman" w:eastAsiaTheme="minorHAnsi" w:hAnsi="Times New Roman"/>
          <w:sz w:val="24"/>
          <w:szCs w:val="24"/>
        </w:rPr>
        <w:t>становлено.</w:t>
      </w:r>
    </w:p>
    <w:p w14:paraId="3C28629E" w14:textId="785AF89C" w:rsidR="002E2D01" w:rsidRPr="002E2D01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lastRenderedPageBreak/>
        <w:t>1</w:t>
      </w:r>
      <w:r w:rsidR="008304C6">
        <w:rPr>
          <w:rFonts w:ascii="Times New Roman" w:eastAsiaTheme="minorHAnsi" w:hAnsi="Times New Roman"/>
          <w:sz w:val="24"/>
          <w:szCs w:val="24"/>
        </w:rPr>
        <w:t>2</w:t>
      </w:r>
      <w:r w:rsidRPr="002E2D01">
        <w:rPr>
          <w:rFonts w:ascii="Times New Roman" w:eastAsiaTheme="minorHAnsi" w:hAnsi="Times New Roman"/>
          <w:sz w:val="24"/>
          <w:szCs w:val="24"/>
        </w:rPr>
        <w:t>.</w:t>
      </w:r>
      <w:r w:rsidRPr="002E2D01">
        <w:rPr>
          <w:rFonts w:ascii="Times New Roman" w:eastAsiaTheme="minorHAnsi" w:hAnsi="Times New Roman"/>
          <w:sz w:val="24"/>
          <w:szCs w:val="24"/>
        </w:rPr>
        <w:tab/>
        <w:t>В соответствии со ст. 3 и 3.1-4 ФЗ «О закупках товаров, работ, услуг отдельными видами юридических лиц» при осуществлении закупок, применять:</w:t>
      </w:r>
    </w:p>
    <w:p w14:paraId="3BA5256D" w14:textId="20ACCD6C" w:rsidR="000934D6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Преимущество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</w:t>
      </w:r>
      <w:r w:rsidR="004B6015">
        <w:rPr>
          <w:rFonts w:ascii="Times New Roman" w:eastAsiaTheme="minorHAnsi" w:hAnsi="Times New Roman"/>
          <w:sz w:val="24"/>
          <w:szCs w:val="24"/>
        </w:rPr>
        <w:t xml:space="preserve"> – </w:t>
      </w:r>
      <w:r w:rsidR="004B6015" w:rsidRPr="002E2D01">
        <w:rPr>
          <w:rFonts w:ascii="Times New Roman" w:eastAsiaTheme="minorHAnsi" w:hAnsi="Times New Roman"/>
          <w:sz w:val="24"/>
          <w:szCs w:val="24"/>
        </w:rPr>
        <w:t>Не установлено</w:t>
      </w:r>
      <w:r w:rsidR="004B6015">
        <w:rPr>
          <w:rFonts w:ascii="Times New Roman" w:eastAsiaTheme="minorHAnsi" w:hAnsi="Times New Roman"/>
          <w:sz w:val="24"/>
          <w:szCs w:val="24"/>
        </w:rPr>
        <w:t xml:space="preserve">. </w:t>
      </w:r>
      <w:r w:rsidRPr="002E2D01">
        <w:rPr>
          <w:rFonts w:ascii="Times New Roman" w:eastAsiaTheme="minorHAnsi" w:hAnsi="Times New Roman"/>
          <w:sz w:val="24"/>
          <w:szCs w:val="24"/>
        </w:rPr>
        <w:tab/>
        <w:t xml:space="preserve"> </w:t>
      </w:r>
    </w:p>
    <w:p w14:paraId="6E7965CB" w14:textId="3969DB93" w:rsidR="002E2D01" w:rsidRPr="00C51C18" w:rsidRDefault="002E2D01" w:rsidP="002E2D01">
      <w:pPr>
        <w:tabs>
          <w:tab w:val="clear" w:pos="708"/>
        </w:tabs>
        <w:spacing w:after="0" w:line="240" w:lineRule="auto"/>
        <w:ind w:left="33" w:right="34" w:firstLine="675"/>
        <w:jc w:val="both"/>
        <w:rPr>
          <w:rFonts w:ascii="Times New Roman" w:eastAsiaTheme="minorHAnsi" w:hAnsi="Times New Roman"/>
          <w:sz w:val="24"/>
          <w:szCs w:val="24"/>
        </w:rPr>
      </w:pPr>
      <w:r w:rsidRPr="002E2D01">
        <w:rPr>
          <w:rFonts w:ascii="Times New Roman" w:eastAsiaTheme="minorHAnsi" w:hAnsi="Times New Roman"/>
          <w:sz w:val="24"/>
          <w:szCs w:val="24"/>
        </w:rPr>
        <w:t>Ввиду особенностей выбранного способа закупки размещение извещения о закупке на официальном сайте носит информационный характер и не имеет целью отбор участников закупки для заключения договора с Заказчиком.</w:t>
      </w:r>
    </w:p>
    <w:sectPr w:rsidR="002E2D01" w:rsidRPr="00C51C18" w:rsidSect="00C51C18">
      <w:pgSz w:w="11906" w:h="16838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252E5" w14:textId="77777777" w:rsidR="00EC4996" w:rsidRDefault="00EC4996" w:rsidP="00952E51">
      <w:pPr>
        <w:spacing w:after="0" w:line="240" w:lineRule="auto"/>
      </w:pPr>
      <w:r>
        <w:separator/>
      </w:r>
    </w:p>
  </w:endnote>
  <w:endnote w:type="continuationSeparator" w:id="0">
    <w:p w14:paraId="02EA9BC5" w14:textId="77777777" w:rsidR="00EC4996" w:rsidRDefault="00EC4996" w:rsidP="00952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aramondNarrowC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21B77" w14:textId="77777777" w:rsidR="00EC4996" w:rsidRDefault="00EC4996" w:rsidP="00952E51">
      <w:pPr>
        <w:spacing w:after="0" w:line="240" w:lineRule="auto"/>
      </w:pPr>
      <w:r>
        <w:separator/>
      </w:r>
    </w:p>
  </w:footnote>
  <w:footnote w:type="continuationSeparator" w:id="0">
    <w:p w14:paraId="61B7526E" w14:textId="77777777" w:rsidR="00EC4996" w:rsidRDefault="00EC4996" w:rsidP="00952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0CF6"/>
    <w:multiLevelType w:val="hybridMultilevel"/>
    <w:tmpl w:val="6EFE68B4"/>
    <w:lvl w:ilvl="0" w:tplc="85F20F4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 w15:restartNumberingAfterBreak="0">
    <w:nsid w:val="06C73F22"/>
    <w:multiLevelType w:val="hybridMultilevel"/>
    <w:tmpl w:val="DD0E1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53A5D"/>
    <w:multiLevelType w:val="multilevel"/>
    <w:tmpl w:val="2FD8F7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1B5E2E10"/>
    <w:multiLevelType w:val="hybridMultilevel"/>
    <w:tmpl w:val="DD0E1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35B2A"/>
    <w:multiLevelType w:val="multilevel"/>
    <w:tmpl w:val="109C8DC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2D636DB4"/>
    <w:multiLevelType w:val="hybridMultilevel"/>
    <w:tmpl w:val="DEB2D1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7520DF"/>
    <w:multiLevelType w:val="hybridMultilevel"/>
    <w:tmpl w:val="26481624"/>
    <w:lvl w:ilvl="0" w:tplc="D7848B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7848B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B6C2F"/>
    <w:multiLevelType w:val="hybridMultilevel"/>
    <w:tmpl w:val="DD0E1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E66B3"/>
    <w:multiLevelType w:val="hybridMultilevel"/>
    <w:tmpl w:val="45A8B564"/>
    <w:lvl w:ilvl="0" w:tplc="D7848B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E1EC7"/>
    <w:multiLevelType w:val="hybridMultilevel"/>
    <w:tmpl w:val="F69A3A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4804EA6"/>
    <w:multiLevelType w:val="multilevel"/>
    <w:tmpl w:val="F07A09CA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356" w:hanging="504"/>
      </w:pPr>
      <w:rPr>
        <w:b w:val="0"/>
        <w:i w:val="0"/>
        <w:strike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9"/>
  </w:num>
  <w:num w:numId="6">
    <w:abstractNumId w:val="0"/>
  </w:num>
  <w:num w:numId="7">
    <w:abstractNumId w:val="2"/>
  </w:num>
  <w:num w:numId="8">
    <w:abstractNumId w:val="3"/>
  </w:num>
  <w:num w:numId="9">
    <w:abstractNumId w:val="1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E51"/>
    <w:rsid w:val="00014B05"/>
    <w:rsid w:val="000434E5"/>
    <w:rsid w:val="00044724"/>
    <w:rsid w:val="00057EC5"/>
    <w:rsid w:val="00070DE0"/>
    <w:rsid w:val="00081918"/>
    <w:rsid w:val="000934D6"/>
    <w:rsid w:val="000A6844"/>
    <w:rsid w:val="000D1282"/>
    <w:rsid w:val="000E369E"/>
    <w:rsid w:val="000E378E"/>
    <w:rsid w:val="000F34D1"/>
    <w:rsid w:val="000F7980"/>
    <w:rsid w:val="00100EBF"/>
    <w:rsid w:val="0013209B"/>
    <w:rsid w:val="00142A74"/>
    <w:rsid w:val="001445E4"/>
    <w:rsid w:val="00177C9C"/>
    <w:rsid w:val="00190206"/>
    <w:rsid w:val="001B2390"/>
    <w:rsid w:val="001B2ECD"/>
    <w:rsid w:val="001B4867"/>
    <w:rsid w:val="001C4C2E"/>
    <w:rsid w:val="001D2BBF"/>
    <w:rsid w:val="001E459F"/>
    <w:rsid w:val="001F097B"/>
    <w:rsid w:val="00231976"/>
    <w:rsid w:val="0025095E"/>
    <w:rsid w:val="0026047F"/>
    <w:rsid w:val="00273456"/>
    <w:rsid w:val="002764D5"/>
    <w:rsid w:val="00283056"/>
    <w:rsid w:val="002863C3"/>
    <w:rsid w:val="0029195F"/>
    <w:rsid w:val="002D2375"/>
    <w:rsid w:val="002D29D5"/>
    <w:rsid w:val="002E2D01"/>
    <w:rsid w:val="002F7630"/>
    <w:rsid w:val="00303BD3"/>
    <w:rsid w:val="00317C52"/>
    <w:rsid w:val="003203E3"/>
    <w:rsid w:val="003347C0"/>
    <w:rsid w:val="00350AFC"/>
    <w:rsid w:val="00355FC5"/>
    <w:rsid w:val="003568A1"/>
    <w:rsid w:val="00383316"/>
    <w:rsid w:val="00384A5B"/>
    <w:rsid w:val="00394D3A"/>
    <w:rsid w:val="003D1188"/>
    <w:rsid w:val="0040491B"/>
    <w:rsid w:val="00434D59"/>
    <w:rsid w:val="00435F26"/>
    <w:rsid w:val="00440638"/>
    <w:rsid w:val="004615A4"/>
    <w:rsid w:val="004A5F63"/>
    <w:rsid w:val="004B6015"/>
    <w:rsid w:val="00500076"/>
    <w:rsid w:val="005540A3"/>
    <w:rsid w:val="00561065"/>
    <w:rsid w:val="005830AD"/>
    <w:rsid w:val="0058485C"/>
    <w:rsid w:val="00585541"/>
    <w:rsid w:val="005A02A9"/>
    <w:rsid w:val="005B5ECE"/>
    <w:rsid w:val="005D2408"/>
    <w:rsid w:val="005E55B6"/>
    <w:rsid w:val="005F2746"/>
    <w:rsid w:val="0061442A"/>
    <w:rsid w:val="00622EA2"/>
    <w:rsid w:val="006311E2"/>
    <w:rsid w:val="00642737"/>
    <w:rsid w:val="0066300A"/>
    <w:rsid w:val="0066674E"/>
    <w:rsid w:val="006717CA"/>
    <w:rsid w:val="0067506D"/>
    <w:rsid w:val="0068003E"/>
    <w:rsid w:val="006A4F92"/>
    <w:rsid w:val="006C2FFB"/>
    <w:rsid w:val="006D4994"/>
    <w:rsid w:val="006E080A"/>
    <w:rsid w:val="006E7D41"/>
    <w:rsid w:val="00737E83"/>
    <w:rsid w:val="00750123"/>
    <w:rsid w:val="00750D8A"/>
    <w:rsid w:val="007511C2"/>
    <w:rsid w:val="00751EC9"/>
    <w:rsid w:val="00753002"/>
    <w:rsid w:val="00756695"/>
    <w:rsid w:val="00777E35"/>
    <w:rsid w:val="007838DE"/>
    <w:rsid w:val="007A106D"/>
    <w:rsid w:val="007A5FE0"/>
    <w:rsid w:val="007D1E15"/>
    <w:rsid w:val="007F7749"/>
    <w:rsid w:val="00813AE3"/>
    <w:rsid w:val="00816584"/>
    <w:rsid w:val="00822F31"/>
    <w:rsid w:val="00825A0B"/>
    <w:rsid w:val="008304C6"/>
    <w:rsid w:val="00833564"/>
    <w:rsid w:val="00861FE0"/>
    <w:rsid w:val="00870182"/>
    <w:rsid w:val="00887E87"/>
    <w:rsid w:val="008A5460"/>
    <w:rsid w:val="008B4CFA"/>
    <w:rsid w:val="008C1767"/>
    <w:rsid w:val="008F2EF2"/>
    <w:rsid w:val="0090341A"/>
    <w:rsid w:val="00925BBB"/>
    <w:rsid w:val="00931616"/>
    <w:rsid w:val="00945EB4"/>
    <w:rsid w:val="00952E51"/>
    <w:rsid w:val="00980EBD"/>
    <w:rsid w:val="00993309"/>
    <w:rsid w:val="009C2055"/>
    <w:rsid w:val="009D3B54"/>
    <w:rsid w:val="009E358A"/>
    <w:rsid w:val="009F656C"/>
    <w:rsid w:val="00A52646"/>
    <w:rsid w:val="00A65805"/>
    <w:rsid w:val="00A73CC2"/>
    <w:rsid w:val="00A76C37"/>
    <w:rsid w:val="00A84DF6"/>
    <w:rsid w:val="00A87620"/>
    <w:rsid w:val="00A90F60"/>
    <w:rsid w:val="00A93F65"/>
    <w:rsid w:val="00A94AA6"/>
    <w:rsid w:val="00A96411"/>
    <w:rsid w:val="00AC5DA6"/>
    <w:rsid w:val="00AC64F2"/>
    <w:rsid w:val="00AD48E9"/>
    <w:rsid w:val="00B0223A"/>
    <w:rsid w:val="00B02B18"/>
    <w:rsid w:val="00B100A4"/>
    <w:rsid w:val="00B11AFB"/>
    <w:rsid w:val="00B236A3"/>
    <w:rsid w:val="00B25DE0"/>
    <w:rsid w:val="00B43138"/>
    <w:rsid w:val="00B54AD6"/>
    <w:rsid w:val="00B773DD"/>
    <w:rsid w:val="00B95D62"/>
    <w:rsid w:val="00BA0301"/>
    <w:rsid w:val="00BC47DC"/>
    <w:rsid w:val="00BF39FB"/>
    <w:rsid w:val="00C053DE"/>
    <w:rsid w:val="00C51B1A"/>
    <w:rsid w:val="00C51C18"/>
    <w:rsid w:val="00C6209D"/>
    <w:rsid w:val="00C841ED"/>
    <w:rsid w:val="00C8436B"/>
    <w:rsid w:val="00C95FF6"/>
    <w:rsid w:val="00C9693F"/>
    <w:rsid w:val="00CA4704"/>
    <w:rsid w:val="00CA70F0"/>
    <w:rsid w:val="00CD1F30"/>
    <w:rsid w:val="00CE32AF"/>
    <w:rsid w:val="00D556E6"/>
    <w:rsid w:val="00D5716B"/>
    <w:rsid w:val="00D71D5C"/>
    <w:rsid w:val="00D77AB7"/>
    <w:rsid w:val="00D80C77"/>
    <w:rsid w:val="00D81428"/>
    <w:rsid w:val="00D81662"/>
    <w:rsid w:val="00D87720"/>
    <w:rsid w:val="00D90362"/>
    <w:rsid w:val="00D97966"/>
    <w:rsid w:val="00DB2DFE"/>
    <w:rsid w:val="00DB7CB3"/>
    <w:rsid w:val="00DD716B"/>
    <w:rsid w:val="00DE0F93"/>
    <w:rsid w:val="00E31EF2"/>
    <w:rsid w:val="00E32D3B"/>
    <w:rsid w:val="00E33392"/>
    <w:rsid w:val="00E46BEE"/>
    <w:rsid w:val="00E671A9"/>
    <w:rsid w:val="00E70F72"/>
    <w:rsid w:val="00E82B3A"/>
    <w:rsid w:val="00EA19F2"/>
    <w:rsid w:val="00EC4996"/>
    <w:rsid w:val="00ED56A1"/>
    <w:rsid w:val="00EF2775"/>
    <w:rsid w:val="00F13657"/>
    <w:rsid w:val="00F27506"/>
    <w:rsid w:val="00F31CBB"/>
    <w:rsid w:val="00F400B1"/>
    <w:rsid w:val="00F54275"/>
    <w:rsid w:val="00F67698"/>
    <w:rsid w:val="00F903B8"/>
    <w:rsid w:val="00F9381D"/>
    <w:rsid w:val="00FC1EC8"/>
    <w:rsid w:val="00FD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920E6"/>
  <w15:docId w15:val="{1DD218E1-F662-465F-8EFC-E127FF5B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4D1"/>
    <w:pPr>
      <w:tabs>
        <w:tab w:val="left" w:pos="708"/>
      </w:tabs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2E51"/>
    <w:rPr>
      <w:color w:val="0000FF"/>
      <w:u w:val="single"/>
    </w:rPr>
  </w:style>
  <w:style w:type="paragraph" w:styleId="a4">
    <w:name w:val="Normal (Web)"/>
    <w:aliases w:val="Обычный (Web),Обычный (веб) Знак Знак,Обычный (Web) Знак Знак Знак"/>
    <w:uiPriority w:val="34"/>
    <w:semiHidden/>
    <w:unhideWhenUsed/>
    <w:qFormat/>
    <w:rsid w:val="00952E51"/>
    <w:pPr>
      <w:tabs>
        <w:tab w:val="left" w:pos="708"/>
      </w:tabs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">
    <w:name w:val="Normal Знак"/>
    <w:link w:val="1"/>
    <w:uiPriority w:val="99"/>
    <w:semiHidden/>
    <w:locked/>
    <w:rsid w:val="00952E51"/>
    <w:rPr>
      <w:rFonts w:ascii="Times New Roman" w:eastAsia="Times New Roman" w:hAnsi="Times New Roman" w:cs="Times New Roman"/>
      <w:sz w:val="24"/>
    </w:rPr>
  </w:style>
  <w:style w:type="paragraph" w:customStyle="1" w:styleId="1">
    <w:name w:val="Обычный1"/>
    <w:link w:val="Normal"/>
    <w:uiPriority w:val="99"/>
    <w:semiHidden/>
    <w:qFormat/>
    <w:rsid w:val="00952E51"/>
    <w:pPr>
      <w:tabs>
        <w:tab w:val="left" w:pos="708"/>
      </w:tabs>
      <w:spacing w:after="0" w:line="240" w:lineRule="auto"/>
      <w:contextualSpacing/>
    </w:pPr>
    <w:rPr>
      <w:rFonts w:ascii="Times New Roman" w:eastAsia="Times New Roman" w:hAnsi="Times New Roman" w:cs="Times New Roman"/>
      <w:sz w:val="24"/>
    </w:rPr>
  </w:style>
  <w:style w:type="character" w:customStyle="1" w:styleId="2">
    <w:name w:val="Основной текст (2)_"/>
    <w:basedOn w:val="a0"/>
    <w:link w:val="20"/>
    <w:semiHidden/>
    <w:locked/>
    <w:rsid w:val="00952E51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link w:val="2"/>
    <w:semiHidden/>
    <w:qFormat/>
    <w:rsid w:val="00952E51"/>
    <w:pPr>
      <w:widowControl w:val="0"/>
      <w:shd w:val="clear" w:color="auto" w:fill="FFFFFF"/>
      <w:tabs>
        <w:tab w:val="left" w:pos="708"/>
      </w:tabs>
      <w:spacing w:after="0" w:line="274" w:lineRule="exact"/>
      <w:contextualSpacing/>
      <w:jc w:val="both"/>
    </w:pPr>
    <w:rPr>
      <w:rFonts w:ascii="Times New Roman" w:eastAsia="Times New Roman" w:hAnsi="Times New Roman" w:cs="Times New Roman"/>
    </w:rPr>
  </w:style>
  <w:style w:type="paragraph" w:customStyle="1" w:styleId="ConsPlusNormal">
    <w:name w:val="ConsPlusNormal"/>
    <w:uiPriority w:val="99"/>
    <w:semiHidden/>
    <w:qFormat/>
    <w:rsid w:val="00952E51"/>
    <w:pPr>
      <w:tabs>
        <w:tab w:val="left" w:pos="708"/>
      </w:tabs>
      <w:autoSpaceDE w:val="0"/>
      <w:autoSpaceDN w:val="0"/>
      <w:adjustRightInd w:val="0"/>
      <w:spacing w:after="0" w:line="240" w:lineRule="auto"/>
      <w:contextualSpacing/>
    </w:pPr>
    <w:rPr>
      <w:rFonts w:ascii="Times New Roman" w:eastAsia="Calibri" w:hAnsi="Times New Roman" w:cs="Times New Roman"/>
      <w:sz w:val="24"/>
      <w:szCs w:val="24"/>
    </w:rPr>
  </w:style>
  <w:style w:type="paragraph" w:customStyle="1" w:styleId="a5">
    <w:name w:val="Нормальный"/>
    <w:uiPriority w:val="99"/>
    <w:semiHidden/>
    <w:qFormat/>
    <w:rsid w:val="00952E51"/>
    <w:pPr>
      <w:tabs>
        <w:tab w:val="left" w:pos="708"/>
      </w:tabs>
      <w:snapToGrid w:val="0"/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ConsPlusNonformat">
    <w:name w:val="ConsPlusNonformat Знак"/>
    <w:link w:val="ConsPlusNonformat0"/>
    <w:uiPriority w:val="99"/>
    <w:semiHidden/>
    <w:locked/>
    <w:rsid w:val="00952E51"/>
    <w:rPr>
      <w:rFonts w:ascii="Courier New" w:eastAsia="Times New Roman" w:hAnsi="Courier New" w:cs="Courier New"/>
    </w:rPr>
  </w:style>
  <w:style w:type="paragraph" w:customStyle="1" w:styleId="ConsPlusNonformat0">
    <w:name w:val="ConsPlusNonformat"/>
    <w:link w:val="ConsPlusNonformat"/>
    <w:uiPriority w:val="99"/>
    <w:semiHidden/>
    <w:qFormat/>
    <w:rsid w:val="00952E51"/>
    <w:pPr>
      <w:widowControl w:val="0"/>
      <w:tabs>
        <w:tab w:val="left" w:pos="708"/>
      </w:tabs>
      <w:autoSpaceDE w:val="0"/>
      <w:autoSpaceDN w:val="0"/>
      <w:adjustRightInd w:val="0"/>
      <w:spacing w:after="0" w:line="240" w:lineRule="auto"/>
      <w:contextualSpacing/>
    </w:pPr>
    <w:rPr>
      <w:rFonts w:ascii="Courier New" w:eastAsia="Times New Roman" w:hAnsi="Courier New" w:cs="Courier New"/>
    </w:rPr>
  </w:style>
  <w:style w:type="paragraph" w:customStyle="1" w:styleId="02statia1">
    <w:name w:val="02statia1"/>
    <w:uiPriority w:val="34"/>
    <w:semiHidden/>
    <w:qFormat/>
    <w:rsid w:val="00952E51"/>
    <w:pPr>
      <w:keepNext/>
      <w:tabs>
        <w:tab w:val="left" w:pos="708"/>
      </w:tabs>
      <w:spacing w:before="280" w:after="0" w:line="320" w:lineRule="atLeast"/>
      <w:ind w:left="1134" w:right="851" w:hanging="578"/>
      <w:contextualSpacing/>
      <w:outlineLvl w:val="2"/>
    </w:pPr>
    <w:rPr>
      <w:rFonts w:ascii="GaramondNarrowC" w:eastAsia="Times New Roman" w:hAnsi="GaramondNarrowC" w:cs="Times New Roman"/>
      <w:b/>
      <w:sz w:val="24"/>
      <w:szCs w:val="24"/>
      <w:lang w:eastAsia="ru-RU"/>
    </w:rPr>
  </w:style>
  <w:style w:type="character" w:styleId="a6">
    <w:name w:val="footnote reference"/>
    <w:basedOn w:val="a0"/>
    <w:uiPriority w:val="99"/>
    <w:semiHidden/>
    <w:unhideWhenUsed/>
    <w:rsid w:val="00952E51"/>
    <w:rPr>
      <w:vertAlign w:val="superscript"/>
    </w:rPr>
  </w:style>
  <w:style w:type="paragraph" w:styleId="a7">
    <w:name w:val="List Paragraph"/>
    <w:basedOn w:val="a"/>
    <w:uiPriority w:val="34"/>
    <w:qFormat/>
    <w:rsid w:val="00D97966"/>
    <w:pPr>
      <w:ind w:left="720"/>
      <w:contextualSpacing/>
    </w:pPr>
  </w:style>
  <w:style w:type="table" w:styleId="a8">
    <w:name w:val="Table Grid"/>
    <w:basedOn w:val="a1"/>
    <w:uiPriority w:val="59"/>
    <w:rsid w:val="00E32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8"/>
    <w:rsid w:val="00813AE3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8"/>
    <w:rsid w:val="00813AE3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next w:val="a8"/>
    <w:rsid w:val="00014B05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C51B1A"/>
    <w:rPr>
      <w:color w:val="800080"/>
      <w:u w:val="single"/>
    </w:rPr>
  </w:style>
  <w:style w:type="paragraph" w:customStyle="1" w:styleId="font5">
    <w:name w:val="font5"/>
    <w:basedOn w:val="a"/>
    <w:rsid w:val="00C51B1A"/>
    <w:pPr>
      <w:tabs>
        <w:tab w:val="clear" w:pos="708"/>
      </w:tabs>
      <w:spacing w:before="100" w:beforeAutospacing="1" w:after="100" w:afterAutospacing="1" w:line="240" w:lineRule="auto"/>
    </w:pPr>
    <w:rPr>
      <w:rFonts w:ascii="Times New Roman" w:hAnsi="Times New Roman"/>
      <w:i/>
      <w:iCs/>
      <w:sz w:val="14"/>
      <w:szCs w:val="14"/>
    </w:rPr>
  </w:style>
  <w:style w:type="paragraph" w:customStyle="1" w:styleId="xl65">
    <w:name w:val="xl65"/>
    <w:basedOn w:val="a"/>
    <w:rsid w:val="00C51B1A"/>
    <w:pP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"/>
    <w:rsid w:val="00C51B1A"/>
    <w:pPr>
      <w:tabs>
        <w:tab w:val="clear" w:pos="708"/>
      </w:tabs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"/>
    <w:rsid w:val="00C51B1A"/>
    <w:pPr>
      <w:tabs>
        <w:tab w:val="clear" w:pos="708"/>
      </w:tabs>
      <w:spacing w:before="100" w:beforeAutospacing="1" w:after="100" w:afterAutospacing="1" w:line="240" w:lineRule="auto"/>
      <w:jc w:val="right"/>
      <w:textAlignment w:val="top"/>
    </w:pPr>
    <w:rPr>
      <w:rFonts w:ascii="Times New Roman" w:hAnsi="Times New Roman"/>
      <w:sz w:val="16"/>
      <w:szCs w:val="16"/>
    </w:rPr>
  </w:style>
  <w:style w:type="paragraph" w:customStyle="1" w:styleId="xl68">
    <w:name w:val="xl68"/>
    <w:basedOn w:val="a"/>
    <w:rsid w:val="00C51B1A"/>
    <w:pPr>
      <w:tabs>
        <w:tab w:val="clear" w:pos="708"/>
      </w:tabs>
      <w:spacing w:before="100" w:beforeAutospacing="1" w:after="100" w:afterAutospacing="1" w:line="240" w:lineRule="auto"/>
      <w:jc w:val="right"/>
      <w:textAlignment w:val="top"/>
    </w:pPr>
    <w:rPr>
      <w:rFonts w:ascii="Times New Roman" w:hAnsi="Times New Roman"/>
      <w:sz w:val="16"/>
      <w:szCs w:val="16"/>
    </w:rPr>
  </w:style>
  <w:style w:type="paragraph" w:customStyle="1" w:styleId="xl69">
    <w:name w:val="xl69"/>
    <w:basedOn w:val="a"/>
    <w:rsid w:val="00C51B1A"/>
    <w:pPr>
      <w:tabs>
        <w:tab w:val="clear" w:pos="708"/>
      </w:tabs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0">
    <w:name w:val="xl70"/>
    <w:basedOn w:val="a"/>
    <w:rsid w:val="00C51B1A"/>
    <w:pPr>
      <w:tabs>
        <w:tab w:val="clear" w:pos="708"/>
      </w:tabs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"/>
    <w:rsid w:val="00C51B1A"/>
    <w:pPr>
      <w:tabs>
        <w:tab w:val="clear" w:pos="708"/>
      </w:tabs>
      <w:spacing w:before="100" w:beforeAutospacing="1" w:after="100" w:afterAutospacing="1" w:line="240" w:lineRule="auto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3">
    <w:name w:val="xl73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4">
    <w:name w:val="xl74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b/>
      <w:bCs/>
      <w:sz w:val="18"/>
      <w:szCs w:val="18"/>
    </w:rPr>
  </w:style>
  <w:style w:type="paragraph" w:customStyle="1" w:styleId="xl77">
    <w:name w:val="xl77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right"/>
      <w:textAlignment w:val="top"/>
    </w:pPr>
    <w:rPr>
      <w:rFonts w:ascii="Times New Roman" w:hAnsi="Times New Roman"/>
      <w:sz w:val="16"/>
      <w:szCs w:val="16"/>
    </w:rPr>
  </w:style>
  <w:style w:type="paragraph" w:customStyle="1" w:styleId="xl80">
    <w:name w:val="xl80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right"/>
      <w:textAlignment w:val="top"/>
    </w:pPr>
    <w:rPr>
      <w:rFonts w:ascii="Times New Roman" w:hAnsi="Times New Roman"/>
      <w:sz w:val="16"/>
      <w:szCs w:val="16"/>
    </w:rPr>
  </w:style>
  <w:style w:type="paragraph" w:customStyle="1" w:styleId="xl81">
    <w:name w:val="xl81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i/>
      <w:iCs/>
      <w:sz w:val="18"/>
      <w:szCs w:val="18"/>
    </w:rPr>
  </w:style>
  <w:style w:type="paragraph" w:customStyle="1" w:styleId="xl82">
    <w:name w:val="xl82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i/>
      <w:iCs/>
      <w:sz w:val="18"/>
      <w:szCs w:val="18"/>
    </w:rPr>
  </w:style>
  <w:style w:type="paragraph" w:customStyle="1" w:styleId="xl83">
    <w:name w:val="xl83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i/>
      <w:iCs/>
      <w:sz w:val="18"/>
      <w:szCs w:val="18"/>
    </w:rPr>
  </w:style>
  <w:style w:type="paragraph" w:customStyle="1" w:styleId="xl84">
    <w:name w:val="xl84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right"/>
      <w:textAlignment w:val="top"/>
    </w:pPr>
    <w:rPr>
      <w:rFonts w:ascii="Times New Roman" w:hAnsi="Times New Roman"/>
      <w:color w:val="000000"/>
      <w:sz w:val="16"/>
      <w:szCs w:val="16"/>
    </w:rPr>
  </w:style>
  <w:style w:type="paragraph" w:customStyle="1" w:styleId="xl85">
    <w:name w:val="xl85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right"/>
      <w:textAlignment w:val="top"/>
    </w:pPr>
    <w:rPr>
      <w:rFonts w:ascii="Times New Roman" w:hAnsi="Times New Roman"/>
      <w:b/>
      <w:bCs/>
      <w:sz w:val="16"/>
      <w:szCs w:val="16"/>
    </w:rPr>
  </w:style>
  <w:style w:type="paragraph" w:customStyle="1" w:styleId="xl86">
    <w:name w:val="xl86"/>
    <w:basedOn w:val="a"/>
    <w:rsid w:val="00C51B1A"/>
    <w:pP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b/>
      <w:bCs/>
      <w:sz w:val="24"/>
      <w:szCs w:val="24"/>
    </w:rPr>
  </w:style>
  <w:style w:type="paragraph" w:customStyle="1" w:styleId="xl88">
    <w:name w:val="xl88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sz w:val="24"/>
      <w:szCs w:val="24"/>
    </w:rPr>
  </w:style>
  <w:style w:type="paragraph" w:customStyle="1" w:styleId="xl89">
    <w:name w:val="xl89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b/>
      <w:bCs/>
      <w:sz w:val="18"/>
      <w:szCs w:val="18"/>
    </w:rPr>
  </w:style>
  <w:style w:type="paragraph" w:customStyle="1" w:styleId="xl91">
    <w:name w:val="xl91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b/>
      <w:bCs/>
      <w:sz w:val="18"/>
      <w:szCs w:val="18"/>
    </w:rPr>
  </w:style>
  <w:style w:type="paragraph" w:customStyle="1" w:styleId="xl92">
    <w:name w:val="xl92"/>
    <w:basedOn w:val="a"/>
    <w:rsid w:val="00C51B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708"/>
      </w:tabs>
      <w:spacing w:before="100" w:beforeAutospacing="1" w:after="100" w:afterAutospacing="1" w:line="240" w:lineRule="auto"/>
      <w:textAlignment w:val="top"/>
    </w:pPr>
    <w:rPr>
      <w:rFonts w:ascii="Times New Roman" w:hAnsi="Times New Roman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D87720"/>
    <w:pPr>
      <w:tabs>
        <w:tab w:val="clear" w:pos="708"/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87720"/>
    <w:rPr>
      <w:rFonts w:ascii="Calibri" w:eastAsia="Times New Roman" w:hAnsi="Calibri" w:cs="Times New Roman"/>
      <w:lang w:eastAsia="ru-RU"/>
    </w:rPr>
  </w:style>
  <w:style w:type="paragraph" w:styleId="ac">
    <w:name w:val="footer"/>
    <w:basedOn w:val="a"/>
    <w:link w:val="ad"/>
    <w:uiPriority w:val="99"/>
    <w:unhideWhenUsed/>
    <w:rsid w:val="00D87720"/>
    <w:pPr>
      <w:tabs>
        <w:tab w:val="clear" w:pos="708"/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87720"/>
    <w:rPr>
      <w:rFonts w:ascii="Calibri" w:eastAsia="Times New Roman" w:hAnsi="Calibri" w:cs="Times New Roman"/>
      <w:lang w:eastAsia="ru-RU"/>
    </w:rPr>
  </w:style>
  <w:style w:type="paragraph" w:customStyle="1" w:styleId="ae">
    <w:name w:val="Знак Знак"/>
    <w:basedOn w:val="a"/>
    <w:semiHidden/>
    <w:rsid w:val="000934D6"/>
    <w:pPr>
      <w:tabs>
        <w:tab w:val="clear" w:pos="708"/>
      </w:tabs>
      <w:spacing w:after="160" w:line="240" w:lineRule="exact"/>
    </w:pPr>
    <w:rPr>
      <w:rFonts w:ascii="Verdana" w:eastAsia="MS Mincho" w:hAnsi="Verdana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0B2E2-F508-446E-B197-ADC4B3734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A. Purdyshova</dc:creator>
  <cp:keywords/>
  <dc:description/>
  <cp:lastModifiedBy>User</cp:lastModifiedBy>
  <cp:revision>2</cp:revision>
  <cp:lastPrinted>2018-06-27T23:24:00Z</cp:lastPrinted>
  <dcterms:created xsi:type="dcterms:W3CDTF">2026-04-20T11:27:00Z</dcterms:created>
  <dcterms:modified xsi:type="dcterms:W3CDTF">2026-04-20T11:27:00Z</dcterms:modified>
</cp:coreProperties>
</file>