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782D" w:rsidRPr="003E0729" w:rsidRDefault="006C782D" w:rsidP="003E589B">
      <w:pPr>
        <w:pStyle w:val="a6"/>
        <w:spacing w:line="240" w:lineRule="exact"/>
        <w:ind w:left="360"/>
        <w:jc w:val="right"/>
        <w:rPr>
          <w:color w:val="000000"/>
        </w:rPr>
      </w:pPr>
      <w:r w:rsidRPr="003E0729">
        <w:rPr>
          <w:color w:val="000000"/>
        </w:rPr>
        <w:t>П</w:t>
      </w:r>
      <w:r w:rsidR="00CC51C9" w:rsidRPr="003E0729">
        <w:rPr>
          <w:color w:val="000000"/>
        </w:rPr>
        <w:t>РОЕКТ</w:t>
      </w:r>
    </w:p>
    <w:p w:rsidR="008548C8" w:rsidRPr="003E0729" w:rsidRDefault="008548C8" w:rsidP="006C782D">
      <w:pPr>
        <w:pStyle w:val="a6"/>
        <w:spacing w:line="240" w:lineRule="exact"/>
        <w:ind w:left="360"/>
        <w:jc w:val="right"/>
        <w:rPr>
          <w:color w:val="000000"/>
        </w:rPr>
      </w:pPr>
    </w:p>
    <w:p w:rsidR="006C782D" w:rsidRPr="003E0729" w:rsidRDefault="006C782D" w:rsidP="00164DE8">
      <w:pPr>
        <w:jc w:val="center"/>
        <w:rPr>
          <w:b/>
          <w:bCs/>
          <w:sz w:val="24"/>
          <w:szCs w:val="24"/>
        </w:rPr>
      </w:pPr>
      <w:r w:rsidRPr="003E0729">
        <w:rPr>
          <w:b/>
          <w:bCs/>
          <w:sz w:val="24"/>
          <w:szCs w:val="24"/>
        </w:rPr>
        <w:t>МУНИЦИПАЛЬНЫЙ КОНТРАКТ № ________</w:t>
      </w:r>
    </w:p>
    <w:p w:rsidR="00493901" w:rsidRPr="00D177F4" w:rsidRDefault="00493901" w:rsidP="00085C3D">
      <w:pPr>
        <w:jc w:val="center"/>
        <w:rPr>
          <w:sz w:val="24"/>
          <w:szCs w:val="24"/>
          <w:shd w:val="clear" w:color="auto" w:fill="FFFFFF"/>
        </w:rPr>
      </w:pPr>
      <w:r w:rsidRPr="00D177F4">
        <w:rPr>
          <w:sz w:val="24"/>
          <w:szCs w:val="24"/>
          <w:shd w:val="clear" w:color="auto" w:fill="FFFFFF"/>
        </w:rPr>
        <w:t xml:space="preserve">на поставку </w:t>
      </w:r>
      <w:r w:rsidR="00436632" w:rsidRPr="00436632">
        <w:rPr>
          <w:sz w:val="24"/>
          <w:szCs w:val="24"/>
          <w:shd w:val="clear" w:color="auto" w:fill="FFFFFF"/>
        </w:rPr>
        <w:t>элементов питания и комплектующих</w:t>
      </w:r>
    </w:p>
    <w:p w:rsidR="0019262C" w:rsidRPr="00D177F4" w:rsidRDefault="0019262C" w:rsidP="00D41C28">
      <w:pPr>
        <w:jc w:val="center"/>
        <w:rPr>
          <w:b/>
          <w:bCs/>
          <w:sz w:val="24"/>
          <w:szCs w:val="24"/>
        </w:rPr>
      </w:pPr>
    </w:p>
    <w:p w:rsidR="006C782D" w:rsidRPr="00D177F4" w:rsidRDefault="0019262C" w:rsidP="00D41C28">
      <w:pPr>
        <w:jc w:val="center"/>
        <w:rPr>
          <w:b/>
          <w:bCs/>
          <w:sz w:val="24"/>
          <w:szCs w:val="24"/>
        </w:rPr>
      </w:pPr>
      <w:r w:rsidRPr="00D177F4">
        <w:rPr>
          <w:b/>
          <w:bCs/>
          <w:sz w:val="24"/>
          <w:szCs w:val="24"/>
        </w:rPr>
        <w:t xml:space="preserve"> </w:t>
      </w:r>
      <w:r w:rsidR="006C782D" w:rsidRPr="00D177F4">
        <w:rPr>
          <w:b/>
          <w:bCs/>
          <w:sz w:val="24"/>
          <w:szCs w:val="24"/>
        </w:rPr>
        <w:t>(Идентификационный код закупки №</w:t>
      </w:r>
      <w:r w:rsidR="002A467C" w:rsidRPr="00D177F4">
        <w:rPr>
          <w:b/>
          <w:bCs/>
          <w:sz w:val="24"/>
          <w:szCs w:val="24"/>
        </w:rPr>
        <w:t xml:space="preserve"> </w:t>
      </w:r>
      <w:hyperlink r:id="rId8" w:tgtFrame="_blank" w:history="1">
        <w:r w:rsidR="00436632">
          <w:rPr>
            <w:rStyle w:val="a5"/>
            <w:rFonts w:ascii="Roboto" w:hAnsi="Roboto"/>
            <w:color w:val="0065DD"/>
            <w:sz w:val="23"/>
            <w:szCs w:val="23"/>
            <w:bdr w:val="none" w:sz="0" w:space="0" w:color="auto" w:frame="1"/>
            <w:shd w:val="clear" w:color="auto" w:fill="FFFFFF"/>
          </w:rPr>
          <w:t>263270201510727210100100720010000244</w:t>
        </w:r>
      </w:hyperlink>
      <w:r w:rsidR="006C782D" w:rsidRPr="00D177F4">
        <w:rPr>
          <w:b/>
          <w:bCs/>
          <w:sz w:val="24"/>
          <w:szCs w:val="24"/>
        </w:rPr>
        <w:t>)</w:t>
      </w:r>
    </w:p>
    <w:p w:rsidR="006C782D" w:rsidRPr="00D177F4" w:rsidRDefault="006C782D" w:rsidP="00164DE8">
      <w:pPr>
        <w:rPr>
          <w:sz w:val="24"/>
          <w:szCs w:val="24"/>
        </w:rPr>
      </w:pPr>
    </w:p>
    <w:p w:rsidR="006C782D" w:rsidRPr="00D177F4" w:rsidRDefault="006C782D" w:rsidP="00164DE8">
      <w:pPr>
        <w:rPr>
          <w:sz w:val="24"/>
          <w:szCs w:val="24"/>
        </w:rPr>
      </w:pPr>
      <w:r w:rsidRPr="00D177F4">
        <w:rPr>
          <w:sz w:val="24"/>
          <w:szCs w:val="24"/>
        </w:rPr>
        <w:t>« __ » _________ 20</w:t>
      </w:r>
      <w:r w:rsidR="003E0729" w:rsidRPr="00D177F4">
        <w:rPr>
          <w:sz w:val="24"/>
          <w:szCs w:val="24"/>
        </w:rPr>
        <w:t>__</w:t>
      </w:r>
      <w:r w:rsidRPr="00D177F4">
        <w:rPr>
          <w:sz w:val="24"/>
          <w:szCs w:val="24"/>
        </w:rPr>
        <w:t xml:space="preserve"> г.                                       </w:t>
      </w:r>
      <w:r w:rsidR="00D660F3" w:rsidRPr="00D177F4">
        <w:rPr>
          <w:sz w:val="24"/>
          <w:szCs w:val="24"/>
        </w:rPr>
        <w:t xml:space="preserve">                    </w:t>
      </w:r>
      <w:r w:rsidR="00A31005" w:rsidRPr="00D177F4">
        <w:rPr>
          <w:sz w:val="24"/>
          <w:szCs w:val="24"/>
        </w:rPr>
        <w:t xml:space="preserve">                    </w:t>
      </w:r>
      <w:r w:rsidR="0032594D" w:rsidRPr="00D177F4">
        <w:rPr>
          <w:sz w:val="24"/>
          <w:szCs w:val="24"/>
        </w:rPr>
        <w:t xml:space="preserve">   </w:t>
      </w:r>
      <w:r w:rsidR="00282A5E" w:rsidRPr="00D177F4">
        <w:rPr>
          <w:sz w:val="24"/>
          <w:szCs w:val="24"/>
        </w:rPr>
        <w:t xml:space="preserve">       </w:t>
      </w:r>
      <w:r w:rsidR="00C601C2">
        <w:rPr>
          <w:sz w:val="24"/>
          <w:szCs w:val="24"/>
        </w:rPr>
        <w:t xml:space="preserve">             </w:t>
      </w:r>
      <w:r w:rsidR="0032594D" w:rsidRPr="00D177F4">
        <w:rPr>
          <w:sz w:val="24"/>
          <w:szCs w:val="24"/>
        </w:rPr>
        <w:t xml:space="preserve">    </w:t>
      </w:r>
      <w:r w:rsidRPr="00D177F4">
        <w:rPr>
          <w:sz w:val="24"/>
          <w:szCs w:val="24"/>
        </w:rPr>
        <w:t>г. Хабаровск</w:t>
      </w:r>
    </w:p>
    <w:p w:rsidR="006C782D" w:rsidRPr="00D177F4" w:rsidRDefault="006C782D" w:rsidP="00164DE8">
      <w:pPr>
        <w:jc w:val="center"/>
        <w:rPr>
          <w:b/>
          <w:bCs/>
          <w:color w:val="000000"/>
          <w:sz w:val="24"/>
          <w:szCs w:val="24"/>
        </w:rPr>
      </w:pPr>
    </w:p>
    <w:p w:rsidR="003D033B" w:rsidRDefault="00C601C2" w:rsidP="00623C6E">
      <w:pPr>
        <w:autoSpaceDE w:val="0"/>
        <w:autoSpaceDN w:val="0"/>
        <w:adjustRightInd w:val="0"/>
        <w:ind w:firstLine="708"/>
        <w:jc w:val="both"/>
        <w:rPr>
          <w:sz w:val="24"/>
          <w:szCs w:val="24"/>
        </w:rPr>
      </w:pPr>
      <w:r w:rsidRPr="00C601C2">
        <w:rPr>
          <w:b/>
          <w:sz w:val="24"/>
          <w:szCs w:val="24"/>
        </w:rPr>
        <w:t>Администрация города Хабаровска</w:t>
      </w:r>
      <w:r w:rsidR="00343F90" w:rsidRPr="00D177F4">
        <w:rPr>
          <w:b/>
          <w:sz w:val="24"/>
          <w:szCs w:val="24"/>
        </w:rPr>
        <w:t xml:space="preserve">, </w:t>
      </w:r>
      <w:r w:rsidR="00343F90" w:rsidRPr="00D177F4">
        <w:rPr>
          <w:sz w:val="24"/>
          <w:szCs w:val="24"/>
        </w:rPr>
        <w:t>именуемое</w:t>
      </w:r>
      <w:r w:rsidR="00D57007" w:rsidRPr="00D177F4">
        <w:rPr>
          <w:sz w:val="24"/>
          <w:szCs w:val="24"/>
        </w:rPr>
        <w:t xml:space="preserve"> в дальнейшем </w:t>
      </w:r>
      <w:r w:rsidR="00D57007" w:rsidRPr="00D177F4">
        <w:rPr>
          <w:b/>
          <w:sz w:val="24"/>
          <w:szCs w:val="24"/>
        </w:rPr>
        <w:t>«Заказчик»</w:t>
      </w:r>
      <w:r w:rsidR="00D57007" w:rsidRPr="00D177F4">
        <w:rPr>
          <w:sz w:val="24"/>
          <w:szCs w:val="24"/>
        </w:rPr>
        <w:t>,</w:t>
      </w:r>
      <w:r w:rsidR="0072016E" w:rsidRPr="00D177F4">
        <w:rPr>
          <w:sz w:val="24"/>
          <w:szCs w:val="24"/>
        </w:rPr>
        <w:t xml:space="preserve"> </w:t>
      </w:r>
      <w:r w:rsidR="00343F90" w:rsidRPr="00D177F4">
        <w:rPr>
          <w:sz w:val="24"/>
          <w:szCs w:val="24"/>
        </w:rPr>
        <w:t xml:space="preserve">в лице ___________, действующего на основании ____________, с одной стороны </w:t>
      </w:r>
      <w:r w:rsidR="003D033B" w:rsidRPr="00D177F4">
        <w:rPr>
          <w:sz w:val="24"/>
          <w:szCs w:val="24"/>
        </w:rPr>
        <w:t xml:space="preserve">и _______________________________, именуемое в дальнейшем </w:t>
      </w:r>
      <w:r w:rsidR="00A47DE4" w:rsidRPr="00D177F4">
        <w:rPr>
          <w:b/>
          <w:sz w:val="24"/>
          <w:szCs w:val="24"/>
        </w:rPr>
        <w:t>«</w:t>
      </w:r>
      <w:r w:rsidR="003D033B" w:rsidRPr="00D177F4">
        <w:rPr>
          <w:b/>
          <w:sz w:val="24"/>
          <w:szCs w:val="24"/>
        </w:rPr>
        <w:t>Поставщик</w:t>
      </w:r>
      <w:r w:rsidR="00A47DE4" w:rsidRPr="00D177F4">
        <w:rPr>
          <w:b/>
          <w:sz w:val="24"/>
          <w:szCs w:val="24"/>
        </w:rPr>
        <w:t>»</w:t>
      </w:r>
      <w:r w:rsidR="003D033B" w:rsidRPr="00D177F4">
        <w:rPr>
          <w:sz w:val="24"/>
          <w:szCs w:val="24"/>
        </w:rPr>
        <w:t>, в лице ______________________, действующего на основании  ____________ с другой стороны,</w:t>
      </w:r>
      <w:r w:rsidR="00921E25" w:rsidRPr="00D177F4">
        <w:rPr>
          <w:sz w:val="24"/>
          <w:szCs w:val="24"/>
        </w:rPr>
        <w:t xml:space="preserve"> совместно именуемые </w:t>
      </w:r>
      <w:r w:rsidR="00921E25" w:rsidRPr="00D177F4">
        <w:rPr>
          <w:b/>
          <w:sz w:val="24"/>
          <w:szCs w:val="24"/>
        </w:rPr>
        <w:t>«Стороны»</w:t>
      </w:r>
      <w:r w:rsidR="00921E25" w:rsidRPr="00D177F4">
        <w:rPr>
          <w:sz w:val="24"/>
          <w:szCs w:val="24"/>
        </w:rPr>
        <w:t xml:space="preserve">, и каждый в отдельности </w:t>
      </w:r>
      <w:r w:rsidR="00921E25" w:rsidRPr="00D177F4">
        <w:rPr>
          <w:b/>
          <w:sz w:val="24"/>
          <w:szCs w:val="24"/>
        </w:rPr>
        <w:t>«Сторона»</w:t>
      </w:r>
      <w:r w:rsidR="00921E25" w:rsidRPr="00D177F4">
        <w:rPr>
          <w:sz w:val="24"/>
          <w:szCs w:val="24"/>
        </w:rPr>
        <w:t>,</w:t>
      </w:r>
      <w:r w:rsidR="00343F90" w:rsidRPr="00D177F4">
        <w:rPr>
          <w:sz w:val="24"/>
          <w:szCs w:val="24"/>
        </w:rPr>
        <w:t xml:space="preserve"> с соблюдением требований Гражданского </w:t>
      </w:r>
      <w:hyperlink r:id="rId9" w:history="1">
        <w:r w:rsidR="00343F90" w:rsidRPr="00D177F4">
          <w:rPr>
            <w:sz w:val="24"/>
            <w:szCs w:val="24"/>
          </w:rPr>
          <w:t>кодекса</w:t>
        </w:r>
      </w:hyperlink>
      <w:r w:rsidR="00343F90" w:rsidRPr="00D177F4">
        <w:rPr>
          <w:sz w:val="24"/>
          <w:szCs w:val="24"/>
        </w:rPr>
        <w:t xml:space="preserve"> Российской Федерации, Федерального </w:t>
      </w:r>
      <w:hyperlink r:id="rId10" w:history="1">
        <w:r w:rsidR="00343F90" w:rsidRPr="00D177F4">
          <w:rPr>
            <w:sz w:val="24"/>
            <w:szCs w:val="24"/>
          </w:rPr>
          <w:t>закона</w:t>
        </w:r>
      </w:hyperlink>
      <w:r w:rsidR="00343F90" w:rsidRPr="00D177F4">
        <w:rPr>
          <w:sz w:val="24"/>
          <w:szCs w:val="24"/>
        </w:rPr>
        <w:t xml:space="preserve"> от 05 апреля 2013 г. № 44-ФЗ «О контрактной системе в сфере закупок товаров, работ, услуг для обеспечения государственных и муниципальных нужд» (далее - Закон № 44-ФЗ)</w:t>
      </w:r>
      <w:r w:rsidR="003D033B" w:rsidRPr="00D177F4">
        <w:rPr>
          <w:sz w:val="24"/>
          <w:szCs w:val="24"/>
        </w:rPr>
        <w:t xml:space="preserve"> на основании протокола _________  от______________ № __________________</w:t>
      </w:r>
      <w:r w:rsidR="003D033B" w:rsidRPr="00D177F4">
        <w:rPr>
          <w:color w:val="1F497D"/>
          <w:sz w:val="24"/>
          <w:szCs w:val="24"/>
        </w:rPr>
        <w:t xml:space="preserve">, </w:t>
      </w:r>
      <w:r w:rsidR="003D033B" w:rsidRPr="00D177F4">
        <w:rPr>
          <w:sz w:val="24"/>
          <w:szCs w:val="24"/>
        </w:rPr>
        <w:t>заключ</w:t>
      </w:r>
      <w:r w:rsidR="003D033B" w:rsidRPr="003E0729">
        <w:rPr>
          <w:sz w:val="24"/>
          <w:szCs w:val="24"/>
        </w:rPr>
        <w:t xml:space="preserve">или настоящий муниципальный контракт (далее – </w:t>
      </w:r>
      <w:r w:rsidR="00E73DDB" w:rsidRPr="003E0729">
        <w:rPr>
          <w:sz w:val="24"/>
          <w:szCs w:val="24"/>
        </w:rPr>
        <w:t>К</w:t>
      </w:r>
      <w:r w:rsidR="003D033B" w:rsidRPr="003E0729">
        <w:rPr>
          <w:sz w:val="24"/>
          <w:szCs w:val="24"/>
        </w:rPr>
        <w:t>онтракт) о нижеследующем:</w:t>
      </w:r>
    </w:p>
    <w:p w:rsidR="00597167" w:rsidRPr="003E0729" w:rsidRDefault="00597167" w:rsidP="00623C6E">
      <w:pPr>
        <w:autoSpaceDE w:val="0"/>
        <w:autoSpaceDN w:val="0"/>
        <w:adjustRightInd w:val="0"/>
        <w:ind w:firstLine="708"/>
        <w:jc w:val="both"/>
        <w:rPr>
          <w:rFonts w:eastAsiaTheme="minorHAnsi"/>
          <w:b/>
          <w:bCs/>
          <w:sz w:val="24"/>
          <w:szCs w:val="24"/>
          <w:lang w:eastAsia="en-US"/>
        </w:rPr>
      </w:pPr>
    </w:p>
    <w:p w:rsidR="003D033B" w:rsidRPr="003E0729" w:rsidRDefault="003D033B" w:rsidP="00E73DDB">
      <w:pPr>
        <w:pStyle w:val="a6"/>
        <w:numPr>
          <w:ilvl w:val="0"/>
          <w:numId w:val="1"/>
        </w:numPr>
        <w:jc w:val="center"/>
        <w:rPr>
          <w:b/>
        </w:rPr>
      </w:pPr>
      <w:r w:rsidRPr="003E0729">
        <w:rPr>
          <w:b/>
        </w:rPr>
        <w:t>Предмет контракта</w:t>
      </w:r>
    </w:p>
    <w:p w:rsidR="00E73DDB" w:rsidRPr="003E0729" w:rsidRDefault="00E73DDB" w:rsidP="00E73DDB">
      <w:pPr>
        <w:pStyle w:val="a6"/>
        <w:ind w:left="0" w:firstLine="709"/>
        <w:rPr>
          <w:b/>
        </w:rPr>
      </w:pPr>
      <w:r w:rsidRPr="003E0729">
        <w:rPr>
          <w:b/>
        </w:rPr>
        <w:t xml:space="preserve">1.1. </w:t>
      </w:r>
      <w:r w:rsidR="00493901" w:rsidRPr="003E0729">
        <w:rPr>
          <w:b/>
        </w:rPr>
        <w:t xml:space="preserve">Поставка </w:t>
      </w:r>
      <w:r w:rsidR="00436632" w:rsidRPr="00436632">
        <w:rPr>
          <w:b/>
        </w:rPr>
        <w:t>элементов питания и комплектующих</w:t>
      </w:r>
      <w:r w:rsidR="00AD2F94" w:rsidRPr="00AD2F94">
        <w:rPr>
          <w:b/>
        </w:rPr>
        <w:t xml:space="preserve"> </w:t>
      </w:r>
      <w:r w:rsidRPr="003E0729">
        <w:rPr>
          <w:rFonts w:eastAsia="Times New Roman"/>
          <w:b/>
        </w:rPr>
        <w:t>(далее – Товар).</w:t>
      </w:r>
    </w:p>
    <w:p w:rsidR="003D033B" w:rsidRPr="003E0729" w:rsidRDefault="003D033B" w:rsidP="003D033B">
      <w:pPr>
        <w:pStyle w:val="ConsPlusNormal"/>
        <w:jc w:val="both"/>
        <w:rPr>
          <w:rFonts w:ascii="Times New Roman" w:hAnsi="Times New Roman"/>
          <w:sz w:val="24"/>
          <w:szCs w:val="24"/>
        </w:rPr>
      </w:pPr>
      <w:r w:rsidRPr="003E0729">
        <w:rPr>
          <w:rFonts w:ascii="Times New Roman" w:hAnsi="Times New Roman"/>
          <w:sz w:val="24"/>
          <w:szCs w:val="24"/>
        </w:rPr>
        <w:t>1.</w:t>
      </w:r>
      <w:r w:rsidR="00E73DDB" w:rsidRPr="003E0729">
        <w:rPr>
          <w:rFonts w:ascii="Times New Roman" w:hAnsi="Times New Roman"/>
          <w:sz w:val="24"/>
          <w:szCs w:val="24"/>
        </w:rPr>
        <w:t>2</w:t>
      </w:r>
      <w:r w:rsidRPr="003E0729">
        <w:rPr>
          <w:rFonts w:ascii="Times New Roman" w:hAnsi="Times New Roman"/>
          <w:sz w:val="24"/>
          <w:szCs w:val="24"/>
        </w:rPr>
        <w:t xml:space="preserve">. </w:t>
      </w:r>
      <w:r w:rsidRPr="003E0729">
        <w:rPr>
          <w:rFonts w:ascii="Times New Roman" w:eastAsia="Times New Roman" w:hAnsi="Times New Roman"/>
          <w:sz w:val="24"/>
          <w:szCs w:val="24"/>
        </w:rPr>
        <w:t xml:space="preserve">Поставщик обязуется поставить </w:t>
      </w:r>
      <w:r w:rsidR="00DE5C39" w:rsidRPr="003E0729">
        <w:rPr>
          <w:rFonts w:ascii="Times New Roman" w:eastAsia="Times New Roman" w:hAnsi="Times New Roman"/>
          <w:sz w:val="24"/>
          <w:szCs w:val="24"/>
        </w:rPr>
        <w:t>Товар</w:t>
      </w:r>
      <w:r w:rsidRPr="003E0729">
        <w:rPr>
          <w:rFonts w:ascii="Times New Roman" w:eastAsia="Times New Roman" w:hAnsi="Times New Roman"/>
          <w:sz w:val="24"/>
          <w:szCs w:val="24"/>
        </w:rPr>
        <w:t>, а Заказчик обязуется принять и оплатить Товар в порядке и на условиях, предусмотренных</w:t>
      </w:r>
      <w:r w:rsidRPr="003E0729">
        <w:rPr>
          <w:rFonts w:ascii="Times New Roman" w:hAnsi="Times New Roman"/>
          <w:sz w:val="24"/>
          <w:szCs w:val="24"/>
        </w:rPr>
        <w:t xml:space="preserve"> Контрактом.</w:t>
      </w:r>
    </w:p>
    <w:p w:rsidR="003D033B" w:rsidRDefault="003D033B" w:rsidP="003D033B">
      <w:pPr>
        <w:autoSpaceDE w:val="0"/>
        <w:autoSpaceDN w:val="0"/>
        <w:ind w:firstLine="720"/>
        <w:jc w:val="both"/>
        <w:outlineLvl w:val="0"/>
        <w:rPr>
          <w:sz w:val="24"/>
          <w:szCs w:val="24"/>
        </w:rPr>
      </w:pPr>
      <w:r w:rsidRPr="003E0729">
        <w:rPr>
          <w:sz w:val="24"/>
          <w:szCs w:val="24"/>
        </w:rPr>
        <w:t>1.</w:t>
      </w:r>
      <w:r w:rsidR="00E73DDB" w:rsidRPr="003E0729">
        <w:rPr>
          <w:sz w:val="24"/>
          <w:szCs w:val="24"/>
        </w:rPr>
        <w:t>3</w:t>
      </w:r>
      <w:r w:rsidRPr="003E0729">
        <w:rPr>
          <w:sz w:val="24"/>
          <w:szCs w:val="24"/>
        </w:rPr>
        <w:t>. Наименование, количество и иные характеристики поставляемого Товара указаны в спецификации (</w:t>
      </w:r>
      <w:hyperlink w:anchor="Par1607" w:tooltip="Спецификация" w:history="1">
        <w:r w:rsidRPr="003E0729">
          <w:rPr>
            <w:sz w:val="24"/>
            <w:szCs w:val="24"/>
          </w:rPr>
          <w:t>приложение</w:t>
        </w:r>
      </w:hyperlink>
      <w:r w:rsidR="00D215A6" w:rsidRPr="003E0729">
        <w:rPr>
          <w:sz w:val="24"/>
          <w:szCs w:val="24"/>
        </w:rPr>
        <w:t xml:space="preserve"> №</w:t>
      </w:r>
      <w:r w:rsidR="00E73DDB" w:rsidRPr="003E0729">
        <w:rPr>
          <w:sz w:val="24"/>
          <w:szCs w:val="24"/>
        </w:rPr>
        <w:t xml:space="preserve"> </w:t>
      </w:r>
      <w:r w:rsidR="00D215A6" w:rsidRPr="003E0729">
        <w:rPr>
          <w:sz w:val="24"/>
          <w:szCs w:val="24"/>
        </w:rPr>
        <w:t>1 к Контракту) и техническом задании</w:t>
      </w:r>
      <w:r w:rsidRPr="003E0729">
        <w:rPr>
          <w:sz w:val="24"/>
          <w:szCs w:val="24"/>
        </w:rPr>
        <w:t xml:space="preserve"> </w:t>
      </w:r>
      <w:r w:rsidR="00D215A6" w:rsidRPr="003E0729">
        <w:rPr>
          <w:sz w:val="24"/>
          <w:szCs w:val="24"/>
        </w:rPr>
        <w:t xml:space="preserve">(приложение № 2 к Контракту), </w:t>
      </w:r>
      <w:r w:rsidRPr="003E0729">
        <w:rPr>
          <w:sz w:val="24"/>
          <w:szCs w:val="24"/>
        </w:rPr>
        <w:t>являющ</w:t>
      </w:r>
      <w:r w:rsidR="00D215A6" w:rsidRPr="003E0729">
        <w:rPr>
          <w:sz w:val="24"/>
          <w:szCs w:val="24"/>
        </w:rPr>
        <w:t xml:space="preserve">имися неотъемлемой </w:t>
      </w:r>
      <w:r w:rsidRPr="003E0729">
        <w:rPr>
          <w:sz w:val="24"/>
          <w:szCs w:val="24"/>
        </w:rPr>
        <w:t>частью настоящего Контракта.</w:t>
      </w:r>
    </w:p>
    <w:p w:rsidR="00597167" w:rsidRPr="003E0729" w:rsidRDefault="00597167" w:rsidP="003D033B">
      <w:pPr>
        <w:autoSpaceDE w:val="0"/>
        <w:autoSpaceDN w:val="0"/>
        <w:ind w:firstLine="720"/>
        <w:jc w:val="both"/>
        <w:outlineLvl w:val="0"/>
        <w:rPr>
          <w:sz w:val="24"/>
          <w:szCs w:val="24"/>
        </w:rPr>
      </w:pPr>
    </w:p>
    <w:p w:rsidR="006C782D" w:rsidRPr="003E0729" w:rsidRDefault="006C782D" w:rsidP="00845510">
      <w:pPr>
        <w:ind w:right="142" w:firstLine="709"/>
        <w:jc w:val="center"/>
        <w:rPr>
          <w:b/>
          <w:bCs/>
          <w:sz w:val="24"/>
          <w:szCs w:val="24"/>
        </w:rPr>
      </w:pPr>
      <w:r w:rsidRPr="003E0729">
        <w:rPr>
          <w:b/>
          <w:bCs/>
          <w:sz w:val="24"/>
          <w:szCs w:val="24"/>
          <w:lang w:val="en-US"/>
        </w:rPr>
        <w:t>II</w:t>
      </w:r>
      <w:r w:rsidRPr="003E0729">
        <w:rPr>
          <w:b/>
          <w:bCs/>
          <w:sz w:val="24"/>
          <w:szCs w:val="24"/>
        </w:rPr>
        <w:t>.</w:t>
      </w:r>
      <w:r w:rsidRPr="003E0729">
        <w:rPr>
          <w:b/>
          <w:bCs/>
          <w:sz w:val="24"/>
          <w:szCs w:val="24"/>
          <w:lang w:val="en-US"/>
        </w:rPr>
        <w:t> </w:t>
      </w:r>
      <w:r w:rsidRPr="003E0729">
        <w:rPr>
          <w:b/>
          <w:bCs/>
          <w:sz w:val="24"/>
          <w:szCs w:val="24"/>
        </w:rPr>
        <w:t>Цена Контракта и порядок расчетов</w:t>
      </w:r>
    </w:p>
    <w:p w:rsidR="00B57616" w:rsidRPr="00637A78" w:rsidRDefault="00B57616" w:rsidP="00B57616">
      <w:pPr>
        <w:widowControl w:val="0"/>
        <w:ind w:firstLine="709"/>
        <w:jc w:val="both"/>
        <w:rPr>
          <w:sz w:val="24"/>
          <w:szCs w:val="24"/>
        </w:rPr>
      </w:pPr>
      <w:r w:rsidRPr="00C70052">
        <w:rPr>
          <w:sz w:val="24"/>
          <w:szCs w:val="24"/>
        </w:rPr>
        <w:t xml:space="preserve">2.1. </w:t>
      </w:r>
      <w:r w:rsidRPr="005275AC">
        <w:rPr>
          <w:sz w:val="24"/>
          <w:szCs w:val="24"/>
        </w:rPr>
        <w:t xml:space="preserve">Максимальное значение цены контракта </w:t>
      </w:r>
      <w:r>
        <w:rPr>
          <w:sz w:val="24"/>
          <w:szCs w:val="24"/>
        </w:rPr>
        <w:t>237 700 (двести тридцать семь тысяч семьсот)</w:t>
      </w:r>
      <w:r w:rsidRPr="00806544">
        <w:rPr>
          <w:sz w:val="24"/>
          <w:szCs w:val="24"/>
        </w:rPr>
        <w:t xml:space="preserve"> </w:t>
      </w:r>
      <w:r w:rsidRPr="00637A78">
        <w:rPr>
          <w:sz w:val="24"/>
          <w:szCs w:val="24"/>
        </w:rPr>
        <w:t>рублей</w:t>
      </w:r>
      <w:r>
        <w:rPr>
          <w:sz w:val="24"/>
          <w:szCs w:val="24"/>
        </w:rPr>
        <w:t xml:space="preserve"> 00 копеек.</w:t>
      </w:r>
    </w:p>
    <w:p w:rsidR="00B57616" w:rsidRPr="005275AC" w:rsidRDefault="00B57616" w:rsidP="00B57616">
      <w:pPr>
        <w:ind w:firstLine="709"/>
        <w:jc w:val="both"/>
        <w:rPr>
          <w:sz w:val="24"/>
          <w:szCs w:val="24"/>
        </w:rPr>
      </w:pPr>
      <w:r>
        <w:rPr>
          <w:sz w:val="24"/>
          <w:szCs w:val="24"/>
        </w:rPr>
        <w:t xml:space="preserve">Цена </w:t>
      </w:r>
      <w:r w:rsidRPr="00BF0707">
        <w:rPr>
          <w:sz w:val="24"/>
          <w:szCs w:val="24"/>
        </w:rPr>
        <w:t>единицы Товара указана в спецификации (приложение № 1 к Контракту) и составляет __________ (___________) рублей ________ копеек.</w:t>
      </w:r>
    </w:p>
    <w:p w:rsidR="00B57616" w:rsidRPr="00C70052" w:rsidRDefault="00B57616" w:rsidP="00B57616">
      <w:pPr>
        <w:autoSpaceDE w:val="0"/>
        <w:autoSpaceDN w:val="0"/>
        <w:adjustRightInd w:val="0"/>
        <w:ind w:firstLine="709"/>
        <w:jc w:val="both"/>
        <w:rPr>
          <w:sz w:val="24"/>
          <w:szCs w:val="24"/>
        </w:rPr>
      </w:pPr>
      <w:r w:rsidRPr="00C70052">
        <w:rPr>
          <w:sz w:val="24"/>
          <w:szCs w:val="24"/>
        </w:rPr>
        <w:t>2.</w:t>
      </w:r>
      <w:r>
        <w:rPr>
          <w:sz w:val="24"/>
          <w:szCs w:val="24"/>
        </w:rPr>
        <w:t>2</w:t>
      </w:r>
      <w:r w:rsidRPr="00C70052">
        <w:rPr>
          <w:sz w:val="24"/>
          <w:szCs w:val="24"/>
        </w:rPr>
        <w:t>. Сумма, подлежащая уплате Заказчиком Поставщику,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B57616" w:rsidRPr="00C70052" w:rsidRDefault="00B57616" w:rsidP="00B57616">
      <w:pPr>
        <w:autoSpaceDE w:val="0"/>
        <w:autoSpaceDN w:val="0"/>
        <w:adjustRightInd w:val="0"/>
        <w:ind w:firstLine="709"/>
        <w:jc w:val="both"/>
        <w:rPr>
          <w:sz w:val="24"/>
          <w:szCs w:val="24"/>
        </w:rPr>
      </w:pPr>
      <w:r w:rsidRPr="00C70052">
        <w:rPr>
          <w:sz w:val="24"/>
          <w:szCs w:val="24"/>
        </w:rPr>
        <w:t>2.</w:t>
      </w:r>
      <w:r>
        <w:rPr>
          <w:sz w:val="24"/>
          <w:szCs w:val="24"/>
        </w:rPr>
        <w:t>3</w:t>
      </w:r>
      <w:r w:rsidRPr="00C70052">
        <w:rPr>
          <w:sz w:val="24"/>
          <w:szCs w:val="24"/>
        </w:rPr>
        <w:t xml:space="preserve">. Цена </w:t>
      </w:r>
      <w:r w:rsidR="000C538D">
        <w:rPr>
          <w:sz w:val="24"/>
          <w:szCs w:val="24"/>
        </w:rPr>
        <w:t>единицы Товара</w:t>
      </w:r>
      <w:r w:rsidRPr="00C70052">
        <w:rPr>
          <w:sz w:val="24"/>
          <w:szCs w:val="24"/>
        </w:rPr>
        <w:t xml:space="preserve"> включает в себя все затраты Поставщика, в том числе: стоимость Товара, расходы, связанные с доставкой, разгрузкой - погрузкой, размещением в местах хранения Заказчика, стоимость упаковки (тары), маркировки, страхование, таможенные платежи (пошлины), другие установленные налоги, сборы и иные расходы, связанные с исполнением Контракта, а также обязательные платежи, подлежащие уплате в соответствии с законодательством Российской Федерации. </w:t>
      </w:r>
    </w:p>
    <w:p w:rsidR="00B57616" w:rsidRPr="005275AC" w:rsidRDefault="00B57616" w:rsidP="00B57616">
      <w:pPr>
        <w:ind w:firstLine="709"/>
        <w:jc w:val="both"/>
        <w:rPr>
          <w:sz w:val="24"/>
          <w:szCs w:val="24"/>
        </w:rPr>
      </w:pPr>
      <w:r w:rsidRPr="005275AC">
        <w:rPr>
          <w:sz w:val="24"/>
          <w:szCs w:val="24"/>
        </w:rPr>
        <w:t>2.</w:t>
      </w:r>
      <w:r>
        <w:rPr>
          <w:sz w:val="24"/>
          <w:szCs w:val="24"/>
        </w:rPr>
        <w:t>4</w:t>
      </w:r>
      <w:r w:rsidRPr="005275AC">
        <w:rPr>
          <w:sz w:val="24"/>
          <w:szCs w:val="24"/>
        </w:rPr>
        <w:t xml:space="preserve">. Цена </w:t>
      </w:r>
      <w:r w:rsidRPr="005275AC">
        <w:rPr>
          <w:color w:val="000000"/>
          <w:sz w:val="24"/>
          <w:szCs w:val="24"/>
        </w:rPr>
        <w:t>единицы товара</w:t>
      </w:r>
      <w:r w:rsidRPr="005275AC">
        <w:rPr>
          <w:sz w:val="24"/>
          <w:szCs w:val="24"/>
        </w:rPr>
        <w:t xml:space="preserve"> является твердой, определяется на весь срок исполнения Контракта и не может изменяться в ходе его исполнения за исключением случаев, установленных действующим законодательством Российской Федерации.</w:t>
      </w:r>
    </w:p>
    <w:p w:rsidR="00B57616" w:rsidRDefault="00B57616" w:rsidP="00B57616">
      <w:pPr>
        <w:ind w:firstLine="709"/>
        <w:jc w:val="both"/>
        <w:rPr>
          <w:color w:val="000000"/>
          <w:spacing w:val="-4"/>
          <w:sz w:val="24"/>
          <w:szCs w:val="24"/>
        </w:rPr>
      </w:pPr>
      <w:r w:rsidRPr="005275AC">
        <w:rPr>
          <w:color w:val="000000"/>
          <w:spacing w:val="-4"/>
          <w:sz w:val="24"/>
          <w:szCs w:val="24"/>
        </w:rPr>
        <w:t>2.</w:t>
      </w:r>
      <w:r>
        <w:rPr>
          <w:color w:val="000000"/>
          <w:spacing w:val="-4"/>
          <w:sz w:val="24"/>
          <w:szCs w:val="24"/>
        </w:rPr>
        <w:t>5</w:t>
      </w:r>
      <w:r w:rsidRPr="005275AC">
        <w:rPr>
          <w:color w:val="000000"/>
          <w:spacing w:val="-4"/>
          <w:sz w:val="24"/>
          <w:szCs w:val="24"/>
        </w:rPr>
        <w:t xml:space="preserve">. Цена каждой единицы </w:t>
      </w:r>
      <w:r>
        <w:rPr>
          <w:color w:val="000000"/>
          <w:spacing w:val="-4"/>
          <w:sz w:val="24"/>
          <w:szCs w:val="24"/>
        </w:rPr>
        <w:t>товара</w:t>
      </w:r>
      <w:r w:rsidRPr="005275AC">
        <w:rPr>
          <w:color w:val="000000"/>
          <w:spacing w:val="-4"/>
          <w:sz w:val="24"/>
          <w:szCs w:val="24"/>
        </w:rPr>
        <w:t xml:space="preserve"> определена с учетом коэффициента понижения на аукционе. Оплата </w:t>
      </w:r>
      <w:r>
        <w:rPr>
          <w:color w:val="000000"/>
          <w:spacing w:val="-4"/>
          <w:sz w:val="24"/>
          <w:szCs w:val="24"/>
        </w:rPr>
        <w:t>поставленного товара</w:t>
      </w:r>
      <w:r w:rsidRPr="005275AC">
        <w:rPr>
          <w:color w:val="000000"/>
          <w:spacing w:val="-4"/>
          <w:sz w:val="24"/>
          <w:szCs w:val="24"/>
        </w:rPr>
        <w:t xml:space="preserve"> осуществляется по цене единицы </w:t>
      </w:r>
      <w:r>
        <w:rPr>
          <w:color w:val="000000"/>
          <w:spacing w:val="-4"/>
          <w:sz w:val="24"/>
          <w:szCs w:val="24"/>
        </w:rPr>
        <w:t>товара</w:t>
      </w:r>
      <w:r w:rsidRPr="005275AC">
        <w:rPr>
          <w:color w:val="000000"/>
          <w:spacing w:val="-4"/>
          <w:sz w:val="24"/>
          <w:szCs w:val="24"/>
        </w:rPr>
        <w:t xml:space="preserve"> исходя из объема фактически </w:t>
      </w:r>
      <w:r>
        <w:rPr>
          <w:color w:val="000000"/>
          <w:spacing w:val="-4"/>
          <w:sz w:val="24"/>
          <w:szCs w:val="24"/>
        </w:rPr>
        <w:t>поставленного товара</w:t>
      </w:r>
      <w:r w:rsidRPr="005275AC">
        <w:rPr>
          <w:color w:val="000000"/>
          <w:spacing w:val="-4"/>
          <w:sz w:val="24"/>
          <w:szCs w:val="24"/>
        </w:rPr>
        <w:t>, но в размере, не превышающем максимального значения цены контракта, указанного в пункте 2.1. контракта.</w:t>
      </w:r>
    </w:p>
    <w:p w:rsidR="00B57616" w:rsidRPr="00806544" w:rsidRDefault="00B57616" w:rsidP="00B57616">
      <w:pPr>
        <w:ind w:firstLine="709"/>
        <w:jc w:val="both"/>
        <w:rPr>
          <w:color w:val="000000"/>
          <w:spacing w:val="-4"/>
          <w:sz w:val="24"/>
          <w:szCs w:val="24"/>
        </w:rPr>
      </w:pPr>
      <w:r w:rsidRPr="00806544">
        <w:rPr>
          <w:color w:val="000000"/>
          <w:spacing w:val="-4"/>
          <w:sz w:val="24"/>
          <w:szCs w:val="24"/>
        </w:rPr>
        <w:t>2.</w:t>
      </w:r>
      <w:r>
        <w:rPr>
          <w:color w:val="000000"/>
          <w:spacing w:val="-4"/>
          <w:sz w:val="24"/>
          <w:szCs w:val="24"/>
        </w:rPr>
        <w:t>6</w:t>
      </w:r>
      <w:r w:rsidRPr="00806544">
        <w:rPr>
          <w:color w:val="000000"/>
          <w:spacing w:val="-4"/>
          <w:sz w:val="24"/>
          <w:szCs w:val="24"/>
        </w:rPr>
        <w:t xml:space="preserve">. </w:t>
      </w:r>
      <w:r w:rsidRPr="00C82A16">
        <w:rPr>
          <w:color w:val="000000"/>
          <w:spacing w:val="-4"/>
          <w:sz w:val="24"/>
          <w:szCs w:val="24"/>
        </w:rPr>
        <w:t xml:space="preserve">Источник финансирования Контракта – </w:t>
      </w:r>
      <w:r>
        <w:rPr>
          <w:color w:val="000000"/>
          <w:spacing w:val="-4"/>
          <w:sz w:val="24"/>
          <w:szCs w:val="24"/>
        </w:rPr>
        <w:t>б</w:t>
      </w:r>
      <w:r w:rsidRPr="00C82A16">
        <w:rPr>
          <w:color w:val="000000"/>
          <w:spacing w:val="-4"/>
          <w:sz w:val="24"/>
          <w:szCs w:val="24"/>
        </w:rPr>
        <w:t>юджет городского округа «Город Хабаровск» на 2026 год</w:t>
      </w:r>
      <w:r>
        <w:rPr>
          <w:color w:val="000000"/>
          <w:spacing w:val="-4"/>
          <w:sz w:val="24"/>
          <w:szCs w:val="24"/>
        </w:rPr>
        <w:t>.</w:t>
      </w:r>
    </w:p>
    <w:p w:rsidR="00B57616" w:rsidRPr="00C70052" w:rsidRDefault="00B57616" w:rsidP="00B57616">
      <w:pPr>
        <w:autoSpaceDE w:val="0"/>
        <w:autoSpaceDN w:val="0"/>
        <w:adjustRightInd w:val="0"/>
        <w:ind w:firstLine="709"/>
        <w:jc w:val="both"/>
        <w:rPr>
          <w:sz w:val="24"/>
          <w:szCs w:val="24"/>
        </w:rPr>
      </w:pPr>
      <w:r w:rsidRPr="00C70052">
        <w:rPr>
          <w:sz w:val="24"/>
          <w:szCs w:val="24"/>
        </w:rPr>
        <w:lastRenderedPageBreak/>
        <w:t>2.</w:t>
      </w:r>
      <w:r>
        <w:rPr>
          <w:sz w:val="24"/>
          <w:szCs w:val="24"/>
        </w:rPr>
        <w:t>7</w:t>
      </w:r>
      <w:r w:rsidRPr="00C70052">
        <w:rPr>
          <w:sz w:val="24"/>
          <w:szCs w:val="24"/>
        </w:rPr>
        <w:t>. Расчеты между Заказчиком и Поставщико</w:t>
      </w:r>
      <w:r>
        <w:rPr>
          <w:sz w:val="24"/>
          <w:szCs w:val="24"/>
        </w:rPr>
        <w:t>м производятся в течение 7 (семь</w:t>
      </w:r>
      <w:r w:rsidRPr="00C70052">
        <w:rPr>
          <w:sz w:val="24"/>
          <w:szCs w:val="24"/>
        </w:rPr>
        <w:t xml:space="preserve">) рабочих дней с даты подписания Сторонами документов о приемке в единой информационной системе (ЕИС). </w:t>
      </w:r>
    </w:p>
    <w:p w:rsidR="00B57616" w:rsidRPr="00C70052" w:rsidRDefault="00B57616" w:rsidP="00B57616">
      <w:pPr>
        <w:autoSpaceDE w:val="0"/>
        <w:autoSpaceDN w:val="0"/>
        <w:adjustRightInd w:val="0"/>
        <w:ind w:firstLine="709"/>
        <w:jc w:val="both"/>
        <w:rPr>
          <w:sz w:val="24"/>
          <w:szCs w:val="24"/>
        </w:rPr>
      </w:pPr>
      <w:r w:rsidRPr="00C70052">
        <w:rPr>
          <w:sz w:val="24"/>
          <w:szCs w:val="24"/>
        </w:rPr>
        <w:t>2.</w:t>
      </w:r>
      <w:r>
        <w:rPr>
          <w:sz w:val="24"/>
          <w:szCs w:val="24"/>
        </w:rPr>
        <w:t>8</w:t>
      </w:r>
      <w:r w:rsidRPr="00C70052">
        <w:rPr>
          <w:sz w:val="24"/>
          <w:szCs w:val="24"/>
        </w:rPr>
        <w:t xml:space="preserve">. Оплата по Контракту осуществляется по безналичному расчету платежными поручениями путем перечисления Заказчиком денежных средств на расчетный счет Поставщика, указанный в Контракте. </w:t>
      </w:r>
    </w:p>
    <w:p w:rsidR="00B57616" w:rsidRPr="00C70052" w:rsidRDefault="00B57616" w:rsidP="00B57616">
      <w:pPr>
        <w:autoSpaceDE w:val="0"/>
        <w:autoSpaceDN w:val="0"/>
        <w:adjustRightInd w:val="0"/>
        <w:ind w:firstLine="709"/>
        <w:jc w:val="both"/>
        <w:rPr>
          <w:sz w:val="24"/>
          <w:szCs w:val="24"/>
        </w:rPr>
      </w:pPr>
      <w:r w:rsidRPr="00C70052">
        <w:rPr>
          <w:sz w:val="24"/>
          <w:szCs w:val="24"/>
        </w:rPr>
        <w:t>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Контракте счет Поставщика, несет Поставщик.</w:t>
      </w:r>
    </w:p>
    <w:p w:rsidR="00B57616" w:rsidRPr="00C70052" w:rsidRDefault="00B57616" w:rsidP="00B57616">
      <w:pPr>
        <w:ind w:firstLine="709"/>
        <w:jc w:val="both"/>
        <w:rPr>
          <w:sz w:val="24"/>
          <w:szCs w:val="24"/>
        </w:rPr>
      </w:pPr>
      <w:r w:rsidRPr="00C70052">
        <w:rPr>
          <w:sz w:val="24"/>
          <w:szCs w:val="24"/>
        </w:rPr>
        <w:t>2.</w:t>
      </w:r>
      <w:r>
        <w:rPr>
          <w:sz w:val="24"/>
          <w:szCs w:val="24"/>
        </w:rPr>
        <w:t>9</w:t>
      </w:r>
      <w:r w:rsidRPr="00C70052">
        <w:rPr>
          <w:sz w:val="24"/>
          <w:szCs w:val="24"/>
        </w:rPr>
        <w:t xml:space="preserve">. </w:t>
      </w:r>
      <w:r w:rsidRPr="005275AC">
        <w:rPr>
          <w:sz w:val="24"/>
          <w:szCs w:val="24"/>
        </w:rPr>
        <w:t>В случае ненадлежащего исполнения или неисполнения Поставщиком обязательств, предусмотренных настоящим Контрактом, Заказчик вправе удержать неустойку (пеню, штраф) путем выплаты Поставщику суммы по Контракту, уменьшенной на сумму неустойки (штрафа, пени), при условии перечисления в установленном порядке неустойки (пени, штрафа) в доход бюджета городского округа «Город Хабаровск» с указанием Поставщика, за которого осуществляется перечисление неустойки (штрафа, пени) в соответствии с условиями настоящего Контракта.</w:t>
      </w:r>
    </w:p>
    <w:p w:rsidR="00B57616" w:rsidRPr="00C70052" w:rsidRDefault="00B57616" w:rsidP="00B57616">
      <w:pPr>
        <w:ind w:firstLine="709"/>
        <w:jc w:val="both"/>
        <w:rPr>
          <w:sz w:val="24"/>
          <w:szCs w:val="24"/>
        </w:rPr>
      </w:pPr>
      <w:r w:rsidRPr="00C70052">
        <w:rPr>
          <w:sz w:val="24"/>
          <w:szCs w:val="24"/>
        </w:rPr>
        <w:t>2.</w:t>
      </w:r>
      <w:r>
        <w:rPr>
          <w:sz w:val="24"/>
          <w:szCs w:val="24"/>
        </w:rPr>
        <w:t>10</w:t>
      </w:r>
      <w:r w:rsidRPr="00C70052">
        <w:rPr>
          <w:sz w:val="24"/>
          <w:szCs w:val="24"/>
        </w:rPr>
        <w:t>. Обязательство Заказчика по оплате за поставку Товара считается исполненным с момента списания денежных средств со счета Заказчика.</w:t>
      </w:r>
    </w:p>
    <w:p w:rsidR="00437857" w:rsidRPr="003E0729" w:rsidRDefault="00437857" w:rsidP="00481D03">
      <w:pPr>
        <w:ind w:firstLine="709"/>
        <w:jc w:val="both"/>
        <w:rPr>
          <w:rFonts w:eastAsiaTheme="minorEastAsia"/>
          <w:sz w:val="24"/>
          <w:szCs w:val="24"/>
        </w:rPr>
      </w:pPr>
    </w:p>
    <w:p w:rsidR="006C782D" w:rsidRPr="003E0729" w:rsidRDefault="006C782D" w:rsidP="00845510">
      <w:pPr>
        <w:ind w:right="142" w:firstLine="709"/>
        <w:jc w:val="center"/>
        <w:rPr>
          <w:b/>
          <w:bCs/>
          <w:sz w:val="24"/>
          <w:szCs w:val="24"/>
        </w:rPr>
      </w:pPr>
      <w:r w:rsidRPr="003E0729">
        <w:rPr>
          <w:b/>
          <w:bCs/>
          <w:sz w:val="24"/>
          <w:szCs w:val="24"/>
          <w:lang w:val="en-US"/>
        </w:rPr>
        <w:t>III</w:t>
      </w:r>
      <w:r w:rsidRPr="003E0729">
        <w:rPr>
          <w:b/>
          <w:bCs/>
          <w:sz w:val="24"/>
          <w:szCs w:val="24"/>
        </w:rPr>
        <w:t>. Порядок, сроки и условия поставки и приемки Товара</w:t>
      </w:r>
    </w:p>
    <w:p w:rsidR="00BA37F9" w:rsidRPr="00D177F4" w:rsidRDefault="006C782D" w:rsidP="000B1A60">
      <w:pPr>
        <w:widowControl w:val="0"/>
        <w:tabs>
          <w:tab w:val="left" w:pos="7245"/>
        </w:tabs>
        <w:ind w:firstLine="709"/>
        <w:jc w:val="both"/>
        <w:rPr>
          <w:sz w:val="24"/>
          <w:szCs w:val="24"/>
          <w:lang w:eastAsia="zh-CN"/>
        </w:rPr>
      </w:pPr>
      <w:r w:rsidRPr="00D177F4">
        <w:rPr>
          <w:sz w:val="24"/>
          <w:szCs w:val="24"/>
        </w:rPr>
        <w:t>3.1. Поставщик самостоятельно доставляет Товар Заказчику по адресу</w:t>
      </w:r>
      <w:r w:rsidR="000A7C09" w:rsidRPr="00D177F4">
        <w:rPr>
          <w:sz w:val="24"/>
          <w:szCs w:val="24"/>
        </w:rPr>
        <w:t>: г. Хабаровск, ул. </w:t>
      </w:r>
      <w:r w:rsidR="00B57616">
        <w:rPr>
          <w:sz w:val="24"/>
          <w:szCs w:val="24"/>
        </w:rPr>
        <w:t>Карла Маркса, 66</w:t>
      </w:r>
      <w:r w:rsidR="00BB6302" w:rsidRPr="00D177F4">
        <w:rPr>
          <w:sz w:val="24"/>
          <w:szCs w:val="24"/>
        </w:rPr>
        <w:t xml:space="preserve"> </w:t>
      </w:r>
      <w:r w:rsidR="003E5D37" w:rsidRPr="00D177F4">
        <w:rPr>
          <w:sz w:val="24"/>
          <w:szCs w:val="24"/>
        </w:rPr>
        <w:t>(далее</w:t>
      </w:r>
      <w:r w:rsidR="00090D3E" w:rsidRPr="00D177F4">
        <w:rPr>
          <w:sz w:val="24"/>
          <w:szCs w:val="24"/>
        </w:rPr>
        <w:t xml:space="preserve"> </w:t>
      </w:r>
      <w:r w:rsidR="003E5D37" w:rsidRPr="00D177F4">
        <w:rPr>
          <w:sz w:val="24"/>
          <w:szCs w:val="24"/>
        </w:rPr>
        <w:t xml:space="preserve">- место доставки) </w:t>
      </w:r>
      <w:r w:rsidR="00B57616">
        <w:rPr>
          <w:sz w:val="24"/>
          <w:szCs w:val="24"/>
        </w:rPr>
        <w:t xml:space="preserve">в </w:t>
      </w:r>
      <w:r w:rsidR="007872BC">
        <w:rPr>
          <w:sz w:val="24"/>
          <w:szCs w:val="24"/>
        </w:rPr>
        <w:t xml:space="preserve">срок до 31.08.2026 по заявкам Заказчика. </w:t>
      </w:r>
      <w:r w:rsidR="007872BC" w:rsidRPr="007872BC">
        <w:rPr>
          <w:sz w:val="24"/>
          <w:szCs w:val="24"/>
        </w:rPr>
        <w:t xml:space="preserve">В </w:t>
      </w:r>
      <w:r w:rsidR="007872BC">
        <w:rPr>
          <w:sz w:val="24"/>
          <w:szCs w:val="24"/>
        </w:rPr>
        <w:t>заявке указывается объем постав</w:t>
      </w:r>
      <w:r w:rsidR="007872BC" w:rsidRPr="007872BC">
        <w:rPr>
          <w:sz w:val="24"/>
          <w:szCs w:val="24"/>
        </w:rPr>
        <w:t xml:space="preserve">ляемого товара и дата поставки. Заявка направляется </w:t>
      </w:r>
      <w:r w:rsidR="007872BC">
        <w:rPr>
          <w:sz w:val="24"/>
          <w:szCs w:val="24"/>
        </w:rPr>
        <w:t xml:space="preserve">Заказчиком </w:t>
      </w:r>
      <w:r w:rsidR="007872BC" w:rsidRPr="007872BC">
        <w:rPr>
          <w:sz w:val="24"/>
          <w:szCs w:val="24"/>
        </w:rPr>
        <w:t xml:space="preserve">по </w:t>
      </w:r>
      <w:r w:rsidR="007872BC">
        <w:rPr>
          <w:sz w:val="24"/>
          <w:szCs w:val="24"/>
        </w:rPr>
        <w:t xml:space="preserve">адресу </w:t>
      </w:r>
      <w:r w:rsidR="007872BC" w:rsidRPr="007872BC">
        <w:rPr>
          <w:sz w:val="24"/>
          <w:szCs w:val="24"/>
        </w:rPr>
        <w:t>электронной почте поставщика, указанно</w:t>
      </w:r>
      <w:r w:rsidR="007872BC">
        <w:rPr>
          <w:sz w:val="24"/>
          <w:szCs w:val="24"/>
        </w:rPr>
        <w:t>му</w:t>
      </w:r>
      <w:r w:rsidR="007872BC" w:rsidRPr="007872BC">
        <w:rPr>
          <w:sz w:val="24"/>
          <w:szCs w:val="24"/>
        </w:rPr>
        <w:t xml:space="preserve"> в </w:t>
      </w:r>
      <w:r w:rsidR="00A036BA">
        <w:rPr>
          <w:sz w:val="24"/>
          <w:szCs w:val="24"/>
        </w:rPr>
        <w:t>К</w:t>
      </w:r>
      <w:r w:rsidR="007872BC" w:rsidRPr="007872BC">
        <w:rPr>
          <w:sz w:val="24"/>
          <w:szCs w:val="24"/>
        </w:rPr>
        <w:t>онтракте</w:t>
      </w:r>
      <w:r w:rsidR="00A036BA">
        <w:rPr>
          <w:sz w:val="24"/>
          <w:szCs w:val="24"/>
        </w:rPr>
        <w:t>.</w:t>
      </w:r>
    </w:p>
    <w:p w:rsidR="00CF725F" w:rsidRPr="00D177F4" w:rsidRDefault="00CF725F" w:rsidP="000B1A60">
      <w:pPr>
        <w:tabs>
          <w:tab w:val="left" w:pos="1260"/>
        </w:tabs>
        <w:ind w:firstLine="709"/>
        <w:jc w:val="both"/>
        <w:rPr>
          <w:sz w:val="24"/>
          <w:szCs w:val="24"/>
        </w:rPr>
      </w:pPr>
      <w:r w:rsidRPr="00D177F4">
        <w:rPr>
          <w:sz w:val="24"/>
          <w:szCs w:val="24"/>
        </w:rPr>
        <w:t xml:space="preserve">Дата начала исполнения контракта: </w:t>
      </w:r>
      <w:r w:rsidR="003C55B1" w:rsidRPr="00D177F4">
        <w:rPr>
          <w:sz w:val="24"/>
          <w:szCs w:val="24"/>
        </w:rPr>
        <w:t>с даты заключения Контракта</w:t>
      </w:r>
      <w:r w:rsidRPr="00D177F4">
        <w:rPr>
          <w:sz w:val="24"/>
          <w:szCs w:val="24"/>
        </w:rPr>
        <w:t>.</w:t>
      </w:r>
    </w:p>
    <w:p w:rsidR="00CF725F" w:rsidRPr="00D177F4" w:rsidRDefault="003C55B1" w:rsidP="000B1A60">
      <w:pPr>
        <w:tabs>
          <w:tab w:val="left" w:pos="1260"/>
        </w:tabs>
        <w:ind w:firstLine="709"/>
        <w:jc w:val="both"/>
        <w:rPr>
          <w:sz w:val="24"/>
          <w:szCs w:val="24"/>
        </w:rPr>
      </w:pPr>
      <w:r w:rsidRPr="00D177F4">
        <w:rPr>
          <w:sz w:val="24"/>
          <w:szCs w:val="24"/>
        </w:rPr>
        <w:t>Срок</w:t>
      </w:r>
      <w:r w:rsidR="00330B5E" w:rsidRPr="00D177F4">
        <w:rPr>
          <w:sz w:val="24"/>
          <w:szCs w:val="24"/>
        </w:rPr>
        <w:t xml:space="preserve"> исполнения контракта</w:t>
      </w:r>
      <w:r w:rsidR="00330B5E" w:rsidRPr="00D177F4">
        <w:rPr>
          <w:rFonts w:eastAsia="Calibri"/>
          <w:sz w:val="24"/>
          <w:szCs w:val="24"/>
        </w:rPr>
        <w:t xml:space="preserve"> </w:t>
      </w:r>
      <w:r w:rsidR="00330B5E" w:rsidRPr="00D177F4">
        <w:rPr>
          <w:rFonts w:eastAsia="Calibri"/>
          <w:sz w:val="24"/>
          <w:szCs w:val="24"/>
          <w:vertAlign w:val="superscript"/>
        </w:rPr>
        <w:footnoteReference w:id="1"/>
      </w:r>
      <w:r w:rsidR="00CF725F" w:rsidRPr="00D177F4">
        <w:rPr>
          <w:sz w:val="24"/>
          <w:szCs w:val="24"/>
        </w:rPr>
        <w:t xml:space="preserve">: </w:t>
      </w:r>
      <w:r w:rsidR="007872BC">
        <w:rPr>
          <w:sz w:val="24"/>
          <w:szCs w:val="24"/>
        </w:rPr>
        <w:t>07.10</w:t>
      </w:r>
      <w:r w:rsidR="00D177F4" w:rsidRPr="00D177F4">
        <w:rPr>
          <w:sz w:val="24"/>
          <w:szCs w:val="24"/>
        </w:rPr>
        <w:t>.2026</w:t>
      </w:r>
      <w:r w:rsidRPr="00D177F4">
        <w:rPr>
          <w:sz w:val="24"/>
          <w:szCs w:val="24"/>
        </w:rPr>
        <w:t>.</w:t>
      </w:r>
    </w:p>
    <w:p w:rsidR="00E73DDB" w:rsidRPr="007872BC" w:rsidRDefault="00E73DDB" w:rsidP="00E73DDB">
      <w:pPr>
        <w:autoSpaceDE w:val="0"/>
        <w:autoSpaceDN w:val="0"/>
        <w:adjustRightInd w:val="0"/>
        <w:ind w:firstLine="709"/>
        <w:jc w:val="both"/>
        <w:rPr>
          <w:sz w:val="24"/>
          <w:szCs w:val="24"/>
        </w:rPr>
      </w:pPr>
      <w:r w:rsidRPr="007872BC">
        <w:rPr>
          <w:sz w:val="24"/>
          <w:szCs w:val="24"/>
        </w:rPr>
        <w:t>3.2. Приемка Товара осуществляется путем передачи Поставщиком Товара и документов об оценке соответствия, предусмотренных правом Евразийского экономического союза и законодательством Российской Федерации, обязательных для данного вида Товара, а также иных документов, подтверждающих качество Товара.</w:t>
      </w:r>
    </w:p>
    <w:p w:rsidR="00E73DDB" w:rsidRPr="007872BC" w:rsidRDefault="00E73DDB" w:rsidP="00E73DDB">
      <w:pPr>
        <w:autoSpaceDE w:val="0"/>
        <w:autoSpaceDN w:val="0"/>
        <w:adjustRightInd w:val="0"/>
        <w:ind w:firstLine="709"/>
        <w:jc w:val="both"/>
        <w:rPr>
          <w:sz w:val="24"/>
          <w:szCs w:val="24"/>
        </w:rPr>
      </w:pPr>
      <w:r w:rsidRPr="007872BC">
        <w:rPr>
          <w:sz w:val="24"/>
          <w:szCs w:val="24"/>
        </w:rPr>
        <w:t>3.3. При поставке Товара</w:t>
      </w:r>
      <w:r w:rsidR="0004172D">
        <w:rPr>
          <w:sz w:val="24"/>
          <w:szCs w:val="24"/>
        </w:rPr>
        <w:t>,</w:t>
      </w:r>
      <w:r w:rsidR="0004172D" w:rsidRPr="0004172D">
        <w:rPr>
          <w:sz w:val="24"/>
          <w:szCs w:val="24"/>
        </w:rPr>
        <w:t xml:space="preserve"> </w:t>
      </w:r>
      <w:r w:rsidR="0004172D" w:rsidRPr="004A4769">
        <w:rPr>
          <w:sz w:val="24"/>
          <w:szCs w:val="24"/>
        </w:rPr>
        <w:t xml:space="preserve">в течение 3 </w:t>
      </w:r>
      <w:r w:rsidR="0004172D">
        <w:rPr>
          <w:sz w:val="24"/>
          <w:szCs w:val="24"/>
        </w:rPr>
        <w:t xml:space="preserve">рабочих </w:t>
      </w:r>
      <w:r w:rsidR="0004172D" w:rsidRPr="004A4769">
        <w:rPr>
          <w:sz w:val="24"/>
          <w:szCs w:val="24"/>
        </w:rPr>
        <w:t xml:space="preserve">дней, </w:t>
      </w:r>
      <w:r w:rsidR="0004172D" w:rsidRPr="00023961">
        <w:rPr>
          <w:sz w:val="24"/>
          <w:lang w:eastAsia="zh-CN"/>
        </w:rPr>
        <w:t xml:space="preserve">но не позднее срока установленного п. </w:t>
      </w:r>
      <w:r w:rsidR="0004172D">
        <w:rPr>
          <w:sz w:val="24"/>
          <w:lang w:eastAsia="zh-CN"/>
        </w:rPr>
        <w:t>3</w:t>
      </w:r>
      <w:r w:rsidR="0004172D" w:rsidRPr="00023961">
        <w:rPr>
          <w:sz w:val="24"/>
          <w:lang w:eastAsia="zh-CN"/>
        </w:rPr>
        <w:t>.1. настоящего контракта</w:t>
      </w:r>
      <w:r w:rsidR="0004172D">
        <w:rPr>
          <w:sz w:val="24"/>
          <w:lang w:eastAsia="zh-CN"/>
        </w:rPr>
        <w:t>,</w:t>
      </w:r>
      <w:r w:rsidRPr="007872BC">
        <w:rPr>
          <w:sz w:val="24"/>
          <w:szCs w:val="24"/>
        </w:rPr>
        <w:t xml:space="preserve"> Поставщик 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и размещает в единой информационной системе документ о приемке, содержащий сведения в соответствии с требованиями законодательства Р</w:t>
      </w:r>
      <w:r w:rsidR="00151DF6" w:rsidRPr="007872BC">
        <w:rPr>
          <w:sz w:val="24"/>
          <w:szCs w:val="24"/>
        </w:rPr>
        <w:t xml:space="preserve">оссийской </w:t>
      </w:r>
      <w:r w:rsidRPr="007872BC">
        <w:rPr>
          <w:sz w:val="24"/>
          <w:szCs w:val="24"/>
        </w:rPr>
        <w:t>Ф</w:t>
      </w:r>
      <w:r w:rsidR="00151DF6" w:rsidRPr="007872BC">
        <w:rPr>
          <w:sz w:val="24"/>
          <w:szCs w:val="24"/>
        </w:rPr>
        <w:t>едерации</w:t>
      </w:r>
      <w:r w:rsidRPr="007872BC">
        <w:rPr>
          <w:sz w:val="24"/>
          <w:szCs w:val="24"/>
        </w:rPr>
        <w:t>.</w:t>
      </w:r>
    </w:p>
    <w:p w:rsidR="00E73DDB" w:rsidRPr="007872BC" w:rsidRDefault="00E73DDB" w:rsidP="00E73DDB">
      <w:pPr>
        <w:autoSpaceDE w:val="0"/>
        <w:autoSpaceDN w:val="0"/>
        <w:adjustRightInd w:val="0"/>
        <w:ind w:firstLine="709"/>
        <w:jc w:val="both"/>
        <w:rPr>
          <w:sz w:val="24"/>
          <w:szCs w:val="24"/>
        </w:rPr>
      </w:pPr>
      <w:r w:rsidRPr="007872BC">
        <w:rPr>
          <w:sz w:val="24"/>
          <w:szCs w:val="24"/>
        </w:rPr>
        <w:t>3.3.1. Документ о приемке, подписанный Поставщиком, автоматически с использованием единой информационной системы направляется Заказчику. Датой поступления Заказчику документа о приемке, подписанного Поставщиком, считается дата размещения такого документа в единой информационной системе в соответствии с часовой зоной, в которой расположен Заказчик.</w:t>
      </w:r>
    </w:p>
    <w:p w:rsidR="00E73DDB" w:rsidRPr="007872BC" w:rsidRDefault="00E73DDB" w:rsidP="00E73DDB">
      <w:pPr>
        <w:ind w:firstLine="709"/>
        <w:jc w:val="both"/>
        <w:rPr>
          <w:rFonts w:eastAsiaTheme="minorHAnsi"/>
          <w:sz w:val="24"/>
          <w:szCs w:val="24"/>
          <w:lang w:eastAsia="en-US"/>
        </w:rPr>
      </w:pPr>
      <w:r w:rsidRPr="007872BC">
        <w:rPr>
          <w:rFonts w:eastAsiaTheme="minorHAnsi"/>
          <w:sz w:val="24"/>
          <w:szCs w:val="24"/>
          <w:lang w:eastAsia="en-US"/>
        </w:rPr>
        <w:t>3.3.2. К документу о приемке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п</w:t>
      </w:r>
      <w:r w:rsidR="001C7C5F" w:rsidRPr="007872BC">
        <w:rPr>
          <w:rFonts w:eastAsiaTheme="minorHAnsi"/>
          <w:sz w:val="24"/>
          <w:szCs w:val="24"/>
          <w:lang w:eastAsia="en-US"/>
        </w:rPr>
        <w:t>.</w:t>
      </w:r>
      <w:r w:rsidRPr="007872BC">
        <w:rPr>
          <w:rFonts w:eastAsiaTheme="minorHAnsi"/>
          <w:sz w:val="24"/>
          <w:szCs w:val="24"/>
          <w:lang w:eastAsia="en-US"/>
        </w:rPr>
        <w:t xml:space="preserve"> 1 ч</w:t>
      </w:r>
      <w:r w:rsidR="001C7C5F" w:rsidRPr="007872BC">
        <w:rPr>
          <w:rFonts w:eastAsiaTheme="minorHAnsi"/>
          <w:sz w:val="24"/>
          <w:szCs w:val="24"/>
          <w:lang w:eastAsia="en-US"/>
        </w:rPr>
        <w:t>.</w:t>
      </w:r>
      <w:r w:rsidRPr="007872BC">
        <w:rPr>
          <w:rFonts w:eastAsiaTheme="minorHAnsi"/>
          <w:sz w:val="24"/>
          <w:szCs w:val="24"/>
          <w:lang w:eastAsia="en-US"/>
        </w:rPr>
        <w:t xml:space="preserve"> 13 ст</w:t>
      </w:r>
      <w:r w:rsidR="001C7C5F" w:rsidRPr="007872BC">
        <w:rPr>
          <w:rFonts w:eastAsiaTheme="minorHAnsi"/>
          <w:sz w:val="24"/>
          <w:szCs w:val="24"/>
          <w:lang w:eastAsia="en-US"/>
        </w:rPr>
        <w:t>.</w:t>
      </w:r>
      <w:r w:rsidRPr="007872BC">
        <w:rPr>
          <w:rFonts w:eastAsiaTheme="minorHAnsi"/>
          <w:sz w:val="24"/>
          <w:szCs w:val="24"/>
          <w:lang w:eastAsia="en-US"/>
        </w:rPr>
        <w:t xml:space="preserve"> 94</w:t>
      </w:r>
      <w:r w:rsidR="00F4609A" w:rsidRPr="007872BC">
        <w:rPr>
          <w:rFonts w:eastAsiaTheme="minorHAnsi"/>
          <w:sz w:val="24"/>
          <w:szCs w:val="24"/>
          <w:lang w:eastAsia="en-US"/>
        </w:rPr>
        <w:t xml:space="preserve"> </w:t>
      </w:r>
      <w:r w:rsidR="00330B5E" w:rsidRPr="007872BC">
        <w:rPr>
          <w:rFonts w:eastAsiaTheme="minorHAnsi"/>
          <w:sz w:val="24"/>
          <w:szCs w:val="24"/>
          <w:lang w:eastAsia="en-US"/>
        </w:rPr>
        <w:t>З</w:t>
      </w:r>
      <w:r w:rsidR="00F4609A" w:rsidRPr="007872BC">
        <w:rPr>
          <w:rFonts w:eastAsiaTheme="minorHAnsi"/>
          <w:sz w:val="24"/>
          <w:szCs w:val="24"/>
          <w:lang w:eastAsia="en-US"/>
        </w:rPr>
        <w:t xml:space="preserve">акона № 44-ФЗ </w:t>
      </w:r>
      <w:r w:rsidRPr="007872BC">
        <w:rPr>
          <w:rFonts w:eastAsiaTheme="minorHAnsi"/>
          <w:sz w:val="24"/>
          <w:szCs w:val="24"/>
          <w:lang w:eastAsia="en-US"/>
        </w:rPr>
        <w:t>информация, содержащаяся в документе о приемке.</w:t>
      </w:r>
    </w:p>
    <w:p w:rsidR="00E73DDB" w:rsidRPr="007872BC" w:rsidRDefault="00E73DDB" w:rsidP="00E73DDB">
      <w:pPr>
        <w:ind w:firstLine="709"/>
        <w:jc w:val="both"/>
        <w:rPr>
          <w:rFonts w:eastAsiaTheme="minorHAnsi"/>
          <w:sz w:val="24"/>
          <w:szCs w:val="24"/>
          <w:lang w:eastAsia="en-US"/>
        </w:rPr>
      </w:pPr>
      <w:r w:rsidRPr="007872BC">
        <w:rPr>
          <w:rFonts w:eastAsiaTheme="minorHAnsi"/>
          <w:sz w:val="24"/>
          <w:szCs w:val="24"/>
          <w:lang w:eastAsia="en-US"/>
        </w:rPr>
        <w:t>3.4. Заказчик проводит проверку соответствия наименования, количества и иных характеристик поставляемого Товара, сведениям, содержащимся в сопроводительных документах Поставщика.</w:t>
      </w:r>
    </w:p>
    <w:p w:rsidR="00E73DDB" w:rsidRPr="003E0729" w:rsidRDefault="00E73DDB" w:rsidP="00E73DDB">
      <w:pPr>
        <w:ind w:firstLine="709"/>
        <w:jc w:val="both"/>
        <w:rPr>
          <w:rFonts w:eastAsiaTheme="minorHAnsi"/>
          <w:sz w:val="24"/>
          <w:szCs w:val="24"/>
          <w:lang w:eastAsia="en-US"/>
        </w:rPr>
      </w:pPr>
      <w:r w:rsidRPr="007872BC">
        <w:rPr>
          <w:rFonts w:eastAsiaTheme="minorHAnsi"/>
          <w:sz w:val="24"/>
          <w:szCs w:val="24"/>
          <w:lang w:eastAsia="en-US"/>
        </w:rPr>
        <w:t>3.5. Для проверки предоставленных Поставщиком результатов, предусмотренных</w:t>
      </w:r>
      <w:r w:rsidRPr="003E0729">
        <w:rPr>
          <w:rFonts w:eastAsiaTheme="minorHAnsi"/>
          <w:sz w:val="24"/>
          <w:szCs w:val="24"/>
          <w:lang w:eastAsia="en-US"/>
        </w:rPr>
        <w:t xml:space="preserve"> Контрактом, в части их соответствия условиям Контракта Заказчик проводит экспертизу. Экспертиза результатов, предусмотренных Контрактом, может проводиться Заказчиком своими </w:t>
      </w:r>
      <w:r w:rsidRPr="003E0729">
        <w:rPr>
          <w:rFonts w:eastAsiaTheme="minorHAnsi"/>
          <w:sz w:val="24"/>
          <w:szCs w:val="24"/>
          <w:lang w:eastAsia="en-US"/>
        </w:rPr>
        <w:lastRenderedPageBreak/>
        <w:t xml:space="preserve">силами или к ее проведению могут привлекаться эксперты, экспертные организации на основании контрактов, заключенных в соответствии с </w:t>
      </w:r>
      <w:r w:rsidR="00886A05" w:rsidRPr="003E0729">
        <w:rPr>
          <w:rFonts w:eastAsiaTheme="minorHAnsi"/>
          <w:sz w:val="24"/>
          <w:szCs w:val="24"/>
          <w:lang w:eastAsia="en-US"/>
        </w:rPr>
        <w:t>Законом № 44-ФЗ</w:t>
      </w:r>
      <w:r w:rsidRPr="003E0729">
        <w:rPr>
          <w:rFonts w:eastAsiaTheme="minorHAnsi"/>
          <w:sz w:val="24"/>
          <w:szCs w:val="24"/>
          <w:lang w:eastAsia="en-US"/>
        </w:rPr>
        <w:t>.</w:t>
      </w:r>
    </w:p>
    <w:p w:rsidR="00E73DDB" w:rsidRPr="003E0729" w:rsidRDefault="00E73DDB" w:rsidP="00E73DDB">
      <w:pPr>
        <w:ind w:firstLine="709"/>
        <w:jc w:val="both"/>
        <w:rPr>
          <w:rFonts w:eastAsiaTheme="minorHAnsi"/>
          <w:sz w:val="24"/>
          <w:szCs w:val="24"/>
          <w:lang w:eastAsia="en-US"/>
        </w:rPr>
      </w:pPr>
      <w:r w:rsidRPr="003E0729">
        <w:rPr>
          <w:rFonts w:eastAsiaTheme="minorHAnsi"/>
          <w:sz w:val="24"/>
          <w:szCs w:val="24"/>
          <w:lang w:eastAsia="en-US"/>
        </w:rPr>
        <w:t xml:space="preserve">3.6. При отсутствии у Заказчика претензий по количеству и качеству поставленного Товара Заказчик в течение </w:t>
      </w:r>
      <w:r w:rsidR="002C4E8E" w:rsidRPr="003E0729">
        <w:rPr>
          <w:rFonts w:eastAsiaTheme="minorHAnsi"/>
          <w:sz w:val="24"/>
          <w:szCs w:val="24"/>
          <w:lang w:eastAsia="en-US"/>
        </w:rPr>
        <w:t>20</w:t>
      </w:r>
      <w:r w:rsidRPr="003E0729">
        <w:rPr>
          <w:rFonts w:eastAsiaTheme="minorHAnsi"/>
          <w:sz w:val="24"/>
          <w:szCs w:val="24"/>
          <w:lang w:eastAsia="en-US"/>
        </w:rPr>
        <w:t xml:space="preserve"> (</w:t>
      </w:r>
      <w:r w:rsidR="002C4E8E" w:rsidRPr="003E0729">
        <w:rPr>
          <w:rFonts w:eastAsiaTheme="minorHAnsi"/>
          <w:sz w:val="24"/>
          <w:szCs w:val="24"/>
          <w:lang w:eastAsia="en-US"/>
        </w:rPr>
        <w:t>двадцати</w:t>
      </w:r>
      <w:r w:rsidRPr="003E0729">
        <w:rPr>
          <w:rFonts w:eastAsiaTheme="minorHAnsi"/>
          <w:sz w:val="24"/>
          <w:szCs w:val="24"/>
          <w:lang w:eastAsia="en-US"/>
        </w:rPr>
        <w:t>) рабочих дней, следующих за днем поступления Заказчику документа о приемке, подписанного Поставщиком,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p>
    <w:p w:rsidR="00E73DDB" w:rsidRPr="003E0729" w:rsidRDefault="00E73DDB" w:rsidP="00E73DDB">
      <w:pPr>
        <w:ind w:firstLine="709"/>
        <w:jc w:val="both"/>
        <w:rPr>
          <w:rFonts w:eastAsiaTheme="minorHAnsi"/>
          <w:sz w:val="24"/>
          <w:szCs w:val="24"/>
          <w:lang w:eastAsia="en-US"/>
        </w:rPr>
      </w:pPr>
      <w:r w:rsidRPr="003E0729">
        <w:rPr>
          <w:rFonts w:eastAsiaTheme="minorHAnsi"/>
          <w:sz w:val="24"/>
          <w:szCs w:val="24"/>
          <w:lang w:eastAsia="en-US"/>
        </w:rPr>
        <w:t xml:space="preserve">3.6.1. В случае создания приемочной комиссии не позднее </w:t>
      </w:r>
      <w:r w:rsidR="002C4E8E" w:rsidRPr="003E0729">
        <w:rPr>
          <w:rFonts w:eastAsiaTheme="minorHAnsi"/>
          <w:sz w:val="24"/>
          <w:szCs w:val="24"/>
          <w:lang w:eastAsia="en-US"/>
        </w:rPr>
        <w:t xml:space="preserve">20 (двадцати) </w:t>
      </w:r>
      <w:r w:rsidRPr="003E0729">
        <w:rPr>
          <w:rFonts w:eastAsiaTheme="minorHAnsi"/>
          <w:sz w:val="24"/>
          <w:szCs w:val="24"/>
          <w:lang w:eastAsia="en-US"/>
        </w:rPr>
        <w:t>рабочих дней, следующих за днем поступления Заказчику документа о приемке члены приемочной комиссии подписывают усиленными электронными подписями поступивший документ о приемке или формируют с использованием единой информационной системы, подписывают усиленными электронными подписями мотивированный отказ от подписания документа о приемке с указанием причин такого отказа. 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единой информационной системы.</w:t>
      </w:r>
    </w:p>
    <w:p w:rsidR="00E73DDB" w:rsidRPr="003E0729" w:rsidRDefault="00E73DDB" w:rsidP="00E73DDB">
      <w:pPr>
        <w:ind w:firstLine="709"/>
        <w:jc w:val="both"/>
        <w:rPr>
          <w:rFonts w:eastAsiaTheme="minorHAnsi"/>
          <w:sz w:val="24"/>
          <w:szCs w:val="24"/>
          <w:lang w:eastAsia="en-US"/>
        </w:rPr>
      </w:pPr>
      <w:r w:rsidRPr="003E0729">
        <w:rPr>
          <w:rFonts w:eastAsiaTheme="minorHAnsi"/>
          <w:sz w:val="24"/>
          <w:szCs w:val="24"/>
          <w:lang w:eastAsia="en-US"/>
        </w:rPr>
        <w:t>3.6.2. После подписания членами приемочной комиссии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размещает их в единой информационной системе. Если члены приемочной комиссии не использовали усиленные электронные подписи и единую информационную систему, Заказчик прилагает подписанные ими документы в форме электронных образов бумажных документов.</w:t>
      </w:r>
    </w:p>
    <w:p w:rsidR="00E73DDB" w:rsidRPr="003E0729" w:rsidRDefault="00E73DDB" w:rsidP="00E73DDB">
      <w:pPr>
        <w:ind w:firstLine="709"/>
        <w:jc w:val="both"/>
        <w:rPr>
          <w:rFonts w:eastAsiaTheme="minorHAnsi"/>
          <w:sz w:val="24"/>
          <w:szCs w:val="24"/>
          <w:lang w:eastAsia="en-US"/>
        </w:rPr>
      </w:pPr>
      <w:r w:rsidRPr="003E0729">
        <w:rPr>
          <w:rFonts w:eastAsiaTheme="minorHAnsi"/>
          <w:sz w:val="24"/>
          <w:szCs w:val="24"/>
          <w:lang w:eastAsia="en-US"/>
        </w:rPr>
        <w:t xml:space="preserve">3.7. При выявлении несоответствий в поставленном Товаре (наименования, количества, качества, в том числе в случае выявления внешних признаков ненадлежащего качества Товара, препятствующих его дальнейшему использованию (нарушение целостности упаковки, повреждение содержимого и т.д.), препятствующих его приемке, Заказчик в срок, установленный в </w:t>
      </w:r>
      <w:hyperlink w:anchor="P71" w:history="1">
        <w:r w:rsidRPr="003E0729">
          <w:rPr>
            <w:rFonts w:eastAsiaTheme="minorHAnsi"/>
            <w:sz w:val="24"/>
            <w:szCs w:val="24"/>
            <w:lang w:eastAsia="en-US"/>
          </w:rPr>
          <w:t>п</w:t>
        </w:r>
        <w:r w:rsidR="001C7C5F" w:rsidRPr="003E0729">
          <w:rPr>
            <w:rFonts w:eastAsiaTheme="minorHAnsi"/>
            <w:sz w:val="24"/>
            <w:szCs w:val="24"/>
            <w:lang w:eastAsia="en-US"/>
          </w:rPr>
          <w:t>.</w:t>
        </w:r>
        <w:r w:rsidRPr="003E0729">
          <w:rPr>
            <w:rFonts w:eastAsiaTheme="minorHAnsi"/>
            <w:sz w:val="24"/>
            <w:szCs w:val="24"/>
            <w:lang w:eastAsia="en-US"/>
          </w:rPr>
          <w:t xml:space="preserve"> 3.</w:t>
        </w:r>
      </w:hyperlink>
      <w:r w:rsidRPr="003E0729">
        <w:rPr>
          <w:rFonts w:eastAsiaTheme="minorHAnsi"/>
          <w:sz w:val="24"/>
          <w:szCs w:val="24"/>
          <w:lang w:eastAsia="en-US"/>
        </w:rPr>
        <w:t>6 Контракта размещает в единой информационной системе мотивированный отказ от подписания документа о приемке с указанием причин такого отказа.</w:t>
      </w:r>
    </w:p>
    <w:p w:rsidR="00E73DDB" w:rsidRPr="003E0729" w:rsidRDefault="00E73DDB" w:rsidP="00E73DDB">
      <w:pPr>
        <w:ind w:firstLine="709"/>
        <w:jc w:val="both"/>
        <w:rPr>
          <w:sz w:val="24"/>
          <w:szCs w:val="24"/>
        </w:rPr>
      </w:pPr>
      <w:r w:rsidRPr="003E0729">
        <w:rPr>
          <w:sz w:val="24"/>
          <w:szCs w:val="24"/>
        </w:rPr>
        <w:t xml:space="preserve">3.7.1. В случае получения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документ о приемке в порядке, предусмотренном настоящим разделом </w:t>
      </w:r>
      <w:r w:rsidR="00D23940" w:rsidRPr="003E0729">
        <w:rPr>
          <w:sz w:val="24"/>
          <w:szCs w:val="24"/>
        </w:rPr>
        <w:t>К</w:t>
      </w:r>
      <w:r w:rsidRPr="003E0729">
        <w:rPr>
          <w:sz w:val="24"/>
          <w:szCs w:val="24"/>
        </w:rPr>
        <w:t>онтрактом.</w:t>
      </w:r>
    </w:p>
    <w:p w:rsidR="00E73DDB" w:rsidRPr="003E0729" w:rsidRDefault="00E73DDB" w:rsidP="00E73DDB">
      <w:pPr>
        <w:autoSpaceDE w:val="0"/>
        <w:autoSpaceDN w:val="0"/>
        <w:adjustRightInd w:val="0"/>
        <w:ind w:firstLine="709"/>
        <w:jc w:val="both"/>
        <w:rPr>
          <w:rFonts w:eastAsiaTheme="minorHAnsi"/>
          <w:sz w:val="24"/>
          <w:szCs w:val="24"/>
          <w:lang w:eastAsia="en-US"/>
        </w:rPr>
      </w:pPr>
      <w:r w:rsidRPr="003E0729">
        <w:rPr>
          <w:rFonts w:eastAsiaTheme="minorHAnsi"/>
          <w:sz w:val="24"/>
          <w:szCs w:val="24"/>
          <w:lang w:eastAsia="en-US"/>
        </w:rPr>
        <w:t xml:space="preserve">Поставщик устраняет выявленные замечания в сроки, установленные Заказчиком в мотивированном отказе. </w:t>
      </w:r>
    </w:p>
    <w:p w:rsidR="00E73DDB" w:rsidRPr="003E0729" w:rsidRDefault="00E73DDB" w:rsidP="00E73DDB">
      <w:pPr>
        <w:ind w:firstLine="709"/>
        <w:jc w:val="both"/>
        <w:rPr>
          <w:rFonts w:eastAsiaTheme="minorHAnsi"/>
          <w:sz w:val="24"/>
          <w:szCs w:val="24"/>
          <w:lang w:eastAsia="en-US"/>
        </w:rPr>
      </w:pPr>
      <w:r w:rsidRPr="003E0729">
        <w:rPr>
          <w:sz w:val="24"/>
          <w:szCs w:val="24"/>
        </w:rPr>
        <w:t xml:space="preserve">3.8. Документ о приемке, мотивированный отказ от подписания документа о приемке направляются автоматически с использованием </w:t>
      </w:r>
      <w:r w:rsidRPr="003E0729">
        <w:rPr>
          <w:rFonts w:eastAsiaTheme="minorHAnsi"/>
          <w:sz w:val="24"/>
          <w:szCs w:val="24"/>
          <w:lang w:eastAsia="en-US"/>
        </w:rPr>
        <w:t>единой информационной системы</w:t>
      </w:r>
      <w:r w:rsidRPr="003E0729">
        <w:rPr>
          <w:sz w:val="24"/>
          <w:szCs w:val="24"/>
        </w:rPr>
        <w:t xml:space="preserve"> Поставщику. Датой поступления Поставщику документа о приемке, мотивированного отказа от подписания документа о приемке считается дата размещения в соответствии с настоящим пунктом таких документа о приемке, мотивированного отказа в </w:t>
      </w:r>
      <w:r w:rsidRPr="003E0729">
        <w:rPr>
          <w:rFonts w:eastAsiaTheme="minorHAnsi"/>
          <w:sz w:val="24"/>
          <w:szCs w:val="24"/>
          <w:lang w:eastAsia="en-US"/>
        </w:rPr>
        <w:t>единой информационной системе</w:t>
      </w:r>
      <w:r w:rsidRPr="003E0729">
        <w:rPr>
          <w:sz w:val="24"/>
          <w:szCs w:val="24"/>
        </w:rPr>
        <w:t xml:space="preserve"> в соответствии с часовой зоной, в которой расположен Поставщик.</w:t>
      </w:r>
    </w:p>
    <w:p w:rsidR="00E73DDB" w:rsidRPr="003E0729" w:rsidRDefault="00E73DDB" w:rsidP="00E73DDB">
      <w:pPr>
        <w:ind w:firstLine="709"/>
        <w:jc w:val="both"/>
        <w:rPr>
          <w:rFonts w:eastAsiaTheme="minorHAnsi"/>
          <w:sz w:val="24"/>
          <w:szCs w:val="24"/>
          <w:lang w:eastAsia="en-US"/>
        </w:rPr>
      </w:pPr>
      <w:r w:rsidRPr="003E0729">
        <w:rPr>
          <w:rFonts w:eastAsiaTheme="minorHAnsi"/>
          <w:sz w:val="24"/>
          <w:szCs w:val="24"/>
          <w:lang w:eastAsia="en-US"/>
        </w:rPr>
        <w:t>3.9. Во всех случаях, влекущих возврат Товара Поставщику, Заказчик обязан обеспечить сохранность этого Товара до момента фактического его возврата. Возврат (замена) Товара осуществляется силами и за счет средств Поставщика. Расходы, понесенные Заказчиком в связи с принятием Товара на ответственное хранение и (или) его возвратом (заменой), подлежат возмещению Поставщиком.</w:t>
      </w:r>
    </w:p>
    <w:p w:rsidR="00E73DDB" w:rsidRPr="003E0729" w:rsidRDefault="00E73DDB" w:rsidP="00E73DDB">
      <w:pPr>
        <w:ind w:firstLine="709"/>
        <w:jc w:val="both"/>
        <w:rPr>
          <w:rFonts w:eastAsiaTheme="minorHAnsi"/>
          <w:sz w:val="24"/>
          <w:szCs w:val="24"/>
          <w:lang w:eastAsia="en-US"/>
        </w:rPr>
      </w:pPr>
      <w:r w:rsidRPr="003E0729">
        <w:rPr>
          <w:rFonts w:eastAsiaTheme="minorHAnsi"/>
          <w:sz w:val="24"/>
          <w:szCs w:val="24"/>
          <w:lang w:eastAsia="en-US"/>
        </w:rPr>
        <w:t>3.10. Датой приемки поставленного Товара считается дата размещения в единой информационной системе документа о приемке, подписанного Заказчиком.</w:t>
      </w:r>
    </w:p>
    <w:p w:rsidR="00E73DDB" w:rsidRPr="003E0729" w:rsidRDefault="00E73DDB" w:rsidP="00E73DDB">
      <w:pPr>
        <w:ind w:firstLine="709"/>
        <w:jc w:val="both"/>
        <w:rPr>
          <w:rFonts w:eastAsiaTheme="minorHAnsi"/>
          <w:sz w:val="24"/>
          <w:szCs w:val="24"/>
          <w:lang w:eastAsia="en-US"/>
        </w:rPr>
      </w:pPr>
      <w:r w:rsidRPr="003E0729">
        <w:rPr>
          <w:rFonts w:eastAsiaTheme="minorHAnsi"/>
          <w:sz w:val="24"/>
          <w:szCs w:val="24"/>
          <w:lang w:eastAsia="en-US"/>
        </w:rPr>
        <w:t>Риск случайной гибели или порчи Товара переходит от Поставщика к Заказчику с момента подписания документа о приемке в единой информационной системе.</w:t>
      </w:r>
    </w:p>
    <w:p w:rsidR="006C782D" w:rsidRDefault="00E73DDB" w:rsidP="001C7C5F">
      <w:pPr>
        <w:ind w:firstLine="709"/>
        <w:jc w:val="both"/>
        <w:rPr>
          <w:color w:val="FF0000"/>
          <w:sz w:val="24"/>
          <w:szCs w:val="24"/>
        </w:rPr>
      </w:pPr>
      <w:r w:rsidRPr="003E0729">
        <w:rPr>
          <w:rFonts w:eastAsiaTheme="minorHAnsi"/>
          <w:sz w:val="24"/>
          <w:szCs w:val="24"/>
          <w:lang w:eastAsia="en-US"/>
        </w:rPr>
        <w:t>3.11. Заказчик вправе не отказывать в приемке поставленного Товара в случае выявления несоответствия Товара условиям Контракта, если выявленное несоответствие не препятствует приемке этого Товара и устранено Поставщиком.</w:t>
      </w:r>
      <w:r w:rsidRPr="003E0729">
        <w:rPr>
          <w:color w:val="FF0000"/>
          <w:sz w:val="24"/>
          <w:szCs w:val="24"/>
        </w:rPr>
        <w:t xml:space="preserve"> </w:t>
      </w:r>
    </w:p>
    <w:p w:rsidR="00597167" w:rsidRPr="003E0729" w:rsidRDefault="00597167" w:rsidP="001C7C5F">
      <w:pPr>
        <w:ind w:firstLine="709"/>
        <w:jc w:val="both"/>
        <w:rPr>
          <w:sz w:val="24"/>
          <w:szCs w:val="24"/>
        </w:rPr>
      </w:pPr>
    </w:p>
    <w:p w:rsidR="00422EE7" w:rsidRPr="003E0729" w:rsidRDefault="00422EE7" w:rsidP="00422EE7">
      <w:pPr>
        <w:widowControl w:val="0"/>
        <w:autoSpaceDE w:val="0"/>
        <w:autoSpaceDN w:val="0"/>
        <w:adjustRightInd w:val="0"/>
        <w:ind w:firstLine="709"/>
        <w:jc w:val="center"/>
        <w:outlineLvl w:val="1"/>
        <w:rPr>
          <w:b/>
          <w:bCs/>
          <w:sz w:val="24"/>
          <w:szCs w:val="24"/>
        </w:rPr>
      </w:pPr>
      <w:r w:rsidRPr="003E0729">
        <w:rPr>
          <w:b/>
          <w:bCs/>
          <w:sz w:val="24"/>
          <w:szCs w:val="24"/>
          <w:lang w:val="en-US"/>
        </w:rPr>
        <w:t>IV</w:t>
      </w:r>
      <w:r w:rsidRPr="003E0729">
        <w:rPr>
          <w:b/>
          <w:bCs/>
          <w:sz w:val="24"/>
          <w:szCs w:val="24"/>
        </w:rPr>
        <w:t>.Взаимодействие Сторон</w:t>
      </w:r>
    </w:p>
    <w:p w:rsidR="00E73DDB" w:rsidRPr="003E0729" w:rsidRDefault="00E73DDB" w:rsidP="00E73DDB">
      <w:pPr>
        <w:widowControl w:val="0"/>
        <w:autoSpaceDE w:val="0"/>
        <w:autoSpaceDN w:val="0"/>
        <w:adjustRightInd w:val="0"/>
        <w:ind w:firstLine="709"/>
        <w:jc w:val="both"/>
        <w:rPr>
          <w:b/>
          <w:bCs/>
          <w:sz w:val="24"/>
          <w:szCs w:val="24"/>
        </w:rPr>
      </w:pPr>
      <w:r w:rsidRPr="003E0729">
        <w:rPr>
          <w:b/>
          <w:bCs/>
          <w:sz w:val="24"/>
          <w:szCs w:val="24"/>
        </w:rPr>
        <w:lastRenderedPageBreak/>
        <w:t xml:space="preserve">4.1. Поставщик обязан: </w:t>
      </w:r>
    </w:p>
    <w:p w:rsidR="00E73DDB" w:rsidRPr="003E0729" w:rsidRDefault="00E73DDB" w:rsidP="00E73DDB">
      <w:pPr>
        <w:autoSpaceDE w:val="0"/>
        <w:autoSpaceDN w:val="0"/>
        <w:adjustRightInd w:val="0"/>
        <w:ind w:firstLine="709"/>
        <w:jc w:val="both"/>
        <w:rPr>
          <w:rFonts w:eastAsiaTheme="minorHAnsi"/>
          <w:sz w:val="24"/>
          <w:szCs w:val="24"/>
          <w:lang w:eastAsia="en-US"/>
        </w:rPr>
      </w:pPr>
      <w:r w:rsidRPr="003E0729">
        <w:rPr>
          <w:rFonts w:eastAsiaTheme="minorEastAsia"/>
          <w:sz w:val="24"/>
          <w:szCs w:val="24"/>
        </w:rPr>
        <w:t xml:space="preserve">4.1.1. </w:t>
      </w:r>
      <w:r w:rsidRPr="003E0729">
        <w:rPr>
          <w:rFonts w:eastAsiaTheme="minorHAnsi"/>
          <w:sz w:val="24"/>
          <w:szCs w:val="24"/>
          <w:lang w:eastAsia="en-US"/>
        </w:rPr>
        <w:t>поставить Товар в порядке, количестве, в срок и на условиях, предусмотренных Контрактом и спецификацией;</w:t>
      </w:r>
    </w:p>
    <w:p w:rsidR="00E73DDB" w:rsidRPr="003E0729" w:rsidRDefault="00E73DDB" w:rsidP="00E73DDB">
      <w:pPr>
        <w:autoSpaceDE w:val="0"/>
        <w:autoSpaceDN w:val="0"/>
        <w:adjustRightInd w:val="0"/>
        <w:ind w:firstLine="709"/>
        <w:jc w:val="both"/>
        <w:rPr>
          <w:rFonts w:eastAsiaTheme="minorHAnsi"/>
          <w:sz w:val="24"/>
          <w:szCs w:val="24"/>
          <w:lang w:eastAsia="en-US"/>
        </w:rPr>
      </w:pPr>
      <w:r w:rsidRPr="003E0729">
        <w:rPr>
          <w:rFonts w:eastAsiaTheme="minorHAnsi"/>
          <w:sz w:val="24"/>
          <w:szCs w:val="24"/>
          <w:lang w:eastAsia="en-US"/>
        </w:rPr>
        <w:t>4.1.2. обеспечить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установленным законодательством Российской Федерации и Контрактом;</w:t>
      </w:r>
    </w:p>
    <w:p w:rsidR="00E73DDB" w:rsidRPr="003E0729" w:rsidRDefault="00E73DDB" w:rsidP="00E73DDB">
      <w:pPr>
        <w:autoSpaceDE w:val="0"/>
        <w:autoSpaceDN w:val="0"/>
        <w:adjustRightInd w:val="0"/>
        <w:ind w:firstLine="709"/>
        <w:jc w:val="both"/>
        <w:rPr>
          <w:rFonts w:eastAsiaTheme="minorHAnsi"/>
          <w:sz w:val="24"/>
          <w:szCs w:val="24"/>
          <w:lang w:eastAsia="en-US"/>
        </w:rPr>
      </w:pPr>
      <w:r w:rsidRPr="003E0729">
        <w:rPr>
          <w:rFonts w:eastAsiaTheme="minorHAnsi"/>
          <w:sz w:val="24"/>
          <w:szCs w:val="24"/>
          <w:lang w:eastAsia="en-US"/>
        </w:rPr>
        <w:t xml:space="preserve">4.1.3. обеспечить за свой счет устранение выявленных недостатков Товара или осуществить его соответствующую замену в порядке и на условиях, предусмотренных Контрактом; </w:t>
      </w:r>
    </w:p>
    <w:p w:rsidR="00E73DDB" w:rsidRPr="003E0729" w:rsidRDefault="00E73DDB" w:rsidP="00E73DDB">
      <w:pPr>
        <w:autoSpaceDE w:val="0"/>
        <w:autoSpaceDN w:val="0"/>
        <w:adjustRightInd w:val="0"/>
        <w:ind w:firstLine="709"/>
        <w:jc w:val="both"/>
        <w:rPr>
          <w:rFonts w:eastAsiaTheme="minorHAnsi"/>
          <w:sz w:val="24"/>
          <w:szCs w:val="24"/>
          <w:lang w:eastAsia="en-US"/>
        </w:rPr>
      </w:pPr>
      <w:r w:rsidRPr="003E0729">
        <w:rPr>
          <w:rFonts w:eastAsiaTheme="minorHAnsi"/>
          <w:sz w:val="24"/>
          <w:szCs w:val="24"/>
          <w:lang w:eastAsia="en-US"/>
        </w:rPr>
        <w:t xml:space="preserve">4.1.4. в случае принятия Поставщиком решения об одностороннем отказе от исполнения </w:t>
      </w:r>
      <w:r w:rsidR="00D23940" w:rsidRPr="003E0729">
        <w:rPr>
          <w:rFonts w:eastAsiaTheme="minorHAnsi"/>
          <w:sz w:val="24"/>
          <w:szCs w:val="24"/>
          <w:lang w:eastAsia="en-US"/>
        </w:rPr>
        <w:t>К</w:t>
      </w:r>
      <w:r w:rsidRPr="003E0729">
        <w:rPr>
          <w:rFonts w:eastAsiaTheme="minorHAnsi"/>
          <w:sz w:val="24"/>
          <w:szCs w:val="24"/>
          <w:lang w:eastAsia="en-US"/>
        </w:rPr>
        <w:t xml:space="preserve">онтракта соблюсти порядок, установленный ст. 95 </w:t>
      </w:r>
      <w:r w:rsidR="00A47DE4" w:rsidRPr="003E0729">
        <w:rPr>
          <w:sz w:val="24"/>
          <w:szCs w:val="24"/>
        </w:rPr>
        <w:t>Закон</w:t>
      </w:r>
      <w:r w:rsidR="00A00DB1" w:rsidRPr="003E0729">
        <w:rPr>
          <w:sz w:val="24"/>
          <w:szCs w:val="24"/>
        </w:rPr>
        <w:t>а</w:t>
      </w:r>
      <w:r w:rsidR="00A47DE4" w:rsidRPr="003E0729">
        <w:rPr>
          <w:sz w:val="24"/>
          <w:szCs w:val="24"/>
        </w:rPr>
        <w:t xml:space="preserve"> № 44-ФЗ</w:t>
      </w:r>
      <w:r w:rsidRPr="003E0729">
        <w:rPr>
          <w:rFonts w:eastAsiaTheme="minorHAnsi"/>
          <w:sz w:val="24"/>
          <w:szCs w:val="24"/>
          <w:lang w:eastAsia="en-US"/>
        </w:rPr>
        <w:t>;</w:t>
      </w:r>
    </w:p>
    <w:p w:rsidR="00E73DDB" w:rsidRPr="003E0729" w:rsidRDefault="00E73DDB" w:rsidP="00E73DDB">
      <w:pPr>
        <w:autoSpaceDE w:val="0"/>
        <w:autoSpaceDN w:val="0"/>
        <w:adjustRightInd w:val="0"/>
        <w:ind w:firstLine="709"/>
        <w:jc w:val="both"/>
        <w:rPr>
          <w:rFonts w:eastAsiaTheme="minorHAnsi"/>
          <w:sz w:val="24"/>
          <w:szCs w:val="24"/>
          <w:lang w:eastAsia="en-US"/>
        </w:rPr>
      </w:pPr>
      <w:r w:rsidRPr="003E0729">
        <w:rPr>
          <w:rFonts w:eastAsiaTheme="minorHAnsi"/>
          <w:sz w:val="24"/>
          <w:szCs w:val="24"/>
          <w:lang w:eastAsia="en-US"/>
        </w:rPr>
        <w:t>4.1.5. предоставлять Заказчику по его требованию документы, относящиеся к предмету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w:t>
      </w:r>
      <w:bookmarkStart w:id="0" w:name="_Hlk103867158"/>
      <w:r w:rsidRPr="003E0729">
        <w:rPr>
          <w:rFonts w:eastAsiaTheme="minorHAnsi"/>
          <w:sz w:val="24"/>
          <w:szCs w:val="24"/>
          <w:lang w:eastAsia="en-US"/>
        </w:rPr>
        <w:t xml:space="preserve">, а также к установленному </w:t>
      </w:r>
      <w:r w:rsidR="00D23940" w:rsidRPr="003E0729">
        <w:rPr>
          <w:rFonts w:eastAsiaTheme="minorHAnsi"/>
          <w:sz w:val="24"/>
          <w:szCs w:val="24"/>
          <w:lang w:eastAsia="en-US"/>
        </w:rPr>
        <w:t>К</w:t>
      </w:r>
      <w:r w:rsidRPr="003E0729">
        <w:rPr>
          <w:rFonts w:eastAsiaTheme="minorHAnsi"/>
          <w:sz w:val="24"/>
          <w:szCs w:val="24"/>
          <w:lang w:eastAsia="en-US"/>
        </w:rPr>
        <w:t xml:space="preserve">онтрактом сроку предоставить Заказчику  результаты поставки Товара, предусмотренные </w:t>
      </w:r>
      <w:r w:rsidR="00D23940" w:rsidRPr="003E0729">
        <w:rPr>
          <w:rFonts w:eastAsiaTheme="minorHAnsi"/>
          <w:sz w:val="24"/>
          <w:szCs w:val="24"/>
          <w:lang w:eastAsia="en-US"/>
        </w:rPr>
        <w:t>К</w:t>
      </w:r>
      <w:r w:rsidRPr="003E0729">
        <w:rPr>
          <w:rFonts w:eastAsiaTheme="minorHAnsi"/>
          <w:sz w:val="24"/>
          <w:szCs w:val="24"/>
          <w:lang w:eastAsia="en-US"/>
        </w:rPr>
        <w:t>онтрактом.</w:t>
      </w:r>
    </w:p>
    <w:bookmarkEnd w:id="0"/>
    <w:p w:rsidR="00E73DDB" w:rsidRPr="003E0729" w:rsidRDefault="00E73DDB" w:rsidP="00E73DDB">
      <w:pPr>
        <w:widowControl w:val="0"/>
        <w:autoSpaceDE w:val="0"/>
        <w:autoSpaceDN w:val="0"/>
        <w:adjustRightInd w:val="0"/>
        <w:ind w:firstLine="709"/>
        <w:jc w:val="both"/>
        <w:rPr>
          <w:b/>
          <w:bCs/>
          <w:sz w:val="24"/>
          <w:szCs w:val="24"/>
        </w:rPr>
      </w:pPr>
      <w:r w:rsidRPr="003E0729">
        <w:rPr>
          <w:b/>
          <w:bCs/>
          <w:sz w:val="24"/>
          <w:szCs w:val="24"/>
        </w:rPr>
        <w:t>4.2. Поставщик вправе:</w:t>
      </w:r>
    </w:p>
    <w:p w:rsidR="00E73DDB" w:rsidRPr="003E0729" w:rsidRDefault="00E73DDB" w:rsidP="00E73DDB">
      <w:pPr>
        <w:widowControl w:val="0"/>
        <w:autoSpaceDE w:val="0"/>
        <w:autoSpaceDN w:val="0"/>
        <w:adjustRightInd w:val="0"/>
        <w:ind w:firstLine="709"/>
        <w:jc w:val="both"/>
        <w:rPr>
          <w:sz w:val="24"/>
          <w:szCs w:val="24"/>
        </w:rPr>
      </w:pPr>
      <w:r w:rsidRPr="003E0729">
        <w:rPr>
          <w:sz w:val="24"/>
          <w:szCs w:val="24"/>
        </w:rPr>
        <w:t>4.2.1. требовать от Заказчика произвести приемку Товара в порядке и в сроки, предусмотренные Контрактом;</w:t>
      </w:r>
    </w:p>
    <w:p w:rsidR="00E73DDB" w:rsidRPr="003E0729" w:rsidRDefault="00E73DDB" w:rsidP="00E73DDB">
      <w:pPr>
        <w:widowControl w:val="0"/>
        <w:autoSpaceDE w:val="0"/>
        <w:autoSpaceDN w:val="0"/>
        <w:adjustRightInd w:val="0"/>
        <w:ind w:firstLine="709"/>
        <w:jc w:val="both"/>
        <w:rPr>
          <w:sz w:val="24"/>
          <w:szCs w:val="24"/>
        </w:rPr>
      </w:pPr>
      <w:r w:rsidRPr="003E0729">
        <w:rPr>
          <w:sz w:val="24"/>
          <w:szCs w:val="24"/>
        </w:rPr>
        <w:t>4.2.2. требовать своевременной оплаты на условиях, установленных Контрактом, надлежащим образом поставленного и принятого Заказчиком Товара;</w:t>
      </w:r>
    </w:p>
    <w:p w:rsidR="00E73DDB" w:rsidRPr="003E0729" w:rsidRDefault="00E73DDB" w:rsidP="00E73DDB">
      <w:pPr>
        <w:widowControl w:val="0"/>
        <w:autoSpaceDE w:val="0"/>
        <w:autoSpaceDN w:val="0"/>
        <w:adjustRightInd w:val="0"/>
        <w:ind w:firstLine="709"/>
        <w:jc w:val="both"/>
        <w:rPr>
          <w:sz w:val="24"/>
          <w:szCs w:val="24"/>
        </w:rPr>
      </w:pPr>
      <w:r w:rsidRPr="003E0729">
        <w:rPr>
          <w:sz w:val="24"/>
          <w:szCs w:val="24"/>
        </w:rPr>
        <w:t>4.2.3. принять решение об одностороннем отказе от исполнения Контракта в соответствии с гражданским законодательством;</w:t>
      </w:r>
    </w:p>
    <w:p w:rsidR="00E73DDB" w:rsidRPr="003E0729" w:rsidRDefault="00E73DDB" w:rsidP="00E73DDB">
      <w:pPr>
        <w:widowControl w:val="0"/>
        <w:autoSpaceDE w:val="0"/>
        <w:autoSpaceDN w:val="0"/>
        <w:adjustRightInd w:val="0"/>
        <w:ind w:firstLine="709"/>
        <w:jc w:val="both"/>
        <w:rPr>
          <w:sz w:val="24"/>
          <w:szCs w:val="24"/>
        </w:rPr>
      </w:pPr>
      <w:r w:rsidRPr="003E0729">
        <w:rPr>
          <w:sz w:val="24"/>
          <w:szCs w:val="24"/>
        </w:rPr>
        <w:t>4.2.4. требовать возмещения убытков, уплаты неустоек (штрафов, пеней) в соответствии с разделом VI Контракта.</w:t>
      </w:r>
    </w:p>
    <w:p w:rsidR="00E73DDB" w:rsidRPr="00951FC4" w:rsidRDefault="00E73DDB" w:rsidP="00E73DDB">
      <w:pPr>
        <w:autoSpaceDE w:val="0"/>
        <w:autoSpaceDN w:val="0"/>
        <w:adjustRightInd w:val="0"/>
        <w:ind w:firstLine="709"/>
        <w:jc w:val="both"/>
        <w:rPr>
          <w:rFonts w:eastAsiaTheme="minorHAnsi"/>
          <w:spacing w:val="-2"/>
          <w:sz w:val="24"/>
          <w:szCs w:val="24"/>
          <w:lang w:eastAsia="en-US"/>
        </w:rPr>
      </w:pPr>
      <w:r w:rsidRPr="00951FC4">
        <w:rPr>
          <w:rFonts w:eastAsiaTheme="minorHAnsi"/>
          <w:spacing w:val="-2"/>
          <w:sz w:val="24"/>
          <w:szCs w:val="24"/>
          <w:lang w:eastAsia="en-US"/>
        </w:rPr>
        <w:t xml:space="preserve">4.2.5. </w:t>
      </w:r>
      <w:r w:rsidR="00FC3104" w:rsidRPr="00951FC4">
        <w:rPr>
          <w:rFonts w:eastAsiaTheme="minorHAnsi"/>
          <w:spacing w:val="-2"/>
          <w:sz w:val="24"/>
          <w:szCs w:val="24"/>
          <w:lang w:eastAsia="en-US"/>
        </w:rPr>
        <w:t>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предусмотренных подпунктом "в" пункта 1, подпунктом "б" пункта 2, подпунктом "в" пункта 3 части 4 статьи 14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r w:rsidRPr="00951FC4">
        <w:rPr>
          <w:rFonts w:eastAsiaTheme="minorHAnsi"/>
          <w:spacing w:val="-2"/>
          <w:sz w:val="24"/>
          <w:szCs w:val="24"/>
          <w:lang w:eastAsia="en-US"/>
        </w:rPr>
        <w:t>.</w:t>
      </w:r>
    </w:p>
    <w:p w:rsidR="00E73DDB" w:rsidRPr="003E0729" w:rsidRDefault="00E73DDB" w:rsidP="00E73DDB">
      <w:pPr>
        <w:autoSpaceDE w:val="0"/>
        <w:autoSpaceDN w:val="0"/>
        <w:adjustRightInd w:val="0"/>
        <w:ind w:firstLine="709"/>
        <w:jc w:val="both"/>
        <w:rPr>
          <w:rFonts w:eastAsiaTheme="minorHAnsi"/>
          <w:b/>
          <w:sz w:val="24"/>
          <w:szCs w:val="24"/>
          <w:lang w:eastAsia="en-US"/>
        </w:rPr>
      </w:pPr>
      <w:r w:rsidRPr="00951FC4">
        <w:rPr>
          <w:rFonts w:eastAsiaTheme="minorHAnsi"/>
          <w:b/>
          <w:sz w:val="24"/>
          <w:szCs w:val="24"/>
          <w:lang w:eastAsia="en-US"/>
        </w:rPr>
        <w:t>4.3. Заказчик обязуется:</w:t>
      </w:r>
    </w:p>
    <w:p w:rsidR="00E73DDB" w:rsidRPr="003E0729" w:rsidRDefault="00E73DDB" w:rsidP="00E73DDB">
      <w:pPr>
        <w:autoSpaceDE w:val="0"/>
        <w:autoSpaceDN w:val="0"/>
        <w:adjustRightInd w:val="0"/>
        <w:ind w:firstLine="709"/>
        <w:jc w:val="both"/>
        <w:rPr>
          <w:rFonts w:eastAsiaTheme="minorHAnsi"/>
          <w:sz w:val="24"/>
          <w:szCs w:val="24"/>
          <w:lang w:eastAsia="en-US"/>
        </w:rPr>
      </w:pPr>
      <w:r w:rsidRPr="003E0729">
        <w:rPr>
          <w:rFonts w:eastAsiaTheme="minorHAnsi"/>
          <w:sz w:val="24"/>
          <w:szCs w:val="24"/>
          <w:lang w:eastAsia="en-US"/>
        </w:rPr>
        <w:t xml:space="preserve">4.3.1. обеспечить своевременную приемку и оплату поставленного Товара надлежащего качества в порядке и сроки, предусмотренные Контрактом; </w:t>
      </w:r>
    </w:p>
    <w:p w:rsidR="00E73DDB" w:rsidRPr="003E0729" w:rsidRDefault="00E73DDB" w:rsidP="00E73DDB">
      <w:pPr>
        <w:autoSpaceDE w:val="0"/>
        <w:autoSpaceDN w:val="0"/>
        <w:adjustRightInd w:val="0"/>
        <w:ind w:firstLine="709"/>
        <w:jc w:val="both"/>
        <w:rPr>
          <w:rFonts w:eastAsiaTheme="minorHAnsi"/>
          <w:sz w:val="24"/>
          <w:szCs w:val="24"/>
          <w:lang w:eastAsia="en-US"/>
        </w:rPr>
      </w:pPr>
      <w:r w:rsidRPr="003E0729">
        <w:rPr>
          <w:rFonts w:eastAsiaTheme="minorHAnsi"/>
          <w:sz w:val="24"/>
          <w:szCs w:val="24"/>
          <w:lang w:eastAsia="en-US"/>
        </w:rPr>
        <w:t xml:space="preserve">4.3.2. принять решение об одностороннем отказе от исполнения Контракта в случае, если в ходе исполнения Контракта установлено, что Поставщик и (или) поставляемый Товар не соответствуют установленным извещением об осуществлении закупки и (или) документацией о закупке требованиям к участникам закупки и (или) поставляемому товару или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 </w:t>
      </w:r>
    </w:p>
    <w:p w:rsidR="00E73DDB" w:rsidRPr="003E0729" w:rsidRDefault="00E73DDB" w:rsidP="00E73DDB">
      <w:pPr>
        <w:autoSpaceDE w:val="0"/>
        <w:autoSpaceDN w:val="0"/>
        <w:adjustRightInd w:val="0"/>
        <w:ind w:firstLine="709"/>
        <w:jc w:val="both"/>
        <w:rPr>
          <w:rFonts w:eastAsiaTheme="minorHAnsi"/>
          <w:sz w:val="24"/>
          <w:szCs w:val="24"/>
          <w:lang w:eastAsia="en-US"/>
        </w:rPr>
      </w:pPr>
      <w:r w:rsidRPr="003E0729">
        <w:rPr>
          <w:rFonts w:eastAsiaTheme="minorHAnsi"/>
          <w:sz w:val="24"/>
          <w:szCs w:val="24"/>
          <w:lang w:eastAsia="en-US"/>
        </w:rPr>
        <w:t xml:space="preserve">4.3.3. в случае принятия Заказчиком решения об одностороннем отказе от исполнения Контракта соблюсти порядок, установленный ст. 95 </w:t>
      </w:r>
      <w:r w:rsidR="00A00DB1" w:rsidRPr="003E0729">
        <w:rPr>
          <w:sz w:val="24"/>
          <w:szCs w:val="24"/>
        </w:rPr>
        <w:t>Закона № 44-ФЗ</w:t>
      </w:r>
      <w:r w:rsidRPr="003E0729">
        <w:rPr>
          <w:rFonts w:eastAsiaTheme="minorHAnsi"/>
          <w:sz w:val="24"/>
          <w:szCs w:val="24"/>
          <w:lang w:eastAsia="en-US"/>
        </w:rPr>
        <w:t>;</w:t>
      </w:r>
    </w:p>
    <w:p w:rsidR="00E73DDB" w:rsidRPr="003E0729" w:rsidRDefault="00E73DDB" w:rsidP="00E73DDB">
      <w:pPr>
        <w:autoSpaceDE w:val="0"/>
        <w:autoSpaceDN w:val="0"/>
        <w:adjustRightInd w:val="0"/>
        <w:ind w:firstLine="709"/>
        <w:jc w:val="both"/>
        <w:rPr>
          <w:rFonts w:eastAsiaTheme="minorHAnsi"/>
          <w:sz w:val="24"/>
          <w:szCs w:val="24"/>
          <w:lang w:eastAsia="en-US"/>
        </w:rPr>
      </w:pPr>
      <w:r w:rsidRPr="003E0729">
        <w:rPr>
          <w:rFonts w:eastAsiaTheme="minorHAnsi"/>
          <w:sz w:val="24"/>
          <w:szCs w:val="24"/>
          <w:lang w:eastAsia="en-US"/>
        </w:rPr>
        <w:t xml:space="preserve">4.3.4. требовать уплаты неустоек (штрафов, пеней) в соответствии с </w:t>
      </w:r>
      <w:hyperlink r:id="rId11" w:history="1">
        <w:r w:rsidRPr="003E0729">
          <w:rPr>
            <w:rFonts w:eastAsiaTheme="minorHAnsi"/>
            <w:sz w:val="24"/>
            <w:szCs w:val="24"/>
            <w:lang w:eastAsia="en-US"/>
          </w:rPr>
          <w:t>разделом VI</w:t>
        </w:r>
      </w:hyperlink>
      <w:r w:rsidRPr="003E0729">
        <w:rPr>
          <w:rFonts w:eastAsiaTheme="minorHAnsi"/>
          <w:sz w:val="24"/>
          <w:szCs w:val="24"/>
          <w:lang w:eastAsia="en-US"/>
        </w:rPr>
        <w:t xml:space="preserve"> Контракта;</w:t>
      </w:r>
    </w:p>
    <w:p w:rsidR="00E73DDB" w:rsidRPr="003E0729" w:rsidRDefault="00E73DDB" w:rsidP="00E73DDB">
      <w:pPr>
        <w:autoSpaceDE w:val="0"/>
        <w:autoSpaceDN w:val="0"/>
        <w:adjustRightInd w:val="0"/>
        <w:ind w:firstLine="709"/>
        <w:jc w:val="both"/>
        <w:rPr>
          <w:rFonts w:eastAsiaTheme="minorHAnsi"/>
          <w:sz w:val="24"/>
          <w:szCs w:val="24"/>
          <w:lang w:eastAsia="en-US"/>
        </w:rPr>
      </w:pPr>
      <w:r w:rsidRPr="003E0729">
        <w:rPr>
          <w:rFonts w:eastAsiaTheme="minorHAnsi"/>
          <w:sz w:val="24"/>
          <w:szCs w:val="24"/>
          <w:lang w:eastAsia="en-US"/>
        </w:rPr>
        <w:t xml:space="preserve">4.3.5. провести экспертизу поставленного Товара для проверки его соответствия условиям Контракта в соответствии с </w:t>
      </w:r>
      <w:r w:rsidR="00A00DB1" w:rsidRPr="003E0729">
        <w:rPr>
          <w:sz w:val="24"/>
          <w:szCs w:val="24"/>
        </w:rPr>
        <w:t>Законом № 44-ФЗ</w:t>
      </w:r>
      <w:r w:rsidRPr="003E0729">
        <w:rPr>
          <w:rFonts w:eastAsiaTheme="minorHAnsi"/>
          <w:sz w:val="24"/>
          <w:szCs w:val="24"/>
          <w:lang w:eastAsia="en-US"/>
        </w:rPr>
        <w:t>.</w:t>
      </w:r>
    </w:p>
    <w:p w:rsidR="00E73DDB" w:rsidRPr="003E0729" w:rsidRDefault="00E73DDB" w:rsidP="00E73DDB">
      <w:pPr>
        <w:autoSpaceDE w:val="0"/>
        <w:autoSpaceDN w:val="0"/>
        <w:adjustRightInd w:val="0"/>
        <w:ind w:firstLine="709"/>
        <w:jc w:val="both"/>
        <w:rPr>
          <w:rFonts w:eastAsiaTheme="minorHAnsi"/>
          <w:b/>
          <w:sz w:val="24"/>
          <w:szCs w:val="24"/>
          <w:lang w:eastAsia="en-US"/>
        </w:rPr>
      </w:pPr>
      <w:r w:rsidRPr="003E0729">
        <w:rPr>
          <w:rFonts w:eastAsiaTheme="minorHAnsi"/>
          <w:b/>
          <w:sz w:val="24"/>
          <w:szCs w:val="24"/>
          <w:lang w:eastAsia="en-US"/>
        </w:rPr>
        <w:t>4.4. Заказчик вправе:</w:t>
      </w:r>
    </w:p>
    <w:p w:rsidR="00E73DDB" w:rsidRPr="003E0729" w:rsidRDefault="00E73DDB" w:rsidP="00E73DDB">
      <w:pPr>
        <w:autoSpaceDE w:val="0"/>
        <w:autoSpaceDN w:val="0"/>
        <w:adjustRightInd w:val="0"/>
        <w:ind w:firstLine="709"/>
        <w:jc w:val="both"/>
        <w:rPr>
          <w:rFonts w:eastAsiaTheme="minorHAnsi"/>
          <w:sz w:val="24"/>
          <w:szCs w:val="24"/>
          <w:lang w:eastAsia="en-US"/>
        </w:rPr>
      </w:pPr>
      <w:r w:rsidRPr="003E0729">
        <w:rPr>
          <w:rFonts w:eastAsiaTheme="minorHAnsi"/>
          <w:sz w:val="24"/>
          <w:szCs w:val="24"/>
          <w:lang w:eastAsia="en-US"/>
        </w:rPr>
        <w:t>4.4.1. требовать от Поставщика надлежащего исполнения обязательств по Контракту;</w:t>
      </w:r>
    </w:p>
    <w:p w:rsidR="00E73DDB" w:rsidRPr="003E0729" w:rsidRDefault="00E73DDB" w:rsidP="00E73DDB">
      <w:pPr>
        <w:autoSpaceDE w:val="0"/>
        <w:autoSpaceDN w:val="0"/>
        <w:adjustRightInd w:val="0"/>
        <w:ind w:firstLine="709"/>
        <w:jc w:val="both"/>
        <w:rPr>
          <w:rFonts w:eastAsiaTheme="minorHAnsi"/>
          <w:sz w:val="24"/>
          <w:szCs w:val="24"/>
          <w:lang w:eastAsia="en-US"/>
        </w:rPr>
      </w:pPr>
      <w:r w:rsidRPr="003E0729">
        <w:rPr>
          <w:rFonts w:eastAsiaTheme="minorHAnsi"/>
          <w:sz w:val="24"/>
          <w:szCs w:val="24"/>
          <w:lang w:eastAsia="en-US"/>
        </w:rPr>
        <w:t>4.4.2. требовать от Поставщика своевременного устранения недостатков, выявленных как в ходе приемки, так и в течение гарантийного периода;</w:t>
      </w:r>
    </w:p>
    <w:p w:rsidR="00E73DDB" w:rsidRPr="003E0729" w:rsidRDefault="00E73DDB" w:rsidP="00E73DDB">
      <w:pPr>
        <w:autoSpaceDE w:val="0"/>
        <w:autoSpaceDN w:val="0"/>
        <w:adjustRightInd w:val="0"/>
        <w:ind w:firstLine="709"/>
        <w:jc w:val="both"/>
        <w:rPr>
          <w:rFonts w:eastAsiaTheme="minorHAnsi"/>
          <w:sz w:val="24"/>
          <w:szCs w:val="24"/>
          <w:lang w:eastAsia="en-US"/>
        </w:rPr>
      </w:pPr>
      <w:r w:rsidRPr="003E0729">
        <w:rPr>
          <w:rFonts w:eastAsiaTheme="minorHAnsi"/>
          <w:sz w:val="24"/>
          <w:szCs w:val="24"/>
          <w:lang w:eastAsia="en-US"/>
        </w:rPr>
        <w:t>4.4.3. проверять ход и качество выполнения Поставщиком условий Контракта без вмешательства в оперативно-хозяйственную деятельность Поставщика;</w:t>
      </w:r>
    </w:p>
    <w:p w:rsidR="00E73DDB" w:rsidRPr="003E0729" w:rsidRDefault="00E73DDB" w:rsidP="00E73DDB">
      <w:pPr>
        <w:autoSpaceDE w:val="0"/>
        <w:autoSpaceDN w:val="0"/>
        <w:adjustRightInd w:val="0"/>
        <w:ind w:firstLine="709"/>
        <w:jc w:val="both"/>
        <w:rPr>
          <w:rFonts w:eastAsiaTheme="minorHAnsi"/>
          <w:sz w:val="24"/>
          <w:szCs w:val="24"/>
          <w:lang w:eastAsia="en-US"/>
        </w:rPr>
      </w:pPr>
      <w:r w:rsidRPr="003E0729">
        <w:rPr>
          <w:rFonts w:eastAsiaTheme="minorHAnsi"/>
          <w:sz w:val="24"/>
          <w:szCs w:val="24"/>
          <w:lang w:eastAsia="en-US"/>
        </w:rPr>
        <w:t xml:space="preserve">4.4.4. требовать возмещения убытков в соответствии с </w:t>
      </w:r>
      <w:hyperlink r:id="rId12" w:history="1">
        <w:r w:rsidRPr="003E0729">
          <w:rPr>
            <w:rFonts w:eastAsiaTheme="minorHAnsi"/>
            <w:sz w:val="24"/>
            <w:szCs w:val="24"/>
            <w:lang w:eastAsia="en-US"/>
          </w:rPr>
          <w:t>разделом VI</w:t>
        </w:r>
      </w:hyperlink>
      <w:r w:rsidRPr="003E0729">
        <w:rPr>
          <w:rFonts w:eastAsiaTheme="minorHAnsi"/>
          <w:sz w:val="24"/>
          <w:szCs w:val="24"/>
          <w:lang w:eastAsia="en-US"/>
        </w:rPr>
        <w:t xml:space="preserve"> Контракта, причиненных по вине Поставщика;</w:t>
      </w:r>
    </w:p>
    <w:p w:rsidR="00E73DDB" w:rsidRPr="003E0729" w:rsidRDefault="00E73DDB" w:rsidP="00E73DDB">
      <w:pPr>
        <w:autoSpaceDE w:val="0"/>
        <w:autoSpaceDN w:val="0"/>
        <w:adjustRightInd w:val="0"/>
        <w:ind w:firstLine="709"/>
        <w:jc w:val="both"/>
        <w:rPr>
          <w:rFonts w:eastAsiaTheme="minorHAnsi"/>
          <w:sz w:val="24"/>
          <w:szCs w:val="24"/>
          <w:lang w:eastAsia="en-US"/>
        </w:rPr>
      </w:pPr>
      <w:r w:rsidRPr="003E0729">
        <w:rPr>
          <w:rFonts w:eastAsiaTheme="minorHAnsi"/>
          <w:sz w:val="24"/>
          <w:szCs w:val="24"/>
          <w:lang w:eastAsia="en-US"/>
        </w:rPr>
        <w:lastRenderedPageBreak/>
        <w:t>4.4.5. отказаться от приемки и оплаты Товара, не соответствующего условиям Контракта;</w:t>
      </w:r>
    </w:p>
    <w:p w:rsidR="00E73DDB" w:rsidRPr="003E0729" w:rsidRDefault="00E73DDB" w:rsidP="00E73DDB">
      <w:pPr>
        <w:autoSpaceDE w:val="0"/>
        <w:autoSpaceDN w:val="0"/>
        <w:adjustRightInd w:val="0"/>
        <w:ind w:firstLine="709"/>
        <w:jc w:val="both"/>
        <w:rPr>
          <w:rFonts w:eastAsiaTheme="minorHAnsi"/>
          <w:sz w:val="24"/>
          <w:szCs w:val="24"/>
          <w:lang w:eastAsia="en-US"/>
        </w:rPr>
      </w:pPr>
      <w:r w:rsidRPr="003E0729">
        <w:rPr>
          <w:rFonts w:eastAsiaTheme="minorHAnsi"/>
          <w:sz w:val="24"/>
          <w:szCs w:val="24"/>
          <w:lang w:eastAsia="en-US"/>
        </w:rPr>
        <w:t xml:space="preserve">4.4.6. принять решение об одностороннем отказе от исполнения Контракта в соответствии с гражданским законодательством; </w:t>
      </w:r>
    </w:p>
    <w:p w:rsidR="00E73DDB" w:rsidRPr="003E0729" w:rsidRDefault="00E73DDB" w:rsidP="00E73DDB">
      <w:pPr>
        <w:autoSpaceDE w:val="0"/>
        <w:autoSpaceDN w:val="0"/>
        <w:adjustRightInd w:val="0"/>
        <w:ind w:firstLine="709"/>
        <w:jc w:val="both"/>
        <w:rPr>
          <w:rFonts w:eastAsiaTheme="minorHAnsi"/>
          <w:sz w:val="24"/>
          <w:szCs w:val="24"/>
          <w:lang w:eastAsia="en-US"/>
        </w:rPr>
      </w:pPr>
      <w:r w:rsidRPr="003E0729">
        <w:rPr>
          <w:rFonts w:eastAsiaTheme="minorHAnsi"/>
          <w:sz w:val="24"/>
          <w:szCs w:val="24"/>
          <w:lang w:eastAsia="en-US"/>
        </w:rPr>
        <w:t>4.4.7. 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w:t>
      </w:r>
      <w:r w:rsidRPr="003E0729">
        <w:rPr>
          <w:sz w:val="24"/>
          <w:szCs w:val="24"/>
        </w:rPr>
        <w:t xml:space="preserve">, </w:t>
      </w:r>
      <w:r w:rsidRPr="003E0729">
        <w:rPr>
          <w:rFonts w:eastAsiaTheme="minorHAnsi"/>
          <w:sz w:val="24"/>
          <w:szCs w:val="24"/>
          <w:lang w:eastAsia="en-US"/>
        </w:rPr>
        <w:t>выбор которых осуществляется в соответствии с</w:t>
      </w:r>
      <w:r w:rsidR="00A00DB1" w:rsidRPr="003E0729">
        <w:rPr>
          <w:rFonts w:eastAsiaTheme="minorHAnsi"/>
          <w:sz w:val="24"/>
          <w:szCs w:val="24"/>
          <w:lang w:eastAsia="en-US"/>
        </w:rPr>
        <w:t xml:space="preserve"> </w:t>
      </w:r>
      <w:r w:rsidR="00A00DB1" w:rsidRPr="003E0729">
        <w:rPr>
          <w:sz w:val="24"/>
          <w:szCs w:val="24"/>
        </w:rPr>
        <w:t>Законом № 44-ФЗ</w:t>
      </w:r>
      <w:r w:rsidRPr="003E0729">
        <w:rPr>
          <w:rFonts w:eastAsiaTheme="minorHAnsi"/>
          <w:sz w:val="24"/>
          <w:szCs w:val="24"/>
          <w:lang w:eastAsia="en-US"/>
        </w:rPr>
        <w:t xml:space="preserve">. </w:t>
      </w:r>
    </w:p>
    <w:p w:rsidR="00E55467" w:rsidRDefault="00E55467" w:rsidP="00845510">
      <w:pPr>
        <w:ind w:firstLine="709"/>
        <w:jc w:val="center"/>
        <w:rPr>
          <w:b/>
          <w:bCs/>
          <w:sz w:val="24"/>
          <w:szCs w:val="24"/>
        </w:rPr>
      </w:pPr>
    </w:p>
    <w:p w:rsidR="006C782D" w:rsidRPr="00F51DE2" w:rsidRDefault="006C782D" w:rsidP="00845510">
      <w:pPr>
        <w:ind w:firstLine="709"/>
        <w:jc w:val="center"/>
        <w:rPr>
          <w:b/>
          <w:bCs/>
          <w:sz w:val="24"/>
          <w:szCs w:val="24"/>
        </w:rPr>
      </w:pPr>
      <w:r w:rsidRPr="00F51DE2">
        <w:rPr>
          <w:b/>
          <w:bCs/>
          <w:sz w:val="24"/>
          <w:szCs w:val="24"/>
          <w:lang w:val="en-US"/>
        </w:rPr>
        <w:t>V</w:t>
      </w:r>
      <w:r w:rsidRPr="00F51DE2">
        <w:rPr>
          <w:b/>
          <w:bCs/>
          <w:sz w:val="24"/>
          <w:szCs w:val="24"/>
        </w:rPr>
        <w:t>. Качество Товара</w:t>
      </w:r>
    </w:p>
    <w:p w:rsidR="00E55467" w:rsidRPr="00316B44" w:rsidRDefault="00E55467" w:rsidP="00E55467">
      <w:pPr>
        <w:autoSpaceDE w:val="0"/>
        <w:autoSpaceDN w:val="0"/>
        <w:adjustRightInd w:val="0"/>
        <w:ind w:firstLine="709"/>
        <w:jc w:val="both"/>
        <w:rPr>
          <w:rFonts w:eastAsiaTheme="minorHAnsi"/>
          <w:sz w:val="24"/>
          <w:szCs w:val="24"/>
          <w:lang w:eastAsia="en-US"/>
        </w:rPr>
      </w:pPr>
      <w:r w:rsidRPr="00316B44">
        <w:rPr>
          <w:rFonts w:eastAsiaTheme="minorHAnsi"/>
          <w:sz w:val="24"/>
          <w:szCs w:val="24"/>
          <w:lang w:eastAsia="en-US"/>
        </w:rPr>
        <w:t>5.1. Поставщик гарантирует, что поставляемый Товар соответствует требованиям, установленным Контрактом.</w:t>
      </w:r>
    </w:p>
    <w:p w:rsidR="00E55467" w:rsidRPr="00316B44" w:rsidRDefault="00E55467" w:rsidP="00E55467">
      <w:pPr>
        <w:autoSpaceDE w:val="0"/>
        <w:autoSpaceDN w:val="0"/>
        <w:adjustRightInd w:val="0"/>
        <w:ind w:firstLine="709"/>
        <w:jc w:val="both"/>
        <w:rPr>
          <w:rFonts w:eastAsiaTheme="minorHAnsi"/>
          <w:sz w:val="24"/>
          <w:szCs w:val="24"/>
          <w:lang w:eastAsia="en-US"/>
        </w:rPr>
      </w:pPr>
      <w:r w:rsidRPr="00316B44">
        <w:rPr>
          <w:rFonts w:eastAsiaTheme="minorHAnsi"/>
          <w:sz w:val="24"/>
          <w:szCs w:val="24"/>
          <w:lang w:eastAsia="en-US"/>
        </w:rPr>
        <w:t>5.2. 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p w:rsidR="00E55467" w:rsidRPr="00316B44" w:rsidRDefault="00E55467" w:rsidP="00E55467">
      <w:pPr>
        <w:autoSpaceDE w:val="0"/>
        <w:autoSpaceDN w:val="0"/>
        <w:adjustRightInd w:val="0"/>
        <w:ind w:firstLine="709"/>
        <w:jc w:val="both"/>
        <w:rPr>
          <w:rFonts w:eastAsiaTheme="minorHAnsi"/>
          <w:sz w:val="24"/>
          <w:szCs w:val="24"/>
          <w:lang w:eastAsia="en-US"/>
        </w:rPr>
      </w:pPr>
      <w:r w:rsidRPr="00316B44">
        <w:rPr>
          <w:rFonts w:eastAsiaTheme="minorHAnsi"/>
          <w:sz w:val="24"/>
          <w:szCs w:val="24"/>
          <w:lang w:eastAsia="en-US"/>
        </w:rPr>
        <w:t>Поставляемый Товар должен соответствовать действующим в Российской Федерации стандартам</w:t>
      </w:r>
      <w:r w:rsidRPr="00316B44">
        <w:rPr>
          <w:rStyle w:val="af2"/>
          <w:rFonts w:eastAsiaTheme="minorHAnsi"/>
          <w:sz w:val="24"/>
          <w:szCs w:val="24"/>
          <w:lang w:eastAsia="en-US"/>
        </w:rPr>
        <w:footnoteReference w:id="2"/>
      </w:r>
      <w:r w:rsidRPr="00316B44">
        <w:rPr>
          <w:rFonts w:eastAsiaTheme="minorHAnsi"/>
          <w:sz w:val="24"/>
          <w:szCs w:val="24"/>
          <w:lang w:eastAsia="en-US"/>
        </w:rPr>
        <w:t>, техническим регламентам, санитарным и фитосанитарным нормам.</w:t>
      </w:r>
    </w:p>
    <w:p w:rsidR="00E55467" w:rsidRPr="00316B44" w:rsidRDefault="00E55467" w:rsidP="00E55467">
      <w:pPr>
        <w:autoSpaceDE w:val="0"/>
        <w:autoSpaceDN w:val="0"/>
        <w:adjustRightInd w:val="0"/>
        <w:ind w:firstLine="709"/>
        <w:jc w:val="both"/>
        <w:rPr>
          <w:rFonts w:eastAsiaTheme="minorHAnsi"/>
          <w:sz w:val="24"/>
          <w:szCs w:val="24"/>
          <w:lang w:eastAsia="en-US"/>
        </w:rPr>
      </w:pPr>
      <w:r w:rsidRPr="00316B44">
        <w:rPr>
          <w:rFonts w:eastAsiaTheme="minorHAnsi"/>
          <w:sz w:val="24"/>
          <w:szCs w:val="24"/>
          <w:lang w:eastAsia="en-US"/>
        </w:rPr>
        <w:t>5.3. Товар должен быть упакован и замаркирован в соответствии с действующими стандартами.</w:t>
      </w:r>
    </w:p>
    <w:p w:rsidR="00E55467" w:rsidRPr="00316B44" w:rsidRDefault="00E55467" w:rsidP="00E55467">
      <w:pPr>
        <w:autoSpaceDE w:val="0"/>
        <w:autoSpaceDN w:val="0"/>
        <w:adjustRightInd w:val="0"/>
        <w:ind w:firstLine="709"/>
        <w:jc w:val="both"/>
        <w:rPr>
          <w:rFonts w:eastAsiaTheme="minorHAnsi"/>
          <w:sz w:val="24"/>
          <w:szCs w:val="24"/>
          <w:lang w:eastAsia="en-US"/>
        </w:rPr>
      </w:pPr>
      <w:r w:rsidRPr="00316B44">
        <w:rPr>
          <w:rFonts w:eastAsiaTheme="minorHAnsi"/>
          <w:sz w:val="24"/>
          <w:szCs w:val="24"/>
          <w:lang w:eastAsia="en-US"/>
        </w:rPr>
        <w:t>Поставщик поставляет Товар в упаковке завода-изготовителя, позволяющей транспортировать его любым видом транспорта на любое расстояние, предохранять от повреждений, загрязнений, утраты товарного вида и порчи при его перевозке с учетом возможных перегрузок в пути и длительного хранения.</w:t>
      </w:r>
    </w:p>
    <w:p w:rsidR="00E55467" w:rsidRPr="00316B44" w:rsidRDefault="00E55467" w:rsidP="00E55467">
      <w:pPr>
        <w:autoSpaceDE w:val="0"/>
        <w:autoSpaceDN w:val="0"/>
        <w:adjustRightInd w:val="0"/>
        <w:ind w:firstLine="540"/>
        <w:jc w:val="both"/>
        <w:rPr>
          <w:rFonts w:eastAsiaTheme="minorHAnsi"/>
          <w:sz w:val="24"/>
          <w:szCs w:val="24"/>
          <w:lang w:eastAsia="en-US"/>
        </w:rPr>
      </w:pPr>
      <w:r w:rsidRPr="00316B44">
        <w:rPr>
          <w:rFonts w:eastAsiaTheme="minorHAnsi"/>
          <w:sz w:val="24"/>
          <w:szCs w:val="24"/>
          <w:lang w:eastAsia="en-US"/>
        </w:rPr>
        <w:t xml:space="preserve">5.4. Требования к гарантии качества Товара, к гарантийному сроку и (или) объему предоставления гарантий его качества, к гарантийному обслуживанию Товара, к расходам на эксплуатацию Товара указаны в техническом задании. </w:t>
      </w:r>
    </w:p>
    <w:p w:rsidR="00E55467" w:rsidRDefault="00E55467" w:rsidP="00845510">
      <w:pPr>
        <w:ind w:firstLine="709"/>
        <w:jc w:val="center"/>
        <w:rPr>
          <w:b/>
          <w:bCs/>
          <w:sz w:val="24"/>
          <w:szCs w:val="24"/>
        </w:rPr>
      </w:pPr>
    </w:p>
    <w:p w:rsidR="006C782D" w:rsidRPr="00F51DE2" w:rsidRDefault="006C782D" w:rsidP="00845510">
      <w:pPr>
        <w:ind w:firstLine="709"/>
        <w:jc w:val="center"/>
        <w:rPr>
          <w:b/>
          <w:bCs/>
          <w:sz w:val="24"/>
          <w:szCs w:val="24"/>
        </w:rPr>
      </w:pPr>
      <w:r w:rsidRPr="00F51DE2">
        <w:rPr>
          <w:b/>
          <w:bCs/>
          <w:sz w:val="24"/>
          <w:szCs w:val="24"/>
          <w:lang w:val="en-US"/>
        </w:rPr>
        <w:t>VI</w:t>
      </w:r>
      <w:r w:rsidRPr="00F51DE2">
        <w:rPr>
          <w:b/>
          <w:bCs/>
          <w:sz w:val="24"/>
          <w:szCs w:val="24"/>
        </w:rPr>
        <w:t>. Ответственность Сторон</w:t>
      </w:r>
    </w:p>
    <w:p w:rsidR="0053116C" w:rsidRPr="00316B44" w:rsidRDefault="0053116C" w:rsidP="0053116C">
      <w:pPr>
        <w:ind w:firstLine="709"/>
        <w:jc w:val="both"/>
        <w:rPr>
          <w:color w:val="000000"/>
          <w:sz w:val="24"/>
          <w:szCs w:val="24"/>
        </w:rPr>
      </w:pPr>
      <w:r w:rsidRPr="00316B44">
        <w:rPr>
          <w:sz w:val="24"/>
          <w:szCs w:val="24"/>
        </w:rPr>
        <w:t>6</w:t>
      </w:r>
      <w:r w:rsidRPr="00316B44">
        <w:rPr>
          <w:color w:val="000000"/>
          <w:sz w:val="24"/>
          <w:szCs w:val="24"/>
        </w:rPr>
        <w:t>.1. За неисполнение или ненадлежащее исполнение своих обязанностей по настоящему Контракту Стороны несут ответственность в соответствии с настоящим Контрактом и действующим законодательством Российской Федерации.</w:t>
      </w:r>
    </w:p>
    <w:p w:rsidR="0053116C" w:rsidRPr="00316B44" w:rsidRDefault="0053116C" w:rsidP="0053116C">
      <w:pPr>
        <w:autoSpaceDE w:val="0"/>
        <w:autoSpaceDN w:val="0"/>
        <w:adjustRightInd w:val="0"/>
        <w:ind w:firstLine="709"/>
        <w:jc w:val="both"/>
        <w:rPr>
          <w:rFonts w:eastAsiaTheme="minorHAnsi"/>
          <w:sz w:val="24"/>
          <w:szCs w:val="24"/>
          <w:lang w:eastAsia="en-US"/>
        </w:rPr>
      </w:pPr>
      <w:r w:rsidRPr="00316B44">
        <w:rPr>
          <w:rFonts w:eastAsiaTheme="minorHAnsi"/>
          <w:sz w:val="24"/>
          <w:szCs w:val="24"/>
          <w:lang w:eastAsia="en-US"/>
        </w:rPr>
        <w:t>6.2. В случае полного (частичного) неисполнения условий Контракта одной из Сторон эта Сторона обязана возместить другой Стороне причиненные убытки в части, непокрытой неустойкой.</w:t>
      </w:r>
    </w:p>
    <w:p w:rsidR="0053116C" w:rsidRPr="00316B44" w:rsidRDefault="0053116C" w:rsidP="0053116C">
      <w:pPr>
        <w:tabs>
          <w:tab w:val="left" w:pos="709"/>
        </w:tabs>
        <w:autoSpaceDE w:val="0"/>
        <w:autoSpaceDN w:val="0"/>
        <w:adjustRightInd w:val="0"/>
        <w:ind w:firstLine="709"/>
        <w:jc w:val="both"/>
        <w:rPr>
          <w:bCs/>
          <w:color w:val="000000"/>
          <w:sz w:val="24"/>
          <w:szCs w:val="24"/>
        </w:rPr>
      </w:pPr>
      <w:r w:rsidRPr="00316B44">
        <w:rPr>
          <w:sz w:val="24"/>
          <w:szCs w:val="24"/>
        </w:rPr>
        <w:t>6.3. В случае просрочки исполнения Поставщиком обязательств (в том числе гарантийных обязательств), предусмотренных Контрактом, Поставщик уплачивает Заказчику пени.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Размер пени составляет одна трехсотая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w:t>
      </w:r>
      <w:r w:rsidRPr="00316B44">
        <w:rPr>
          <w:rFonts w:eastAsia="Calibri"/>
          <w:sz w:val="24"/>
          <w:szCs w:val="24"/>
          <w:lang w:eastAsia="en-US"/>
        </w:rPr>
        <w:t xml:space="preserve"> </w:t>
      </w:r>
      <w:r w:rsidRPr="00316B44">
        <w:rPr>
          <w:sz w:val="24"/>
          <w:szCs w:val="24"/>
        </w:rPr>
        <w:t>и фактически исполненных Поставщиком</w:t>
      </w:r>
      <w:r w:rsidRPr="00316B44">
        <w:rPr>
          <w:rFonts w:eastAsia="Calibri"/>
          <w:color w:val="0070C0"/>
          <w:sz w:val="24"/>
          <w:szCs w:val="24"/>
          <w:lang w:eastAsia="en-US"/>
        </w:rPr>
        <w:t xml:space="preserve">, </w:t>
      </w:r>
      <w:r w:rsidRPr="00316B44">
        <w:rPr>
          <w:bCs/>
          <w:color w:val="000000"/>
          <w:sz w:val="24"/>
          <w:szCs w:val="24"/>
        </w:rPr>
        <w:t>за исключением случаев, если законодательством Российской Федерации установлен иной порядок начисления пени.</w:t>
      </w:r>
    </w:p>
    <w:p w:rsidR="0053116C" w:rsidRPr="00316B44" w:rsidRDefault="0053116C" w:rsidP="0053116C">
      <w:pPr>
        <w:tabs>
          <w:tab w:val="left" w:pos="709"/>
        </w:tabs>
        <w:autoSpaceDE w:val="0"/>
        <w:autoSpaceDN w:val="0"/>
        <w:adjustRightInd w:val="0"/>
        <w:ind w:firstLine="709"/>
        <w:jc w:val="both"/>
        <w:rPr>
          <w:rFonts w:eastAsiaTheme="minorHAnsi"/>
          <w:sz w:val="24"/>
          <w:szCs w:val="24"/>
          <w:lang w:eastAsia="en-US"/>
        </w:rPr>
      </w:pPr>
      <w:r w:rsidRPr="00316B44">
        <w:rPr>
          <w:sz w:val="24"/>
          <w:szCs w:val="24"/>
        </w:rPr>
        <w:t>6.4. З</w:t>
      </w:r>
      <w:r w:rsidRPr="00316B44">
        <w:rPr>
          <w:rFonts w:eastAsiaTheme="minorHAnsi"/>
          <w:sz w:val="24"/>
          <w:szCs w:val="24"/>
          <w:lang w:eastAsia="en-US"/>
        </w:rPr>
        <w:t xml:space="preserve">а каждый факт неисполнения или ненадлежащего исполнения Поставщиком обязательств, предусмотренных Контрактом, за исключением просрочки Поставщиком обязательств (в том числе гарантийного обязательства), предусмотренных Контрактом, Поставщик уплачивает Заказчику штраф. Размер штрафа устанавливается в соответствии с </w:t>
      </w:r>
      <w:hyperlink r:id="rId13" w:history="1">
        <w:r w:rsidRPr="00316B44">
          <w:rPr>
            <w:rFonts w:eastAsiaTheme="minorHAnsi"/>
            <w:sz w:val="24"/>
            <w:szCs w:val="24"/>
            <w:lang w:eastAsia="en-US"/>
          </w:rPr>
          <w:t>Правилами</w:t>
        </w:r>
      </w:hyperlink>
      <w:r w:rsidRPr="00316B44">
        <w:rPr>
          <w:rFonts w:eastAsiaTheme="minorHAnsi"/>
          <w:sz w:val="24"/>
          <w:szCs w:val="24"/>
          <w:lang w:eastAsia="en-US"/>
        </w:rPr>
        <w:t xml:space="preserve">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 августа 2017 г. № 1042 (далее - Правила) и </w:t>
      </w:r>
      <w:r w:rsidRPr="00316B44">
        <w:rPr>
          <w:sz w:val="24"/>
          <w:szCs w:val="24"/>
        </w:rPr>
        <w:lastRenderedPageBreak/>
        <w:t>устанавливается в размере 1 процента цены Контракта, но не более 5 тыс. рублей и не менее 1 тыс. рублей</w:t>
      </w:r>
      <w:r w:rsidRPr="00316B44">
        <w:rPr>
          <w:rFonts w:eastAsiaTheme="minorHAnsi"/>
          <w:sz w:val="24"/>
          <w:szCs w:val="24"/>
          <w:lang w:eastAsia="en-US"/>
        </w:rPr>
        <w:t>.</w:t>
      </w:r>
    </w:p>
    <w:p w:rsidR="0053116C" w:rsidRPr="00316B44" w:rsidRDefault="0053116C" w:rsidP="0053116C">
      <w:pPr>
        <w:autoSpaceDE w:val="0"/>
        <w:autoSpaceDN w:val="0"/>
        <w:adjustRightInd w:val="0"/>
        <w:ind w:firstLine="709"/>
        <w:jc w:val="both"/>
        <w:rPr>
          <w:sz w:val="24"/>
          <w:szCs w:val="24"/>
        </w:rPr>
      </w:pPr>
      <w:r w:rsidRPr="00316B44">
        <w:rPr>
          <w:color w:val="000000" w:themeColor="text1"/>
          <w:sz w:val="24"/>
          <w:szCs w:val="24"/>
        </w:rPr>
        <w:t>6.5</w:t>
      </w:r>
      <w:r w:rsidRPr="00316B44">
        <w:rPr>
          <w:rStyle w:val="af2"/>
          <w:sz w:val="24"/>
          <w:szCs w:val="24"/>
        </w:rPr>
        <w:footnoteReference w:id="3"/>
      </w:r>
      <w:r w:rsidRPr="00316B44">
        <w:rPr>
          <w:color w:val="000000" w:themeColor="text1"/>
          <w:sz w:val="24"/>
          <w:szCs w:val="24"/>
        </w:rPr>
        <w:t xml:space="preserve">. </w:t>
      </w:r>
      <w:r w:rsidRPr="00316B44">
        <w:rPr>
          <w:sz w:val="24"/>
          <w:szCs w:val="24"/>
        </w:rPr>
        <w:t xml:space="preserve">За каждый факт неисполнения или ненадлежащего исполнения Поставщиком обязательств, предусмотренных Контрактом, предложившим </w:t>
      </w:r>
      <w:r w:rsidRPr="00316B44">
        <w:rPr>
          <w:b/>
          <w:sz w:val="24"/>
          <w:szCs w:val="24"/>
        </w:rPr>
        <w:t>наиболее высокую цену за право заключения Контракта,</w:t>
      </w:r>
      <w:r w:rsidRPr="00316B44">
        <w:rPr>
          <w:sz w:val="24"/>
          <w:szCs w:val="24"/>
        </w:rPr>
        <w:t xml:space="preserve"> за исключением просрочки исполнения обязательств (в том числе гарантийного обязательства), и </w:t>
      </w:r>
      <w:r w:rsidRPr="00316B44">
        <w:rPr>
          <w:rFonts w:eastAsiaTheme="minorHAnsi"/>
          <w:sz w:val="24"/>
          <w:szCs w:val="24"/>
          <w:lang w:eastAsia="en-US"/>
        </w:rPr>
        <w:t>размер штрафа устанавливается</w:t>
      </w:r>
      <w:r w:rsidRPr="00316B44">
        <w:rPr>
          <w:sz w:val="24"/>
          <w:szCs w:val="24"/>
        </w:rPr>
        <w:t>:</w:t>
      </w:r>
    </w:p>
    <w:p w:rsidR="0053116C" w:rsidRPr="00316B44" w:rsidRDefault="0053116C" w:rsidP="0053116C">
      <w:pPr>
        <w:autoSpaceDE w:val="0"/>
        <w:autoSpaceDN w:val="0"/>
        <w:adjustRightInd w:val="0"/>
        <w:ind w:firstLine="709"/>
        <w:jc w:val="both"/>
        <w:rPr>
          <w:sz w:val="24"/>
          <w:szCs w:val="24"/>
        </w:rPr>
      </w:pPr>
      <w:r w:rsidRPr="00316B44">
        <w:rPr>
          <w:sz w:val="24"/>
          <w:szCs w:val="24"/>
        </w:rPr>
        <w:t>а) в случае, если цена Контракта не превышает начальную (максимальную) цену Контракта:</w:t>
      </w:r>
    </w:p>
    <w:p w:rsidR="0053116C" w:rsidRPr="00316B44" w:rsidRDefault="0053116C" w:rsidP="0053116C">
      <w:pPr>
        <w:autoSpaceDE w:val="0"/>
        <w:autoSpaceDN w:val="0"/>
        <w:adjustRightInd w:val="0"/>
        <w:ind w:firstLine="709"/>
        <w:jc w:val="both"/>
        <w:rPr>
          <w:sz w:val="24"/>
          <w:szCs w:val="24"/>
        </w:rPr>
      </w:pPr>
      <w:r w:rsidRPr="00316B44">
        <w:rPr>
          <w:sz w:val="24"/>
          <w:szCs w:val="24"/>
        </w:rPr>
        <w:t>10 процентов начальной (максимальной) цены Контракта, если цена Контракта не превышает 3 млн. рублей;</w:t>
      </w:r>
    </w:p>
    <w:p w:rsidR="0053116C" w:rsidRPr="00316B44" w:rsidRDefault="0053116C" w:rsidP="0053116C">
      <w:pPr>
        <w:autoSpaceDE w:val="0"/>
        <w:autoSpaceDN w:val="0"/>
        <w:adjustRightInd w:val="0"/>
        <w:ind w:firstLine="709"/>
        <w:jc w:val="both"/>
        <w:rPr>
          <w:sz w:val="24"/>
          <w:szCs w:val="24"/>
        </w:rPr>
      </w:pPr>
      <w:r w:rsidRPr="00316B44">
        <w:rPr>
          <w:sz w:val="24"/>
          <w:szCs w:val="24"/>
        </w:rPr>
        <w:t>5 процентов начальной (максимальной) цены Контракта, если цена Контракта составляет от 3 млн. рублей до 50 млн. рублей (включительно);</w:t>
      </w:r>
    </w:p>
    <w:p w:rsidR="0053116C" w:rsidRPr="00316B44" w:rsidRDefault="0053116C" w:rsidP="0053116C">
      <w:pPr>
        <w:autoSpaceDE w:val="0"/>
        <w:autoSpaceDN w:val="0"/>
        <w:adjustRightInd w:val="0"/>
        <w:ind w:firstLine="709"/>
        <w:jc w:val="both"/>
        <w:rPr>
          <w:sz w:val="24"/>
          <w:szCs w:val="24"/>
        </w:rPr>
      </w:pPr>
      <w:r w:rsidRPr="00316B44">
        <w:rPr>
          <w:sz w:val="24"/>
          <w:szCs w:val="24"/>
        </w:rPr>
        <w:t>1 процент начальной (максимальной) цены Контракта, если цена Контракта составляет от 50 млн. рублей до 100 млн. рублей (включительно);</w:t>
      </w:r>
    </w:p>
    <w:p w:rsidR="0053116C" w:rsidRPr="00316B44" w:rsidRDefault="0053116C" w:rsidP="0053116C">
      <w:pPr>
        <w:autoSpaceDE w:val="0"/>
        <w:autoSpaceDN w:val="0"/>
        <w:adjustRightInd w:val="0"/>
        <w:ind w:firstLine="709"/>
        <w:jc w:val="both"/>
        <w:rPr>
          <w:sz w:val="24"/>
          <w:szCs w:val="24"/>
        </w:rPr>
      </w:pPr>
      <w:r w:rsidRPr="00316B44">
        <w:rPr>
          <w:sz w:val="24"/>
          <w:szCs w:val="24"/>
        </w:rPr>
        <w:t>б) в случае, если цена Контракта превышает начальную (максимальную) цену контракта:</w:t>
      </w:r>
    </w:p>
    <w:p w:rsidR="0053116C" w:rsidRPr="00316B44" w:rsidRDefault="0053116C" w:rsidP="0053116C">
      <w:pPr>
        <w:autoSpaceDE w:val="0"/>
        <w:autoSpaceDN w:val="0"/>
        <w:adjustRightInd w:val="0"/>
        <w:ind w:firstLine="709"/>
        <w:jc w:val="both"/>
        <w:rPr>
          <w:sz w:val="24"/>
          <w:szCs w:val="24"/>
        </w:rPr>
      </w:pPr>
      <w:r w:rsidRPr="00316B44">
        <w:rPr>
          <w:sz w:val="24"/>
          <w:szCs w:val="24"/>
        </w:rPr>
        <w:t>10 процентов цены Контракта, если цена Контракта не превышает 3 млн. рублей;</w:t>
      </w:r>
    </w:p>
    <w:p w:rsidR="0053116C" w:rsidRPr="00316B44" w:rsidRDefault="0053116C" w:rsidP="0053116C">
      <w:pPr>
        <w:autoSpaceDE w:val="0"/>
        <w:autoSpaceDN w:val="0"/>
        <w:adjustRightInd w:val="0"/>
        <w:ind w:firstLine="709"/>
        <w:jc w:val="both"/>
        <w:rPr>
          <w:sz w:val="24"/>
          <w:szCs w:val="24"/>
        </w:rPr>
      </w:pPr>
      <w:r w:rsidRPr="00316B44">
        <w:rPr>
          <w:sz w:val="24"/>
          <w:szCs w:val="24"/>
        </w:rPr>
        <w:t>5 процентов цены Контракта, если цена Контракта составляет от 3 млн. рублей до 50 млн. рублей (включительно);</w:t>
      </w:r>
    </w:p>
    <w:p w:rsidR="0053116C" w:rsidRPr="00316B44" w:rsidRDefault="0053116C" w:rsidP="0053116C">
      <w:pPr>
        <w:autoSpaceDE w:val="0"/>
        <w:autoSpaceDN w:val="0"/>
        <w:adjustRightInd w:val="0"/>
        <w:ind w:firstLine="709"/>
        <w:jc w:val="both"/>
        <w:rPr>
          <w:sz w:val="24"/>
          <w:szCs w:val="24"/>
        </w:rPr>
      </w:pPr>
      <w:r w:rsidRPr="00316B44">
        <w:rPr>
          <w:sz w:val="24"/>
          <w:szCs w:val="24"/>
        </w:rPr>
        <w:t>1 процент цены Контракта, если цена Контракта составляет от 50 млн. рублей до 100 млн. рублей (включительно).</w:t>
      </w:r>
    </w:p>
    <w:p w:rsidR="0053116C" w:rsidRPr="00316B44" w:rsidRDefault="0053116C" w:rsidP="0053116C">
      <w:pPr>
        <w:autoSpaceDE w:val="0"/>
        <w:autoSpaceDN w:val="0"/>
        <w:adjustRightInd w:val="0"/>
        <w:ind w:firstLine="708"/>
        <w:jc w:val="both"/>
        <w:rPr>
          <w:rFonts w:eastAsia="Calibri"/>
          <w:color w:val="000000"/>
          <w:sz w:val="24"/>
          <w:szCs w:val="24"/>
          <w:lang w:eastAsia="en-US"/>
        </w:rPr>
      </w:pPr>
      <w:r w:rsidRPr="00316B44">
        <w:rPr>
          <w:rFonts w:eastAsiaTheme="minorHAnsi"/>
          <w:sz w:val="24"/>
          <w:szCs w:val="24"/>
          <w:lang w:eastAsia="en-US"/>
        </w:rPr>
        <w:t xml:space="preserve">6.6. </w:t>
      </w:r>
      <w:r w:rsidRPr="00316B44">
        <w:rPr>
          <w:rFonts w:eastAsia="Calibri"/>
          <w:color w:val="000000"/>
          <w:sz w:val="24"/>
          <w:szCs w:val="24"/>
          <w:lang w:eastAsia="en-US"/>
        </w:rPr>
        <w:t xml:space="preserve">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Поставщик уплачивает Заказчику штраф. Размер штрафа определяется в соответствии </w:t>
      </w:r>
      <w:r w:rsidRPr="00316B44">
        <w:rPr>
          <w:rFonts w:eastAsia="Calibri"/>
          <w:sz w:val="24"/>
          <w:szCs w:val="24"/>
          <w:lang w:eastAsia="en-US"/>
        </w:rPr>
        <w:t xml:space="preserve">с </w:t>
      </w:r>
      <w:hyperlink r:id="rId14" w:history="1">
        <w:r w:rsidRPr="00316B44">
          <w:rPr>
            <w:rFonts w:eastAsia="Calibri"/>
            <w:sz w:val="24"/>
            <w:szCs w:val="24"/>
            <w:lang w:eastAsia="en-US"/>
          </w:rPr>
          <w:t>Правилами</w:t>
        </w:r>
      </w:hyperlink>
      <w:r w:rsidRPr="00316B44">
        <w:rPr>
          <w:rFonts w:eastAsia="Calibri"/>
          <w:sz w:val="24"/>
          <w:szCs w:val="24"/>
          <w:lang w:eastAsia="en-US"/>
        </w:rPr>
        <w:t xml:space="preserve"> и </w:t>
      </w:r>
      <w:r w:rsidRPr="00316B44">
        <w:rPr>
          <w:rFonts w:eastAsia="Calibri"/>
          <w:color w:val="000000"/>
          <w:sz w:val="24"/>
          <w:szCs w:val="24"/>
          <w:lang w:eastAsia="en-US"/>
        </w:rPr>
        <w:t>составляет:</w:t>
      </w:r>
    </w:p>
    <w:p w:rsidR="0053116C" w:rsidRPr="00316B44" w:rsidRDefault="0053116C" w:rsidP="0053116C">
      <w:pPr>
        <w:autoSpaceDE w:val="0"/>
        <w:autoSpaceDN w:val="0"/>
        <w:adjustRightInd w:val="0"/>
        <w:ind w:firstLine="709"/>
        <w:jc w:val="both"/>
        <w:rPr>
          <w:sz w:val="24"/>
          <w:szCs w:val="24"/>
        </w:rPr>
      </w:pPr>
      <w:r w:rsidRPr="00316B44">
        <w:rPr>
          <w:sz w:val="24"/>
          <w:szCs w:val="24"/>
        </w:rPr>
        <w:t>а) 1000 рублей, если цена контракта не превышает 3 млн. рублей;</w:t>
      </w:r>
    </w:p>
    <w:p w:rsidR="0053116C" w:rsidRPr="00316B44" w:rsidRDefault="0053116C" w:rsidP="0053116C">
      <w:pPr>
        <w:autoSpaceDE w:val="0"/>
        <w:autoSpaceDN w:val="0"/>
        <w:adjustRightInd w:val="0"/>
        <w:ind w:firstLine="709"/>
        <w:jc w:val="both"/>
        <w:rPr>
          <w:sz w:val="24"/>
          <w:szCs w:val="24"/>
        </w:rPr>
      </w:pPr>
      <w:r w:rsidRPr="00316B44">
        <w:rPr>
          <w:sz w:val="24"/>
          <w:szCs w:val="24"/>
        </w:rPr>
        <w:t xml:space="preserve">б) 5000 рублей, если цена контракта составляет от 3 млн. рублей до 50 млн. рублей (включительно).  </w:t>
      </w:r>
    </w:p>
    <w:p w:rsidR="0053116C" w:rsidRPr="00316B44" w:rsidRDefault="0053116C" w:rsidP="0053116C">
      <w:pPr>
        <w:autoSpaceDE w:val="0"/>
        <w:autoSpaceDN w:val="0"/>
        <w:adjustRightInd w:val="0"/>
        <w:ind w:firstLine="709"/>
        <w:jc w:val="both"/>
        <w:rPr>
          <w:rFonts w:eastAsiaTheme="minorHAnsi"/>
          <w:color w:val="000000" w:themeColor="text1"/>
          <w:sz w:val="24"/>
          <w:szCs w:val="24"/>
          <w:lang w:eastAsia="en-US"/>
        </w:rPr>
      </w:pPr>
      <w:r w:rsidRPr="00316B44">
        <w:rPr>
          <w:rFonts w:eastAsiaTheme="minorHAnsi"/>
          <w:color w:val="000000" w:themeColor="text1"/>
          <w:sz w:val="24"/>
          <w:szCs w:val="24"/>
          <w:lang w:eastAsia="en-US"/>
        </w:rPr>
        <w:t>6.7. В случае просрочки исполнения обязательств Заказчиком, предусмотренных Контрактом, Поставщик вправе потребовать уплату пени в размере одной трехсотой действующей на дату уплаты пеней ключевой ставки Центрального банка Российской Федерации от не уплаченной в срок суммы.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w:t>
      </w:r>
    </w:p>
    <w:p w:rsidR="0053116C" w:rsidRPr="00316B44" w:rsidRDefault="0053116C" w:rsidP="0053116C">
      <w:pPr>
        <w:autoSpaceDE w:val="0"/>
        <w:autoSpaceDN w:val="0"/>
        <w:adjustRightInd w:val="0"/>
        <w:ind w:firstLine="539"/>
        <w:jc w:val="both"/>
        <w:rPr>
          <w:rFonts w:eastAsiaTheme="minorHAnsi"/>
          <w:color w:val="000000" w:themeColor="text1"/>
          <w:sz w:val="24"/>
          <w:szCs w:val="24"/>
          <w:lang w:eastAsia="en-US"/>
        </w:rPr>
      </w:pPr>
      <w:r w:rsidRPr="00316B44">
        <w:rPr>
          <w:rFonts w:eastAsiaTheme="minorHAnsi"/>
          <w:color w:val="000000" w:themeColor="text1"/>
          <w:sz w:val="24"/>
          <w:szCs w:val="24"/>
          <w:lang w:eastAsia="en-US"/>
        </w:rPr>
        <w:t xml:space="preserve">6.8.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Поставщик вправе потребовать уплату штрафа. Размер штрафа устанавливается в соответствии с </w:t>
      </w:r>
      <w:hyperlink r:id="rId15" w:history="1">
        <w:r w:rsidRPr="00316B44">
          <w:rPr>
            <w:rFonts w:eastAsiaTheme="minorHAnsi"/>
            <w:color w:val="000000" w:themeColor="text1"/>
            <w:sz w:val="24"/>
            <w:szCs w:val="24"/>
            <w:lang w:eastAsia="en-US"/>
          </w:rPr>
          <w:t>Правилами</w:t>
        </w:r>
      </w:hyperlink>
      <w:r w:rsidRPr="00316B44">
        <w:rPr>
          <w:rFonts w:eastAsiaTheme="minorHAnsi"/>
          <w:color w:val="000000" w:themeColor="text1"/>
          <w:sz w:val="24"/>
          <w:szCs w:val="24"/>
          <w:lang w:eastAsia="en-US"/>
        </w:rPr>
        <w:t xml:space="preserve"> и составляет:</w:t>
      </w:r>
    </w:p>
    <w:p w:rsidR="0053116C" w:rsidRPr="00316B44" w:rsidRDefault="0053116C" w:rsidP="0053116C">
      <w:pPr>
        <w:autoSpaceDE w:val="0"/>
        <w:autoSpaceDN w:val="0"/>
        <w:adjustRightInd w:val="0"/>
        <w:ind w:firstLine="709"/>
        <w:jc w:val="both"/>
        <w:rPr>
          <w:sz w:val="24"/>
          <w:szCs w:val="24"/>
        </w:rPr>
      </w:pPr>
      <w:r w:rsidRPr="00316B44">
        <w:rPr>
          <w:sz w:val="24"/>
          <w:szCs w:val="24"/>
        </w:rPr>
        <w:t>а) 1000 рублей, если цена контракта не превышает 3 млн. рублей (включительно);</w:t>
      </w:r>
    </w:p>
    <w:p w:rsidR="0053116C" w:rsidRPr="00316B44" w:rsidRDefault="0053116C" w:rsidP="0053116C">
      <w:pPr>
        <w:autoSpaceDE w:val="0"/>
        <w:autoSpaceDN w:val="0"/>
        <w:adjustRightInd w:val="0"/>
        <w:ind w:firstLine="709"/>
        <w:jc w:val="both"/>
        <w:rPr>
          <w:rFonts w:eastAsiaTheme="minorHAnsi"/>
          <w:color w:val="000000" w:themeColor="text1"/>
          <w:sz w:val="24"/>
          <w:szCs w:val="24"/>
          <w:lang w:eastAsia="en-US"/>
        </w:rPr>
      </w:pPr>
      <w:r w:rsidRPr="00316B44">
        <w:rPr>
          <w:sz w:val="24"/>
          <w:szCs w:val="24"/>
        </w:rPr>
        <w:t>б) 5000 рублей, если цена контракта составляет от 3 млн. рублей до 50 млн. рублей (включительно).</w:t>
      </w:r>
    </w:p>
    <w:p w:rsidR="0053116C" w:rsidRPr="00316B44" w:rsidRDefault="0053116C" w:rsidP="0053116C">
      <w:pPr>
        <w:autoSpaceDE w:val="0"/>
        <w:autoSpaceDN w:val="0"/>
        <w:adjustRightInd w:val="0"/>
        <w:ind w:firstLine="708"/>
        <w:jc w:val="both"/>
        <w:rPr>
          <w:color w:val="000000" w:themeColor="text1"/>
          <w:sz w:val="24"/>
          <w:szCs w:val="24"/>
        </w:rPr>
      </w:pPr>
      <w:r w:rsidRPr="00316B44">
        <w:rPr>
          <w:rFonts w:eastAsiaTheme="minorHAnsi"/>
          <w:color w:val="000000" w:themeColor="text1"/>
          <w:sz w:val="24"/>
          <w:szCs w:val="24"/>
          <w:lang w:eastAsia="en-US"/>
        </w:rPr>
        <w:t xml:space="preserve">6.9. </w:t>
      </w:r>
      <w:r w:rsidRPr="00316B44">
        <w:rPr>
          <w:color w:val="000000" w:themeColor="text1"/>
          <w:sz w:val="24"/>
          <w:szCs w:val="24"/>
        </w:rPr>
        <w:t xml:space="preserve">За каждый день просрочки исполнения Поставщиком обязательства по предоставлению нового обеспечение исполнения Контракта, предусмотренного </w:t>
      </w:r>
      <w:hyperlink w:anchor="P163" w:history="1">
        <w:r w:rsidRPr="00316B44">
          <w:rPr>
            <w:color w:val="000000" w:themeColor="text1"/>
            <w:sz w:val="24"/>
            <w:szCs w:val="24"/>
          </w:rPr>
          <w:t>пунктом 7.11</w:t>
        </w:r>
      </w:hyperlink>
      <w:r w:rsidRPr="00316B44">
        <w:rPr>
          <w:color w:val="000000" w:themeColor="text1"/>
          <w:sz w:val="24"/>
          <w:szCs w:val="24"/>
        </w:rPr>
        <w:t xml:space="preserve"> Контракта, начисляется пеня в размере, определенном в порядке, установленном в соответствии с </w:t>
      </w:r>
      <w:hyperlink w:anchor="P136" w:history="1">
        <w:r w:rsidRPr="00316B44">
          <w:rPr>
            <w:color w:val="000000" w:themeColor="text1"/>
            <w:sz w:val="24"/>
            <w:szCs w:val="24"/>
          </w:rPr>
          <w:t>пунктом 6.3</w:t>
        </w:r>
      </w:hyperlink>
      <w:r w:rsidRPr="00316B44">
        <w:rPr>
          <w:color w:val="000000" w:themeColor="text1"/>
          <w:sz w:val="24"/>
          <w:szCs w:val="24"/>
        </w:rPr>
        <w:t xml:space="preserve"> Контракта.</w:t>
      </w:r>
    </w:p>
    <w:p w:rsidR="0053116C" w:rsidRPr="00316B44" w:rsidRDefault="0053116C" w:rsidP="0053116C">
      <w:pPr>
        <w:pStyle w:val="ConsPlusNormal"/>
        <w:ind w:firstLine="709"/>
        <w:jc w:val="both"/>
        <w:rPr>
          <w:rFonts w:ascii="Times New Roman" w:hAnsi="Times New Roman"/>
          <w:color w:val="000000" w:themeColor="text1"/>
          <w:sz w:val="24"/>
          <w:szCs w:val="24"/>
        </w:rPr>
      </w:pPr>
      <w:r w:rsidRPr="00316B44">
        <w:rPr>
          <w:rFonts w:ascii="Times New Roman" w:hAnsi="Times New Roman"/>
          <w:color w:val="000000" w:themeColor="text1"/>
          <w:sz w:val="24"/>
          <w:szCs w:val="24"/>
        </w:rPr>
        <w:t>6.10. Применение неустойки (штрафа, пени) не освобождает Стороны от исполнения обязательств по Контракту.</w:t>
      </w:r>
    </w:p>
    <w:p w:rsidR="0053116C" w:rsidRPr="00316B44" w:rsidRDefault="0053116C" w:rsidP="0053116C">
      <w:pPr>
        <w:autoSpaceDE w:val="0"/>
        <w:autoSpaceDN w:val="0"/>
        <w:adjustRightInd w:val="0"/>
        <w:ind w:firstLine="708"/>
        <w:jc w:val="both"/>
        <w:rPr>
          <w:rFonts w:eastAsiaTheme="minorHAnsi"/>
          <w:color w:val="000000" w:themeColor="text1"/>
          <w:sz w:val="24"/>
          <w:szCs w:val="24"/>
          <w:lang w:eastAsia="en-US"/>
        </w:rPr>
      </w:pPr>
      <w:r w:rsidRPr="00316B44">
        <w:rPr>
          <w:color w:val="000000" w:themeColor="text1"/>
          <w:sz w:val="24"/>
          <w:szCs w:val="24"/>
        </w:rPr>
        <w:t xml:space="preserve">6.11. </w:t>
      </w:r>
      <w:r w:rsidRPr="00316B44">
        <w:rPr>
          <w:rFonts w:eastAsiaTheme="minorHAnsi"/>
          <w:color w:val="000000" w:themeColor="text1"/>
          <w:sz w:val="24"/>
          <w:szCs w:val="24"/>
          <w:lang w:eastAsia="en-US"/>
        </w:rPr>
        <w:t xml:space="preserve">Общая сумма </w:t>
      </w:r>
      <w:r w:rsidRPr="00316B44">
        <w:rPr>
          <w:color w:val="000000" w:themeColor="text1"/>
          <w:sz w:val="24"/>
          <w:szCs w:val="24"/>
        </w:rPr>
        <w:t>начисленных штрафов</w:t>
      </w:r>
      <w:r w:rsidRPr="00316B44">
        <w:rPr>
          <w:rFonts w:eastAsiaTheme="minorHAnsi"/>
          <w:color w:val="000000" w:themeColor="text1"/>
          <w:sz w:val="24"/>
          <w:szCs w:val="24"/>
          <w:lang w:eastAsia="en-US"/>
        </w:rPr>
        <w:t xml:space="preserve"> за неисполнение или ненадлежащее исполнение Поставщиком обязательств, предусмотренных Контрактом, не может превышать цену Контракта.</w:t>
      </w:r>
    </w:p>
    <w:p w:rsidR="0053116C" w:rsidRPr="00316B44" w:rsidRDefault="0053116C" w:rsidP="0053116C">
      <w:pPr>
        <w:autoSpaceDE w:val="0"/>
        <w:autoSpaceDN w:val="0"/>
        <w:adjustRightInd w:val="0"/>
        <w:ind w:firstLine="708"/>
        <w:jc w:val="both"/>
        <w:rPr>
          <w:color w:val="000000" w:themeColor="text1"/>
          <w:sz w:val="24"/>
          <w:szCs w:val="24"/>
        </w:rPr>
      </w:pPr>
      <w:r w:rsidRPr="00316B44">
        <w:rPr>
          <w:rFonts w:eastAsiaTheme="minorHAnsi"/>
          <w:color w:val="000000" w:themeColor="text1"/>
          <w:sz w:val="24"/>
          <w:szCs w:val="24"/>
          <w:lang w:eastAsia="en-US"/>
        </w:rPr>
        <w:t xml:space="preserve">6.12. </w:t>
      </w:r>
      <w:r w:rsidRPr="00316B44">
        <w:rPr>
          <w:color w:val="000000" w:themeColor="text1"/>
          <w:sz w:val="24"/>
          <w:szCs w:val="24"/>
        </w:rPr>
        <w:t>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sidR="0053116C" w:rsidRPr="00316B44" w:rsidRDefault="0053116C" w:rsidP="0053116C">
      <w:pPr>
        <w:pStyle w:val="ConsPlusNormal"/>
        <w:ind w:firstLine="709"/>
        <w:jc w:val="both"/>
        <w:rPr>
          <w:rFonts w:ascii="Times New Roman" w:hAnsi="Times New Roman"/>
          <w:color w:val="000000" w:themeColor="text1"/>
          <w:sz w:val="24"/>
          <w:szCs w:val="24"/>
        </w:rPr>
      </w:pPr>
      <w:r w:rsidRPr="00316B44">
        <w:rPr>
          <w:rFonts w:ascii="Times New Roman" w:hAnsi="Times New Roman"/>
          <w:color w:val="000000" w:themeColor="text1"/>
          <w:sz w:val="24"/>
          <w:szCs w:val="24"/>
        </w:rPr>
        <w:lastRenderedPageBreak/>
        <w:t>6.13. В случае расторжения Контракта в связи с односторонним отказом Стороны от исполнения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rsidR="0053116C" w:rsidRPr="00316B44" w:rsidRDefault="0053116C" w:rsidP="0053116C">
      <w:pPr>
        <w:widowControl w:val="0"/>
        <w:tabs>
          <w:tab w:val="left" w:pos="1560"/>
        </w:tabs>
        <w:autoSpaceDE w:val="0"/>
        <w:autoSpaceDN w:val="0"/>
        <w:adjustRightInd w:val="0"/>
        <w:ind w:firstLine="709"/>
        <w:jc w:val="both"/>
        <w:rPr>
          <w:rFonts w:eastAsiaTheme="minorHAnsi"/>
          <w:sz w:val="24"/>
          <w:szCs w:val="24"/>
          <w:lang w:eastAsia="en-US"/>
        </w:rPr>
      </w:pPr>
      <w:r w:rsidRPr="00316B44">
        <w:rPr>
          <w:rFonts w:eastAsiaTheme="minorHAnsi"/>
          <w:sz w:val="24"/>
          <w:szCs w:val="24"/>
          <w:lang w:eastAsia="en-US"/>
        </w:rPr>
        <w:t>6.14.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rsidR="0053116C" w:rsidRPr="00316B44" w:rsidRDefault="0053116C" w:rsidP="0053116C">
      <w:pPr>
        <w:autoSpaceDE w:val="0"/>
        <w:autoSpaceDN w:val="0"/>
        <w:adjustRightInd w:val="0"/>
        <w:ind w:firstLine="709"/>
        <w:jc w:val="both"/>
        <w:rPr>
          <w:rFonts w:eastAsiaTheme="minorHAnsi"/>
          <w:sz w:val="24"/>
          <w:szCs w:val="24"/>
          <w:lang w:eastAsia="en-US"/>
        </w:rPr>
      </w:pPr>
      <w:r w:rsidRPr="00316B44">
        <w:rPr>
          <w:rFonts w:eastAsiaTheme="minorHAnsi"/>
          <w:sz w:val="24"/>
          <w:szCs w:val="24"/>
          <w:lang w:eastAsia="en-US"/>
        </w:rPr>
        <w:t>6.15. В случае просрочки исполнения Поставщиком обязательств (в том числе гарантийного обязательства, если таковое установлено),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rsidR="004B29C3" w:rsidRPr="003E0729" w:rsidRDefault="004B29C3" w:rsidP="00845510">
      <w:pPr>
        <w:autoSpaceDE w:val="0"/>
        <w:autoSpaceDN w:val="0"/>
        <w:adjustRightInd w:val="0"/>
        <w:ind w:firstLine="709"/>
        <w:jc w:val="center"/>
        <w:outlineLvl w:val="0"/>
        <w:rPr>
          <w:rFonts w:eastAsiaTheme="minorHAnsi"/>
          <w:b/>
          <w:sz w:val="24"/>
          <w:szCs w:val="24"/>
          <w:lang w:eastAsia="en-US"/>
        </w:rPr>
      </w:pPr>
    </w:p>
    <w:p w:rsidR="00D161C7" w:rsidRPr="003E0729" w:rsidRDefault="00D161C7" w:rsidP="00845510">
      <w:pPr>
        <w:autoSpaceDE w:val="0"/>
        <w:autoSpaceDN w:val="0"/>
        <w:adjustRightInd w:val="0"/>
        <w:ind w:firstLine="709"/>
        <w:jc w:val="center"/>
        <w:outlineLvl w:val="0"/>
        <w:rPr>
          <w:rFonts w:eastAsiaTheme="minorHAnsi"/>
          <w:b/>
          <w:sz w:val="24"/>
          <w:szCs w:val="24"/>
          <w:lang w:eastAsia="en-US"/>
        </w:rPr>
      </w:pPr>
      <w:r w:rsidRPr="003E0729">
        <w:rPr>
          <w:rFonts w:eastAsiaTheme="minorHAnsi"/>
          <w:b/>
          <w:sz w:val="24"/>
          <w:szCs w:val="24"/>
          <w:lang w:eastAsia="en-US"/>
        </w:rPr>
        <w:t xml:space="preserve">VII. </w:t>
      </w:r>
      <w:r w:rsidR="00993024" w:rsidRPr="003E0729">
        <w:rPr>
          <w:b/>
          <w:sz w:val="24"/>
          <w:szCs w:val="24"/>
        </w:rPr>
        <w:t>Обеспечение исполнения контракта</w:t>
      </w:r>
    </w:p>
    <w:p w:rsidR="00E55467" w:rsidRPr="00001096" w:rsidRDefault="00E55467" w:rsidP="00E55467">
      <w:pPr>
        <w:tabs>
          <w:tab w:val="left" w:pos="709"/>
        </w:tabs>
        <w:autoSpaceDE w:val="0"/>
        <w:autoSpaceDN w:val="0"/>
        <w:adjustRightInd w:val="0"/>
        <w:ind w:firstLine="709"/>
        <w:jc w:val="both"/>
        <w:rPr>
          <w:color w:val="000000" w:themeColor="text1"/>
          <w:sz w:val="24"/>
          <w:szCs w:val="24"/>
        </w:rPr>
      </w:pPr>
      <w:r w:rsidRPr="00316B44">
        <w:rPr>
          <w:sz w:val="24"/>
          <w:szCs w:val="24"/>
          <w:lang w:eastAsia="ar-SA"/>
        </w:rPr>
        <w:t xml:space="preserve">7.1. </w:t>
      </w:r>
      <w:r w:rsidRPr="00001096">
        <w:rPr>
          <w:color w:val="000000" w:themeColor="text1"/>
          <w:sz w:val="24"/>
          <w:szCs w:val="24"/>
        </w:rPr>
        <w:t xml:space="preserve">Обеспечение исполнения Контракта устанавливается в размере </w:t>
      </w:r>
      <w:r w:rsidRPr="00001096">
        <w:rPr>
          <w:sz w:val="24"/>
          <w:szCs w:val="24"/>
        </w:rPr>
        <w:t>__________ рублей по выбору Поставщика: в виде независимой гарантии или внесением денежных средств на указанный Заказчиком счет, на котором в соответствии с законодательством РФ учитываются операции со средствами, поступающими Заказчику</w:t>
      </w:r>
      <w:r w:rsidRPr="00001096">
        <w:rPr>
          <w:color w:val="000000" w:themeColor="text1"/>
          <w:sz w:val="24"/>
          <w:szCs w:val="24"/>
        </w:rPr>
        <w:t>.</w:t>
      </w:r>
    </w:p>
    <w:p w:rsidR="00E55467" w:rsidRPr="00001096" w:rsidRDefault="00E55467" w:rsidP="00E55467">
      <w:pPr>
        <w:tabs>
          <w:tab w:val="left" w:pos="709"/>
        </w:tabs>
        <w:autoSpaceDE w:val="0"/>
        <w:autoSpaceDN w:val="0"/>
        <w:adjustRightInd w:val="0"/>
        <w:ind w:firstLine="709"/>
        <w:jc w:val="both"/>
        <w:rPr>
          <w:color w:val="000000" w:themeColor="text1"/>
          <w:sz w:val="24"/>
          <w:szCs w:val="24"/>
        </w:rPr>
      </w:pPr>
      <w:r w:rsidRPr="00316B44">
        <w:rPr>
          <w:color w:val="000000" w:themeColor="text1"/>
          <w:sz w:val="24"/>
          <w:szCs w:val="24"/>
        </w:rPr>
        <w:t xml:space="preserve">В случае если </w:t>
      </w:r>
      <w:r w:rsidRPr="00001096">
        <w:rPr>
          <w:color w:val="000000" w:themeColor="text1"/>
          <w:sz w:val="24"/>
          <w:szCs w:val="24"/>
        </w:rPr>
        <w:t xml:space="preserve">предложенная Поставщиком </w:t>
      </w:r>
      <w:r w:rsidRPr="00001096">
        <w:rPr>
          <w:sz w:val="24"/>
          <w:szCs w:val="24"/>
        </w:rPr>
        <w:t xml:space="preserve">цена </w:t>
      </w:r>
      <w:r w:rsidR="00302DD0">
        <w:rPr>
          <w:sz w:val="24"/>
          <w:szCs w:val="24"/>
        </w:rPr>
        <w:t xml:space="preserve">единицы Товара </w:t>
      </w:r>
      <w:r w:rsidRPr="00001096">
        <w:rPr>
          <w:sz w:val="24"/>
          <w:szCs w:val="24"/>
        </w:rPr>
        <w:t xml:space="preserve">снижена на двадцать пять и более процентов по отношению к начальной </w:t>
      </w:r>
      <w:r w:rsidR="00302DD0">
        <w:rPr>
          <w:sz w:val="24"/>
          <w:szCs w:val="24"/>
        </w:rPr>
        <w:t>цене единицы Товара</w:t>
      </w:r>
      <w:r w:rsidRPr="00001096">
        <w:rPr>
          <w:color w:val="000000" w:themeColor="text1"/>
          <w:sz w:val="24"/>
          <w:szCs w:val="24"/>
        </w:rPr>
        <w:t>, обеспечение исполнения Контракта предоставляется с учетом положений статьи 37 Федерального закона № 44-ФЗ.</w:t>
      </w:r>
    </w:p>
    <w:p w:rsidR="00E55467" w:rsidRPr="00316B44" w:rsidRDefault="00E55467" w:rsidP="00E55467">
      <w:pPr>
        <w:widowControl w:val="0"/>
        <w:shd w:val="clear" w:color="auto" w:fill="FFFFFF"/>
        <w:tabs>
          <w:tab w:val="left" w:pos="0"/>
        </w:tabs>
        <w:autoSpaceDE w:val="0"/>
        <w:autoSpaceDN w:val="0"/>
        <w:adjustRightInd w:val="0"/>
        <w:ind w:firstLine="709"/>
        <w:jc w:val="both"/>
        <w:rPr>
          <w:rFonts w:eastAsiaTheme="minorHAnsi"/>
          <w:sz w:val="24"/>
          <w:szCs w:val="24"/>
          <w:lang w:eastAsia="en-US"/>
        </w:rPr>
      </w:pPr>
      <w:r w:rsidRPr="00316B44">
        <w:rPr>
          <w:rFonts w:eastAsiaTheme="minorHAnsi"/>
          <w:sz w:val="24"/>
          <w:szCs w:val="24"/>
          <w:lang w:eastAsia="en-US"/>
        </w:rPr>
        <w:t>7.2. В случае неисполнения Поставщиком условий контракта обеспечение исполнения контракта переходит к Заказчику в полном объеме.</w:t>
      </w:r>
    </w:p>
    <w:p w:rsidR="00E55467" w:rsidRPr="00316B44" w:rsidRDefault="00E55467" w:rsidP="00E55467">
      <w:pPr>
        <w:widowControl w:val="0"/>
        <w:shd w:val="clear" w:color="auto" w:fill="FFFFFF"/>
        <w:tabs>
          <w:tab w:val="left" w:pos="0"/>
        </w:tabs>
        <w:autoSpaceDE w:val="0"/>
        <w:autoSpaceDN w:val="0"/>
        <w:adjustRightInd w:val="0"/>
        <w:ind w:firstLine="709"/>
        <w:jc w:val="both"/>
        <w:rPr>
          <w:rFonts w:eastAsiaTheme="minorHAnsi"/>
          <w:sz w:val="24"/>
          <w:szCs w:val="24"/>
          <w:lang w:eastAsia="en-US"/>
        </w:rPr>
      </w:pPr>
      <w:r w:rsidRPr="00316B44">
        <w:rPr>
          <w:rFonts w:eastAsiaTheme="minorHAnsi"/>
          <w:sz w:val="24"/>
          <w:szCs w:val="24"/>
          <w:lang w:eastAsia="en-US"/>
        </w:rPr>
        <w:t>7.3. В случае если Поставщик в качестве способа обеспечения исполнения обязательств по  Контракту выбрал внесение денежных средств, денежные средства вносятся на следующие реквизиты Заказчика:</w:t>
      </w:r>
    </w:p>
    <w:p w:rsidR="00302DD0" w:rsidRPr="00302DD0" w:rsidRDefault="00302DD0" w:rsidP="00302DD0">
      <w:pPr>
        <w:autoSpaceDE w:val="0"/>
        <w:autoSpaceDN w:val="0"/>
        <w:ind w:firstLine="709"/>
        <w:jc w:val="both"/>
        <w:rPr>
          <w:rFonts w:eastAsiaTheme="minorHAnsi"/>
          <w:sz w:val="24"/>
          <w:szCs w:val="24"/>
          <w:lang w:eastAsia="en-US"/>
        </w:rPr>
      </w:pPr>
      <w:r w:rsidRPr="00302DD0">
        <w:rPr>
          <w:rFonts w:eastAsiaTheme="minorHAnsi"/>
          <w:sz w:val="24"/>
          <w:szCs w:val="24"/>
          <w:lang w:eastAsia="en-US"/>
        </w:rPr>
        <w:t>Финансовый департамент администрации города Хабаровска Администрация г. Хабаровска</w:t>
      </w:r>
    </w:p>
    <w:p w:rsidR="00302DD0" w:rsidRPr="00302DD0" w:rsidRDefault="00302DD0" w:rsidP="00302DD0">
      <w:pPr>
        <w:autoSpaceDE w:val="0"/>
        <w:autoSpaceDN w:val="0"/>
        <w:ind w:firstLine="709"/>
        <w:jc w:val="both"/>
        <w:rPr>
          <w:rFonts w:eastAsiaTheme="minorHAnsi"/>
          <w:sz w:val="24"/>
          <w:szCs w:val="24"/>
          <w:lang w:eastAsia="en-US"/>
        </w:rPr>
      </w:pPr>
      <w:r w:rsidRPr="00302DD0">
        <w:rPr>
          <w:rFonts w:eastAsiaTheme="minorHAnsi"/>
          <w:sz w:val="24"/>
          <w:szCs w:val="24"/>
          <w:lang w:eastAsia="en-US"/>
        </w:rPr>
        <w:t>ЛС 05223211010)</w:t>
      </w:r>
    </w:p>
    <w:p w:rsidR="00302DD0" w:rsidRPr="00302DD0" w:rsidRDefault="00302DD0" w:rsidP="00302DD0">
      <w:pPr>
        <w:autoSpaceDE w:val="0"/>
        <w:autoSpaceDN w:val="0"/>
        <w:ind w:firstLine="709"/>
        <w:jc w:val="both"/>
        <w:rPr>
          <w:rFonts w:eastAsiaTheme="minorHAnsi"/>
          <w:sz w:val="24"/>
          <w:szCs w:val="24"/>
          <w:lang w:eastAsia="en-US"/>
        </w:rPr>
      </w:pPr>
      <w:r w:rsidRPr="00302DD0">
        <w:rPr>
          <w:rFonts w:eastAsiaTheme="minorHAnsi"/>
          <w:sz w:val="24"/>
          <w:szCs w:val="24"/>
          <w:lang w:eastAsia="en-US"/>
        </w:rPr>
        <w:t>ИНН 2702015107 КПП 272101001</w:t>
      </w:r>
    </w:p>
    <w:p w:rsidR="00302DD0" w:rsidRPr="00302DD0" w:rsidRDefault="00302DD0" w:rsidP="00302DD0">
      <w:pPr>
        <w:autoSpaceDE w:val="0"/>
        <w:autoSpaceDN w:val="0"/>
        <w:ind w:firstLine="709"/>
        <w:jc w:val="both"/>
        <w:rPr>
          <w:rFonts w:eastAsiaTheme="minorHAnsi"/>
          <w:sz w:val="24"/>
          <w:szCs w:val="24"/>
          <w:lang w:eastAsia="en-US"/>
        </w:rPr>
      </w:pPr>
      <w:r w:rsidRPr="00302DD0">
        <w:rPr>
          <w:rFonts w:eastAsiaTheme="minorHAnsi"/>
          <w:sz w:val="24"/>
          <w:szCs w:val="24"/>
          <w:lang w:eastAsia="en-US"/>
        </w:rPr>
        <w:t>р/с 03231643087010002200</w:t>
      </w:r>
    </w:p>
    <w:p w:rsidR="00302DD0" w:rsidRPr="00302DD0" w:rsidRDefault="00302DD0" w:rsidP="00302DD0">
      <w:pPr>
        <w:autoSpaceDE w:val="0"/>
        <w:autoSpaceDN w:val="0"/>
        <w:ind w:firstLine="709"/>
        <w:jc w:val="both"/>
        <w:rPr>
          <w:rFonts w:eastAsiaTheme="minorHAnsi"/>
          <w:sz w:val="24"/>
          <w:szCs w:val="24"/>
          <w:lang w:eastAsia="en-US"/>
        </w:rPr>
      </w:pPr>
      <w:r w:rsidRPr="00302DD0">
        <w:rPr>
          <w:rFonts w:eastAsiaTheme="minorHAnsi"/>
          <w:sz w:val="24"/>
          <w:szCs w:val="24"/>
          <w:lang w:eastAsia="en-US"/>
        </w:rPr>
        <w:t xml:space="preserve">Банк получателя: ОКЦ № 2 ДГУ Банка России//УФК по Хабаровскому краю </w:t>
      </w:r>
    </w:p>
    <w:p w:rsidR="00302DD0" w:rsidRPr="00302DD0" w:rsidRDefault="00302DD0" w:rsidP="00302DD0">
      <w:pPr>
        <w:autoSpaceDE w:val="0"/>
        <w:autoSpaceDN w:val="0"/>
        <w:ind w:firstLine="709"/>
        <w:jc w:val="both"/>
        <w:rPr>
          <w:rFonts w:eastAsiaTheme="minorHAnsi"/>
          <w:sz w:val="24"/>
          <w:szCs w:val="24"/>
          <w:lang w:eastAsia="en-US"/>
        </w:rPr>
      </w:pPr>
      <w:r w:rsidRPr="00302DD0">
        <w:rPr>
          <w:rFonts w:eastAsiaTheme="minorHAnsi"/>
          <w:sz w:val="24"/>
          <w:szCs w:val="24"/>
          <w:lang w:eastAsia="en-US"/>
        </w:rPr>
        <w:t>г. Хабаровск</w:t>
      </w:r>
    </w:p>
    <w:p w:rsidR="00302DD0" w:rsidRPr="00302DD0" w:rsidRDefault="00302DD0" w:rsidP="00302DD0">
      <w:pPr>
        <w:autoSpaceDE w:val="0"/>
        <w:autoSpaceDN w:val="0"/>
        <w:ind w:firstLine="709"/>
        <w:jc w:val="both"/>
        <w:rPr>
          <w:rFonts w:eastAsiaTheme="minorHAnsi"/>
          <w:sz w:val="24"/>
          <w:szCs w:val="24"/>
          <w:lang w:eastAsia="en-US"/>
        </w:rPr>
      </w:pPr>
      <w:r w:rsidRPr="00302DD0">
        <w:rPr>
          <w:rFonts w:eastAsiaTheme="minorHAnsi"/>
          <w:sz w:val="24"/>
          <w:szCs w:val="24"/>
          <w:lang w:eastAsia="en-US"/>
        </w:rPr>
        <w:t>БИК 010813050</w:t>
      </w:r>
    </w:p>
    <w:p w:rsidR="00302DD0" w:rsidRPr="00302DD0" w:rsidRDefault="00302DD0" w:rsidP="00302DD0">
      <w:pPr>
        <w:autoSpaceDE w:val="0"/>
        <w:autoSpaceDN w:val="0"/>
        <w:ind w:firstLine="709"/>
        <w:jc w:val="both"/>
        <w:rPr>
          <w:rFonts w:eastAsiaTheme="minorHAnsi"/>
          <w:sz w:val="24"/>
          <w:szCs w:val="24"/>
          <w:lang w:eastAsia="en-US"/>
        </w:rPr>
      </w:pPr>
      <w:r w:rsidRPr="00302DD0">
        <w:rPr>
          <w:rFonts w:eastAsiaTheme="minorHAnsi"/>
          <w:sz w:val="24"/>
          <w:szCs w:val="24"/>
          <w:lang w:eastAsia="en-US"/>
        </w:rPr>
        <w:t>к/с 40102810845370000014</w:t>
      </w:r>
    </w:p>
    <w:p w:rsidR="00302DD0" w:rsidRPr="00302DD0" w:rsidRDefault="00302DD0" w:rsidP="00302DD0">
      <w:pPr>
        <w:autoSpaceDE w:val="0"/>
        <w:autoSpaceDN w:val="0"/>
        <w:ind w:firstLine="709"/>
        <w:jc w:val="both"/>
        <w:rPr>
          <w:rFonts w:eastAsiaTheme="minorHAnsi"/>
          <w:sz w:val="24"/>
          <w:szCs w:val="24"/>
          <w:lang w:eastAsia="en-US"/>
        </w:rPr>
      </w:pPr>
      <w:r w:rsidRPr="00302DD0">
        <w:rPr>
          <w:rFonts w:eastAsiaTheme="minorHAnsi"/>
          <w:sz w:val="24"/>
          <w:szCs w:val="24"/>
          <w:lang w:eastAsia="en-US"/>
        </w:rPr>
        <w:t>ОКТМО 08701000</w:t>
      </w:r>
    </w:p>
    <w:p w:rsidR="00302DD0" w:rsidRPr="00302DD0" w:rsidRDefault="00302DD0" w:rsidP="00302DD0">
      <w:pPr>
        <w:autoSpaceDE w:val="0"/>
        <w:autoSpaceDN w:val="0"/>
        <w:ind w:firstLine="709"/>
        <w:jc w:val="both"/>
        <w:rPr>
          <w:rFonts w:eastAsiaTheme="minorHAnsi"/>
          <w:sz w:val="24"/>
          <w:szCs w:val="24"/>
          <w:lang w:eastAsia="en-US"/>
        </w:rPr>
      </w:pPr>
      <w:r w:rsidRPr="00302DD0">
        <w:rPr>
          <w:rFonts w:eastAsiaTheme="minorHAnsi"/>
          <w:sz w:val="24"/>
          <w:szCs w:val="24"/>
          <w:lang w:eastAsia="en-US"/>
        </w:rPr>
        <w:t>ОКОПФ 75404</w:t>
      </w:r>
    </w:p>
    <w:p w:rsidR="00302DD0" w:rsidRDefault="00302DD0" w:rsidP="00302DD0">
      <w:pPr>
        <w:autoSpaceDE w:val="0"/>
        <w:autoSpaceDN w:val="0"/>
        <w:ind w:firstLine="709"/>
        <w:jc w:val="both"/>
        <w:rPr>
          <w:rFonts w:eastAsiaTheme="minorHAnsi"/>
          <w:sz w:val="24"/>
          <w:szCs w:val="24"/>
          <w:lang w:eastAsia="en-US"/>
        </w:rPr>
      </w:pPr>
      <w:r w:rsidRPr="00302DD0">
        <w:rPr>
          <w:rFonts w:eastAsiaTheme="minorHAnsi"/>
          <w:sz w:val="24"/>
          <w:szCs w:val="24"/>
          <w:lang w:eastAsia="en-US"/>
        </w:rPr>
        <w:t>ИКУ 32702015107272101001</w:t>
      </w:r>
    </w:p>
    <w:p w:rsidR="0022566E" w:rsidRPr="003E0729" w:rsidRDefault="0022566E" w:rsidP="00302DD0">
      <w:pPr>
        <w:autoSpaceDE w:val="0"/>
        <w:autoSpaceDN w:val="0"/>
        <w:ind w:firstLine="709"/>
        <w:jc w:val="both"/>
        <w:rPr>
          <w:b/>
          <w:sz w:val="24"/>
          <w:szCs w:val="24"/>
        </w:rPr>
      </w:pPr>
      <w:r w:rsidRPr="003E0729">
        <w:rPr>
          <w:b/>
          <w:sz w:val="24"/>
          <w:szCs w:val="24"/>
        </w:rPr>
        <w:t xml:space="preserve">Назначение платежа: Обеспечение исполнения Контракта на поставку </w:t>
      </w:r>
      <w:r w:rsidR="00436632" w:rsidRPr="00436632">
        <w:rPr>
          <w:b/>
          <w:sz w:val="24"/>
          <w:szCs w:val="24"/>
        </w:rPr>
        <w:t>элементов питания и комплектующих</w:t>
      </w:r>
      <w:r w:rsidRPr="003E0729">
        <w:rPr>
          <w:b/>
          <w:sz w:val="24"/>
          <w:szCs w:val="24"/>
        </w:rPr>
        <w:t>.</w:t>
      </w:r>
    </w:p>
    <w:p w:rsidR="00E55467" w:rsidRPr="00316B44" w:rsidRDefault="00E55467" w:rsidP="00E55467">
      <w:pPr>
        <w:ind w:firstLine="709"/>
        <w:jc w:val="both"/>
        <w:rPr>
          <w:rFonts w:eastAsiaTheme="minorHAnsi"/>
          <w:sz w:val="24"/>
          <w:szCs w:val="24"/>
          <w:lang w:eastAsia="en-US"/>
        </w:rPr>
      </w:pPr>
      <w:r w:rsidRPr="00316B44">
        <w:rPr>
          <w:rFonts w:eastAsiaTheme="minorHAnsi"/>
          <w:sz w:val="24"/>
          <w:szCs w:val="24"/>
          <w:lang w:eastAsia="en-US"/>
        </w:rPr>
        <w:t xml:space="preserve">7.4. В случае если Поставщик в качестве способа обеспечения исполнения обязательств по Контракту выбрал внесение денежных средств, обеспечение исполнения Контракта подлежит возврату по результатам исполнения Поставщиком в полном объеме условий Контракта. </w:t>
      </w:r>
    </w:p>
    <w:p w:rsidR="00E55467" w:rsidRPr="00316B44" w:rsidRDefault="00E55467" w:rsidP="00E55467">
      <w:pPr>
        <w:widowControl w:val="0"/>
        <w:shd w:val="clear" w:color="auto" w:fill="FFFFFF"/>
        <w:tabs>
          <w:tab w:val="left" w:pos="0"/>
        </w:tabs>
        <w:autoSpaceDE w:val="0"/>
        <w:autoSpaceDN w:val="0"/>
        <w:adjustRightInd w:val="0"/>
        <w:ind w:firstLine="709"/>
        <w:jc w:val="both"/>
        <w:rPr>
          <w:rFonts w:eastAsiaTheme="minorHAnsi"/>
          <w:sz w:val="24"/>
          <w:szCs w:val="24"/>
          <w:lang w:eastAsia="en-US"/>
        </w:rPr>
      </w:pPr>
      <w:r w:rsidRPr="00316B44">
        <w:rPr>
          <w:rFonts w:eastAsiaTheme="minorHAnsi"/>
          <w:sz w:val="24"/>
          <w:szCs w:val="24"/>
          <w:lang w:eastAsia="en-US"/>
        </w:rPr>
        <w:t>7.5. Денежные средства, внесенные на счет Заказчика в качестве обеспечения исполнения Контракта, возвращаются Поставщику по реквизитам, указанным в настоящем Контракте.</w:t>
      </w:r>
    </w:p>
    <w:p w:rsidR="00E55467" w:rsidRPr="00316B44" w:rsidRDefault="00E55467" w:rsidP="00E55467">
      <w:pPr>
        <w:widowControl w:val="0"/>
        <w:shd w:val="clear" w:color="auto" w:fill="FFFFFF"/>
        <w:tabs>
          <w:tab w:val="left" w:pos="0"/>
        </w:tabs>
        <w:autoSpaceDE w:val="0"/>
        <w:autoSpaceDN w:val="0"/>
        <w:adjustRightInd w:val="0"/>
        <w:ind w:firstLine="709"/>
        <w:jc w:val="both"/>
        <w:rPr>
          <w:rFonts w:eastAsiaTheme="minorHAnsi"/>
          <w:sz w:val="24"/>
          <w:szCs w:val="24"/>
          <w:lang w:eastAsia="en-US"/>
        </w:rPr>
      </w:pPr>
      <w:r w:rsidRPr="00316B44">
        <w:rPr>
          <w:rFonts w:eastAsiaTheme="minorHAnsi"/>
          <w:sz w:val="24"/>
          <w:szCs w:val="24"/>
          <w:lang w:eastAsia="en-US"/>
        </w:rPr>
        <w:t>7.6. Возврат денежных средств, внесенных в качестве обеспечения исполнения Контракта, осуществляется в течение 15 (пятнадцати) дней с даты исполнения Поставщиком обязательств, предусмотренных Контрактом.</w:t>
      </w:r>
    </w:p>
    <w:p w:rsidR="00E55467" w:rsidRPr="00316B44" w:rsidRDefault="00E55467" w:rsidP="00E55467">
      <w:pPr>
        <w:widowControl w:val="0"/>
        <w:shd w:val="clear" w:color="auto" w:fill="FFFFFF"/>
        <w:tabs>
          <w:tab w:val="left" w:pos="0"/>
        </w:tabs>
        <w:autoSpaceDE w:val="0"/>
        <w:autoSpaceDN w:val="0"/>
        <w:adjustRightInd w:val="0"/>
        <w:ind w:firstLine="709"/>
        <w:jc w:val="both"/>
        <w:rPr>
          <w:rFonts w:eastAsiaTheme="minorHAnsi"/>
          <w:sz w:val="24"/>
          <w:szCs w:val="24"/>
          <w:lang w:eastAsia="en-US"/>
        </w:rPr>
      </w:pPr>
      <w:r w:rsidRPr="00316B44">
        <w:rPr>
          <w:rFonts w:eastAsiaTheme="minorHAnsi"/>
          <w:sz w:val="24"/>
          <w:szCs w:val="24"/>
          <w:lang w:eastAsia="en-US"/>
        </w:rPr>
        <w:t>7.7. В случае неисполнения Поставщиком обязательств, предусмотренных Контрактом, в полном объеме, денежные средства, поступившие на счет Заказчика, не возвращаются. В случае ненадлежащего исполнения Поставщиком обязательств, предусмотренных Контрактом, и неуплаты неустойки (пени, штрафа) по требованию Заказчика, денежные средства, внесенные на счет Заказчика в качестве обеспечения исполнения Контракта, Заказчик вправе вернуть за вычетом суммы неустойки (пени, штрафа).</w:t>
      </w:r>
    </w:p>
    <w:p w:rsidR="00E55467" w:rsidRPr="00316B44" w:rsidRDefault="00E55467" w:rsidP="00E55467">
      <w:pPr>
        <w:widowControl w:val="0"/>
        <w:shd w:val="clear" w:color="auto" w:fill="FFFFFF"/>
        <w:tabs>
          <w:tab w:val="left" w:pos="0"/>
        </w:tabs>
        <w:autoSpaceDE w:val="0"/>
        <w:autoSpaceDN w:val="0"/>
        <w:adjustRightInd w:val="0"/>
        <w:ind w:firstLine="709"/>
        <w:jc w:val="both"/>
        <w:rPr>
          <w:rFonts w:eastAsiaTheme="minorHAnsi"/>
          <w:sz w:val="24"/>
          <w:szCs w:val="24"/>
          <w:lang w:eastAsia="en-US"/>
        </w:rPr>
      </w:pPr>
      <w:r w:rsidRPr="00316B44">
        <w:rPr>
          <w:rFonts w:eastAsiaTheme="minorHAnsi"/>
          <w:sz w:val="24"/>
          <w:szCs w:val="24"/>
          <w:lang w:eastAsia="en-US"/>
        </w:rPr>
        <w:t xml:space="preserve">7.8. В случае если Поставщик в качестве способа обеспечения исполнения обязательств по Контракту выбрал предоставление независимой гарантии, </w:t>
      </w:r>
      <w:r w:rsidRPr="00316B44">
        <w:rPr>
          <w:sz w:val="24"/>
          <w:szCs w:val="24"/>
        </w:rPr>
        <w:t xml:space="preserve">независимая гарантия должна отвечать </w:t>
      </w:r>
      <w:r w:rsidRPr="00316B44">
        <w:rPr>
          <w:sz w:val="24"/>
          <w:szCs w:val="24"/>
        </w:rPr>
        <w:lastRenderedPageBreak/>
        <w:t>требованиям статьи 45 Федерального закона № 44-ФЗ и требованиям, установленным действующим законодательством РФ.</w:t>
      </w:r>
    </w:p>
    <w:p w:rsidR="00E55467" w:rsidRPr="00316B44" w:rsidRDefault="00E55467" w:rsidP="00E55467">
      <w:pPr>
        <w:widowControl w:val="0"/>
        <w:shd w:val="clear" w:color="auto" w:fill="FFFFFF"/>
        <w:tabs>
          <w:tab w:val="left" w:pos="0"/>
        </w:tabs>
        <w:autoSpaceDE w:val="0"/>
        <w:autoSpaceDN w:val="0"/>
        <w:adjustRightInd w:val="0"/>
        <w:ind w:firstLine="709"/>
        <w:jc w:val="both"/>
        <w:rPr>
          <w:rFonts w:eastAsiaTheme="minorHAnsi"/>
          <w:sz w:val="24"/>
          <w:szCs w:val="24"/>
          <w:lang w:eastAsia="en-US"/>
        </w:rPr>
      </w:pPr>
      <w:r w:rsidRPr="00316B44">
        <w:rPr>
          <w:rFonts w:eastAsiaTheme="minorHAnsi"/>
          <w:sz w:val="24"/>
          <w:szCs w:val="24"/>
          <w:lang w:eastAsia="en-US"/>
        </w:rPr>
        <w:t>7.9. Срок действия независимой гарантии определяется Поставщиком самостоятельно, но должен превышать предусмотренный Контрактом срок исполнения обязательств не менее чем на один месяц, в том числе в случае его изменения в соответствии со ст. 95 Федерального закона № 44-ФЗ.</w:t>
      </w:r>
    </w:p>
    <w:p w:rsidR="00410B17" w:rsidRPr="00410B17" w:rsidRDefault="00E55467" w:rsidP="00410B17">
      <w:pPr>
        <w:widowControl w:val="0"/>
        <w:shd w:val="clear" w:color="auto" w:fill="FFFFFF"/>
        <w:tabs>
          <w:tab w:val="left" w:pos="0"/>
        </w:tabs>
        <w:autoSpaceDE w:val="0"/>
        <w:autoSpaceDN w:val="0"/>
        <w:adjustRightInd w:val="0"/>
        <w:ind w:firstLine="709"/>
        <w:jc w:val="both"/>
        <w:rPr>
          <w:rFonts w:eastAsiaTheme="minorHAnsi"/>
          <w:sz w:val="24"/>
          <w:szCs w:val="24"/>
          <w:lang w:eastAsia="en-US"/>
        </w:rPr>
      </w:pPr>
      <w:r w:rsidRPr="00316B44">
        <w:rPr>
          <w:rFonts w:eastAsiaTheme="minorHAnsi"/>
          <w:sz w:val="24"/>
          <w:szCs w:val="24"/>
          <w:lang w:eastAsia="en-US"/>
        </w:rPr>
        <w:t>7.10</w:t>
      </w:r>
      <w:r w:rsidR="00410B17">
        <w:rPr>
          <w:rFonts w:eastAsiaTheme="minorHAnsi"/>
          <w:sz w:val="24"/>
          <w:szCs w:val="24"/>
          <w:lang w:eastAsia="en-US"/>
        </w:rPr>
        <w:t xml:space="preserve">. </w:t>
      </w:r>
      <w:r w:rsidR="00410B17" w:rsidRPr="00410B17">
        <w:rPr>
          <w:rFonts w:eastAsiaTheme="minorHAnsi"/>
          <w:sz w:val="24"/>
          <w:szCs w:val="24"/>
          <w:lang w:eastAsia="en-US"/>
        </w:rPr>
        <w:t xml:space="preserve">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w:t>
      </w:r>
      <w:r w:rsidR="003E5C75">
        <w:rPr>
          <w:rFonts w:eastAsiaTheme="minorHAnsi"/>
          <w:sz w:val="24"/>
          <w:szCs w:val="24"/>
          <w:lang w:eastAsia="en-US"/>
        </w:rPr>
        <w:t>Поставщик</w:t>
      </w:r>
      <w:r w:rsidR="00410B17" w:rsidRPr="00410B17">
        <w:rPr>
          <w:rFonts w:eastAsiaTheme="minorHAnsi"/>
          <w:sz w:val="24"/>
          <w:szCs w:val="24"/>
          <w:lang w:eastAsia="en-US"/>
        </w:rPr>
        <w:t xml:space="preserve"> обязан предоставить новое обеспечение исполнения контракта не позднее одного месяца со дня надлежащего уведомления Заказчиком </w:t>
      </w:r>
      <w:r w:rsidR="003E5C75">
        <w:rPr>
          <w:rFonts w:eastAsiaTheme="minorHAnsi"/>
          <w:sz w:val="24"/>
          <w:szCs w:val="24"/>
          <w:lang w:eastAsia="en-US"/>
        </w:rPr>
        <w:t>Потсавщик</w:t>
      </w:r>
      <w:r w:rsidR="00410B17" w:rsidRPr="00410B17">
        <w:rPr>
          <w:rFonts w:eastAsiaTheme="minorHAnsi"/>
          <w:sz w:val="24"/>
          <w:szCs w:val="24"/>
          <w:lang w:eastAsia="en-US"/>
        </w:rPr>
        <w:t xml:space="preserve">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7.2, 7.3 и ст. 96 Федерального закона № 44-ФЗ.</w:t>
      </w:r>
    </w:p>
    <w:p w:rsidR="00410B17" w:rsidRPr="00410B17" w:rsidRDefault="00410B17" w:rsidP="00410B17">
      <w:pPr>
        <w:widowControl w:val="0"/>
        <w:shd w:val="clear" w:color="auto" w:fill="FFFFFF"/>
        <w:tabs>
          <w:tab w:val="left" w:pos="0"/>
        </w:tabs>
        <w:autoSpaceDE w:val="0"/>
        <w:autoSpaceDN w:val="0"/>
        <w:adjustRightInd w:val="0"/>
        <w:ind w:firstLine="709"/>
        <w:jc w:val="both"/>
        <w:rPr>
          <w:rFonts w:eastAsiaTheme="minorHAnsi"/>
          <w:sz w:val="24"/>
          <w:szCs w:val="24"/>
          <w:lang w:eastAsia="en-US"/>
        </w:rPr>
      </w:pPr>
      <w:r w:rsidRPr="00410B17">
        <w:rPr>
          <w:rFonts w:eastAsiaTheme="minorHAnsi"/>
          <w:sz w:val="24"/>
          <w:szCs w:val="24"/>
          <w:lang w:eastAsia="en-US"/>
        </w:rPr>
        <w:t xml:space="preserve">За каждый день просрочки исполнения </w:t>
      </w:r>
      <w:r w:rsidR="003E5C75">
        <w:rPr>
          <w:rFonts w:eastAsiaTheme="minorHAnsi"/>
          <w:sz w:val="24"/>
          <w:szCs w:val="24"/>
          <w:lang w:eastAsia="en-US"/>
        </w:rPr>
        <w:t>Поставщиком</w:t>
      </w:r>
      <w:r w:rsidRPr="00410B17">
        <w:rPr>
          <w:rFonts w:eastAsiaTheme="minorHAnsi"/>
          <w:sz w:val="24"/>
          <w:szCs w:val="24"/>
          <w:lang w:eastAsia="en-US"/>
        </w:rPr>
        <w:t xml:space="preserve"> данного обязательства начисляется пеня в размере, определенном в порядке, установленном в разделе </w:t>
      </w:r>
      <w:r>
        <w:rPr>
          <w:rFonts w:eastAsiaTheme="minorHAnsi"/>
          <w:sz w:val="24"/>
          <w:szCs w:val="24"/>
          <w:lang w:val="en-US" w:eastAsia="en-US"/>
        </w:rPr>
        <w:t>VI</w:t>
      </w:r>
      <w:r w:rsidRPr="00410B17">
        <w:rPr>
          <w:rFonts w:eastAsiaTheme="minorHAnsi"/>
          <w:sz w:val="24"/>
          <w:szCs w:val="24"/>
          <w:lang w:eastAsia="en-US"/>
        </w:rPr>
        <w:t xml:space="preserve"> контракта.</w:t>
      </w:r>
    </w:p>
    <w:p w:rsidR="00410B17" w:rsidRPr="00410B17" w:rsidRDefault="00410B17" w:rsidP="00410B17">
      <w:pPr>
        <w:widowControl w:val="0"/>
        <w:shd w:val="clear" w:color="auto" w:fill="FFFFFF"/>
        <w:tabs>
          <w:tab w:val="left" w:pos="0"/>
        </w:tabs>
        <w:autoSpaceDE w:val="0"/>
        <w:autoSpaceDN w:val="0"/>
        <w:adjustRightInd w:val="0"/>
        <w:ind w:firstLine="709"/>
        <w:jc w:val="both"/>
        <w:rPr>
          <w:rFonts w:eastAsiaTheme="minorHAnsi"/>
          <w:sz w:val="24"/>
          <w:szCs w:val="24"/>
          <w:lang w:eastAsia="en-US"/>
        </w:rPr>
      </w:pPr>
      <w:r>
        <w:rPr>
          <w:rFonts w:eastAsiaTheme="minorHAnsi"/>
          <w:sz w:val="24"/>
          <w:szCs w:val="24"/>
          <w:lang w:eastAsia="en-US"/>
        </w:rPr>
        <w:t>7</w:t>
      </w:r>
      <w:r w:rsidRPr="00410B17">
        <w:rPr>
          <w:rFonts w:eastAsiaTheme="minorHAnsi"/>
          <w:sz w:val="24"/>
          <w:szCs w:val="24"/>
          <w:lang w:eastAsia="en-US"/>
        </w:rPr>
        <w:t xml:space="preserve">.11. В ходе исполнения контракта </w:t>
      </w:r>
      <w:r w:rsidR="003E5C75">
        <w:rPr>
          <w:rFonts w:eastAsiaTheme="minorHAnsi"/>
          <w:sz w:val="24"/>
          <w:szCs w:val="24"/>
          <w:lang w:eastAsia="en-US"/>
        </w:rPr>
        <w:t>Поставщик</w:t>
      </w:r>
      <w:r w:rsidRPr="00410B17">
        <w:rPr>
          <w:rFonts w:eastAsiaTheme="minorHAnsi"/>
          <w:sz w:val="24"/>
          <w:szCs w:val="24"/>
          <w:lang w:eastAsia="en-US"/>
        </w:rPr>
        <w:t xml:space="preserve">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ст. 96 Федерального закона № 44-ФЗ.</w:t>
      </w:r>
    </w:p>
    <w:p w:rsidR="00410B17" w:rsidRPr="00410B17" w:rsidRDefault="00410B17" w:rsidP="00410B17">
      <w:pPr>
        <w:widowControl w:val="0"/>
        <w:shd w:val="clear" w:color="auto" w:fill="FFFFFF"/>
        <w:tabs>
          <w:tab w:val="left" w:pos="0"/>
        </w:tabs>
        <w:autoSpaceDE w:val="0"/>
        <w:autoSpaceDN w:val="0"/>
        <w:adjustRightInd w:val="0"/>
        <w:ind w:firstLine="709"/>
        <w:jc w:val="both"/>
        <w:rPr>
          <w:rFonts w:eastAsiaTheme="minorHAnsi"/>
          <w:sz w:val="24"/>
          <w:szCs w:val="24"/>
          <w:lang w:eastAsia="en-US"/>
        </w:rPr>
      </w:pPr>
      <w:r w:rsidRPr="00410B17">
        <w:rPr>
          <w:rFonts w:eastAsiaTheme="minorHAnsi"/>
          <w:sz w:val="24"/>
          <w:szCs w:val="24"/>
          <w:lang w:eastAsia="en-US"/>
        </w:rPr>
        <w:t>Размер обеспечения исполнения контракта подлежит уменьшению в порядке и случаях, которые предусмотрены частями 7.2 и 7.3 ст. 96 Федерального закона № 44-ФЗ..</w:t>
      </w:r>
    </w:p>
    <w:p w:rsidR="00410B17" w:rsidRPr="00410B17" w:rsidRDefault="00410B17" w:rsidP="00410B17">
      <w:pPr>
        <w:widowControl w:val="0"/>
        <w:shd w:val="clear" w:color="auto" w:fill="FFFFFF"/>
        <w:tabs>
          <w:tab w:val="left" w:pos="0"/>
        </w:tabs>
        <w:autoSpaceDE w:val="0"/>
        <w:autoSpaceDN w:val="0"/>
        <w:adjustRightInd w:val="0"/>
        <w:ind w:firstLine="709"/>
        <w:jc w:val="both"/>
        <w:rPr>
          <w:rFonts w:eastAsiaTheme="minorHAnsi"/>
          <w:sz w:val="24"/>
          <w:szCs w:val="24"/>
          <w:lang w:eastAsia="en-US"/>
        </w:rPr>
      </w:pPr>
      <w:r w:rsidRPr="00410B17">
        <w:rPr>
          <w:rFonts w:eastAsiaTheme="minorHAnsi"/>
          <w:sz w:val="24"/>
          <w:szCs w:val="24"/>
          <w:lang w:eastAsia="en-US"/>
        </w:rPr>
        <w:t xml:space="preserve">Размер обеспечения исполнения контракта уменьшается посредством направления Заказчиком информации об исполнении </w:t>
      </w:r>
      <w:r w:rsidR="003E5C75">
        <w:rPr>
          <w:rFonts w:eastAsiaTheme="minorHAnsi"/>
          <w:sz w:val="24"/>
          <w:szCs w:val="24"/>
          <w:lang w:eastAsia="en-US"/>
        </w:rPr>
        <w:t>Поставщиком</w:t>
      </w:r>
      <w:r w:rsidRPr="00410B17">
        <w:rPr>
          <w:rFonts w:eastAsiaTheme="minorHAnsi"/>
          <w:sz w:val="24"/>
          <w:szCs w:val="24"/>
          <w:lang w:eastAsia="en-US"/>
        </w:rPr>
        <w:t xml:space="preserve"> обязательств по выполнению работы (ее результатов) и стоимости исполненных обязательств для включения в соответствующий реестр контрактов, предусмотренный статьей 103 Федерального закона № 44-ФЗ.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w:t>
      </w:r>
    </w:p>
    <w:p w:rsidR="00410B17" w:rsidRPr="00410B17" w:rsidRDefault="00410B17" w:rsidP="00410B17">
      <w:pPr>
        <w:widowControl w:val="0"/>
        <w:shd w:val="clear" w:color="auto" w:fill="FFFFFF"/>
        <w:tabs>
          <w:tab w:val="left" w:pos="0"/>
        </w:tabs>
        <w:autoSpaceDE w:val="0"/>
        <w:autoSpaceDN w:val="0"/>
        <w:adjustRightInd w:val="0"/>
        <w:ind w:firstLine="709"/>
        <w:jc w:val="both"/>
        <w:rPr>
          <w:rFonts w:eastAsiaTheme="minorHAnsi"/>
          <w:sz w:val="24"/>
          <w:szCs w:val="24"/>
          <w:lang w:eastAsia="en-US"/>
        </w:rPr>
      </w:pPr>
      <w:r w:rsidRPr="00410B17">
        <w:rPr>
          <w:rFonts w:eastAsiaTheme="minorHAnsi"/>
          <w:sz w:val="24"/>
          <w:szCs w:val="24"/>
          <w:lang w:eastAsia="en-US"/>
        </w:rPr>
        <w:t xml:space="preserve">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соответствующем реестре контрактов. </w:t>
      </w:r>
    </w:p>
    <w:p w:rsidR="00410B17" w:rsidRPr="00410B17" w:rsidRDefault="00410B17" w:rsidP="00410B17">
      <w:pPr>
        <w:widowControl w:val="0"/>
        <w:shd w:val="clear" w:color="auto" w:fill="FFFFFF"/>
        <w:tabs>
          <w:tab w:val="left" w:pos="0"/>
        </w:tabs>
        <w:autoSpaceDE w:val="0"/>
        <w:autoSpaceDN w:val="0"/>
        <w:adjustRightInd w:val="0"/>
        <w:ind w:firstLine="709"/>
        <w:jc w:val="both"/>
        <w:rPr>
          <w:rFonts w:eastAsiaTheme="minorHAnsi"/>
          <w:sz w:val="24"/>
          <w:szCs w:val="24"/>
          <w:lang w:eastAsia="en-US"/>
        </w:rPr>
      </w:pPr>
      <w:r w:rsidRPr="00410B17">
        <w:rPr>
          <w:rFonts w:eastAsiaTheme="minorHAnsi"/>
          <w:sz w:val="24"/>
          <w:szCs w:val="24"/>
          <w:lang w:eastAsia="en-US"/>
        </w:rPr>
        <w:t xml:space="preserve">В случае, если обеспечение исполнения контракта осуществляется путем внесения денежных средств на счет, указанный Заказчиком, по заявлению </w:t>
      </w:r>
      <w:r w:rsidR="003E5C75">
        <w:rPr>
          <w:rFonts w:eastAsiaTheme="minorHAnsi"/>
          <w:sz w:val="24"/>
          <w:szCs w:val="24"/>
          <w:lang w:eastAsia="en-US"/>
        </w:rPr>
        <w:t>Поставщика</w:t>
      </w:r>
      <w:r w:rsidRPr="00410B17">
        <w:rPr>
          <w:rFonts w:eastAsiaTheme="minorHAnsi"/>
          <w:sz w:val="24"/>
          <w:szCs w:val="24"/>
          <w:lang w:eastAsia="en-US"/>
        </w:rPr>
        <w:t xml:space="preserve"> ему возвращаются Заказчиком в установленный в соответствии с пунктом </w:t>
      </w:r>
      <w:r>
        <w:rPr>
          <w:rFonts w:eastAsiaTheme="minorHAnsi"/>
          <w:sz w:val="24"/>
          <w:szCs w:val="24"/>
          <w:lang w:eastAsia="en-US"/>
        </w:rPr>
        <w:t>7</w:t>
      </w:r>
      <w:r w:rsidRPr="00410B17">
        <w:rPr>
          <w:rFonts w:eastAsiaTheme="minorHAnsi"/>
          <w:sz w:val="24"/>
          <w:szCs w:val="24"/>
          <w:lang w:eastAsia="en-US"/>
        </w:rPr>
        <w:t>.6. контракта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соответствующем реестре контрактов.</w:t>
      </w:r>
    </w:p>
    <w:p w:rsidR="00410B17" w:rsidRPr="00410B17" w:rsidRDefault="00410B17" w:rsidP="00410B17">
      <w:pPr>
        <w:widowControl w:val="0"/>
        <w:shd w:val="clear" w:color="auto" w:fill="FFFFFF"/>
        <w:tabs>
          <w:tab w:val="left" w:pos="0"/>
        </w:tabs>
        <w:autoSpaceDE w:val="0"/>
        <w:autoSpaceDN w:val="0"/>
        <w:adjustRightInd w:val="0"/>
        <w:ind w:firstLine="709"/>
        <w:jc w:val="both"/>
        <w:rPr>
          <w:rFonts w:eastAsiaTheme="minorHAnsi"/>
          <w:sz w:val="24"/>
          <w:szCs w:val="24"/>
          <w:lang w:eastAsia="en-US"/>
        </w:rPr>
      </w:pPr>
      <w:r>
        <w:rPr>
          <w:rFonts w:eastAsiaTheme="minorHAnsi"/>
          <w:sz w:val="24"/>
          <w:szCs w:val="24"/>
          <w:lang w:eastAsia="en-US"/>
        </w:rPr>
        <w:t>7</w:t>
      </w:r>
      <w:r w:rsidRPr="00410B17">
        <w:rPr>
          <w:rFonts w:eastAsiaTheme="minorHAnsi"/>
          <w:sz w:val="24"/>
          <w:szCs w:val="24"/>
          <w:lang w:eastAsia="en-US"/>
        </w:rPr>
        <w:t xml:space="preserve">.12. Уменьшение размера обеспечения исполнения контракта, предусмотренное п. </w:t>
      </w:r>
      <w:r>
        <w:rPr>
          <w:rFonts w:eastAsiaTheme="minorHAnsi"/>
          <w:sz w:val="24"/>
          <w:szCs w:val="24"/>
          <w:lang w:eastAsia="en-US"/>
        </w:rPr>
        <w:t>7</w:t>
      </w:r>
      <w:r w:rsidRPr="00410B17">
        <w:rPr>
          <w:rFonts w:eastAsiaTheme="minorHAnsi"/>
          <w:sz w:val="24"/>
          <w:szCs w:val="24"/>
          <w:lang w:eastAsia="en-US"/>
        </w:rPr>
        <w:t xml:space="preserve">.11. контракта,  осуществляется при условии отсутствия неисполненных </w:t>
      </w:r>
      <w:r w:rsidR="003E5C75">
        <w:rPr>
          <w:rFonts w:eastAsiaTheme="minorHAnsi"/>
          <w:sz w:val="24"/>
          <w:szCs w:val="24"/>
          <w:lang w:eastAsia="en-US"/>
        </w:rPr>
        <w:t>Поставщиком</w:t>
      </w:r>
      <w:r w:rsidRPr="00410B17">
        <w:rPr>
          <w:rFonts w:eastAsiaTheme="minorHAnsi"/>
          <w:sz w:val="24"/>
          <w:szCs w:val="24"/>
          <w:lang w:eastAsia="en-US"/>
        </w:rPr>
        <w:t xml:space="preserve"> требований об уплате неустоек (штрафов, пеней), предъявленных Заказчиком в соответствии с Федеральным законом № 44-ФЗ.</w:t>
      </w:r>
    </w:p>
    <w:p w:rsidR="00410B17" w:rsidRPr="00410B17" w:rsidRDefault="00410B17" w:rsidP="00410B17">
      <w:pPr>
        <w:widowControl w:val="0"/>
        <w:shd w:val="clear" w:color="auto" w:fill="FFFFFF"/>
        <w:tabs>
          <w:tab w:val="left" w:pos="0"/>
        </w:tabs>
        <w:autoSpaceDE w:val="0"/>
        <w:autoSpaceDN w:val="0"/>
        <w:adjustRightInd w:val="0"/>
        <w:ind w:firstLine="709"/>
        <w:jc w:val="both"/>
        <w:rPr>
          <w:rFonts w:eastAsiaTheme="minorHAnsi"/>
          <w:sz w:val="24"/>
          <w:szCs w:val="24"/>
          <w:lang w:eastAsia="en-US"/>
        </w:rPr>
      </w:pPr>
      <w:r>
        <w:rPr>
          <w:rFonts w:eastAsiaTheme="minorHAnsi"/>
          <w:sz w:val="24"/>
          <w:szCs w:val="24"/>
          <w:lang w:eastAsia="en-US"/>
        </w:rPr>
        <w:t>7</w:t>
      </w:r>
      <w:r w:rsidRPr="00410B17">
        <w:rPr>
          <w:rFonts w:eastAsiaTheme="minorHAnsi"/>
          <w:sz w:val="24"/>
          <w:szCs w:val="24"/>
          <w:lang w:eastAsia="en-US"/>
        </w:rPr>
        <w:t xml:space="preserve">.13. В случае предоставления нового обеспечения исполнения контракта в соответствии с пунктами </w:t>
      </w:r>
      <w:r>
        <w:rPr>
          <w:rFonts w:eastAsiaTheme="minorHAnsi"/>
          <w:sz w:val="24"/>
          <w:szCs w:val="24"/>
          <w:lang w:eastAsia="en-US"/>
        </w:rPr>
        <w:t>7</w:t>
      </w:r>
      <w:r w:rsidRPr="00410B17">
        <w:rPr>
          <w:rFonts w:eastAsiaTheme="minorHAnsi"/>
          <w:sz w:val="24"/>
          <w:szCs w:val="24"/>
          <w:lang w:eastAsia="en-US"/>
        </w:rPr>
        <w:t xml:space="preserve">.10 – </w:t>
      </w:r>
      <w:r>
        <w:rPr>
          <w:rFonts w:eastAsiaTheme="minorHAnsi"/>
          <w:sz w:val="24"/>
          <w:szCs w:val="24"/>
          <w:lang w:eastAsia="en-US"/>
        </w:rPr>
        <w:t>7</w:t>
      </w:r>
      <w:r w:rsidRPr="00410B17">
        <w:rPr>
          <w:rFonts w:eastAsiaTheme="minorHAnsi"/>
          <w:sz w:val="24"/>
          <w:szCs w:val="24"/>
          <w:lang w:eastAsia="en-US"/>
        </w:rPr>
        <w:t>.11. настоящего контракта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rsidR="00410B17" w:rsidRDefault="00410B17" w:rsidP="00410B17">
      <w:pPr>
        <w:widowControl w:val="0"/>
        <w:shd w:val="clear" w:color="auto" w:fill="FFFFFF"/>
        <w:tabs>
          <w:tab w:val="left" w:pos="0"/>
        </w:tabs>
        <w:autoSpaceDE w:val="0"/>
        <w:autoSpaceDN w:val="0"/>
        <w:adjustRightInd w:val="0"/>
        <w:ind w:firstLine="709"/>
        <w:jc w:val="both"/>
        <w:rPr>
          <w:rFonts w:eastAsiaTheme="minorHAnsi"/>
          <w:sz w:val="24"/>
          <w:szCs w:val="24"/>
          <w:lang w:eastAsia="en-US"/>
        </w:rPr>
      </w:pPr>
      <w:r>
        <w:rPr>
          <w:rFonts w:eastAsiaTheme="minorHAnsi"/>
          <w:sz w:val="24"/>
          <w:szCs w:val="24"/>
          <w:lang w:eastAsia="en-US"/>
        </w:rPr>
        <w:t>7</w:t>
      </w:r>
      <w:r w:rsidRPr="00410B17">
        <w:rPr>
          <w:rFonts w:eastAsiaTheme="minorHAnsi"/>
          <w:sz w:val="24"/>
          <w:szCs w:val="24"/>
          <w:lang w:eastAsia="en-US"/>
        </w:rPr>
        <w:t>.14. Исключение банка из перечня банков, соответствующих установленным требованиям, региональной гарантийной организации из перечня, предусмотренного ст. 45 Федерального закона № 44-ФЗ, не прекращает действия выданных гарантом и принятых Заказчиками независимых гарантий и не освобождает гаранта от ответственности за неисполнение либо ненадлежащее исполнение условий таких независимых гарантий.</w:t>
      </w:r>
    </w:p>
    <w:p w:rsidR="00E55467" w:rsidRPr="00316B44" w:rsidRDefault="00E55467" w:rsidP="00410B17">
      <w:pPr>
        <w:widowControl w:val="0"/>
        <w:shd w:val="clear" w:color="auto" w:fill="FFFFFF"/>
        <w:tabs>
          <w:tab w:val="left" w:pos="0"/>
        </w:tabs>
        <w:autoSpaceDE w:val="0"/>
        <w:autoSpaceDN w:val="0"/>
        <w:adjustRightInd w:val="0"/>
        <w:ind w:firstLine="709"/>
        <w:jc w:val="both"/>
        <w:rPr>
          <w:sz w:val="24"/>
          <w:szCs w:val="24"/>
        </w:rPr>
      </w:pPr>
      <w:r w:rsidRPr="00316B44">
        <w:rPr>
          <w:sz w:val="24"/>
          <w:szCs w:val="24"/>
        </w:rPr>
        <w:t>7.1</w:t>
      </w:r>
      <w:r w:rsidR="00410B17">
        <w:rPr>
          <w:sz w:val="24"/>
          <w:szCs w:val="24"/>
        </w:rPr>
        <w:t>5</w:t>
      </w:r>
      <w:r w:rsidRPr="00316B44">
        <w:rPr>
          <w:sz w:val="24"/>
          <w:szCs w:val="24"/>
        </w:rPr>
        <w:t xml:space="preserve">. Участник закупки, с которым заключается Контракт по результатам определения </w:t>
      </w:r>
      <w:r w:rsidRPr="00316B44">
        <w:rPr>
          <w:sz w:val="24"/>
          <w:szCs w:val="24"/>
        </w:rPr>
        <w:lastRenderedPageBreak/>
        <w:t xml:space="preserve">Поставщика в соответствии с </w:t>
      </w:r>
      <w:hyperlink r:id="rId16" w:history="1">
        <w:r w:rsidRPr="00316B44">
          <w:rPr>
            <w:sz w:val="24"/>
            <w:szCs w:val="24"/>
          </w:rPr>
          <w:t>п. 1 ч. 1 ст. 30</w:t>
        </w:r>
      </w:hyperlink>
      <w:r w:rsidRPr="00316B44">
        <w:rPr>
          <w:sz w:val="24"/>
          <w:szCs w:val="24"/>
        </w:rPr>
        <w:t xml:space="preserve"> Федерального закона № 44-ФЗ, освобождается от предоставления обеспечения исполнения Контракта, в том числе с учетом положений </w:t>
      </w:r>
      <w:hyperlink r:id="rId17" w:history="1">
        <w:r w:rsidRPr="00316B44">
          <w:rPr>
            <w:sz w:val="24"/>
            <w:szCs w:val="24"/>
          </w:rPr>
          <w:t>ст. 37</w:t>
        </w:r>
      </w:hyperlink>
      <w:r w:rsidRPr="00316B44">
        <w:rPr>
          <w:sz w:val="24"/>
          <w:szCs w:val="24"/>
        </w:rPr>
        <w:t xml:space="preserve"> Федерального закона № 44-ФЗ,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законом № 44-ФЗ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 и документации о закупке. </w:t>
      </w:r>
    </w:p>
    <w:p w:rsidR="00193D8E" w:rsidRPr="003E0729" w:rsidRDefault="00A55679" w:rsidP="00193D8E">
      <w:pPr>
        <w:autoSpaceDE w:val="0"/>
        <w:autoSpaceDN w:val="0"/>
        <w:adjustRightInd w:val="0"/>
        <w:ind w:firstLine="709"/>
        <w:jc w:val="both"/>
        <w:rPr>
          <w:rFonts w:eastAsiaTheme="minorHAnsi"/>
          <w:sz w:val="24"/>
          <w:szCs w:val="24"/>
          <w:lang w:eastAsia="en-US"/>
        </w:rPr>
      </w:pPr>
      <w:r w:rsidRPr="003E0729">
        <w:rPr>
          <w:rFonts w:eastAsiaTheme="minorHAnsi"/>
          <w:sz w:val="24"/>
          <w:szCs w:val="24"/>
          <w:lang w:eastAsia="en-US"/>
        </w:rPr>
        <w:t xml:space="preserve">В случае если Поставщик воспользовался правом, предусмотренным </w:t>
      </w:r>
      <w:r w:rsidR="0019570E" w:rsidRPr="003E0729">
        <w:rPr>
          <w:rFonts w:eastAsiaTheme="minorHAnsi"/>
          <w:sz w:val="24"/>
          <w:szCs w:val="24"/>
          <w:lang w:eastAsia="en-US"/>
        </w:rPr>
        <w:t>настоящим пунктом Контракта</w:t>
      </w:r>
      <w:r w:rsidRPr="003E0729">
        <w:rPr>
          <w:rFonts w:eastAsiaTheme="minorHAnsi"/>
          <w:sz w:val="24"/>
          <w:szCs w:val="24"/>
          <w:lang w:eastAsia="en-US"/>
        </w:rPr>
        <w:t>, то положения п</w:t>
      </w:r>
      <w:r w:rsidR="0019570E" w:rsidRPr="003E0729">
        <w:rPr>
          <w:rFonts w:eastAsiaTheme="minorHAnsi"/>
          <w:sz w:val="24"/>
          <w:szCs w:val="24"/>
          <w:lang w:eastAsia="en-US"/>
        </w:rPr>
        <w:t>.</w:t>
      </w:r>
      <w:r w:rsidRPr="003E0729">
        <w:rPr>
          <w:rFonts w:eastAsiaTheme="minorHAnsi"/>
          <w:sz w:val="24"/>
          <w:szCs w:val="24"/>
          <w:lang w:eastAsia="en-US"/>
        </w:rPr>
        <w:t xml:space="preserve"> 7.1 - 7.</w:t>
      </w:r>
      <w:r w:rsidR="00E55467">
        <w:rPr>
          <w:rFonts w:eastAsiaTheme="minorHAnsi"/>
          <w:sz w:val="24"/>
          <w:szCs w:val="24"/>
          <w:lang w:eastAsia="en-US"/>
        </w:rPr>
        <w:t>1</w:t>
      </w:r>
      <w:r w:rsidR="00410B17">
        <w:rPr>
          <w:rFonts w:eastAsiaTheme="minorHAnsi"/>
          <w:sz w:val="24"/>
          <w:szCs w:val="24"/>
          <w:lang w:eastAsia="en-US"/>
        </w:rPr>
        <w:t>6</w:t>
      </w:r>
      <w:r w:rsidRPr="003E0729">
        <w:rPr>
          <w:rFonts w:eastAsiaTheme="minorHAnsi"/>
          <w:sz w:val="24"/>
          <w:szCs w:val="24"/>
          <w:lang w:eastAsia="en-US"/>
        </w:rPr>
        <w:t xml:space="preserve"> Контракта не применяются.</w:t>
      </w:r>
    </w:p>
    <w:p w:rsidR="00C74A9D" w:rsidRPr="003E0729" w:rsidRDefault="00C74A9D" w:rsidP="004B3644">
      <w:pPr>
        <w:autoSpaceDE w:val="0"/>
        <w:autoSpaceDN w:val="0"/>
        <w:adjustRightInd w:val="0"/>
        <w:ind w:firstLine="709"/>
        <w:jc w:val="center"/>
        <w:rPr>
          <w:rFonts w:eastAsiaTheme="minorHAnsi"/>
          <w:b/>
          <w:sz w:val="24"/>
          <w:szCs w:val="24"/>
          <w:lang w:eastAsia="en-US"/>
        </w:rPr>
      </w:pPr>
    </w:p>
    <w:p w:rsidR="007A7BDD" w:rsidRPr="005E4EC1" w:rsidRDefault="0032594D" w:rsidP="004B3644">
      <w:pPr>
        <w:autoSpaceDE w:val="0"/>
        <w:autoSpaceDN w:val="0"/>
        <w:adjustRightInd w:val="0"/>
        <w:ind w:firstLine="709"/>
        <w:jc w:val="center"/>
        <w:rPr>
          <w:rFonts w:eastAsiaTheme="minorHAnsi"/>
          <w:b/>
          <w:sz w:val="24"/>
          <w:szCs w:val="24"/>
          <w:lang w:eastAsia="en-US"/>
        </w:rPr>
      </w:pPr>
      <w:r w:rsidRPr="005E4EC1">
        <w:rPr>
          <w:rFonts w:eastAsiaTheme="minorHAnsi"/>
          <w:b/>
          <w:sz w:val="24"/>
          <w:szCs w:val="24"/>
          <w:lang w:eastAsia="en-US"/>
        </w:rPr>
        <w:t xml:space="preserve">VIII. </w:t>
      </w:r>
      <w:r w:rsidR="007A7BDD" w:rsidRPr="005E4EC1">
        <w:rPr>
          <w:rFonts w:eastAsiaTheme="minorHAnsi"/>
          <w:b/>
          <w:sz w:val="24"/>
          <w:szCs w:val="24"/>
          <w:lang w:eastAsia="en-US"/>
        </w:rPr>
        <w:t>Обеспечение гарантийных обязательств</w:t>
      </w:r>
    </w:p>
    <w:p w:rsidR="007A7BDD" w:rsidRPr="005E4EC1" w:rsidRDefault="007A7BDD" w:rsidP="007A7BDD">
      <w:pPr>
        <w:autoSpaceDE w:val="0"/>
        <w:autoSpaceDN w:val="0"/>
        <w:adjustRightInd w:val="0"/>
        <w:ind w:firstLine="709"/>
        <w:jc w:val="both"/>
        <w:rPr>
          <w:rFonts w:eastAsiaTheme="minorHAnsi"/>
          <w:sz w:val="24"/>
          <w:szCs w:val="24"/>
          <w:lang w:eastAsia="en-US"/>
        </w:rPr>
      </w:pPr>
      <w:r w:rsidRPr="005E4EC1">
        <w:rPr>
          <w:rFonts w:eastAsiaTheme="minorHAnsi"/>
          <w:sz w:val="24"/>
          <w:szCs w:val="24"/>
          <w:lang w:eastAsia="en-US"/>
        </w:rPr>
        <w:t>8.1. Обеспечение гарантийных обязательств не устанавливается.</w:t>
      </w:r>
    </w:p>
    <w:p w:rsidR="007A7BDD" w:rsidRPr="005E4EC1" w:rsidRDefault="007A7BDD" w:rsidP="004B3644">
      <w:pPr>
        <w:autoSpaceDE w:val="0"/>
        <w:autoSpaceDN w:val="0"/>
        <w:adjustRightInd w:val="0"/>
        <w:ind w:firstLine="709"/>
        <w:jc w:val="center"/>
        <w:rPr>
          <w:rFonts w:eastAsiaTheme="minorHAnsi"/>
          <w:b/>
          <w:sz w:val="24"/>
          <w:szCs w:val="24"/>
          <w:lang w:eastAsia="en-US"/>
        </w:rPr>
      </w:pPr>
    </w:p>
    <w:p w:rsidR="006C782D" w:rsidRPr="005E4EC1" w:rsidRDefault="007A7BDD" w:rsidP="004B3644">
      <w:pPr>
        <w:autoSpaceDE w:val="0"/>
        <w:autoSpaceDN w:val="0"/>
        <w:adjustRightInd w:val="0"/>
        <w:ind w:firstLine="709"/>
        <w:jc w:val="center"/>
        <w:rPr>
          <w:b/>
          <w:bCs/>
          <w:sz w:val="24"/>
          <w:szCs w:val="24"/>
        </w:rPr>
      </w:pPr>
      <w:r w:rsidRPr="005E4EC1">
        <w:rPr>
          <w:b/>
          <w:bCs/>
          <w:sz w:val="24"/>
          <w:szCs w:val="24"/>
          <w:lang w:val="en-US"/>
        </w:rPr>
        <w:t>I</w:t>
      </w:r>
      <w:r w:rsidRPr="005E4EC1">
        <w:rPr>
          <w:b/>
          <w:bCs/>
          <w:sz w:val="24"/>
          <w:szCs w:val="24"/>
        </w:rPr>
        <w:t xml:space="preserve">X. </w:t>
      </w:r>
      <w:r w:rsidR="006C782D" w:rsidRPr="005E4EC1">
        <w:rPr>
          <w:b/>
          <w:bCs/>
          <w:sz w:val="24"/>
          <w:szCs w:val="24"/>
        </w:rPr>
        <w:t>Обстоятельства непреодолимой силы</w:t>
      </w:r>
    </w:p>
    <w:p w:rsidR="00420894" w:rsidRPr="005E4EC1" w:rsidRDefault="0032594D" w:rsidP="00845510">
      <w:pPr>
        <w:autoSpaceDE w:val="0"/>
        <w:autoSpaceDN w:val="0"/>
        <w:adjustRightInd w:val="0"/>
        <w:ind w:firstLine="709"/>
        <w:jc w:val="both"/>
        <w:rPr>
          <w:rFonts w:eastAsiaTheme="minorHAnsi"/>
          <w:sz w:val="24"/>
          <w:szCs w:val="24"/>
          <w:lang w:eastAsia="en-US"/>
        </w:rPr>
      </w:pPr>
      <w:r w:rsidRPr="005E4EC1">
        <w:rPr>
          <w:rFonts w:eastAsiaTheme="minorHAnsi"/>
          <w:sz w:val="24"/>
          <w:szCs w:val="24"/>
          <w:lang w:eastAsia="en-US"/>
        </w:rPr>
        <w:t>9</w:t>
      </w:r>
      <w:r w:rsidR="00420894" w:rsidRPr="005E4EC1">
        <w:rPr>
          <w:rFonts w:eastAsiaTheme="minorHAnsi"/>
          <w:sz w:val="24"/>
          <w:szCs w:val="24"/>
          <w:lang w:eastAsia="en-US"/>
        </w:rPr>
        <w:t>.1. 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w:t>
      </w:r>
    </w:p>
    <w:p w:rsidR="00420894" w:rsidRPr="005E4EC1" w:rsidRDefault="0032594D" w:rsidP="00845510">
      <w:pPr>
        <w:autoSpaceDE w:val="0"/>
        <w:autoSpaceDN w:val="0"/>
        <w:adjustRightInd w:val="0"/>
        <w:ind w:firstLine="709"/>
        <w:jc w:val="both"/>
        <w:rPr>
          <w:rFonts w:eastAsiaTheme="minorHAnsi"/>
          <w:sz w:val="24"/>
          <w:szCs w:val="24"/>
          <w:lang w:eastAsia="en-US"/>
        </w:rPr>
      </w:pPr>
      <w:r w:rsidRPr="005E4EC1">
        <w:rPr>
          <w:rFonts w:eastAsiaTheme="minorHAnsi"/>
          <w:sz w:val="24"/>
          <w:szCs w:val="24"/>
          <w:lang w:eastAsia="en-US"/>
        </w:rPr>
        <w:t>9</w:t>
      </w:r>
      <w:r w:rsidR="00420894" w:rsidRPr="005E4EC1">
        <w:rPr>
          <w:rFonts w:eastAsiaTheme="minorHAnsi"/>
          <w:sz w:val="24"/>
          <w:szCs w:val="24"/>
          <w:lang w:eastAsia="en-US"/>
        </w:rPr>
        <w:t xml:space="preserve">.2. 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 такая Сторона не позднее </w:t>
      </w:r>
      <w:r w:rsidR="0014080E" w:rsidRPr="005E4EC1">
        <w:rPr>
          <w:rFonts w:eastAsiaTheme="minorHAnsi"/>
          <w:sz w:val="24"/>
          <w:szCs w:val="24"/>
          <w:lang w:eastAsia="en-US"/>
        </w:rPr>
        <w:t>5</w:t>
      </w:r>
      <w:r w:rsidR="00420894" w:rsidRPr="005E4EC1">
        <w:rPr>
          <w:rFonts w:eastAsiaTheme="minorHAnsi"/>
          <w:sz w:val="24"/>
          <w:szCs w:val="24"/>
          <w:lang w:eastAsia="en-US"/>
        </w:rPr>
        <w:t xml:space="preserve"> 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p>
    <w:p w:rsidR="00420894" w:rsidRPr="005E4EC1" w:rsidRDefault="0032594D" w:rsidP="00845510">
      <w:pPr>
        <w:autoSpaceDE w:val="0"/>
        <w:autoSpaceDN w:val="0"/>
        <w:adjustRightInd w:val="0"/>
        <w:ind w:firstLine="709"/>
        <w:jc w:val="both"/>
        <w:rPr>
          <w:rFonts w:eastAsiaTheme="minorHAnsi"/>
          <w:sz w:val="24"/>
          <w:szCs w:val="24"/>
          <w:lang w:eastAsia="en-US"/>
        </w:rPr>
      </w:pPr>
      <w:r w:rsidRPr="005E4EC1">
        <w:rPr>
          <w:rFonts w:eastAsiaTheme="minorHAnsi"/>
          <w:sz w:val="24"/>
          <w:szCs w:val="24"/>
          <w:lang w:eastAsia="en-US"/>
        </w:rPr>
        <w:t>9</w:t>
      </w:r>
      <w:r w:rsidR="00420894" w:rsidRPr="005E4EC1">
        <w:rPr>
          <w:rFonts w:eastAsiaTheme="minorHAnsi"/>
          <w:sz w:val="24"/>
          <w:szCs w:val="24"/>
          <w:lang w:eastAsia="en-US"/>
        </w:rPr>
        <w:t>.3.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rsidR="00420894" w:rsidRPr="005E4EC1" w:rsidRDefault="0032594D" w:rsidP="00845510">
      <w:pPr>
        <w:autoSpaceDE w:val="0"/>
        <w:autoSpaceDN w:val="0"/>
        <w:adjustRightInd w:val="0"/>
        <w:ind w:firstLine="709"/>
        <w:jc w:val="both"/>
        <w:rPr>
          <w:rFonts w:eastAsiaTheme="minorHAnsi"/>
          <w:sz w:val="24"/>
          <w:szCs w:val="24"/>
          <w:lang w:eastAsia="en-US"/>
        </w:rPr>
      </w:pPr>
      <w:r w:rsidRPr="005E4EC1">
        <w:rPr>
          <w:rFonts w:eastAsiaTheme="minorHAnsi"/>
          <w:sz w:val="24"/>
          <w:szCs w:val="24"/>
          <w:lang w:eastAsia="en-US"/>
        </w:rPr>
        <w:t>9</w:t>
      </w:r>
      <w:r w:rsidR="00420894" w:rsidRPr="005E4EC1">
        <w:rPr>
          <w:rFonts w:eastAsiaTheme="minorHAnsi"/>
          <w:sz w:val="24"/>
          <w:szCs w:val="24"/>
          <w:lang w:eastAsia="en-US"/>
        </w:rPr>
        <w:t>.4.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rsidR="004B3644" w:rsidRPr="005E4EC1" w:rsidRDefault="004B3644" w:rsidP="00845510">
      <w:pPr>
        <w:widowControl w:val="0"/>
        <w:ind w:firstLine="709"/>
        <w:jc w:val="center"/>
        <w:rPr>
          <w:b/>
          <w:bCs/>
          <w:sz w:val="24"/>
          <w:szCs w:val="24"/>
        </w:rPr>
      </w:pPr>
    </w:p>
    <w:p w:rsidR="00420894" w:rsidRPr="005E4EC1" w:rsidRDefault="007A7BDD" w:rsidP="00845510">
      <w:pPr>
        <w:widowControl w:val="0"/>
        <w:ind w:firstLine="709"/>
        <w:jc w:val="center"/>
        <w:rPr>
          <w:b/>
          <w:bCs/>
          <w:sz w:val="24"/>
          <w:szCs w:val="24"/>
        </w:rPr>
      </w:pPr>
      <w:r w:rsidRPr="005E4EC1">
        <w:rPr>
          <w:b/>
          <w:bCs/>
          <w:sz w:val="24"/>
          <w:szCs w:val="24"/>
        </w:rPr>
        <w:t xml:space="preserve">X. </w:t>
      </w:r>
      <w:r w:rsidR="00420894" w:rsidRPr="005E4EC1">
        <w:rPr>
          <w:b/>
          <w:bCs/>
          <w:sz w:val="24"/>
          <w:szCs w:val="24"/>
        </w:rPr>
        <w:t>Рассмотрение и разрешение споров</w:t>
      </w:r>
    </w:p>
    <w:p w:rsidR="00E55467" w:rsidRPr="005E4EC1" w:rsidRDefault="00E55467" w:rsidP="00E55467">
      <w:pPr>
        <w:autoSpaceDE w:val="0"/>
        <w:autoSpaceDN w:val="0"/>
        <w:adjustRightInd w:val="0"/>
        <w:ind w:firstLine="709"/>
        <w:jc w:val="both"/>
        <w:rPr>
          <w:rFonts w:eastAsiaTheme="minorHAnsi"/>
          <w:sz w:val="24"/>
          <w:szCs w:val="24"/>
          <w:lang w:eastAsia="en-US"/>
        </w:rPr>
      </w:pPr>
      <w:r w:rsidRPr="005E4EC1">
        <w:rPr>
          <w:rFonts w:eastAsiaTheme="minorHAnsi"/>
          <w:sz w:val="24"/>
          <w:szCs w:val="24"/>
          <w:lang w:eastAsia="en-US"/>
        </w:rPr>
        <w:t>10.1. Все споры и разногласия, которые могут возникнуть из Контракта между Сторонами, будут разрешаться путем переговоров, в том числе в претензионном порядке.</w:t>
      </w:r>
    </w:p>
    <w:p w:rsidR="00E55467" w:rsidRPr="005E4EC1" w:rsidRDefault="00E55467" w:rsidP="00E55467">
      <w:pPr>
        <w:widowControl w:val="0"/>
        <w:tabs>
          <w:tab w:val="left" w:pos="1560"/>
        </w:tabs>
        <w:autoSpaceDE w:val="0"/>
        <w:autoSpaceDN w:val="0"/>
        <w:adjustRightInd w:val="0"/>
        <w:ind w:firstLine="709"/>
        <w:jc w:val="both"/>
        <w:rPr>
          <w:sz w:val="24"/>
          <w:szCs w:val="24"/>
        </w:rPr>
      </w:pPr>
      <w:r w:rsidRPr="005E4EC1">
        <w:rPr>
          <w:rFonts w:eastAsiaTheme="minorHAnsi"/>
          <w:sz w:val="24"/>
          <w:szCs w:val="24"/>
          <w:lang w:eastAsia="en-US"/>
        </w:rPr>
        <w:t xml:space="preserve">10.2. </w:t>
      </w:r>
      <w:r w:rsidRPr="005E4EC1">
        <w:rPr>
          <w:sz w:val="24"/>
          <w:szCs w:val="24"/>
        </w:rPr>
        <w:t xml:space="preserve">Обмен документами при применении мер ответственности и совершении иных действий в случае нарушения </w:t>
      </w:r>
      <w:r w:rsidR="003E5C75">
        <w:rPr>
          <w:sz w:val="24"/>
          <w:szCs w:val="24"/>
        </w:rPr>
        <w:t>Поставщиком</w:t>
      </w:r>
      <w:r w:rsidRPr="005E4EC1">
        <w:rPr>
          <w:sz w:val="24"/>
          <w:szCs w:val="24"/>
        </w:rPr>
        <w:t xml:space="preserve"> или Заказчиком условий контракта осуществляется в электронной форме с использованием единой информационной системы, в порядке, установленном ч. 16 ст. 94 Федерального закона № 44-ФЗ.</w:t>
      </w:r>
    </w:p>
    <w:p w:rsidR="00E55467" w:rsidRPr="00611808" w:rsidRDefault="00E55467" w:rsidP="00E55467">
      <w:pPr>
        <w:widowControl w:val="0"/>
        <w:tabs>
          <w:tab w:val="left" w:pos="1560"/>
        </w:tabs>
        <w:autoSpaceDE w:val="0"/>
        <w:autoSpaceDN w:val="0"/>
        <w:adjustRightInd w:val="0"/>
        <w:ind w:firstLine="709"/>
        <w:jc w:val="both"/>
        <w:rPr>
          <w:sz w:val="24"/>
          <w:szCs w:val="24"/>
        </w:rPr>
      </w:pPr>
      <w:r w:rsidRPr="005E4EC1">
        <w:rPr>
          <w:sz w:val="24"/>
          <w:szCs w:val="24"/>
        </w:rPr>
        <w:t>В требовании, претензии перечисляются допущенные при исполнении Контракта нарушения со ссылкой на соответствующие положения Контракта или его при</w:t>
      </w:r>
      <w:r w:rsidRPr="00611808">
        <w:rPr>
          <w:sz w:val="24"/>
          <w:szCs w:val="24"/>
        </w:rPr>
        <w:t>ложений, а также действия, которые должны быть произведены Стороной для устранения нарушений. Если претензионные требования подлежат денежной оценке, в претензии указывается истребуемая сумма и ее полный и обоснованный расчет.</w:t>
      </w:r>
    </w:p>
    <w:p w:rsidR="00E55467" w:rsidRPr="00611808" w:rsidRDefault="00E55467" w:rsidP="00E55467">
      <w:pPr>
        <w:autoSpaceDE w:val="0"/>
        <w:autoSpaceDN w:val="0"/>
        <w:adjustRightInd w:val="0"/>
        <w:ind w:firstLine="709"/>
        <w:jc w:val="both"/>
        <w:rPr>
          <w:sz w:val="24"/>
          <w:szCs w:val="24"/>
        </w:rPr>
      </w:pPr>
      <w:r w:rsidRPr="00611808">
        <w:rPr>
          <w:rFonts w:eastAsiaTheme="minorHAnsi"/>
          <w:sz w:val="24"/>
          <w:szCs w:val="24"/>
          <w:lang w:eastAsia="en-US"/>
        </w:rPr>
        <w:t xml:space="preserve">10.3. </w:t>
      </w:r>
      <w:r w:rsidRPr="00611808">
        <w:rPr>
          <w:sz w:val="24"/>
          <w:szCs w:val="24"/>
        </w:rPr>
        <w:t xml:space="preserve">Срок рассмотрения претензий не может превышать </w:t>
      </w:r>
      <w:r w:rsidRPr="00EC56A7">
        <w:rPr>
          <w:sz w:val="24"/>
          <w:szCs w:val="24"/>
        </w:rPr>
        <w:t>5 (</w:t>
      </w:r>
      <w:r w:rsidRPr="00611808">
        <w:rPr>
          <w:sz w:val="24"/>
          <w:szCs w:val="24"/>
        </w:rPr>
        <w:t xml:space="preserve">пяти) календарных дней с момента их получения. </w:t>
      </w:r>
    </w:p>
    <w:p w:rsidR="00E55467" w:rsidRPr="00611808" w:rsidRDefault="00E55467" w:rsidP="00E55467">
      <w:pPr>
        <w:autoSpaceDE w:val="0"/>
        <w:autoSpaceDN w:val="0"/>
        <w:adjustRightInd w:val="0"/>
        <w:ind w:firstLine="709"/>
        <w:jc w:val="both"/>
        <w:rPr>
          <w:rFonts w:eastAsiaTheme="minorHAnsi"/>
          <w:sz w:val="24"/>
          <w:szCs w:val="24"/>
          <w:lang w:eastAsia="en-US"/>
        </w:rPr>
      </w:pPr>
      <w:r w:rsidRPr="00611808">
        <w:rPr>
          <w:rFonts w:eastAsiaTheme="minorHAnsi"/>
          <w:sz w:val="24"/>
          <w:szCs w:val="24"/>
          <w:lang w:eastAsia="en-US"/>
        </w:rPr>
        <w:t>10.4. При неурегулировании Сторонами спора в досудебном порядке, спор разрешается в судебном порядке и подлежит рассмотрению в Арбитражном суде Хабаровского края.</w:t>
      </w:r>
    </w:p>
    <w:p w:rsidR="00420894" w:rsidRPr="003E0729" w:rsidRDefault="00420894" w:rsidP="00845510">
      <w:pPr>
        <w:autoSpaceDE w:val="0"/>
        <w:autoSpaceDN w:val="0"/>
        <w:adjustRightInd w:val="0"/>
        <w:ind w:firstLine="709"/>
        <w:jc w:val="both"/>
        <w:rPr>
          <w:rFonts w:eastAsiaTheme="minorHAnsi"/>
          <w:sz w:val="24"/>
          <w:szCs w:val="24"/>
          <w:lang w:eastAsia="en-US"/>
        </w:rPr>
      </w:pPr>
    </w:p>
    <w:p w:rsidR="00420894" w:rsidRPr="00951FC4" w:rsidRDefault="007A7BDD" w:rsidP="00845510">
      <w:pPr>
        <w:widowControl w:val="0"/>
        <w:ind w:firstLine="709"/>
        <w:jc w:val="center"/>
        <w:rPr>
          <w:b/>
          <w:bCs/>
          <w:sz w:val="24"/>
          <w:szCs w:val="24"/>
        </w:rPr>
      </w:pPr>
      <w:r w:rsidRPr="00951FC4">
        <w:rPr>
          <w:rFonts w:eastAsiaTheme="minorHAnsi"/>
          <w:b/>
          <w:bCs/>
          <w:sz w:val="24"/>
          <w:szCs w:val="24"/>
          <w:lang w:eastAsia="en-US"/>
        </w:rPr>
        <w:t>X</w:t>
      </w:r>
      <w:bookmarkStart w:id="1" w:name="_Hlk96075054"/>
      <w:r w:rsidRPr="00951FC4">
        <w:rPr>
          <w:rFonts w:eastAsiaTheme="minorHAnsi"/>
          <w:b/>
          <w:bCs/>
          <w:sz w:val="24"/>
          <w:szCs w:val="24"/>
          <w:lang w:eastAsia="en-US"/>
        </w:rPr>
        <w:t>I</w:t>
      </w:r>
      <w:bookmarkEnd w:id="1"/>
      <w:r w:rsidRPr="00951FC4">
        <w:rPr>
          <w:rFonts w:eastAsiaTheme="minorHAnsi"/>
          <w:b/>
          <w:bCs/>
          <w:sz w:val="24"/>
          <w:szCs w:val="24"/>
          <w:lang w:eastAsia="en-US"/>
        </w:rPr>
        <w:t xml:space="preserve">. </w:t>
      </w:r>
      <w:r w:rsidR="00420894" w:rsidRPr="00951FC4">
        <w:rPr>
          <w:b/>
          <w:bCs/>
          <w:sz w:val="24"/>
          <w:szCs w:val="24"/>
        </w:rPr>
        <w:t>Срок действия и порядок расторжения Контракта</w:t>
      </w:r>
    </w:p>
    <w:p w:rsidR="00420894" w:rsidRPr="00951FC4" w:rsidRDefault="00420894" w:rsidP="00845510">
      <w:pPr>
        <w:autoSpaceDE w:val="0"/>
        <w:autoSpaceDN w:val="0"/>
        <w:adjustRightInd w:val="0"/>
        <w:ind w:firstLine="709"/>
        <w:jc w:val="both"/>
        <w:rPr>
          <w:rFonts w:eastAsiaTheme="minorHAnsi"/>
          <w:sz w:val="24"/>
          <w:szCs w:val="24"/>
          <w:lang w:eastAsia="en-US"/>
        </w:rPr>
      </w:pPr>
      <w:r w:rsidRPr="00951FC4">
        <w:rPr>
          <w:rFonts w:eastAsiaTheme="minorHAnsi"/>
          <w:sz w:val="24"/>
          <w:szCs w:val="24"/>
          <w:lang w:eastAsia="en-US"/>
        </w:rPr>
        <w:t>1</w:t>
      </w:r>
      <w:r w:rsidR="0032594D" w:rsidRPr="00951FC4">
        <w:rPr>
          <w:rFonts w:eastAsiaTheme="minorHAnsi"/>
          <w:sz w:val="24"/>
          <w:szCs w:val="24"/>
          <w:lang w:eastAsia="en-US"/>
        </w:rPr>
        <w:t>1</w:t>
      </w:r>
      <w:r w:rsidRPr="00951FC4">
        <w:rPr>
          <w:rFonts w:eastAsiaTheme="minorHAnsi"/>
          <w:sz w:val="24"/>
          <w:szCs w:val="24"/>
          <w:lang w:eastAsia="en-US"/>
        </w:rPr>
        <w:t xml:space="preserve">.1. Контракт вступает в силу с момента его подписания </w:t>
      </w:r>
      <w:r w:rsidR="008D7F5D" w:rsidRPr="00951FC4">
        <w:rPr>
          <w:color w:val="000000"/>
          <w:sz w:val="24"/>
          <w:szCs w:val="24"/>
        </w:rPr>
        <w:t>и действует до исполнения Сторонами всех взаимных обязательств</w:t>
      </w:r>
      <w:r w:rsidRPr="00951FC4">
        <w:rPr>
          <w:rFonts w:eastAsiaTheme="minorHAnsi"/>
          <w:sz w:val="24"/>
          <w:szCs w:val="24"/>
          <w:lang w:eastAsia="en-US"/>
        </w:rPr>
        <w:t>.</w:t>
      </w:r>
    </w:p>
    <w:p w:rsidR="003A0188" w:rsidRPr="00316B44" w:rsidRDefault="00705D9A" w:rsidP="003A0188">
      <w:pPr>
        <w:autoSpaceDE w:val="0"/>
        <w:autoSpaceDN w:val="0"/>
        <w:adjustRightInd w:val="0"/>
        <w:ind w:firstLine="709"/>
        <w:jc w:val="both"/>
        <w:rPr>
          <w:rFonts w:eastAsiaTheme="minorHAnsi"/>
          <w:sz w:val="24"/>
          <w:szCs w:val="24"/>
          <w:lang w:eastAsia="en-US"/>
        </w:rPr>
      </w:pPr>
      <w:r w:rsidRPr="00951FC4">
        <w:rPr>
          <w:rFonts w:eastAsiaTheme="minorHAnsi"/>
          <w:sz w:val="24"/>
          <w:szCs w:val="24"/>
          <w:lang w:eastAsia="en-US"/>
        </w:rPr>
        <w:t xml:space="preserve">11.2. </w:t>
      </w:r>
      <w:r w:rsidR="003A0188" w:rsidRPr="00951FC4">
        <w:rPr>
          <w:rFonts w:eastAsiaTheme="minorHAnsi"/>
          <w:sz w:val="24"/>
          <w:szCs w:val="24"/>
          <w:lang w:eastAsia="en-US"/>
        </w:rPr>
        <w:t xml:space="preserve">Расторжение Контракта допускается по соглашению Сторон, по решению суда или в связи с односторонним отказом Стороны от исполнения Контракта в соответствии с гражданским </w:t>
      </w:r>
      <w:r w:rsidR="003A0188" w:rsidRPr="00951FC4">
        <w:rPr>
          <w:rFonts w:eastAsiaTheme="minorHAnsi"/>
          <w:sz w:val="24"/>
          <w:szCs w:val="24"/>
          <w:lang w:eastAsia="en-US"/>
        </w:rPr>
        <w:lastRenderedPageBreak/>
        <w:t xml:space="preserve">законодательством Российской Федерации в порядке, предусмотренном </w:t>
      </w:r>
      <w:hyperlink r:id="rId18" w:history="1">
        <w:r w:rsidR="003A0188" w:rsidRPr="00951FC4">
          <w:rPr>
            <w:rFonts w:eastAsiaTheme="minorHAnsi"/>
            <w:sz w:val="24"/>
            <w:szCs w:val="24"/>
            <w:lang w:eastAsia="en-US"/>
          </w:rPr>
          <w:t>частями 9</w:t>
        </w:r>
      </w:hyperlink>
      <w:r w:rsidR="003A0188" w:rsidRPr="00951FC4">
        <w:rPr>
          <w:rFonts w:eastAsiaTheme="minorHAnsi"/>
          <w:sz w:val="24"/>
          <w:szCs w:val="24"/>
          <w:lang w:eastAsia="en-US"/>
        </w:rPr>
        <w:t xml:space="preserve"> - </w:t>
      </w:r>
      <w:hyperlink r:id="rId19" w:history="1">
        <w:r w:rsidR="003A0188" w:rsidRPr="00951FC4">
          <w:rPr>
            <w:rFonts w:eastAsiaTheme="minorHAnsi"/>
            <w:sz w:val="24"/>
            <w:szCs w:val="24"/>
            <w:lang w:eastAsia="en-US"/>
          </w:rPr>
          <w:t>23 статьи 95</w:t>
        </w:r>
      </w:hyperlink>
      <w:r w:rsidR="003A0188" w:rsidRPr="00951FC4">
        <w:rPr>
          <w:rFonts w:eastAsiaTheme="minorHAnsi"/>
          <w:sz w:val="24"/>
          <w:szCs w:val="24"/>
          <w:lang w:eastAsia="en-US"/>
        </w:rPr>
        <w:t xml:space="preserve"> </w:t>
      </w:r>
      <w:r w:rsidR="003A0188" w:rsidRPr="00951FC4">
        <w:rPr>
          <w:color w:val="000000" w:themeColor="text1"/>
          <w:sz w:val="24"/>
          <w:szCs w:val="24"/>
        </w:rPr>
        <w:t>Закона № 44-ФЗ</w:t>
      </w:r>
      <w:r w:rsidR="003A0188" w:rsidRPr="00951FC4">
        <w:rPr>
          <w:rFonts w:eastAsiaTheme="minorHAnsi"/>
          <w:sz w:val="24"/>
          <w:szCs w:val="24"/>
          <w:lang w:eastAsia="en-US"/>
        </w:rPr>
        <w:t>.</w:t>
      </w:r>
    </w:p>
    <w:p w:rsidR="000823B6" w:rsidRPr="003E0729" w:rsidRDefault="000823B6" w:rsidP="00705D9A">
      <w:pPr>
        <w:autoSpaceDE w:val="0"/>
        <w:autoSpaceDN w:val="0"/>
        <w:adjustRightInd w:val="0"/>
        <w:ind w:firstLine="709"/>
        <w:jc w:val="both"/>
        <w:rPr>
          <w:rFonts w:eastAsiaTheme="minorHAnsi"/>
          <w:sz w:val="24"/>
          <w:szCs w:val="24"/>
          <w:lang w:eastAsia="en-US"/>
        </w:rPr>
      </w:pPr>
    </w:p>
    <w:p w:rsidR="00AC4017" w:rsidRPr="003E0729" w:rsidRDefault="007A7BDD" w:rsidP="00AC4017">
      <w:pPr>
        <w:autoSpaceDE w:val="0"/>
        <w:autoSpaceDN w:val="0"/>
        <w:adjustRightInd w:val="0"/>
        <w:ind w:firstLine="709"/>
        <w:jc w:val="center"/>
        <w:rPr>
          <w:rFonts w:eastAsiaTheme="minorHAnsi"/>
          <w:b/>
          <w:bCs/>
          <w:sz w:val="24"/>
          <w:szCs w:val="24"/>
          <w:lang w:eastAsia="en-US"/>
        </w:rPr>
      </w:pPr>
      <w:r w:rsidRPr="003E0729">
        <w:rPr>
          <w:rFonts w:eastAsiaTheme="minorEastAsia"/>
          <w:b/>
          <w:bCs/>
          <w:color w:val="000000"/>
          <w:sz w:val="24"/>
          <w:szCs w:val="24"/>
        </w:rPr>
        <w:t>XII.</w:t>
      </w:r>
      <w:r w:rsidRPr="003E0729">
        <w:rPr>
          <w:rFonts w:eastAsiaTheme="minorEastAsia"/>
          <w:b/>
          <w:bCs/>
          <w:sz w:val="24"/>
          <w:szCs w:val="24"/>
        </w:rPr>
        <w:t xml:space="preserve"> </w:t>
      </w:r>
      <w:r w:rsidR="00AC4017" w:rsidRPr="003E0729">
        <w:rPr>
          <w:rFonts w:eastAsiaTheme="minorHAnsi"/>
          <w:b/>
          <w:bCs/>
          <w:sz w:val="24"/>
          <w:szCs w:val="24"/>
          <w:lang w:eastAsia="en-US"/>
        </w:rPr>
        <w:t>Антикоррупционная оговорка</w:t>
      </w:r>
    </w:p>
    <w:p w:rsidR="00AC4017" w:rsidRPr="003E0729" w:rsidRDefault="00AC4017" w:rsidP="00AC4017">
      <w:pPr>
        <w:autoSpaceDE w:val="0"/>
        <w:autoSpaceDN w:val="0"/>
        <w:adjustRightInd w:val="0"/>
        <w:ind w:firstLine="709"/>
        <w:jc w:val="both"/>
        <w:rPr>
          <w:rFonts w:eastAsiaTheme="minorHAnsi"/>
          <w:sz w:val="24"/>
          <w:szCs w:val="24"/>
          <w:lang w:eastAsia="en-US"/>
        </w:rPr>
      </w:pPr>
      <w:r w:rsidRPr="003E0729">
        <w:rPr>
          <w:rFonts w:eastAsiaTheme="minorHAnsi"/>
          <w:sz w:val="24"/>
          <w:szCs w:val="24"/>
          <w:lang w:eastAsia="en-US"/>
        </w:rPr>
        <w:t xml:space="preserve">12.1. При исполнении обязательств по настоящему </w:t>
      </w:r>
      <w:r w:rsidR="00D23940" w:rsidRPr="003E0729">
        <w:rPr>
          <w:rFonts w:eastAsiaTheme="minorHAnsi"/>
          <w:sz w:val="24"/>
          <w:szCs w:val="24"/>
          <w:lang w:eastAsia="en-US"/>
        </w:rPr>
        <w:t>К</w:t>
      </w:r>
      <w:r w:rsidRPr="003E0729">
        <w:rPr>
          <w:rFonts w:eastAsiaTheme="minorHAnsi"/>
          <w:sz w:val="24"/>
          <w:szCs w:val="24"/>
          <w:lang w:eastAsia="en-US"/>
        </w:rPr>
        <w:t>онтракту Стороны, их аффилированные лица, работники, а также лица, действующие от имени и по поручению Сторон,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для достижения иных неправомерных целей.</w:t>
      </w:r>
    </w:p>
    <w:p w:rsidR="00AC4017" w:rsidRPr="003E0729" w:rsidRDefault="00AC4017" w:rsidP="00AC4017">
      <w:pPr>
        <w:autoSpaceDE w:val="0"/>
        <w:autoSpaceDN w:val="0"/>
        <w:adjustRightInd w:val="0"/>
        <w:ind w:firstLine="709"/>
        <w:jc w:val="both"/>
        <w:rPr>
          <w:rFonts w:eastAsiaTheme="minorHAnsi"/>
          <w:sz w:val="24"/>
          <w:szCs w:val="24"/>
          <w:lang w:eastAsia="en-US"/>
        </w:rPr>
      </w:pPr>
      <w:r w:rsidRPr="003E0729">
        <w:rPr>
          <w:rFonts w:eastAsiaTheme="minorHAnsi"/>
          <w:sz w:val="24"/>
          <w:szCs w:val="24"/>
          <w:lang w:eastAsia="en-US"/>
        </w:rPr>
        <w:t xml:space="preserve">12.2. При исполнении обязательств по настоящему </w:t>
      </w:r>
      <w:r w:rsidR="00D23940" w:rsidRPr="003E0729">
        <w:rPr>
          <w:rFonts w:eastAsiaTheme="minorHAnsi"/>
          <w:sz w:val="24"/>
          <w:szCs w:val="24"/>
          <w:lang w:eastAsia="en-US"/>
        </w:rPr>
        <w:t>К</w:t>
      </w:r>
      <w:r w:rsidRPr="003E0729">
        <w:rPr>
          <w:rFonts w:eastAsiaTheme="minorHAnsi"/>
          <w:sz w:val="24"/>
          <w:szCs w:val="24"/>
          <w:lang w:eastAsia="en-US"/>
        </w:rPr>
        <w:t xml:space="preserve">онтракту Стороны, их аффилированные лица, работники, а также лица, действующие от имени и по поручению Сторон, не осуществляют действия, квалифицируемые как дача (получение) взятки, коммерческий подкуп, а также иные действия, нарушающие требования законодательства Российской Федерации и международных актов о противодействии коррупции, и обязуются принимать меры по недопущению любой возможности возникновения конфликта интересов в связи с исполнением условий настоящего </w:t>
      </w:r>
      <w:r w:rsidR="00D23940" w:rsidRPr="003E0729">
        <w:rPr>
          <w:rFonts w:eastAsiaTheme="minorHAnsi"/>
          <w:sz w:val="24"/>
          <w:szCs w:val="24"/>
          <w:lang w:eastAsia="en-US"/>
        </w:rPr>
        <w:t>К</w:t>
      </w:r>
      <w:r w:rsidRPr="003E0729">
        <w:rPr>
          <w:rFonts w:eastAsiaTheme="minorHAnsi"/>
          <w:sz w:val="24"/>
          <w:szCs w:val="24"/>
          <w:lang w:eastAsia="en-US"/>
        </w:rPr>
        <w:t>онтракта.</w:t>
      </w:r>
    </w:p>
    <w:p w:rsidR="00AC4017" w:rsidRPr="003E0729" w:rsidRDefault="00AC4017" w:rsidP="00AC4017">
      <w:pPr>
        <w:autoSpaceDE w:val="0"/>
        <w:autoSpaceDN w:val="0"/>
        <w:adjustRightInd w:val="0"/>
        <w:ind w:firstLine="709"/>
        <w:jc w:val="both"/>
        <w:rPr>
          <w:rFonts w:eastAsiaTheme="minorHAnsi"/>
          <w:sz w:val="24"/>
          <w:szCs w:val="24"/>
          <w:lang w:eastAsia="en-US"/>
        </w:rPr>
      </w:pPr>
      <w:r w:rsidRPr="003E0729">
        <w:rPr>
          <w:rFonts w:eastAsiaTheme="minorHAnsi"/>
          <w:sz w:val="24"/>
          <w:szCs w:val="24"/>
          <w:lang w:eastAsia="en-US"/>
        </w:rPr>
        <w:t xml:space="preserve">12.3. В случае возникновения у Стороны обоснованных подозрений, что произошло или может произойти нарушение каких-либо положений п.п. 12.1 и 12.2 настоящего </w:t>
      </w:r>
      <w:r w:rsidR="00D23940" w:rsidRPr="003E0729">
        <w:rPr>
          <w:rFonts w:eastAsiaTheme="minorHAnsi"/>
          <w:sz w:val="24"/>
          <w:szCs w:val="24"/>
          <w:lang w:eastAsia="en-US"/>
        </w:rPr>
        <w:t>К</w:t>
      </w:r>
      <w:r w:rsidRPr="003E0729">
        <w:rPr>
          <w:rFonts w:eastAsiaTheme="minorHAnsi"/>
          <w:sz w:val="24"/>
          <w:szCs w:val="24"/>
          <w:lang w:eastAsia="en-US"/>
        </w:rPr>
        <w:t xml:space="preserve">онтракта, а также возникновение личной заинтересованности при исполнении настоящего </w:t>
      </w:r>
      <w:r w:rsidR="00D23940" w:rsidRPr="003E0729">
        <w:rPr>
          <w:rFonts w:eastAsiaTheme="minorHAnsi"/>
          <w:sz w:val="24"/>
          <w:szCs w:val="24"/>
          <w:lang w:eastAsia="en-US"/>
        </w:rPr>
        <w:t>К</w:t>
      </w:r>
      <w:r w:rsidRPr="003E0729">
        <w:rPr>
          <w:rFonts w:eastAsiaTheme="minorHAnsi"/>
          <w:sz w:val="24"/>
          <w:szCs w:val="24"/>
          <w:lang w:eastAsia="en-US"/>
        </w:rPr>
        <w:t xml:space="preserve">онтракта, которая приводит или может привести к конфликту интересов, соответствующая Сторона обязуется уведомить об этом другую Сторону в письменной форме. В письменном уведомлении Сторона обязана сослаться на факты или предоставить материалы, подтверждающие или дающие основание предполагать, что произошло или может произойти нарушение каких-либо положений п.п. 12.1 и 12.2 настоящего </w:t>
      </w:r>
      <w:r w:rsidR="00D23940" w:rsidRPr="003E0729">
        <w:rPr>
          <w:rFonts w:eastAsiaTheme="minorHAnsi"/>
          <w:sz w:val="24"/>
          <w:szCs w:val="24"/>
          <w:lang w:eastAsia="en-US"/>
        </w:rPr>
        <w:t>К</w:t>
      </w:r>
      <w:r w:rsidRPr="003E0729">
        <w:rPr>
          <w:rFonts w:eastAsiaTheme="minorHAnsi"/>
          <w:sz w:val="24"/>
          <w:szCs w:val="24"/>
          <w:lang w:eastAsia="en-US"/>
        </w:rPr>
        <w:t xml:space="preserve">онтракта, а также возникновение личной заинтересованности при исполнении настоящего </w:t>
      </w:r>
      <w:r w:rsidR="00D23940" w:rsidRPr="003E0729">
        <w:rPr>
          <w:rFonts w:eastAsiaTheme="minorHAnsi"/>
          <w:sz w:val="24"/>
          <w:szCs w:val="24"/>
          <w:lang w:eastAsia="en-US"/>
        </w:rPr>
        <w:t>К</w:t>
      </w:r>
      <w:r w:rsidRPr="003E0729">
        <w:rPr>
          <w:rFonts w:eastAsiaTheme="minorHAnsi"/>
          <w:sz w:val="24"/>
          <w:szCs w:val="24"/>
          <w:lang w:eastAsia="en-US"/>
        </w:rPr>
        <w:t>онтракта, которая приводит или может привести к конфликту интересов.</w:t>
      </w:r>
    </w:p>
    <w:p w:rsidR="00AC4017" w:rsidRPr="003E0729" w:rsidRDefault="00AC4017" w:rsidP="00AC4017">
      <w:pPr>
        <w:autoSpaceDE w:val="0"/>
        <w:autoSpaceDN w:val="0"/>
        <w:adjustRightInd w:val="0"/>
        <w:ind w:firstLine="709"/>
        <w:jc w:val="both"/>
        <w:rPr>
          <w:rFonts w:eastAsiaTheme="minorHAnsi"/>
          <w:sz w:val="24"/>
          <w:szCs w:val="24"/>
          <w:lang w:eastAsia="en-US"/>
        </w:rPr>
      </w:pPr>
      <w:r w:rsidRPr="003E0729">
        <w:rPr>
          <w:rFonts w:eastAsiaTheme="minorHAnsi"/>
          <w:sz w:val="24"/>
          <w:szCs w:val="24"/>
          <w:lang w:eastAsia="en-US"/>
        </w:rPr>
        <w:t xml:space="preserve">12.4. Сторона, получившая уведомление, указанное в п. 12.3 настоящего </w:t>
      </w:r>
      <w:r w:rsidR="00D23940" w:rsidRPr="003E0729">
        <w:rPr>
          <w:rFonts w:eastAsiaTheme="minorHAnsi"/>
          <w:sz w:val="24"/>
          <w:szCs w:val="24"/>
          <w:lang w:eastAsia="en-US"/>
        </w:rPr>
        <w:t>К</w:t>
      </w:r>
      <w:r w:rsidRPr="003E0729">
        <w:rPr>
          <w:rFonts w:eastAsiaTheme="minorHAnsi"/>
          <w:sz w:val="24"/>
          <w:szCs w:val="24"/>
          <w:lang w:eastAsia="en-US"/>
        </w:rPr>
        <w:t>онтракта, обязана рассмотреть уведомление и сообщить другой Стороне об итогах его рассмотрения в течение 10 (десяти) дней с даты получения.</w:t>
      </w:r>
    </w:p>
    <w:p w:rsidR="00AC4017" w:rsidRPr="003E0729" w:rsidRDefault="00AC4017" w:rsidP="00AC4017">
      <w:pPr>
        <w:autoSpaceDE w:val="0"/>
        <w:autoSpaceDN w:val="0"/>
        <w:adjustRightInd w:val="0"/>
        <w:ind w:firstLine="709"/>
        <w:jc w:val="both"/>
        <w:rPr>
          <w:rFonts w:eastAsiaTheme="minorHAnsi"/>
          <w:sz w:val="24"/>
          <w:szCs w:val="24"/>
          <w:lang w:eastAsia="en-US"/>
        </w:rPr>
      </w:pPr>
      <w:r w:rsidRPr="003E0729">
        <w:rPr>
          <w:rFonts w:eastAsiaTheme="minorHAnsi"/>
          <w:sz w:val="24"/>
          <w:szCs w:val="24"/>
          <w:lang w:eastAsia="en-US"/>
        </w:rPr>
        <w:t xml:space="preserve">12.5. Стороны гарантируют осуществление надлежащего разбирательства по фактам нарушения положений п.п. 12.1 и 12.2 настоящего </w:t>
      </w:r>
      <w:r w:rsidR="00D23940" w:rsidRPr="003E0729">
        <w:rPr>
          <w:rFonts w:eastAsiaTheme="minorHAnsi"/>
          <w:sz w:val="24"/>
          <w:szCs w:val="24"/>
          <w:lang w:eastAsia="en-US"/>
        </w:rPr>
        <w:t>К</w:t>
      </w:r>
      <w:r w:rsidRPr="003E0729">
        <w:rPr>
          <w:rFonts w:eastAsiaTheme="minorHAnsi"/>
          <w:sz w:val="24"/>
          <w:szCs w:val="24"/>
          <w:lang w:eastAsia="en-US"/>
        </w:rPr>
        <w:t>онтракта и применение эффективных мер по предотвращению возможных конфликтных ситуаций.</w:t>
      </w:r>
    </w:p>
    <w:p w:rsidR="00AC4017" w:rsidRPr="003E0729" w:rsidRDefault="00AC4017" w:rsidP="00AC4017">
      <w:pPr>
        <w:autoSpaceDE w:val="0"/>
        <w:autoSpaceDN w:val="0"/>
        <w:adjustRightInd w:val="0"/>
        <w:ind w:firstLine="709"/>
        <w:jc w:val="both"/>
        <w:rPr>
          <w:rFonts w:eastAsiaTheme="minorHAnsi"/>
          <w:sz w:val="24"/>
          <w:szCs w:val="24"/>
          <w:lang w:eastAsia="en-US"/>
        </w:rPr>
      </w:pPr>
      <w:r w:rsidRPr="003E0729">
        <w:rPr>
          <w:rFonts w:eastAsiaTheme="minorHAnsi"/>
          <w:sz w:val="24"/>
          <w:szCs w:val="24"/>
          <w:lang w:eastAsia="en-US"/>
        </w:rPr>
        <w:t xml:space="preserve">12.6. В случае нарушения одной Стороной обязательств воздерживаться от запрещенных в разделах настоящего </w:t>
      </w:r>
      <w:r w:rsidR="00D23940" w:rsidRPr="003E0729">
        <w:rPr>
          <w:rFonts w:eastAsiaTheme="minorHAnsi"/>
          <w:sz w:val="24"/>
          <w:szCs w:val="24"/>
          <w:lang w:eastAsia="en-US"/>
        </w:rPr>
        <w:t>К</w:t>
      </w:r>
      <w:r w:rsidRPr="003E0729">
        <w:rPr>
          <w:rFonts w:eastAsiaTheme="minorHAnsi"/>
          <w:sz w:val="24"/>
          <w:szCs w:val="24"/>
          <w:lang w:eastAsia="en-US"/>
        </w:rPr>
        <w:t xml:space="preserve">онтракта действий и (или) неполучения другой Стороной в установленный настоящим </w:t>
      </w:r>
      <w:r w:rsidR="00D23940" w:rsidRPr="003E0729">
        <w:rPr>
          <w:rFonts w:eastAsiaTheme="minorHAnsi"/>
          <w:sz w:val="24"/>
          <w:szCs w:val="24"/>
          <w:lang w:eastAsia="en-US"/>
        </w:rPr>
        <w:t>К</w:t>
      </w:r>
      <w:r w:rsidRPr="003E0729">
        <w:rPr>
          <w:rFonts w:eastAsiaTheme="minorHAnsi"/>
          <w:sz w:val="24"/>
          <w:szCs w:val="24"/>
          <w:lang w:eastAsia="en-US"/>
        </w:rPr>
        <w:t>онтрактом срок подтверждения, что нарушения не произошли или не произойдут, другая Сторона направляет информацию о фактах нарушений и материалы в компетентные органы в соответствии с действующим законодательством.</w:t>
      </w:r>
    </w:p>
    <w:p w:rsidR="00AC4017" w:rsidRPr="003E0729" w:rsidRDefault="00AC4017" w:rsidP="00AC4017">
      <w:pPr>
        <w:autoSpaceDE w:val="0"/>
        <w:autoSpaceDN w:val="0"/>
        <w:adjustRightInd w:val="0"/>
        <w:ind w:firstLine="709"/>
        <w:jc w:val="both"/>
        <w:rPr>
          <w:rFonts w:eastAsiaTheme="minorHAnsi"/>
          <w:sz w:val="24"/>
          <w:szCs w:val="24"/>
          <w:lang w:eastAsia="en-US"/>
        </w:rPr>
      </w:pPr>
    </w:p>
    <w:p w:rsidR="00AC4017" w:rsidRPr="003E0729" w:rsidRDefault="007A7BDD" w:rsidP="00AC4017">
      <w:pPr>
        <w:widowControl w:val="0"/>
        <w:ind w:firstLine="709"/>
        <w:jc w:val="center"/>
        <w:rPr>
          <w:rFonts w:eastAsiaTheme="minorEastAsia"/>
          <w:b/>
          <w:bCs/>
          <w:sz w:val="24"/>
          <w:szCs w:val="24"/>
        </w:rPr>
      </w:pPr>
      <w:r w:rsidRPr="003E0729">
        <w:rPr>
          <w:rFonts w:eastAsiaTheme="minorEastAsia"/>
          <w:b/>
          <w:bCs/>
          <w:color w:val="000000"/>
          <w:sz w:val="24"/>
          <w:szCs w:val="24"/>
        </w:rPr>
        <w:t>XI</w:t>
      </w:r>
      <w:r w:rsidRPr="003E0729">
        <w:rPr>
          <w:rFonts w:eastAsiaTheme="minorEastAsia"/>
          <w:b/>
          <w:bCs/>
          <w:color w:val="000000"/>
          <w:sz w:val="24"/>
          <w:szCs w:val="24"/>
          <w:lang w:val="en-US"/>
        </w:rPr>
        <w:t>II</w:t>
      </w:r>
      <w:r w:rsidRPr="003E0729">
        <w:rPr>
          <w:rFonts w:eastAsiaTheme="minorEastAsia"/>
          <w:b/>
          <w:bCs/>
          <w:color w:val="000000"/>
          <w:sz w:val="24"/>
          <w:szCs w:val="24"/>
        </w:rPr>
        <w:t xml:space="preserve">. </w:t>
      </w:r>
      <w:r w:rsidR="00AC4017" w:rsidRPr="003E0729">
        <w:rPr>
          <w:rFonts w:eastAsiaTheme="minorEastAsia"/>
          <w:b/>
          <w:bCs/>
          <w:sz w:val="24"/>
          <w:szCs w:val="24"/>
        </w:rPr>
        <w:t xml:space="preserve">Прочие положения </w:t>
      </w:r>
    </w:p>
    <w:p w:rsidR="00AC4017" w:rsidRPr="003E0729" w:rsidRDefault="00AC4017" w:rsidP="00AC4017">
      <w:pPr>
        <w:autoSpaceDE w:val="0"/>
        <w:autoSpaceDN w:val="0"/>
        <w:adjustRightInd w:val="0"/>
        <w:ind w:firstLine="709"/>
        <w:jc w:val="both"/>
        <w:rPr>
          <w:rFonts w:eastAsiaTheme="minorHAnsi"/>
          <w:sz w:val="24"/>
          <w:szCs w:val="24"/>
          <w:lang w:eastAsia="en-US"/>
        </w:rPr>
      </w:pPr>
      <w:r w:rsidRPr="003E0729">
        <w:rPr>
          <w:rFonts w:eastAsiaTheme="minorHAnsi"/>
          <w:sz w:val="24"/>
          <w:szCs w:val="24"/>
          <w:lang w:eastAsia="en-US"/>
        </w:rPr>
        <w:t>13.1. Во всем, что не предусмотрено Контрактом, Стороны руководствуются законодательством Российской Федерации.</w:t>
      </w:r>
    </w:p>
    <w:p w:rsidR="00AC4017" w:rsidRPr="003E0729" w:rsidRDefault="00AC4017" w:rsidP="00AC4017">
      <w:pPr>
        <w:autoSpaceDE w:val="0"/>
        <w:autoSpaceDN w:val="0"/>
        <w:adjustRightInd w:val="0"/>
        <w:ind w:firstLine="709"/>
        <w:jc w:val="both"/>
        <w:rPr>
          <w:rFonts w:eastAsiaTheme="minorHAnsi"/>
          <w:sz w:val="24"/>
          <w:szCs w:val="24"/>
          <w:lang w:eastAsia="en-US"/>
        </w:rPr>
      </w:pPr>
      <w:r w:rsidRPr="003E0729">
        <w:rPr>
          <w:rFonts w:eastAsiaTheme="minorHAnsi"/>
          <w:sz w:val="24"/>
          <w:szCs w:val="24"/>
          <w:lang w:eastAsia="en-US"/>
        </w:rPr>
        <w:t>13.2. В случае изменения у какой-либо из Сторон местонахождения, названия, а также в случае реорганизации она обязана в течение десяти дней письменно известить об этом другую Сторону.</w:t>
      </w:r>
    </w:p>
    <w:p w:rsidR="00AC4017" w:rsidRPr="00951FC4" w:rsidRDefault="00AC4017" w:rsidP="00AC4017">
      <w:pPr>
        <w:autoSpaceDE w:val="0"/>
        <w:autoSpaceDN w:val="0"/>
        <w:adjustRightInd w:val="0"/>
        <w:ind w:firstLine="709"/>
        <w:jc w:val="both"/>
        <w:rPr>
          <w:rFonts w:eastAsiaTheme="minorHAnsi"/>
          <w:sz w:val="24"/>
          <w:szCs w:val="24"/>
          <w:lang w:eastAsia="en-US"/>
        </w:rPr>
      </w:pPr>
      <w:r w:rsidRPr="003E0729">
        <w:rPr>
          <w:rFonts w:eastAsiaTheme="minorHAnsi"/>
          <w:sz w:val="24"/>
          <w:szCs w:val="24"/>
          <w:lang w:eastAsia="en-US"/>
        </w:rPr>
        <w:t xml:space="preserve">13.3. Внесение изменений и дополнений, не противоречащих законодательству Российской </w:t>
      </w:r>
      <w:r w:rsidRPr="00951FC4">
        <w:rPr>
          <w:rFonts w:eastAsiaTheme="minorHAnsi"/>
          <w:sz w:val="24"/>
          <w:szCs w:val="24"/>
          <w:lang w:eastAsia="en-US"/>
        </w:rPr>
        <w:t>Федерации, в условия Контракта осуществляется путем заключения Сторонами дополнительных соглашений к Контракту, которые являются его неотъемлемой частью.</w:t>
      </w:r>
      <w:r w:rsidR="005311B4">
        <w:rPr>
          <w:rFonts w:eastAsiaTheme="minorHAnsi"/>
          <w:sz w:val="24"/>
          <w:szCs w:val="24"/>
          <w:lang w:eastAsia="en-US"/>
        </w:rPr>
        <w:t xml:space="preserve"> </w:t>
      </w:r>
      <w:r w:rsidR="005311B4" w:rsidRPr="005311B4">
        <w:rPr>
          <w:rFonts w:eastAsiaTheme="minorHAnsi"/>
          <w:sz w:val="24"/>
          <w:szCs w:val="24"/>
          <w:lang w:eastAsia="en-US"/>
        </w:rPr>
        <w:t>Соглашение об изменении условий контракта заключается с использованием единой информационной системы.</w:t>
      </w:r>
    </w:p>
    <w:p w:rsidR="003A0188" w:rsidRPr="00951FC4" w:rsidRDefault="00AC4017" w:rsidP="003A0188">
      <w:pPr>
        <w:pStyle w:val="ConsPlusNormal"/>
        <w:ind w:firstLine="709"/>
        <w:jc w:val="both"/>
        <w:rPr>
          <w:rFonts w:ascii="Times New Roman" w:hAnsi="Times New Roman"/>
          <w:sz w:val="24"/>
          <w:szCs w:val="24"/>
        </w:rPr>
      </w:pPr>
      <w:r w:rsidRPr="00951FC4">
        <w:rPr>
          <w:rFonts w:ascii="Times New Roman" w:eastAsiaTheme="minorHAnsi" w:hAnsi="Times New Roman"/>
          <w:sz w:val="24"/>
          <w:szCs w:val="24"/>
          <w:lang w:eastAsia="en-US"/>
        </w:rPr>
        <w:t xml:space="preserve">13.4. </w:t>
      </w:r>
      <w:r w:rsidR="003A0188" w:rsidRPr="00951FC4">
        <w:rPr>
          <w:rFonts w:ascii="Times New Roman" w:hAnsi="Times New Roman"/>
          <w:sz w:val="24"/>
          <w:szCs w:val="24"/>
        </w:rPr>
        <w:t>Изменение условий Контракта при его исполнении не допускается, за исключением случаев, предусмотренных статьей 95 Закона № 44-ФЗ.</w:t>
      </w:r>
    </w:p>
    <w:p w:rsidR="00285775" w:rsidRPr="003E0729" w:rsidRDefault="00AC4017" w:rsidP="00285775">
      <w:pPr>
        <w:autoSpaceDE w:val="0"/>
        <w:autoSpaceDN w:val="0"/>
        <w:adjustRightInd w:val="0"/>
        <w:ind w:firstLine="709"/>
        <w:jc w:val="both"/>
        <w:rPr>
          <w:rFonts w:eastAsiaTheme="minorHAnsi"/>
          <w:sz w:val="24"/>
          <w:szCs w:val="24"/>
          <w:lang w:eastAsia="en-US"/>
        </w:rPr>
      </w:pPr>
      <w:r w:rsidRPr="00951FC4">
        <w:rPr>
          <w:rFonts w:eastAsiaTheme="minorHAnsi"/>
          <w:sz w:val="24"/>
          <w:szCs w:val="24"/>
          <w:lang w:eastAsia="en-US"/>
        </w:rPr>
        <w:t>13.5. При исполнении</w:t>
      </w:r>
      <w:r w:rsidRPr="003E0729">
        <w:rPr>
          <w:rFonts w:eastAsiaTheme="minorHAnsi"/>
          <w:sz w:val="24"/>
          <w:szCs w:val="24"/>
          <w:lang w:eastAsia="en-US"/>
        </w:rPr>
        <w:t xml:space="preserve"> Контракта не допускается</w:t>
      </w:r>
      <w:r w:rsidR="00285775" w:rsidRPr="003E0729">
        <w:rPr>
          <w:rFonts w:eastAsiaTheme="minorHAnsi"/>
          <w:sz w:val="24"/>
          <w:szCs w:val="24"/>
          <w:lang w:eastAsia="en-US"/>
        </w:rPr>
        <w:t xml:space="preserve"> </w:t>
      </w:r>
      <w:r w:rsidRPr="003E0729">
        <w:rPr>
          <w:rFonts w:eastAsiaTheme="minorHAnsi"/>
          <w:sz w:val="24"/>
          <w:szCs w:val="24"/>
          <w:lang w:eastAsia="en-US"/>
        </w:rPr>
        <w:t>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w:t>
      </w:r>
      <w:r w:rsidR="00285775" w:rsidRPr="003E0729">
        <w:rPr>
          <w:rFonts w:eastAsiaTheme="minorHAnsi"/>
          <w:sz w:val="24"/>
          <w:szCs w:val="24"/>
          <w:lang w:eastAsia="en-US"/>
        </w:rPr>
        <w:t xml:space="preserve">ания, слияния или присоединения. </w:t>
      </w:r>
    </w:p>
    <w:p w:rsidR="00285775" w:rsidRPr="003E0729" w:rsidRDefault="00285775" w:rsidP="00285775">
      <w:pPr>
        <w:autoSpaceDE w:val="0"/>
        <w:autoSpaceDN w:val="0"/>
        <w:adjustRightInd w:val="0"/>
        <w:ind w:firstLine="709"/>
        <w:jc w:val="both"/>
        <w:rPr>
          <w:rFonts w:eastAsiaTheme="minorHAnsi"/>
          <w:sz w:val="24"/>
          <w:szCs w:val="24"/>
          <w:lang w:eastAsia="en-US"/>
        </w:rPr>
      </w:pPr>
      <w:r w:rsidRPr="003E0729">
        <w:rPr>
          <w:rFonts w:eastAsiaTheme="minorHAnsi"/>
          <w:sz w:val="24"/>
          <w:szCs w:val="24"/>
          <w:lang w:eastAsia="en-US"/>
        </w:rPr>
        <w:lastRenderedPageBreak/>
        <w:t>Передача прав и обязанностей по Контракту правопреемнику Поставщика осуществляется путем заключения соответствующего дополнительного соглашения к Контракту.</w:t>
      </w:r>
      <w:r w:rsidR="005311B4">
        <w:rPr>
          <w:rFonts w:eastAsiaTheme="minorHAnsi"/>
          <w:sz w:val="24"/>
          <w:szCs w:val="24"/>
          <w:lang w:eastAsia="en-US"/>
        </w:rPr>
        <w:t xml:space="preserve"> </w:t>
      </w:r>
      <w:r w:rsidR="005311B4" w:rsidRPr="005311B4">
        <w:rPr>
          <w:rFonts w:eastAsiaTheme="minorHAnsi"/>
          <w:sz w:val="24"/>
          <w:szCs w:val="24"/>
          <w:lang w:eastAsia="en-US"/>
        </w:rPr>
        <w:t>Дополнительное соглашение заключается с использованием единой информационной системы.</w:t>
      </w:r>
    </w:p>
    <w:p w:rsidR="00AC4017" w:rsidRPr="003E0729" w:rsidRDefault="00AC4017" w:rsidP="00AC4017">
      <w:pPr>
        <w:autoSpaceDE w:val="0"/>
        <w:autoSpaceDN w:val="0"/>
        <w:adjustRightInd w:val="0"/>
        <w:ind w:firstLine="709"/>
        <w:jc w:val="both"/>
        <w:rPr>
          <w:rFonts w:eastAsiaTheme="minorHAnsi"/>
          <w:sz w:val="24"/>
          <w:szCs w:val="24"/>
          <w:lang w:eastAsia="en-US"/>
        </w:rPr>
      </w:pPr>
      <w:r w:rsidRPr="003E0729">
        <w:rPr>
          <w:rFonts w:eastAsiaTheme="minorHAnsi"/>
          <w:sz w:val="24"/>
          <w:szCs w:val="24"/>
          <w:lang w:eastAsia="en-US"/>
        </w:rPr>
        <w:t>13.6. Стороны обязуются обеспечить конфиденциальность сведений, относящихся к предмету Контракта, и ставших им известными в ходе исполнения Контракта.</w:t>
      </w:r>
    </w:p>
    <w:p w:rsidR="00AC4017" w:rsidRPr="003E0729" w:rsidRDefault="00AC4017" w:rsidP="00AC4017">
      <w:pPr>
        <w:autoSpaceDE w:val="0"/>
        <w:autoSpaceDN w:val="0"/>
        <w:adjustRightInd w:val="0"/>
        <w:ind w:firstLine="709"/>
        <w:jc w:val="both"/>
        <w:rPr>
          <w:rFonts w:eastAsiaTheme="minorHAnsi"/>
          <w:sz w:val="24"/>
          <w:szCs w:val="24"/>
          <w:lang w:eastAsia="en-US"/>
        </w:rPr>
      </w:pPr>
      <w:r w:rsidRPr="003E0729">
        <w:rPr>
          <w:rFonts w:eastAsiaTheme="minorHAnsi"/>
          <w:sz w:val="24"/>
          <w:szCs w:val="24"/>
          <w:lang w:eastAsia="en-US"/>
        </w:rPr>
        <w:t>13.7. Контракт составлен в форме электронного документа, подписанного усиленными электронными подписями Сторон.</w:t>
      </w:r>
    </w:p>
    <w:p w:rsidR="00483C35" w:rsidRPr="003E0729" w:rsidRDefault="00483C35" w:rsidP="00AC4017">
      <w:pPr>
        <w:autoSpaceDE w:val="0"/>
        <w:autoSpaceDN w:val="0"/>
        <w:adjustRightInd w:val="0"/>
        <w:ind w:firstLine="709"/>
        <w:jc w:val="both"/>
        <w:rPr>
          <w:rFonts w:eastAsiaTheme="minorHAnsi"/>
          <w:sz w:val="24"/>
          <w:szCs w:val="24"/>
          <w:lang w:eastAsia="en-US"/>
        </w:rPr>
      </w:pPr>
    </w:p>
    <w:p w:rsidR="00AC4017" w:rsidRPr="003E0729" w:rsidRDefault="007A7BDD" w:rsidP="00AC4017">
      <w:pPr>
        <w:widowControl w:val="0"/>
        <w:ind w:firstLine="709"/>
        <w:jc w:val="center"/>
        <w:rPr>
          <w:rFonts w:eastAsiaTheme="minorEastAsia"/>
          <w:b/>
          <w:bCs/>
          <w:color w:val="000000"/>
          <w:sz w:val="24"/>
          <w:szCs w:val="24"/>
        </w:rPr>
      </w:pPr>
      <w:bookmarkStart w:id="2" w:name="_Hlk96075156"/>
      <w:r w:rsidRPr="003E0729">
        <w:rPr>
          <w:rFonts w:eastAsiaTheme="minorEastAsia"/>
          <w:b/>
          <w:bCs/>
          <w:color w:val="000000"/>
          <w:sz w:val="24"/>
          <w:szCs w:val="24"/>
        </w:rPr>
        <w:t>X</w:t>
      </w:r>
      <w:r w:rsidRPr="003E0729">
        <w:rPr>
          <w:rFonts w:eastAsiaTheme="minorEastAsia"/>
          <w:b/>
          <w:bCs/>
          <w:color w:val="000000"/>
          <w:sz w:val="24"/>
          <w:szCs w:val="24"/>
          <w:lang w:val="en-US"/>
        </w:rPr>
        <w:t>I</w:t>
      </w:r>
      <w:r w:rsidRPr="003E0729">
        <w:rPr>
          <w:rFonts w:eastAsiaTheme="minorHAnsi"/>
          <w:b/>
          <w:sz w:val="24"/>
          <w:szCs w:val="24"/>
          <w:lang w:eastAsia="en-US"/>
        </w:rPr>
        <w:t>V</w:t>
      </w:r>
      <w:bookmarkEnd w:id="2"/>
      <w:r w:rsidRPr="003E0729">
        <w:rPr>
          <w:rFonts w:eastAsiaTheme="minorEastAsia"/>
          <w:b/>
          <w:bCs/>
          <w:color w:val="000000"/>
          <w:sz w:val="24"/>
          <w:szCs w:val="24"/>
        </w:rPr>
        <w:t xml:space="preserve">. </w:t>
      </w:r>
      <w:r w:rsidR="00AC4017" w:rsidRPr="003E0729">
        <w:rPr>
          <w:rFonts w:eastAsiaTheme="minorEastAsia"/>
          <w:b/>
          <w:bCs/>
          <w:color w:val="000000"/>
          <w:sz w:val="24"/>
          <w:szCs w:val="24"/>
        </w:rPr>
        <w:t>Перечень приложений</w:t>
      </w:r>
    </w:p>
    <w:p w:rsidR="005E6FFF" w:rsidRDefault="00AC4017" w:rsidP="00423EF2">
      <w:pPr>
        <w:autoSpaceDE w:val="0"/>
        <w:autoSpaceDN w:val="0"/>
        <w:adjustRightInd w:val="0"/>
        <w:ind w:left="709"/>
        <w:jc w:val="both"/>
        <w:rPr>
          <w:rFonts w:eastAsiaTheme="minorHAnsi"/>
          <w:sz w:val="24"/>
          <w:szCs w:val="24"/>
          <w:lang w:eastAsia="en-US"/>
        </w:rPr>
      </w:pPr>
      <w:r w:rsidRPr="003E0729">
        <w:rPr>
          <w:rFonts w:eastAsiaTheme="minorHAnsi"/>
          <w:sz w:val="24"/>
          <w:szCs w:val="24"/>
          <w:lang w:eastAsia="en-US"/>
        </w:rPr>
        <w:t xml:space="preserve">14.1. Неотъемлемой частью Контракта является следующее приложение: </w:t>
      </w:r>
    </w:p>
    <w:p w:rsidR="00423EF2" w:rsidRPr="003E0729" w:rsidRDefault="00423EF2" w:rsidP="00423EF2">
      <w:pPr>
        <w:autoSpaceDE w:val="0"/>
        <w:autoSpaceDN w:val="0"/>
        <w:adjustRightInd w:val="0"/>
        <w:ind w:left="709"/>
        <w:jc w:val="both"/>
        <w:rPr>
          <w:rFonts w:eastAsiaTheme="minorHAnsi"/>
          <w:sz w:val="24"/>
          <w:szCs w:val="24"/>
          <w:lang w:eastAsia="en-US"/>
        </w:rPr>
      </w:pPr>
      <w:r w:rsidRPr="003E0729">
        <w:rPr>
          <w:rFonts w:eastAsiaTheme="minorHAnsi"/>
          <w:sz w:val="24"/>
          <w:szCs w:val="24"/>
          <w:lang w:eastAsia="en-US"/>
        </w:rPr>
        <w:t>Приложение № 1 - Спецификация;</w:t>
      </w:r>
    </w:p>
    <w:p w:rsidR="00423EF2" w:rsidRPr="003E0729" w:rsidRDefault="00423EF2" w:rsidP="00423EF2">
      <w:pPr>
        <w:autoSpaceDE w:val="0"/>
        <w:autoSpaceDN w:val="0"/>
        <w:adjustRightInd w:val="0"/>
        <w:ind w:left="709"/>
        <w:jc w:val="both"/>
        <w:rPr>
          <w:rFonts w:eastAsiaTheme="minorHAnsi"/>
          <w:sz w:val="24"/>
          <w:szCs w:val="24"/>
          <w:lang w:eastAsia="en-US"/>
        </w:rPr>
      </w:pPr>
      <w:r w:rsidRPr="003E0729">
        <w:rPr>
          <w:rFonts w:eastAsiaTheme="minorHAnsi"/>
          <w:sz w:val="24"/>
          <w:szCs w:val="24"/>
          <w:lang w:eastAsia="en-US"/>
        </w:rPr>
        <w:t>Приложение № 2 - Техническое задание</w:t>
      </w:r>
      <w:r w:rsidR="00483C35" w:rsidRPr="003E0729">
        <w:rPr>
          <w:rFonts w:eastAsiaTheme="minorHAnsi"/>
          <w:sz w:val="24"/>
          <w:szCs w:val="24"/>
          <w:lang w:eastAsia="en-US"/>
        </w:rPr>
        <w:t>.</w:t>
      </w:r>
    </w:p>
    <w:p w:rsidR="00483C35" w:rsidRPr="003E0729" w:rsidRDefault="00483C35" w:rsidP="00423EF2">
      <w:pPr>
        <w:autoSpaceDE w:val="0"/>
        <w:autoSpaceDN w:val="0"/>
        <w:adjustRightInd w:val="0"/>
        <w:ind w:left="709"/>
        <w:jc w:val="both"/>
        <w:rPr>
          <w:rFonts w:eastAsiaTheme="minorHAnsi"/>
          <w:sz w:val="24"/>
          <w:szCs w:val="24"/>
          <w:lang w:eastAsia="en-US"/>
        </w:rPr>
      </w:pPr>
    </w:p>
    <w:p w:rsidR="00AC4017" w:rsidRDefault="007A7BDD" w:rsidP="00921E25">
      <w:pPr>
        <w:autoSpaceDE w:val="0"/>
        <w:autoSpaceDN w:val="0"/>
        <w:adjustRightInd w:val="0"/>
        <w:ind w:firstLine="709"/>
        <w:jc w:val="both"/>
        <w:rPr>
          <w:rFonts w:eastAsiaTheme="minorEastAsia"/>
          <w:b/>
          <w:bCs/>
          <w:color w:val="000000"/>
          <w:sz w:val="24"/>
          <w:szCs w:val="24"/>
        </w:rPr>
      </w:pPr>
      <w:r w:rsidRPr="003E0729">
        <w:rPr>
          <w:rFonts w:eastAsiaTheme="minorEastAsia"/>
          <w:b/>
          <w:bCs/>
          <w:color w:val="000000"/>
          <w:sz w:val="24"/>
          <w:szCs w:val="24"/>
          <w:lang w:val="en-US"/>
        </w:rPr>
        <w:t>X</w:t>
      </w:r>
      <w:r w:rsidR="00B44A73" w:rsidRPr="003E0729">
        <w:rPr>
          <w:rFonts w:eastAsiaTheme="minorEastAsia"/>
          <w:b/>
          <w:bCs/>
          <w:color w:val="000000"/>
          <w:sz w:val="24"/>
          <w:szCs w:val="24"/>
          <w:lang w:val="en-US"/>
        </w:rPr>
        <w:t>V</w:t>
      </w:r>
      <w:r w:rsidRPr="003E0729">
        <w:rPr>
          <w:rFonts w:eastAsiaTheme="minorEastAsia"/>
          <w:b/>
          <w:bCs/>
          <w:color w:val="000000"/>
          <w:sz w:val="24"/>
          <w:szCs w:val="24"/>
        </w:rPr>
        <w:t xml:space="preserve">. </w:t>
      </w:r>
      <w:r w:rsidR="00AC4017" w:rsidRPr="003E0729">
        <w:rPr>
          <w:rFonts w:eastAsiaTheme="minorEastAsia"/>
          <w:b/>
          <w:bCs/>
          <w:color w:val="000000"/>
          <w:sz w:val="24"/>
          <w:szCs w:val="24"/>
        </w:rPr>
        <w:t>Юридические адреса, банковские реквизиты и подписи Сторон</w:t>
      </w:r>
    </w:p>
    <w:p w:rsidR="005E4EC1" w:rsidRPr="008B076B" w:rsidRDefault="005E4EC1" w:rsidP="005E4EC1">
      <w:pPr>
        <w:jc w:val="both"/>
        <w:rPr>
          <w:i/>
          <w:sz w:val="24"/>
        </w:rPr>
      </w:pPr>
      <w:r w:rsidRPr="008B076B">
        <w:rPr>
          <w:i/>
          <w:sz w:val="24"/>
        </w:rPr>
        <w:t>Реквизиты для перечисления неустоек (штрафы, пени)</w:t>
      </w:r>
    </w:p>
    <w:p w:rsidR="005E4EC1" w:rsidRPr="008B076B" w:rsidRDefault="005E4EC1" w:rsidP="005E4EC1">
      <w:pPr>
        <w:jc w:val="both"/>
        <w:rPr>
          <w:sz w:val="24"/>
        </w:rPr>
      </w:pPr>
      <w:r w:rsidRPr="008B076B">
        <w:rPr>
          <w:sz w:val="24"/>
        </w:rPr>
        <w:t>Финансовый департамент администрации города Хабаровска  (Администрация г.Хабаровска ЛС 04223211010) ИНН 2702015107 КПП 272101001 банк получателя: ОКЦ № 2 ДГУ Банка России//УФК по Хабаровскому краю, г Хабаровск</w:t>
      </w:r>
    </w:p>
    <w:p w:rsidR="005E4EC1" w:rsidRPr="008B076B" w:rsidRDefault="005E4EC1" w:rsidP="005E4EC1">
      <w:pPr>
        <w:jc w:val="both"/>
        <w:rPr>
          <w:sz w:val="24"/>
        </w:rPr>
      </w:pPr>
      <w:r w:rsidRPr="008B076B">
        <w:rPr>
          <w:sz w:val="24"/>
        </w:rPr>
        <w:t>р/счет  03100643000000012200   к/с 40102810845370000014    БИК 010813050</w:t>
      </w:r>
    </w:p>
    <w:p w:rsidR="005E4EC1" w:rsidRDefault="005E4EC1" w:rsidP="005E4EC1">
      <w:pPr>
        <w:rPr>
          <w:b/>
          <w:sz w:val="24"/>
        </w:rPr>
      </w:pPr>
    </w:p>
    <w:tbl>
      <w:tblPr>
        <w:tblW w:w="5000" w:type="pct"/>
        <w:tblLook w:val="0000" w:firstRow="0" w:lastRow="0" w:firstColumn="0" w:lastColumn="0" w:noHBand="0" w:noVBand="0"/>
      </w:tblPr>
      <w:tblGrid>
        <w:gridCol w:w="5212"/>
        <w:gridCol w:w="5212"/>
      </w:tblGrid>
      <w:tr w:rsidR="003E0729" w:rsidRPr="003E0729" w:rsidTr="008966B1">
        <w:trPr>
          <w:trHeight w:val="387"/>
        </w:trPr>
        <w:tc>
          <w:tcPr>
            <w:tcW w:w="2500" w:type="pct"/>
          </w:tcPr>
          <w:p w:rsidR="003E0729" w:rsidRPr="005E4EC1" w:rsidRDefault="003E0729" w:rsidP="003E0729">
            <w:pPr>
              <w:rPr>
                <w:b/>
                <w:sz w:val="24"/>
                <w:szCs w:val="24"/>
              </w:rPr>
            </w:pPr>
            <w:r w:rsidRPr="005E4EC1">
              <w:rPr>
                <w:b/>
                <w:sz w:val="24"/>
                <w:szCs w:val="24"/>
              </w:rPr>
              <w:t>ЗАКАЗЧИК</w:t>
            </w:r>
          </w:p>
          <w:p w:rsidR="005E4EC1" w:rsidRPr="005E4EC1" w:rsidRDefault="005E4EC1" w:rsidP="005E4EC1">
            <w:pPr>
              <w:rPr>
                <w:rFonts w:eastAsia="Calibri"/>
                <w:b/>
                <w:sz w:val="24"/>
              </w:rPr>
            </w:pPr>
            <w:r w:rsidRPr="005E4EC1">
              <w:rPr>
                <w:rFonts w:eastAsia="Calibri"/>
                <w:b/>
                <w:sz w:val="24"/>
              </w:rPr>
              <w:t>Администрация города Хабаровска</w:t>
            </w:r>
          </w:p>
          <w:p w:rsidR="005E4EC1" w:rsidRPr="005E4EC1" w:rsidRDefault="005E4EC1" w:rsidP="005E4EC1">
            <w:pPr>
              <w:rPr>
                <w:rFonts w:eastAsia="Calibri"/>
                <w:b/>
                <w:sz w:val="24"/>
              </w:rPr>
            </w:pPr>
          </w:p>
          <w:p w:rsidR="005E4EC1" w:rsidRPr="005E4EC1" w:rsidRDefault="005E4EC1" w:rsidP="005E4EC1">
            <w:pPr>
              <w:rPr>
                <w:sz w:val="24"/>
              </w:rPr>
            </w:pPr>
            <w:r w:rsidRPr="005E4EC1">
              <w:rPr>
                <w:sz w:val="24"/>
              </w:rPr>
              <w:t xml:space="preserve">680000, г. Хабаровск, </w:t>
            </w:r>
          </w:p>
          <w:p w:rsidR="005E4EC1" w:rsidRPr="005E4EC1" w:rsidRDefault="005E4EC1" w:rsidP="005E4EC1">
            <w:pPr>
              <w:rPr>
                <w:sz w:val="24"/>
              </w:rPr>
            </w:pPr>
            <w:r w:rsidRPr="005E4EC1">
              <w:rPr>
                <w:sz w:val="24"/>
              </w:rPr>
              <w:t>ул. Карла Маркса, 66</w:t>
            </w:r>
          </w:p>
          <w:p w:rsidR="005E4EC1" w:rsidRPr="005E4EC1" w:rsidRDefault="005E4EC1" w:rsidP="005E4EC1">
            <w:pPr>
              <w:pStyle w:val="a8"/>
              <w:rPr>
                <w:rFonts w:ascii="Times New Roman" w:hAnsi="Times New Roman"/>
                <w:sz w:val="24"/>
              </w:rPr>
            </w:pPr>
            <w:r w:rsidRPr="005E4EC1">
              <w:rPr>
                <w:rFonts w:ascii="Times New Roman" w:hAnsi="Times New Roman"/>
                <w:sz w:val="24"/>
              </w:rPr>
              <w:t xml:space="preserve">Финансовый департамент администрации            г. Хабаровска (Администрация г. Хабаровска ЛС 03223211010) </w:t>
            </w:r>
          </w:p>
          <w:p w:rsidR="005E4EC1" w:rsidRPr="005E4EC1" w:rsidRDefault="005E4EC1" w:rsidP="005E4EC1">
            <w:pPr>
              <w:pStyle w:val="a8"/>
              <w:rPr>
                <w:rFonts w:ascii="Times New Roman" w:hAnsi="Times New Roman"/>
                <w:sz w:val="24"/>
              </w:rPr>
            </w:pPr>
            <w:r w:rsidRPr="005E4EC1">
              <w:rPr>
                <w:rFonts w:ascii="Times New Roman" w:hAnsi="Times New Roman"/>
                <w:sz w:val="24"/>
              </w:rPr>
              <w:t xml:space="preserve">ИНН 2702015107                                                 КПП 272101001                                                 </w:t>
            </w:r>
          </w:p>
          <w:p w:rsidR="005E4EC1" w:rsidRPr="005E4EC1" w:rsidRDefault="005E4EC1" w:rsidP="005E4EC1">
            <w:pPr>
              <w:pStyle w:val="a8"/>
              <w:rPr>
                <w:rFonts w:ascii="Times New Roman" w:hAnsi="Times New Roman"/>
                <w:sz w:val="24"/>
              </w:rPr>
            </w:pPr>
            <w:r w:rsidRPr="005E4EC1">
              <w:rPr>
                <w:rFonts w:ascii="Times New Roman" w:hAnsi="Times New Roman"/>
                <w:sz w:val="24"/>
              </w:rPr>
              <w:t>р/с 03231643087010002200</w:t>
            </w:r>
          </w:p>
          <w:p w:rsidR="005E4EC1" w:rsidRPr="005E4EC1" w:rsidRDefault="005E4EC1" w:rsidP="005E4EC1">
            <w:pPr>
              <w:pStyle w:val="a8"/>
              <w:widowControl w:val="0"/>
              <w:suppressAutoHyphens/>
              <w:rPr>
                <w:rFonts w:ascii="Times New Roman" w:hAnsi="Times New Roman"/>
                <w:sz w:val="24"/>
              </w:rPr>
            </w:pPr>
            <w:r w:rsidRPr="005E4EC1">
              <w:rPr>
                <w:rFonts w:ascii="Times New Roman" w:hAnsi="Times New Roman"/>
                <w:sz w:val="24"/>
              </w:rPr>
              <w:t>банк получателя: ОКЦ № 2 ДГУ Банка России//УФК по Хабаровскому краю, г Хабаровск</w:t>
            </w:r>
          </w:p>
          <w:p w:rsidR="005E4EC1" w:rsidRPr="005E4EC1" w:rsidRDefault="005E4EC1" w:rsidP="005E4EC1">
            <w:pPr>
              <w:pStyle w:val="a8"/>
              <w:rPr>
                <w:rFonts w:ascii="Times New Roman" w:hAnsi="Times New Roman"/>
                <w:sz w:val="24"/>
              </w:rPr>
            </w:pPr>
            <w:r w:rsidRPr="005E4EC1">
              <w:rPr>
                <w:rFonts w:ascii="Times New Roman" w:hAnsi="Times New Roman"/>
                <w:sz w:val="24"/>
              </w:rPr>
              <w:t>БИК 010813050</w:t>
            </w:r>
          </w:p>
          <w:p w:rsidR="005E4EC1" w:rsidRPr="005E4EC1" w:rsidRDefault="005E4EC1" w:rsidP="005E4EC1">
            <w:pPr>
              <w:pStyle w:val="a8"/>
              <w:rPr>
                <w:rFonts w:ascii="Times New Roman" w:hAnsi="Times New Roman"/>
                <w:sz w:val="24"/>
              </w:rPr>
            </w:pPr>
            <w:r w:rsidRPr="005E4EC1">
              <w:rPr>
                <w:rFonts w:ascii="Times New Roman" w:hAnsi="Times New Roman"/>
                <w:sz w:val="24"/>
              </w:rPr>
              <w:t xml:space="preserve">к/с 40102810845370000014 </w:t>
            </w:r>
          </w:p>
          <w:p w:rsidR="005E4EC1" w:rsidRPr="005E4EC1" w:rsidRDefault="005E4EC1" w:rsidP="005E4EC1">
            <w:pPr>
              <w:widowControl w:val="0"/>
              <w:autoSpaceDE w:val="0"/>
              <w:autoSpaceDN w:val="0"/>
              <w:adjustRightInd w:val="0"/>
              <w:rPr>
                <w:sz w:val="24"/>
              </w:rPr>
            </w:pPr>
            <w:r w:rsidRPr="005E4EC1">
              <w:rPr>
                <w:sz w:val="24"/>
              </w:rPr>
              <w:t>ОКТМО 08701000</w:t>
            </w:r>
          </w:p>
          <w:p w:rsidR="005E4EC1" w:rsidRPr="005E4EC1" w:rsidRDefault="005E4EC1" w:rsidP="005E4EC1">
            <w:pPr>
              <w:widowControl w:val="0"/>
              <w:autoSpaceDE w:val="0"/>
              <w:autoSpaceDN w:val="0"/>
              <w:adjustRightInd w:val="0"/>
              <w:rPr>
                <w:sz w:val="24"/>
              </w:rPr>
            </w:pPr>
            <w:r w:rsidRPr="005E4EC1">
              <w:rPr>
                <w:sz w:val="24"/>
              </w:rPr>
              <w:t>ИКУ 327020151072722101001</w:t>
            </w:r>
          </w:p>
          <w:p w:rsidR="005E4EC1" w:rsidRPr="005E4EC1" w:rsidRDefault="005E4EC1" w:rsidP="005E4EC1">
            <w:pPr>
              <w:widowControl w:val="0"/>
              <w:autoSpaceDE w:val="0"/>
              <w:autoSpaceDN w:val="0"/>
              <w:adjustRightInd w:val="0"/>
              <w:rPr>
                <w:sz w:val="24"/>
              </w:rPr>
            </w:pPr>
            <w:r w:rsidRPr="005E4EC1">
              <w:rPr>
                <w:sz w:val="24"/>
              </w:rPr>
              <w:t>ОКОПФ 75404</w:t>
            </w:r>
          </w:p>
          <w:p w:rsidR="005E4EC1" w:rsidRPr="005E4EC1" w:rsidRDefault="005E4EC1" w:rsidP="005E4EC1">
            <w:pPr>
              <w:pStyle w:val="a8"/>
              <w:suppressAutoHyphens/>
              <w:rPr>
                <w:rFonts w:ascii="Times New Roman" w:hAnsi="Times New Roman"/>
                <w:sz w:val="24"/>
              </w:rPr>
            </w:pPr>
          </w:p>
          <w:p w:rsidR="005E4EC1" w:rsidRPr="005E4EC1" w:rsidRDefault="005E4EC1" w:rsidP="005E4EC1">
            <w:pPr>
              <w:pStyle w:val="a8"/>
              <w:spacing w:line="240" w:lineRule="exact"/>
              <w:jc w:val="both"/>
              <w:rPr>
                <w:rFonts w:ascii="Times New Roman" w:hAnsi="Times New Roman"/>
                <w:color w:val="000000" w:themeColor="text1"/>
                <w:sz w:val="24"/>
              </w:rPr>
            </w:pPr>
            <w:r w:rsidRPr="005E4EC1">
              <w:rPr>
                <w:rFonts w:ascii="Times New Roman" w:hAnsi="Times New Roman"/>
                <w:color w:val="000000" w:themeColor="text1"/>
                <w:sz w:val="24"/>
              </w:rPr>
              <w:t xml:space="preserve">Заместитель Мэра города – </w:t>
            </w:r>
          </w:p>
          <w:p w:rsidR="005E4EC1" w:rsidRPr="005E4EC1" w:rsidRDefault="005E4EC1" w:rsidP="005E4EC1">
            <w:pPr>
              <w:pStyle w:val="a8"/>
              <w:spacing w:line="240" w:lineRule="exact"/>
              <w:jc w:val="both"/>
              <w:rPr>
                <w:rFonts w:ascii="Times New Roman" w:hAnsi="Times New Roman"/>
                <w:color w:val="000000" w:themeColor="text1"/>
                <w:sz w:val="24"/>
              </w:rPr>
            </w:pPr>
            <w:r w:rsidRPr="005E4EC1">
              <w:rPr>
                <w:rFonts w:ascii="Times New Roman" w:hAnsi="Times New Roman"/>
                <w:color w:val="000000" w:themeColor="text1"/>
                <w:sz w:val="24"/>
              </w:rPr>
              <w:t xml:space="preserve">управляющий делами администрации </w:t>
            </w:r>
          </w:p>
          <w:p w:rsidR="005E4EC1" w:rsidRPr="005E4EC1" w:rsidRDefault="005E4EC1" w:rsidP="005E4EC1">
            <w:pPr>
              <w:pStyle w:val="a8"/>
              <w:spacing w:line="240" w:lineRule="exact"/>
              <w:jc w:val="both"/>
              <w:rPr>
                <w:rFonts w:ascii="Times New Roman" w:hAnsi="Times New Roman"/>
                <w:color w:val="000000" w:themeColor="text1"/>
                <w:sz w:val="24"/>
              </w:rPr>
            </w:pPr>
            <w:r w:rsidRPr="005E4EC1">
              <w:rPr>
                <w:rFonts w:ascii="Times New Roman" w:hAnsi="Times New Roman"/>
                <w:color w:val="000000" w:themeColor="text1"/>
                <w:sz w:val="24"/>
              </w:rPr>
              <w:t>города Хабаровска</w:t>
            </w:r>
          </w:p>
          <w:p w:rsidR="005E4EC1" w:rsidRPr="005E4EC1" w:rsidRDefault="005E4EC1" w:rsidP="005E4EC1">
            <w:pPr>
              <w:tabs>
                <w:tab w:val="left" w:pos="1665"/>
              </w:tabs>
              <w:spacing w:line="240" w:lineRule="exact"/>
              <w:jc w:val="both"/>
              <w:rPr>
                <w:color w:val="000000" w:themeColor="text1"/>
                <w:sz w:val="24"/>
                <w:u w:val="single"/>
              </w:rPr>
            </w:pPr>
          </w:p>
          <w:p w:rsidR="005E4EC1" w:rsidRPr="005E4EC1" w:rsidRDefault="005E4EC1" w:rsidP="005E4EC1">
            <w:pPr>
              <w:rPr>
                <w:sz w:val="24"/>
              </w:rPr>
            </w:pPr>
            <w:r w:rsidRPr="005E4EC1">
              <w:rPr>
                <w:color w:val="000000" w:themeColor="text1"/>
                <w:sz w:val="24"/>
              </w:rPr>
              <w:t xml:space="preserve">              _______________</w:t>
            </w:r>
            <w:r w:rsidRPr="005E4EC1">
              <w:rPr>
                <w:sz w:val="24"/>
              </w:rPr>
              <w:t xml:space="preserve"> В.Е. Варады </w:t>
            </w:r>
          </w:p>
          <w:p w:rsidR="008F5B74" w:rsidRPr="00EB502F" w:rsidRDefault="008F5B74" w:rsidP="008F5B74">
            <w:pPr>
              <w:rPr>
                <w:sz w:val="26"/>
                <w:szCs w:val="26"/>
              </w:rPr>
            </w:pPr>
          </w:p>
          <w:p w:rsidR="003E0729" w:rsidRPr="003E0729" w:rsidRDefault="003E0729" w:rsidP="003E0729">
            <w:pPr>
              <w:shd w:val="clear" w:color="auto" w:fill="FFFFFF"/>
              <w:tabs>
                <w:tab w:val="left" w:leader="underscore" w:pos="2309"/>
              </w:tabs>
              <w:suppressAutoHyphens/>
              <w:ind w:right="34"/>
              <w:rPr>
                <w:sz w:val="24"/>
                <w:szCs w:val="24"/>
              </w:rPr>
            </w:pPr>
          </w:p>
        </w:tc>
        <w:tc>
          <w:tcPr>
            <w:tcW w:w="2500" w:type="pct"/>
          </w:tcPr>
          <w:p w:rsidR="003E0729" w:rsidRPr="003E0729" w:rsidRDefault="003E0729" w:rsidP="003E0729">
            <w:pPr>
              <w:jc w:val="both"/>
              <w:rPr>
                <w:b/>
                <w:color w:val="000000" w:themeColor="text1"/>
                <w:sz w:val="24"/>
                <w:szCs w:val="24"/>
              </w:rPr>
            </w:pPr>
            <w:r w:rsidRPr="003E0729">
              <w:rPr>
                <w:b/>
                <w:color w:val="000000" w:themeColor="text1"/>
                <w:sz w:val="24"/>
                <w:szCs w:val="24"/>
              </w:rPr>
              <w:t>ПОСТАВЩИК</w:t>
            </w:r>
          </w:p>
          <w:p w:rsidR="003E0729" w:rsidRPr="003E0729" w:rsidRDefault="003E0729" w:rsidP="003E0729">
            <w:pPr>
              <w:rPr>
                <w:sz w:val="24"/>
                <w:szCs w:val="24"/>
              </w:rPr>
            </w:pPr>
            <w:r w:rsidRPr="003E0729">
              <w:rPr>
                <w:sz w:val="24"/>
                <w:szCs w:val="24"/>
              </w:rPr>
              <w:t xml:space="preserve">Наименование </w:t>
            </w:r>
          </w:p>
          <w:p w:rsidR="003E0729" w:rsidRPr="003E0729" w:rsidRDefault="003E0729" w:rsidP="003E0729">
            <w:pPr>
              <w:rPr>
                <w:sz w:val="24"/>
                <w:szCs w:val="24"/>
              </w:rPr>
            </w:pPr>
            <w:r w:rsidRPr="003E0729">
              <w:rPr>
                <w:sz w:val="24"/>
                <w:szCs w:val="24"/>
              </w:rPr>
              <w:t>организации:</w:t>
            </w:r>
          </w:p>
          <w:p w:rsidR="003E0729" w:rsidRPr="003E0729" w:rsidRDefault="003E0729" w:rsidP="003E0729">
            <w:pPr>
              <w:rPr>
                <w:sz w:val="24"/>
                <w:szCs w:val="24"/>
              </w:rPr>
            </w:pPr>
            <w:r w:rsidRPr="003E0729">
              <w:rPr>
                <w:sz w:val="24"/>
                <w:szCs w:val="24"/>
              </w:rPr>
              <w:t>Адрес:</w:t>
            </w:r>
          </w:p>
          <w:p w:rsidR="003E0729" w:rsidRPr="003E0729" w:rsidRDefault="003E0729" w:rsidP="003E0729">
            <w:pPr>
              <w:rPr>
                <w:sz w:val="24"/>
                <w:szCs w:val="24"/>
              </w:rPr>
            </w:pPr>
            <w:r w:rsidRPr="003E0729">
              <w:rPr>
                <w:sz w:val="24"/>
                <w:szCs w:val="24"/>
              </w:rPr>
              <w:t>ИНН/КПП</w:t>
            </w:r>
          </w:p>
          <w:p w:rsidR="003E0729" w:rsidRPr="003E0729" w:rsidRDefault="003E0729" w:rsidP="003E0729">
            <w:pPr>
              <w:rPr>
                <w:sz w:val="24"/>
                <w:szCs w:val="24"/>
              </w:rPr>
            </w:pPr>
            <w:r w:rsidRPr="003E0729">
              <w:rPr>
                <w:sz w:val="24"/>
                <w:szCs w:val="24"/>
              </w:rPr>
              <w:t>Банк</w:t>
            </w:r>
          </w:p>
          <w:p w:rsidR="003E0729" w:rsidRPr="003E0729" w:rsidRDefault="003E0729" w:rsidP="003E0729">
            <w:pPr>
              <w:rPr>
                <w:sz w:val="24"/>
                <w:szCs w:val="24"/>
              </w:rPr>
            </w:pPr>
            <w:r w:rsidRPr="003E0729">
              <w:rPr>
                <w:sz w:val="24"/>
                <w:szCs w:val="24"/>
              </w:rPr>
              <w:t>Р/с</w:t>
            </w:r>
          </w:p>
          <w:p w:rsidR="003E0729" w:rsidRPr="003E0729" w:rsidRDefault="003E0729" w:rsidP="003E0729">
            <w:pPr>
              <w:rPr>
                <w:sz w:val="24"/>
                <w:szCs w:val="24"/>
              </w:rPr>
            </w:pPr>
            <w:r w:rsidRPr="003E0729">
              <w:rPr>
                <w:sz w:val="24"/>
                <w:szCs w:val="24"/>
              </w:rPr>
              <w:t>К/с</w:t>
            </w:r>
          </w:p>
          <w:p w:rsidR="003E0729" w:rsidRPr="003E0729" w:rsidRDefault="003E0729" w:rsidP="003E0729">
            <w:pPr>
              <w:rPr>
                <w:sz w:val="24"/>
                <w:szCs w:val="24"/>
              </w:rPr>
            </w:pPr>
            <w:r w:rsidRPr="003E0729">
              <w:rPr>
                <w:sz w:val="24"/>
                <w:szCs w:val="24"/>
              </w:rPr>
              <w:t>БИК</w:t>
            </w:r>
          </w:p>
          <w:p w:rsidR="003E0729" w:rsidRPr="003E0729" w:rsidRDefault="003E0729" w:rsidP="003E0729">
            <w:pPr>
              <w:rPr>
                <w:sz w:val="24"/>
                <w:szCs w:val="24"/>
              </w:rPr>
            </w:pPr>
            <w:r w:rsidRPr="003E0729">
              <w:rPr>
                <w:sz w:val="24"/>
                <w:szCs w:val="24"/>
              </w:rPr>
              <w:t>ОКТМО</w:t>
            </w:r>
          </w:p>
          <w:p w:rsidR="003E0729" w:rsidRPr="003E0729" w:rsidRDefault="003E0729" w:rsidP="003E0729">
            <w:pPr>
              <w:rPr>
                <w:sz w:val="24"/>
                <w:szCs w:val="24"/>
              </w:rPr>
            </w:pPr>
          </w:p>
          <w:p w:rsidR="003E0729" w:rsidRPr="003E0729" w:rsidRDefault="003E0729" w:rsidP="003E0729">
            <w:pPr>
              <w:rPr>
                <w:sz w:val="24"/>
                <w:szCs w:val="24"/>
              </w:rPr>
            </w:pPr>
          </w:p>
          <w:p w:rsidR="003E0729" w:rsidRPr="003E0729" w:rsidRDefault="003E0729" w:rsidP="003E0729">
            <w:pPr>
              <w:rPr>
                <w:sz w:val="24"/>
                <w:szCs w:val="24"/>
              </w:rPr>
            </w:pPr>
          </w:p>
          <w:p w:rsidR="003E0729" w:rsidRPr="003E0729" w:rsidRDefault="003E0729" w:rsidP="003E0729">
            <w:pPr>
              <w:rPr>
                <w:sz w:val="24"/>
                <w:szCs w:val="24"/>
              </w:rPr>
            </w:pPr>
          </w:p>
          <w:p w:rsidR="003E0729" w:rsidRPr="003E0729" w:rsidRDefault="003E0729" w:rsidP="003E0729">
            <w:pPr>
              <w:rPr>
                <w:sz w:val="24"/>
                <w:szCs w:val="24"/>
              </w:rPr>
            </w:pPr>
          </w:p>
          <w:p w:rsidR="003E0729" w:rsidRPr="003E0729" w:rsidRDefault="003E0729" w:rsidP="003E0729">
            <w:pPr>
              <w:rPr>
                <w:sz w:val="24"/>
                <w:szCs w:val="24"/>
              </w:rPr>
            </w:pPr>
          </w:p>
          <w:p w:rsidR="003E0729" w:rsidRDefault="003E0729" w:rsidP="003E0729">
            <w:pPr>
              <w:rPr>
                <w:sz w:val="24"/>
                <w:szCs w:val="24"/>
              </w:rPr>
            </w:pPr>
          </w:p>
          <w:p w:rsidR="00085C3D" w:rsidRDefault="00085C3D" w:rsidP="003E0729">
            <w:pPr>
              <w:rPr>
                <w:sz w:val="24"/>
                <w:szCs w:val="24"/>
              </w:rPr>
            </w:pPr>
          </w:p>
          <w:p w:rsidR="00085C3D" w:rsidRDefault="00085C3D" w:rsidP="003E0729">
            <w:pPr>
              <w:rPr>
                <w:sz w:val="24"/>
                <w:szCs w:val="24"/>
              </w:rPr>
            </w:pPr>
          </w:p>
          <w:p w:rsidR="00085C3D" w:rsidRDefault="00085C3D" w:rsidP="003E0729">
            <w:pPr>
              <w:rPr>
                <w:sz w:val="24"/>
                <w:szCs w:val="24"/>
              </w:rPr>
            </w:pPr>
          </w:p>
          <w:p w:rsidR="00085C3D" w:rsidRPr="003E0729" w:rsidRDefault="00085C3D" w:rsidP="003E0729">
            <w:pPr>
              <w:rPr>
                <w:sz w:val="24"/>
                <w:szCs w:val="24"/>
              </w:rPr>
            </w:pPr>
          </w:p>
          <w:p w:rsidR="003E0729" w:rsidRPr="003E0729" w:rsidRDefault="003E0729" w:rsidP="003E0729">
            <w:pPr>
              <w:rPr>
                <w:sz w:val="24"/>
                <w:szCs w:val="24"/>
              </w:rPr>
            </w:pPr>
          </w:p>
          <w:p w:rsidR="003E0729" w:rsidRPr="003E0729" w:rsidRDefault="003E0729" w:rsidP="003E0729">
            <w:pPr>
              <w:rPr>
                <w:sz w:val="24"/>
                <w:szCs w:val="24"/>
              </w:rPr>
            </w:pPr>
            <w:r w:rsidRPr="003E0729">
              <w:rPr>
                <w:sz w:val="24"/>
                <w:szCs w:val="24"/>
              </w:rPr>
              <w:t>Должность</w:t>
            </w:r>
          </w:p>
          <w:p w:rsidR="003E0729" w:rsidRPr="003E0729" w:rsidRDefault="003E0729" w:rsidP="003E0729">
            <w:pPr>
              <w:shd w:val="clear" w:color="auto" w:fill="FFFFFF"/>
              <w:tabs>
                <w:tab w:val="left" w:leader="underscore" w:pos="2309"/>
              </w:tabs>
              <w:suppressAutoHyphens/>
              <w:ind w:right="34"/>
              <w:rPr>
                <w:color w:val="000000"/>
                <w:spacing w:val="-6"/>
                <w:sz w:val="24"/>
                <w:szCs w:val="24"/>
              </w:rPr>
            </w:pPr>
            <w:r w:rsidRPr="003E0729">
              <w:rPr>
                <w:sz w:val="24"/>
                <w:szCs w:val="24"/>
              </w:rPr>
              <w:t>________________(ФИО)</w:t>
            </w:r>
          </w:p>
        </w:tc>
      </w:tr>
    </w:tbl>
    <w:p w:rsidR="00C761AD" w:rsidRPr="003E0729" w:rsidRDefault="00C761AD">
      <w:pPr>
        <w:spacing w:after="200" w:line="276" w:lineRule="auto"/>
        <w:rPr>
          <w:sz w:val="24"/>
          <w:szCs w:val="24"/>
        </w:rPr>
      </w:pPr>
      <w:r w:rsidRPr="003E0729">
        <w:rPr>
          <w:sz w:val="24"/>
          <w:szCs w:val="24"/>
        </w:rPr>
        <w:br w:type="page"/>
      </w:r>
    </w:p>
    <w:p w:rsidR="003E0729" w:rsidRPr="003E0729" w:rsidRDefault="003E0729" w:rsidP="003E0729">
      <w:pPr>
        <w:tabs>
          <w:tab w:val="left" w:pos="1275"/>
          <w:tab w:val="center" w:pos="5102"/>
        </w:tabs>
        <w:jc w:val="right"/>
        <w:rPr>
          <w:sz w:val="24"/>
          <w:szCs w:val="24"/>
        </w:rPr>
      </w:pPr>
      <w:r w:rsidRPr="003E0729">
        <w:rPr>
          <w:sz w:val="24"/>
          <w:szCs w:val="24"/>
        </w:rPr>
        <w:lastRenderedPageBreak/>
        <w:t>Приложение № 1 к Контракту</w:t>
      </w:r>
    </w:p>
    <w:p w:rsidR="003E0729" w:rsidRDefault="003E0729" w:rsidP="003E0729">
      <w:pPr>
        <w:tabs>
          <w:tab w:val="left" w:pos="1275"/>
          <w:tab w:val="center" w:pos="5102"/>
        </w:tabs>
        <w:jc w:val="right"/>
        <w:rPr>
          <w:sz w:val="24"/>
          <w:szCs w:val="24"/>
        </w:rPr>
      </w:pPr>
      <w:r w:rsidRPr="003E0729">
        <w:rPr>
          <w:sz w:val="24"/>
          <w:szCs w:val="24"/>
        </w:rPr>
        <w:t>от _________№ ______________</w:t>
      </w:r>
    </w:p>
    <w:p w:rsidR="003E0729" w:rsidRDefault="003E0729" w:rsidP="003E0729">
      <w:pPr>
        <w:tabs>
          <w:tab w:val="left" w:pos="1275"/>
          <w:tab w:val="center" w:pos="5102"/>
        </w:tabs>
        <w:jc w:val="center"/>
        <w:rPr>
          <w:b/>
          <w:sz w:val="24"/>
          <w:szCs w:val="24"/>
        </w:rPr>
      </w:pPr>
    </w:p>
    <w:p w:rsidR="003E0729" w:rsidRDefault="003E0729" w:rsidP="003E0729">
      <w:pPr>
        <w:tabs>
          <w:tab w:val="left" w:pos="1275"/>
          <w:tab w:val="center" w:pos="5102"/>
        </w:tabs>
        <w:jc w:val="center"/>
        <w:rPr>
          <w:b/>
          <w:sz w:val="24"/>
          <w:szCs w:val="24"/>
        </w:rPr>
      </w:pPr>
    </w:p>
    <w:p w:rsidR="00802F1C" w:rsidRPr="003E0729" w:rsidRDefault="00802F1C" w:rsidP="003E0729">
      <w:pPr>
        <w:tabs>
          <w:tab w:val="left" w:pos="1275"/>
          <w:tab w:val="center" w:pos="5102"/>
        </w:tabs>
        <w:jc w:val="center"/>
        <w:rPr>
          <w:b/>
          <w:sz w:val="24"/>
          <w:szCs w:val="24"/>
        </w:rPr>
      </w:pPr>
      <w:r w:rsidRPr="003E0729">
        <w:rPr>
          <w:b/>
          <w:sz w:val="24"/>
          <w:szCs w:val="24"/>
        </w:rPr>
        <w:t>СПЕЦИФИКАЦИЯ</w:t>
      </w:r>
    </w:p>
    <w:p w:rsidR="00A52CE2" w:rsidRPr="003E0729" w:rsidRDefault="00A52CE2" w:rsidP="00A52CE2">
      <w:pPr>
        <w:pStyle w:val="ac"/>
        <w:tabs>
          <w:tab w:val="clear" w:pos="4677"/>
        </w:tabs>
        <w:jc w:val="center"/>
        <w:rPr>
          <w:sz w:val="24"/>
          <w:szCs w:val="24"/>
          <w:shd w:val="clear" w:color="auto" w:fill="FFFFFF"/>
        </w:rPr>
      </w:pPr>
      <w:r w:rsidRPr="003E0729">
        <w:rPr>
          <w:sz w:val="24"/>
          <w:szCs w:val="24"/>
        </w:rPr>
        <w:t xml:space="preserve">на </w:t>
      </w:r>
      <w:r w:rsidRPr="003E0729">
        <w:rPr>
          <w:sz w:val="24"/>
          <w:szCs w:val="24"/>
          <w:shd w:val="clear" w:color="auto" w:fill="FFFFFF"/>
        </w:rPr>
        <w:t xml:space="preserve">поставку </w:t>
      </w:r>
      <w:r w:rsidR="00436632" w:rsidRPr="00436632">
        <w:rPr>
          <w:sz w:val="24"/>
          <w:szCs w:val="24"/>
          <w:shd w:val="clear" w:color="auto" w:fill="FFFFFF"/>
        </w:rPr>
        <w:t>элементов питания и комплектующих</w:t>
      </w:r>
    </w:p>
    <w:p w:rsidR="00A52CE2" w:rsidRPr="003E0729" w:rsidRDefault="00A52CE2" w:rsidP="00A52CE2">
      <w:pPr>
        <w:pStyle w:val="ac"/>
        <w:ind w:left="6804"/>
        <w:rPr>
          <w:sz w:val="24"/>
          <w:szCs w:val="24"/>
        </w:rPr>
      </w:pPr>
    </w:p>
    <w:p w:rsidR="00362C15" w:rsidRPr="003E0729" w:rsidRDefault="00362C15" w:rsidP="00423EF2">
      <w:pPr>
        <w:widowControl w:val="0"/>
        <w:autoSpaceDE w:val="0"/>
        <w:autoSpaceDN w:val="0"/>
        <w:adjustRightInd w:val="0"/>
        <w:ind w:firstLine="709"/>
        <w:jc w:val="center"/>
        <w:rPr>
          <w:b/>
          <w:sz w:val="24"/>
          <w:szCs w:val="24"/>
        </w:rPr>
      </w:pPr>
    </w:p>
    <w:tbl>
      <w:tblPr>
        <w:tblW w:w="5000" w:type="pct"/>
        <w:tblCellSpacing w:w="5"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5" w:type="dxa"/>
          <w:right w:w="75" w:type="dxa"/>
        </w:tblCellMar>
        <w:tblLook w:val="0000" w:firstRow="0" w:lastRow="0" w:firstColumn="0" w:lastColumn="0" w:noHBand="0" w:noVBand="0"/>
      </w:tblPr>
      <w:tblGrid>
        <w:gridCol w:w="643"/>
        <w:gridCol w:w="5386"/>
        <w:gridCol w:w="849"/>
        <w:gridCol w:w="1645"/>
        <w:gridCol w:w="1835"/>
      </w:tblGrid>
      <w:tr w:rsidR="003E5C75" w:rsidRPr="00C91BA3" w:rsidTr="003E5C75">
        <w:trPr>
          <w:trHeight w:val="331"/>
          <w:tblCellSpacing w:w="5" w:type="nil"/>
        </w:trPr>
        <w:tc>
          <w:tcPr>
            <w:tcW w:w="310" w:type="pct"/>
            <w:tcBorders>
              <w:top w:val="single" w:sz="4" w:space="0" w:color="auto"/>
              <w:left w:val="single" w:sz="4" w:space="0" w:color="auto"/>
              <w:bottom w:val="single" w:sz="4" w:space="0" w:color="auto"/>
              <w:right w:val="single" w:sz="4" w:space="0" w:color="auto"/>
            </w:tcBorders>
            <w:vAlign w:val="center"/>
          </w:tcPr>
          <w:p w:rsidR="00C91BA3" w:rsidRPr="00C91BA3" w:rsidRDefault="00C91BA3" w:rsidP="00A52CE2">
            <w:pPr>
              <w:widowControl w:val="0"/>
              <w:autoSpaceDE w:val="0"/>
              <w:autoSpaceDN w:val="0"/>
              <w:adjustRightInd w:val="0"/>
              <w:jc w:val="center"/>
              <w:rPr>
                <w:rFonts w:eastAsia="Calibri"/>
                <w:b/>
                <w:sz w:val="24"/>
                <w:szCs w:val="24"/>
              </w:rPr>
            </w:pPr>
            <w:r w:rsidRPr="00C91BA3">
              <w:rPr>
                <w:rFonts w:eastAsia="Calibri"/>
                <w:b/>
                <w:sz w:val="24"/>
                <w:szCs w:val="24"/>
              </w:rPr>
              <w:t>№ п/п</w:t>
            </w:r>
          </w:p>
        </w:tc>
        <w:tc>
          <w:tcPr>
            <w:tcW w:w="2600" w:type="pct"/>
            <w:tcBorders>
              <w:top w:val="single" w:sz="4" w:space="0" w:color="auto"/>
              <w:left w:val="single" w:sz="4" w:space="0" w:color="auto"/>
              <w:bottom w:val="single" w:sz="4" w:space="0" w:color="auto"/>
              <w:right w:val="single" w:sz="4" w:space="0" w:color="auto"/>
            </w:tcBorders>
            <w:vAlign w:val="center"/>
          </w:tcPr>
          <w:p w:rsidR="00C91BA3" w:rsidRPr="00C91BA3" w:rsidRDefault="00C91BA3" w:rsidP="00A52CE2">
            <w:pPr>
              <w:jc w:val="center"/>
              <w:rPr>
                <w:rFonts w:eastAsia="Calibri"/>
                <w:b/>
                <w:sz w:val="24"/>
                <w:szCs w:val="24"/>
              </w:rPr>
            </w:pPr>
            <w:r w:rsidRPr="00C91BA3">
              <w:rPr>
                <w:b/>
                <w:sz w:val="24"/>
                <w:szCs w:val="24"/>
              </w:rPr>
              <w:t>Наименование Товара, товарный знак (при наличии)*</w:t>
            </w:r>
          </w:p>
        </w:tc>
        <w:tc>
          <w:tcPr>
            <w:tcW w:w="410" w:type="pct"/>
            <w:tcBorders>
              <w:top w:val="single" w:sz="4" w:space="0" w:color="auto"/>
              <w:left w:val="single" w:sz="4" w:space="0" w:color="auto"/>
              <w:bottom w:val="single" w:sz="4" w:space="0" w:color="auto"/>
              <w:right w:val="single" w:sz="4" w:space="0" w:color="auto"/>
            </w:tcBorders>
            <w:vAlign w:val="center"/>
          </w:tcPr>
          <w:p w:rsidR="00C91BA3" w:rsidRPr="00C91BA3" w:rsidRDefault="00C91BA3" w:rsidP="00A52CE2">
            <w:pPr>
              <w:widowControl w:val="0"/>
              <w:autoSpaceDE w:val="0"/>
              <w:autoSpaceDN w:val="0"/>
              <w:adjustRightInd w:val="0"/>
              <w:jc w:val="center"/>
              <w:rPr>
                <w:rFonts w:eastAsia="Calibri"/>
                <w:b/>
                <w:sz w:val="24"/>
                <w:szCs w:val="24"/>
              </w:rPr>
            </w:pPr>
            <w:r w:rsidRPr="00C91BA3">
              <w:rPr>
                <w:rFonts w:eastAsia="Calibri"/>
                <w:b/>
                <w:sz w:val="24"/>
                <w:szCs w:val="24"/>
              </w:rPr>
              <w:t>Ед. изм</w:t>
            </w:r>
          </w:p>
          <w:p w:rsidR="00C91BA3" w:rsidRPr="00C91BA3" w:rsidRDefault="00C91BA3" w:rsidP="00A52CE2">
            <w:pPr>
              <w:widowControl w:val="0"/>
              <w:autoSpaceDE w:val="0"/>
              <w:autoSpaceDN w:val="0"/>
              <w:adjustRightInd w:val="0"/>
              <w:ind w:firstLine="709"/>
              <w:jc w:val="center"/>
              <w:rPr>
                <w:rFonts w:eastAsia="Calibri"/>
                <w:b/>
                <w:sz w:val="24"/>
                <w:szCs w:val="24"/>
              </w:rPr>
            </w:pPr>
          </w:p>
        </w:tc>
        <w:tc>
          <w:tcPr>
            <w:tcW w:w="794" w:type="pct"/>
            <w:tcBorders>
              <w:top w:val="single" w:sz="4" w:space="0" w:color="auto"/>
              <w:left w:val="single" w:sz="4" w:space="0" w:color="auto"/>
              <w:bottom w:val="single" w:sz="4" w:space="0" w:color="auto"/>
              <w:right w:val="single" w:sz="4" w:space="0" w:color="auto"/>
            </w:tcBorders>
            <w:vAlign w:val="center"/>
          </w:tcPr>
          <w:p w:rsidR="00C91BA3" w:rsidRPr="00C91BA3" w:rsidRDefault="00C91BA3" w:rsidP="00085C3D">
            <w:pPr>
              <w:widowControl w:val="0"/>
              <w:autoSpaceDE w:val="0"/>
              <w:autoSpaceDN w:val="0"/>
              <w:adjustRightInd w:val="0"/>
              <w:jc w:val="center"/>
              <w:rPr>
                <w:rFonts w:eastAsia="Calibri"/>
                <w:b/>
                <w:sz w:val="24"/>
                <w:szCs w:val="24"/>
              </w:rPr>
            </w:pPr>
            <w:r w:rsidRPr="00C91BA3">
              <w:rPr>
                <w:rFonts w:eastAsia="Calibri"/>
                <w:b/>
                <w:sz w:val="24"/>
                <w:szCs w:val="24"/>
              </w:rPr>
              <w:t>Цена</w:t>
            </w:r>
            <w:r w:rsidRPr="00C91BA3">
              <w:rPr>
                <w:rFonts w:eastAsia="Calibri"/>
                <w:b/>
                <w:sz w:val="24"/>
                <w:szCs w:val="24"/>
              </w:rPr>
              <w:br/>
              <w:t xml:space="preserve"> за ед. товара*, руб.</w:t>
            </w:r>
          </w:p>
        </w:tc>
        <w:tc>
          <w:tcPr>
            <w:tcW w:w="886" w:type="pct"/>
            <w:tcBorders>
              <w:top w:val="single" w:sz="4" w:space="0" w:color="auto"/>
              <w:left w:val="single" w:sz="4" w:space="0" w:color="auto"/>
              <w:bottom w:val="single" w:sz="4" w:space="0" w:color="auto"/>
              <w:right w:val="single" w:sz="4" w:space="0" w:color="auto"/>
            </w:tcBorders>
            <w:vAlign w:val="center"/>
          </w:tcPr>
          <w:p w:rsidR="00C91BA3" w:rsidRPr="00C91BA3" w:rsidRDefault="00C91BA3" w:rsidP="008966B1">
            <w:pPr>
              <w:jc w:val="center"/>
              <w:rPr>
                <w:b/>
                <w:sz w:val="24"/>
                <w:szCs w:val="24"/>
              </w:rPr>
            </w:pPr>
            <w:r w:rsidRPr="00C91BA3">
              <w:rPr>
                <w:b/>
                <w:sz w:val="24"/>
                <w:szCs w:val="24"/>
              </w:rPr>
              <w:t xml:space="preserve">Страна </w:t>
            </w:r>
          </w:p>
          <w:p w:rsidR="00C91BA3" w:rsidRPr="00C91BA3" w:rsidRDefault="00C91BA3" w:rsidP="008966B1">
            <w:pPr>
              <w:jc w:val="center"/>
              <w:rPr>
                <w:b/>
                <w:sz w:val="24"/>
                <w:szCs w:val="24"/>
              </w:rPr>
            </w:pPr>
            <w:r w:rsidRPr="00C91BA3">
              <w:rPr>
                <w:b/>
                <w:sz w:val="24"/>
                <w:szCs w:val="24"/>
              </w:rPr>
              <w:t xml:space="preserve">происхождения </w:t>
            </w:r>
          </w:p>
          <w:p w:rsidR="00C91BA3" w:rsidRPr="00C91BA3" w:rsidRDefault="00C91BA3" w:rsidP="003D36C7">
            <w:pPr>
              <w:jc w:val="center"/>
              <w:rPr>
                <w:b/>
                <w:sz w:val="24"/>
                <w:szCs w:val="24"/>
              </w:rPr>
            </w:pPr>
            <w:r w:rsidRPr="00C91BA3">
              <w:rPr>
                <w:b/>
                <w:sz w:val="24"/>
                <w:szCs w:val="24"/>
              </w:rPr>
              <w:t>Товара *</w:t>
            </w:r>
          </w:p>
        </w:tc>
      </w:tr>
      <w:tr w:rsidR="003E5C75" w:rsidRPr="00C91BA3" w:rsidTr="0035095A">
        <w:trPr>
          <w:trHeight w:val="530"/>
          <w:tblCellSpacing w:w="5" w:type="nil"/>
        </w:trPr>
        <w:tc>
          <w:tcPr>
            <w:tcW w:w="310" w:type="pct"/>
            <w:tcBorders>
              <w:top w:val="single" w:sz="4" w:space="0" w:color="auto"/>
              <w:left w:val="single" w:sz="4" w:space="0" w:color="auto"/>
              <w:right w:val="single" w:sz="4" w:space="0" w:color="auto"/>
            </w:tcBorders>
          </w:tcPr>
          <w:p w:rsidR="00C91BA3" w:rsidRPr="00C91BA3" w:rsidRDefault="00C91BA3" w:rsidP="00A1089E">
            <w:pPr>
              <w:pStyle w:val="a6"/>
              <w:numPr>
                <w:ilvl w:val="0"/>
                <w:numId w:val="11"/>
              </w:numPr>
              <w:spacing w:line="240" w:lineRule="exact"/>
              <w:ind w:left="33" w:firstLine="0"/>
              <w:contextualSpacing/>
              <w:jc w:val="center"/>
              <w:rPr>
                <w:color w:val="000000"/>
              </w:rPr>
            </w:pPr>
          </w:p>
        </w:tc>
        <w:tc>
          <w:tcPr>
            <w:tcW w:w="2600" w:type="pct"/>
            <w:tcBorders>
              <w:top w:val="single" w:sz="4" w:space="0" w:color="auto"/>
              <w:left w:val="single" w:sz="4" w:space="0" w:color="auto"/>
              <w:right w:val="single" w:sz="4" w:space="0" w:color="auto"/>
            </w:tcBorders>
            <w:vAlign w:val="center"/>
          </w:tcPr>
          <w:p w:rsidR="00C91BA3" w:rsidRPr="00AD228B" w:rsidRDefault="00C91BA3" w:rsidP="003E5C75">
            <w:pPr>
              <w:spacing w:after="240"/>
              <w:rPr>
                <w:color w:val="000000"/>
                <w:sz w:val="22"/>
              </w:rPr>
            </w:pPr>
            <w:r w:rsidRPr="00AD228B">
              <w:rPr>
                <w:color w:val="000000"/>
                <w:sz w:val="22"/>
                <w:szCs w:val="22"/>
              </w:rPr>
              <w:t>Элемент первичный и батарея</w:t>
            </w:r>
            <w:r w:rsidR="003E5C75">
              <w:rPr>
                <w:color w:val="000000"/>
                <w:sz w:val="22"/>
                <w:szCs w:val="22"/>
              </w:rPr>
              <w:t xml:space="preserve"> </w:t>
            </w:r>
            <w:r w:rsidRPr="00AD228B">
              <w:rPr>
                <w:color w:val="000000"/>
                <w:sz w:val="22"/>
                <w:szCs w:val="22"/>
              </w:rPr>
              <w:t>первичных элементов</w:t>
            </w:r>
            <w:r w:rsidRPr="00AD228B">
              <w:rPr>
                <w:color w:val="000000"/>
                <w:sz w:val="22"/>
                <w:szCs w:val="22"/>
              </w:rPr>
              <w:br/>
              <w:t xml:space="preserve">(КТРУ 27.20.11.000-0000005) </w:t>
            </w:r>
          </w:p>
        </w:tc>
        <w:tc>
          <w:tcPr>
            <w:tcW w:w="410" w:type="pct"/>
            <w:tcBorders>
              <w:top w:val="single" w:sz="4" w:space="0" w:color="auto"/>
              <w:left w:val="single" w:sz="4" w:space="0" w:color="auto"/>
              <w:right w:val="single" w:sz="4" w:space="0" w:color="auto"/>
            </w:tcBorders>
            <w:vAlign w:val="center"/>
          </w:tcPr>
          <w:p w:rsidR="00C91BA3" w:rsidRPr="00AD228B" w:rsidRDefault="00C91BA3" w:rsidP="00414302">
            <w:pPr>
              <w:jc w:val="center"/>
              <w:rPr>
                <w:color w:val="000000"/>
                <w:sz w:val="22"/>
              </w:rPr>
            </w:pPr>
            <w:r>
              <w:rPr>
                <w:color w:val="000000"/>
                <w:sz w:val="22"/>
                <w:szCs w:val="22"/>
              </w:rPr>
              <w:t>Шт.</w:t>
            </w:r>
          </w:p>
        </w:tc>
        <w:tc>
          <w:tcPr>
            <w:tcW w:w="794" w:type="pct"/>
            <w:tcBorders>
              <w:top w:val="single" w:sz="4" w:space="0" w:color="auto"/>
              <w:left w:val="single" w:sz="4" w:space="0" w:color="auto"/>
              <w:right w:val="single" w:sz="4" w:space="0" w:color="auto"/>
            </w:tcBorders>
            <w:vAlign w:val="center"/>
          </w:tcPr>
          <w:p w:rsidR="00C91BA3" w:rsidRPr="00C91BA3" w:rsidRDefault="00C91BA3" w:rsidP="00A52CE2">
            <w:pPr>
              <w:ind w:firstLine="709"/>
              <w:jc w:val="center"/>
              <w:rPr>
                <w:sz w:val="24"/>
                <w:szCs w:val="24"/>
              </w:rPr>
            </w:pPr>
          </w:p>
        </w:tc>
        <w:tc>
          <w:tcPr>
            <w:tcW w:w="886" w:type="pct"/>
            <w:tcBorders>
              <w:top w:val="single" w:sz="4" w:space="0" w:color="auto"/>
              <w:left w:val="single" w:sz="4" w:space="0" w:color="auto"/>
              <w:right w:val="single" w:sz="4" w:space="0" w:color="auto"/>
            </w:tcBorders>
            <w:vAlign w:val="center"/>
          </w:tcPr>
          <w:p w:rsidR="00C91BA3" w:rsidRPr="00C91BA3" w:rsidRDefault="00C91BA3" w:rsidP="00A52CE2">
            <w:pPr>
              <w:ind w:firstLine="709"/>
              <w:jc w:val="center"/>
              <w:rPr>
                <w:sz w:val="24"/>
                <w:szCs w:val="24"/>
              </w:rPr>
            </w:pPr>
          </w:p>
        </w:tc>
      </w:tr>
      <w:tr w:rsidR="003E5C75" w:rsidRPr="00C91BA3" w:rsidTr="003E5C75">
        <w:trPr>
          <w:trHeight w:val="306"/>
          <w:tblCellSpacing w:w="5" w:type="nil"/>
        </w:trPr>
        <w:tc>
          <w:tcPr>
            <w:tcW w:w="310" w:type="pct"/>
            <w:tcBorders>
              <w:top w:val="single" w:sz="4" w:space="0" w:color="auto"/>
              <w:left w:val="single" w:sz="4" w:space="0" w:color="auto"/>
              <w:right w:val="single" w:sz="4" w:space="0" w:color="auto"/>
            </w:tcBorders>
          </w:tcPr>
          <w:p w:rsidR="00C91BA3" w:rsidRPr="00C91BA3" w:rsidRDefault="00C91BA3" w:rsidP="00A1089E">
            <w:pPr>
              <w:pStyle w:val="a6"/>
              <w:numPr>
                <w:ilvl w:val="0"/>
                <w:numId w:val="11"/>
              </w:numPr>
              <w:spacing w:line="240" w:lineRule="exact"/>
              <w:ind w:left="33" w:firstLine="0"/>
              <w:contextualSpacing/>
              <w:jc w:val="center"/>
              <w:rPr>
                <w:color w:val="000000"/>
              </w:rPr>
            </w:pPr>
          </w:p>
        </w:tc>
        <w:tc>
          <w:tcPr>
            <w:tcW w:w="2600" w:type="pct"/>
            <w:tcBorders>
              <w:top w:val="single" w:sz="4" w:space="0" w:color="auto"/>
              <w:left w:val="single" w:sz="4" w:space="0" w:color="auto"/>
              <w:right w:val="single" w:sz="4" w:space="0" w:color="auto"/>
            </w:tcBorders>
            <w:vAlign w:val="center"/>
          </w:tcPr>
          <w:p w:rsidR="00C91BA3" w:rsidRPr="00AD228B" w:rsidRDefault="00C91BA3" w:rsidP="00414302">
            <w:pPr>
              <w:rPr>
                <w:color w:val="000000"/>
                <w:sz w:val="22"/>
              </w:rPr>
            </w:pPr>
            <w:r w:rsidRPr="00AD228B">
              <w:rPr>
                <w:color w:val="000000"/>
                <w:sz w:val="22"/>
                <w:szCs w:val="22"/>
              </w:rPr>
              <w:t xml:space="preserve">Элемент первичный и батарея первичных элементов (КТРУ 27.20.11.000-0000005) </w:t>
            </w:r>
          </w:p>
        </w:tc>
        <w:tc>
          <w:tcPr>
            <w:tcW w:w="410" w:type="pct"/>
            <w:tcBorders>
              <w:top w:val="single" w:sz="4" w:space="0" w:color="auto"/>
              <w:left w:val="single" w:sz="4" w:space="0" w:color="auto"/>
              <w:right w:val="single" w:sz="4" w:space="0" w:color="auto"/>
            </w:tcBorders>
            <w:vAlign w:val="center"/>
          </w:tcPr>
          <w:p w:rsidR="00C91BA3" w:rsidRPr="00AD228B" w:rsidRDefault="00C91BA3" w:rsidP="00414302">
            <w:pPr>
              <w:jc w:val="center"/>
              <w:rPr>
                <w:color w:val="000000"/>
                <w:sz w:val="22"/>
              </w:rPr>
            </w:pPr>
            <w:r w:rsidRPr="00AD228B">
              <w:rPr>
                <w:color w:val="000000"/>
                <w:sz w:val="22"/>
                <w:szCs w:val="22"/>
              </w:rPr>
              <w:t>Шт.</w:t>
            </w:r>
          </w:p>
        </w:tc>
        <w:tc>
          <w:tcPr>
            <w:tcW w:w="794" w:type="pct"/>
            <w:tcBorders>
              <w:top w:val="single" w:sz="4" w:space="0" w:color="auto"/>
              <w:left w:val="single" w:sz="4" w:space="0" w:color="auto"/>
              <w:right w:val="single" w:sz="4" w:space="0" w:color="auto"/>
            </w:tcBorders>
            <w:vAlign w:val="center"/>
          </w:tcPr>
          <w:p w:rsidR="00C91BA3" w:rsidRPr="00C91BA3" w:rsidRDefault="00C91BA3" w:rsidP="00A52CE2">
            <w:pPr>
              <w:ind w:firstLine="709"/>
              <w:jc w:val="center"/>
              <w:rPr>
                <w:sz w:val="24"/>
                <w:szCs w:val="24"/>
              </w:rPr>
            </w:pPr>
          </w:p>
        </w:tc>
        <w:tc>
          <w:tcPr>
            <w:tcW w:w="886" w:type="pct"/>
            <w:tcBorders>
              <w:top w:val="single" w:sz="4" w:space="0" w:color="auto"/>
              <w:left w:val="single" w:sz="4" w:space="0" w:color="auto"/>
              <w:right w:val="single" w:sz="4" w:space="0" w:color="auto"/>
            </w:tcBorders>
            <w:vAlign w:val="center"/>
          </w:tcPr>
          <w:p w:rsidR="00C91BA3" w:rsidRPr="00C91BA3" w:rsidRDefault="00C91BA3" w:rsidP="00A52CE2">
            <w:pPr>
              <w:ind w:firstLine="709"/>
              <w:jc w:val="center"/>
              <w:rPr>
                <w:sz w:val="24"/>
                <w:szCs w:val="24"/>
              </w:rPr>
            </w:pPr>
          </w:p>
        </w:tc>
      </w:tr>
      <w:tr w:rsidR="003E5C75" w:rsidRPr="00C91BA3" w:rsidTr="003E5C75">
        <w:trPr>
          <w:trHeight w:val="306"/>
          <w:tblCellSpacing w:w="5" w:type="nil"/>
        </w:trPr>
        <w:tc>
          <w:tcPr>
            <w:tcW w:w="310" w:type="pct"/>
            <w:tcBorders>
              <w:top w:val="single" w:sz="4" w:space="0" w:color="auto"/>
              <w:left w:val="single" w:sz="4" w:space="0" w:color="auto"/>
              <w:right w:val="single" w:sz="4" w:space="0" w:color="auto"/>
            </w:tcBorders>
          </w:tcPr>
          <w:p w:rsidR="00C91BA3" w:rsidRPr="00C91BA3" w:rsidRDefault="00C91BA3" w:rsidP="00A1089E">
            <w:pPr>
              <w:pStyle w:val="a6"/>
              <w:numPr>
                <w:ilvl w:val="0"/>
                <w:numId w:val="11"/>
              </w:numPr>
              <w:spacing w:line="240" w:lineRule="exact"/>
              <w:ind w:left="33" w:firstLine="0"/>
              <w:contextualSpacing/>
              <w:jc w:val="center"/>
              <w:rPr>
                <w:color w:val="000000"/>
              </w:rPr>
            </w:pPr>
          </w:p>
        </w:tc>
        <w:tc>
          <w:tcPr>
            <w:tcW w:w="2600" w:type="pct"/>
            <w:tcBorders>
              <w:top w:val="single" w:sz="4" w:space="0" w:color="auto"/>
              <w:left w:val="single" w:sz="4" w:space="0" w:color="auto"/>
              <w:right w:val="single" w:sz="4" w:space="0" w:color="auto"/>
            </w:tcBorders>
            <w:vAlign w:val="center"/>
          </w:tcPr>
          <w:p w:rsidR="00C91BA3" w:rsidRPr="00AD228B" w:rsidRDefault="00C91BA3" w:rsidP="00414302">
            <w:pPr>
              <w:rPr>
                <w:color w:val="000000"/>
                <w:sz w:val="22"/>
              </w:rPr>
            </w:pPr>
            <w:r w:rsidRPr="00AD228B">
              <w:rPr>
                <w:color w:val="000000"/>
                <w:sz w:val="22"/>
                <w:szCs w:val="22"/>
              </w:rPr>
              <w:t xml:space="preserve">Элемент первичный и батарея первичных элементов (КТРУ 27.20.11.000-0000005) </w:t>
            </w:r>
          </w:p>
        </w:tc>
        <w:tc>
          <w:tcPr>
            <w:tcW w:w="410" w:type="pct"/>
            <w:tcBorders>
              <w:top w:val="single" w:sz="4" w:space="0" w:color="auto"/>
              <w:left w:val="single" w:sz="4" w:space="0" w:color="auto"/>
              <w:right w:val="single" w:sz="4" w:space="0" w:color="auto"/>
            </w:tcBorders>
            <w:vAlign w:val="center"/>
          </w:tcPr>
          <w:p w:rsidR="00C91BA3" w:rsidRPr="00AD228B" w:rsidRDefault="00C91BA3" w:rsidP="00414302">
            <w:pPr>
              <w:jc w:val="center"/>
              <w:rPr>
                <w:color w:val="000000"/>
                <w:sz w:val="22"/>
              </w:rPr>
            </w:pPr>
            <w:r w:rsidRPr="00AD228B">
              <w:rPr>
                <w:color w:val="000000"/>
                <w:sz w:val="22"/>
                <w:szCs w:val="22"/>
              </w:rPr>
              <w:t>Шт.</w:t>
            </w:r>
          </w:p>
        </w:tc>
        <w:tc>
          <w:tcPr>
            <w:tcW w:w="794" w:type="pct"/>
            <w:tcBorders>
              <w:top w:val="single" w:sz="4" w:space="0" w:color="auto"/>
              <w:left w:val="single" w:sz="4" w:space="0" w:color="auto"/>
              <w:right w:val="single" w:sz="4" w:space="0" w:color="auto"/>
            </w:tcBorders>
            <w:vAlign w:val="center"/>
          </w:tcPr>
          <w:p w:rsidR="00C91BA3" w:rsidRPr="00C91BA3" w:rsidRDefault="00C91BA3" w:rsidP="00A52CE2">
            <w:pPr>
              <w:ind w:firstLine="709"/>
              <w:jc w:val="center"/>
              <w:rPr>
                <w:sz w:val="24"/>
                <w:szCs w:val="24"/>
              </w:rPr>
            </w:pPr>
          </w:p>
        </w:tc>
        <w:tc>
          <w:tcPr>
            <w:tcW w:w="886" w:type="pct"/>
            <w:tcBorders>
              <w:top w:val="single" w:sz="4" w:space="0" w:color="auto"/>
              <w:left w:val="single" w:sz="4" w:space="0" w:color="auto"/>
              <w:right w:val="single" w:sz="4" w:space="0" w:color="auto"/>
            </w:tcBorders>
            <w:vAlign w:val="center"/>
          </w:tcPr>
          <w:p w:rsidR="00C91BA3" w:rsidRPr="00C91BA3" w:rsidRDefault="00C91BA3" w:rsidP="00A52CE2">
            <w:pPr>
              <w:ind w:firstLine="709"/>
              <w:jc w:val="center"/>
              <w:rPr>
                <w:sz w:val="24"/>
                <w:szCs w:val="24"/>
              </w:rPr>
            </w:pPr>
          </w:p>
        </w:tc>
      </w:tr>
      <w:tr w:rsidR="003E5C75" w:rsidRPr="00C91BA3" w:rsidTr="003E5C75">
        <w:trPr>
          <w:trHeight w:val="306"/>
          <w:tblCellSpacing w:w="5" w:type="nil"/>
        </w:trPr>
        <w:tc>
          <w:tcPr>
            <w:tcW w:w="310" w:type="pct"/>
            <w:tcBorders>
              <w:top w:val="single" w:sz="4" w:space="0" w:color="auto"/>
              <w:left w:val="single" w:sz="4" w:space="0" w:color="auto"/>
              <w:right w:val="single" w:sz="4" w:space="0" w:color="auto"/>
            </w:tcBorders>
          </w:tcPr>
          <w:p w:rsidR="00C91BA3" w:rsidRPr="00C91BA3" w:rsidRDefault="00C91BA3" w:rsidP="00A1089E">
            <w:pPr>
              <w:pStyle w:val="a6"/>
              <w:numPr>
                <w:ilvl w:val="0"/>
                <w:numId w:val="11"/>
              </w:numPr>
              <w:spacing w:line="240" w:lineRule="exact"/>
              <w:ind w:left="33" w:firstLine="0"/>
              <w:contextualSpacing/>
              <w:jc w:val="center"/>
              <w:rPr>
                <w:color w:val="000000"/>
              </w:rPr>
            </w:pPr>
          </w:p>
        </w:tc>
        <w:tc>
          <w:tcPr>
            <w:tcW w:w="2600" w:type="pct"/>
            <w:tcBorders>
              <w:top w:val="single" w:sz="4" w:space="0" w:color="auto"/>
              <w:left w:val="single" w:sz="4" w:space="0" w:color="auto"/>
              <w:right w:val="single" w:sz="4" w:space="0" w:color="auto"/>
            </w:tcBorders>
            <w:vAlign w:val="center"/>
          </w:tcPr>
          <w:p w:rsidR="00C91BA3" w:rsidRPr="00AD228B" w:rsidRDefault="00C91BA3" w:rsidP="00414302">
            <w:pPr>
              <w:rPr>
                <w:color w:val="000000"/>
                <w:sz w:val="22"/>
              </w:rPr>
            </w:pPr>
            <w:r w:rsidRPr="00AD228B">
              <w:rPr>
                <w:color w:val="000000"/>
                <w:sz w:val="22"/>
                <w:szCs w:val="22"/>
              </w:rPr>
              <w:t xml:space="preserve">Элемент первичный и батарея первичных элементов (КТРУ 27.20.11.000-0000005) </w:t>
            </w:r>
          </w:p>
        </w:tc>
        <w:tc>
          <w:tcPr>
            <w:tcW w:w="410" w:type="pct"/>
            <w:tcBorders>
              <w:top w:val="single" w:sz="4" w:space="0" w:color="auto"/>
              <w:left w:val="single" w:sz="4" w:space="0" w:color="auto"/>
              <w:right w:val="single" w:sz="4" w:space="0" w:color="auto"/>
            </w:tcBorders>
            <w:vAlign w:val="center"/>
          </w:tcPr>
          <w:p w:rsidR="00C91BA3" w:rsidRPr="00AD228B" w:rsidRDefault="00C91BA3" w:rsidP="00414302">
            <w:pPr>
              <w:jc w:val="center"/>
              <w:rPr>
                <w:color w:val="000000"/>
                <w:sz w:val="22"/>
              </w:rPr>
            </w:pPr>
            <w:r w:rsidRPr="00AD228B">
              <w:rPr>
                <w:color w:val="000000"/>
                <w:sz w:val="22"/>
                <w:szCs w:val="22"/>
              </w:rPr>
              <w:t>Шт.</w:t>
            </w:r>
          </w:p>
        </w:tc>
        <w:tc>
          <w:tcPr>
            <w:tcW w:w="794" w:type="pct"/>
            <w:tcBorders>
              <w:top w:val="single" w:sz="4" w:space="0" w:color="auto"/>
              <w:left w:val="single" w:sz="4" w:space="0" w:color="auto"/>
              <w:right w:val="single" w:sz="4" w:space="0" w:color="auto"/>
            </w:tcBorders>
            <w:vAlign w:val="center"/>
          </w:tcPr>
          <w:p w:rsidR="00C91BA3" w:rsidRPr="00C91BA3" w:rsidRDefault="00C91BA3" w:rsidP="00A52CE2">
            <w:pPr>
              <w:ind w:firstLine="709"/>
              <w:jc w:val="center"/>
              <w:rPr>
                <w:sz w:val="24"/>
                <w:szCs w:val="24"/>
              </w:rPr>
            </w:pPr>
          </w:p>
        </w:tc>
        <w:tc>
          <w:tcPr>
            <w:tcW w:w="886" w:type="pct"/>
            <w:tcBorders>
              <w:top w:val="single" w:sz="4" w:space="0" w:color="auto"/>
              <w:left w:val="single" w:sz="4" w:space="0" w:color="auto"/>
              <w:right w:val="single" w:sz="4" w:space="0" w:color="auto"/>
            </w:tcBorders>
            <w:vAlign w:val="center"/>
          </w:tcPr>
          <w:p w:rsidR="00C91BA3" w:rsidRPr="00C91BA3" w:rsidRDefault="00C91BA3" w:rsidP="00A52CE2">
            <w:pPr>
              <w:ind w:firstLine="709"/>
              <w:jc w:val="center"/>
              <w:rPr>
                <w:sz w:val="24"/>
                <w:szCs w:val="24"/>
              </w:rPr>
            </w:pPr>
          </w:p>
        </w:tc>
      </w:tr>
      <w:tr w:rsidR="003E5C75" w:rsidRPr="00C91BA3" w:rsidTr="003E5C75">
        <w:trPr>
          <w:trHeight w:val="306"/>
          <w:tblCellSpacing w:w="5" w:type="nil"/>
        </w:trPr>
        <w:tc>
          <w:tcPr>
            <w:tcW w:w="310" w:type="pct"/>
            <w:tcBorders>
              <w:top w:val="single" w:sz="4" w:space="0" w:color="auto"/>
              <w:left w:val="single" w:sz="4" w:space="0" w:color="auto"/>
              <w:right w:val="single" w:sz="4" w:space="0" w:color="auto"/>
            </w:tcBorders>
          </w:tcPr>
          <w:p w:rsidR="00C91BA3" w:rsidRPr="00C91BA3" w:rsidRDefault="00C91BA3" w:rsidP="00A1089E">
            <w:pPr>
              <w:pStyle w:val="a6"/>
              <w:numPr>
                <w:ilvl w:val="0"/>
                <w:numId w:val="11"/>
              </w:numPr>
              <w:spacing w:line="240" w:lineRule="exact"/>
              <w:ind w:left="33" w:firstLine="0"/>
              <w:contextualSpacing/>
              <w:jc w:val="center"/>
              <w:rPr>
                <w:color w:val="000000"/>
              </w:rPr>
            </w:pPr>
          </w:p>
        </w:tc>
        <w:tc>
          <w:tcPr>
            <w:tcW w:w="2600" w:type="pct"/>
            <w:tcBorders>
              <w:top w:val="single" w:sz="4" w:space="0" w:color="auto"/>
              <w:left w:val="single" w:sz="4" w:space="0" w:color="auto"/>
              <w:right w:val="single" w:sz="4" w:space="0" w:color="auto"/>
            </w:tcBorders>
            <w:vAlign w:val="center"/>
          </w:tcPr>
          <w:p w:rsidR="00C91BA3" w:rsidRPr="00AD228B" w:rsidRDefault="00C91BA3" w:rsidP="00414302">
            <w:pPr>
              <w:rPr>
                <w:color w:val="000000"/>
                <w:sz w:val="22"/>
              </w:rPr>
            </w:pPr>
            <w:r w:rsidRPr="00AD228B">
              <w:rPr>
                <w:color w:val="000000"/>
                <w:sz w:val="22"/>
                <w:szCs w:val="22"/>
              </w:rPr>
              <w:t xml:space="preserve">Элемент первичный и батарея первичных элементов (КТРУ 27.20.11.000-0000005) </w:t>
            </w:r>
          </w:p>
        </w:tc>
        <w:tc>
          <w:tcPr>
            <w:tcW w:w="410" w:type="pct"/>
            <w:tcBorders>
              <w:top w:val="single" w:sz="4" w:space="0" w:color="auto"/>
              <w:left w:val="single" w:sz="4" w:space="0" w:color="auto"/>
              <w:right w:val="single" w:sz="4" w:space="0" w:color="auto"/>
            </w:tcBorders>
            <w:vAlign w:val="center"/>
          </w:tcPr>
          <w:p w:rsidR="00C91BA3" w:rsidRPr="00AD228B" w:rsidRDefault="00C91BA3" w:rsidP="00414302">
            <w:pPr>
              <w:jc w:val="center"/>
              <w:rPr>
                <w:color w:val="000000"/>
                <w:sz w:val="22"/>
              </w:rPr>
            </w:pPr>
            <w:r w:rsidRPr="00AD228B">
              <w:rPr>
                <w:color w:val="000000"/>
                <w:sz w:val="22"/>
                <w:szCs w:val="22"/>
              </w:rPr>
              <w:t>Шт.</w:t>
            </w:r>
          </w:p>
        </w:tc>
        <w:tc>
          <w:tcPr>
            <w:tcW w:w="794" w:type="pct"/>
            <w:tcBorders>
              <w:top w:val="single" w:sz="4" w:space="0" w:color="auto"/>
              <w:left w:val="single" w:sz="4" w:space="0" w:color="auto"/>
              <w:right w:val="single" w:sz="4" w:space="0" w:color="auto"/>
            </w:tcBorders>
            <w:vAlign w:val="center"/>
          </w:tcPr>
          <w:p w:rsidR="00C91BA3" w:rsidRPr="00C91BA3" w:rsidRDefault="00C91BA3" w:rsidP="00A52CE2">
            <w:pPr>
              <w:ind w:firstLine="709"/>
              <w:jc w:val="center"/>
              <w:rPr>
                <w:sz w:val="24"/>
                <w:szCs w:val="24"/>
              </w:rPr>
            </w:pPr>
          </w:p>
        </w:tc>
        <w:tc>
          <w:tcPr>
            <w:tcW w:w="886" w:type="pct"/>
            <w:tcBorders>
              <w:top w:val="single" w:sz="4" w:space="0" w:color="auto"/>
              <w:left w:val="single" w:sz="4" w:space="0" w:color="auto"/>
              <w:right w:val="single" w:sz="4" w:space="0" w:color="auto"/>
            </w:tcBorders>
            <w:vAlign w:val="center"/>
          </w:tcPr>
          <w:p w:rsidR="00C91BA3" w:rsidRPr="00C91BA3" w:rsidRDefault="00C91BA3" w:rsidP="00A52CE2">
            <w:pPr>
              <w:ind w:firstLine="709"/>
              <w:jc w:val="center"/>
              <w:rPr>
                <w:sz w:val="24"/>
                <w:szCs w:val="24"/>
              </w:rPr>
            </w:pPr>
          </w:p>
        </w:tc>
      </w:tr>
      <w:tr w:rsidR="003E5C75" w:rsidRPr="00C91BA3" w:rsidTr="003E5C75">
        <w:trPr>
          <w:trHeight w:val="306"/>
          <w:tblCellSpacing w:w="5" w:type="nil"/>
        </w:trPr>
        <w:tc>
          <w:tcPr>
            <w:tcW w:w="310" w:type="pct"/>
            <w:tcBorders>
              <w:top w:val="single" w:sz="4" w:space="0" w:color="auto"/>
              <w:left w:val="single" w:sz="4" w:space="0" w:color="auto"/>
              <w:right w:val="single" w:sz="4" w:space="0" w:color="auto"/>
            </w:tcBorders>
          </w:tcPr>
          <w:p w:rsidR="00C91BA3" w:rsidRPr="00C91BA3" w:rsidRDefault="00C91BA3" w:rsidP="00A1089E">
            <w:pPr>
              <w:pStyle w:val="a6"/>
              <w:numPr>
                <w:ilvl w:val="0"/>
                <w:numId w:val="11"/>
              </w:numPr>
              <w:spacing w:line="240" w:lineRule="exact"/>
              <w:ind w:left="33" w:firstLine="0"/>
              <w:contextualSpacing/>
              <w:jc w:val="center"/>
              <w:rPr>
                <w:color w:val="000000"/>
              </w:rPr>
            </w:pPr>
          </w:p>
        </w:tc>
        <w:tc>
          <w:tcPr>
            <w:tcW w:w="2600" w:type="pct"/>
            <w:tcBorders>
              <w:top w:val="single" w:sz="4" w:space="0" w:color="auto"/>
              <w:left w:val="single" w:sz="4" w:space="0" w:color="auto"/>
              <w:right w:val="single" w:sz="4" w:space="0" w:color="auto"/>
            </w:tcBorders>
            <w:vAlign w:val="center"/>
          </w:tcPr>
          <w:p w:rsidR="00C91BA3" w:rsidRPr="00AD228B" w:rsidRDefault="00C91BA3" w:rsidP="00414302">
            <w:pPr>
              <w:rPr>
                <w:color w:val="000000"/>
                <w:sz w:val="22"/>
              </w:rPr>
            </w:pPr>
            <w:r w:rsidRPr="00AD228B">
              <w:rPr>
                <w:color w:val="000000"/>
                <w:sz w:val="22"/>
                <w:szCs w:val="22"/>
              </w:rPr>
              <w:t xml:space="preserve">Элемент первичный и батарея первичных элементов (КТРУ 27.20.11.000-0000005) </w:t>
            </w:r>
          </w:p>
        </w:tc>
        <w:tc>
          <w:tcPr>
            <w:tcW w:w="410" w:type="pct"/>
            <w:tcBorders>
              <w:top w:val="single" w:sz="4" w:space="0" w:color="auto"/>
              <w:left w:val="single" w:sz="4" w:space="0" w:color="auto"/>
              <w:right w:val="single" w:sz="4" w:space="0" w:color="auto"/>
            </w:tcBorders>
            <w:vAlign w:val="center"/>
          </w:tcPr>
          <w:p w:rsidR="00C91BA3" w:rsidRPr="00AD228B" w:rsidRDefault="00C91BA3" w:rsidP="00414302">
            <w:pPr>
              <w:jc w:val="center"/>
              <w:rPr>
                <w:color w:val="000000"/>
                <w:sz w:val="22"/>
              </w:rPr>
            </w:pPr>
            <w:r w:rsidRPr="00AD228B">
              <w:rPr>
                <w:color w:val="000000"/>
                <w:sz w:val="22"/>
                <w:szCs w:val="22"/>
              </w:rPr>
              <w:t>Шт.</w:t>
            </w:r>
          </w:p>
        </w:tc>
        <w:tc>
          <w:tcPr>
            <w:tcW w:w="794" w:type="pct"/>
            <w:tcBorders>
              <w:top w:val="single" w:sz="4" w:space="0" w:color="auto"/>
              <w:left w:val="single" w:sz="4" w:space="0" w:color="auto"/>
              <w:right w:val="single" w:sz="4" w:space="0" w:color="auto"/>
            </w:tcBorders>
            <w:vAlign w:val="center"/>
          </w:tcPr>
          <w:p w:rsidR="00C91BA3" w:rsidRPr="00C91BA3" w:rsidRDefault="00C91BA3" w:rsidP="00A52CE2">
            <w:pPr>
              <w:ind w:firstLine="709"/>
              <w:jc w:val="center"/>
              <w:rPr>
                <w:sz w:val="24"/>
                <w:szCs w:val="24"/>
              </w:rPr>
            </w:pPr>
          </w:p>
        </w:tc>
        <w:tc>
          <w:tcPr>
            <w:tcW w:w="886" w:type="pct"/>
            <w:tcBorders>
              <w:top w:val="single" w:sz="4" w:space="0" w:color="auto"/>
              <w:left w:val="single" w:sz="4" w:space="0" w:color="auto"/>
              <w:right w:val="single" w:sz="4" w:space="0" w:color="auto"/>
            </w:tcBorders>
            <w:vAlign w:val="center"/>
          </w:tcPr>
          <w:p w:rsidR="00C91BA3" w:rsidRPr="00C91BA3" w:rsidRDefault="00C91BA3" w:rsidP="00A52CE2">
            <w:pPr>
              <w:ind w:firstLine="709"/>
              <w:jc w:val="center"/>
              <w:rPr>
                <w:sz w:val="24"/>
                <w:szCs w:val="24"/>
              </w:rPr>
            </w:pPr>
          </w:p>
        </w:tc>
      </w:tr>
      <w:tr w:rsidR="003E5C75" w:rsidRPr="00C91BA3" w:rsidTr="003E5C75">
        <w:trPr>
          <w:trHeight w:val="306"/>
          <w:tblCellSpacing w:w="5" w:type="nil"/>
        </w:trPr>
        <w:tc>
          <w:tcPr>
            <w:tcW w:w="310" w:type="pct"/>
            <w:tcBorders>
              <w:top w:val="single" w:sz="4" w:space="0" w:color="auto"/>
              <w:left w:val="single" w:sz="4" w:space="0" w:color="auto"/>
              <w:right w:val="single" w:sz="4" w:space="0" w:color="auto"/>
            </w:tcBorders>
          </w:tcPr>
          <w:p w:rsidR="00C91BA3" w:rsidRPr="00C91BA3" w:rsidRDefault="00C91BA3" w:rsidP="00A1089E">
            <w:pPr>
              <w:pStyle w:val="a6"/>
              <w:numPr>
                <w:ilvl w:val="0"/>
                <w:numId w:val="11"/>
              </w:numPr>
              <w:spacing w:line="240" w:lineRule="exact"/>
              <w:ind w:left="33" w:firstLine="0"/>
              <w:contextualSpacing/>
              <w:jc w:val="center"/>
              <w:rPr>
                <w:color w:val="000000"/>
              </w:rPr>
            </w:pPr>
          </w:p>
        </w:tc>
        <w:tc>
          <w:tcPr>
            <w:tcW w:w="2600" w:type="pct"/>
            <w:tcBorders>
              <w:top w:val="single" w:sz="4" w:space="0" w:color="auto"/>
              <w:left w:val="single" w:sz="4" w:space="0" w:color="auto"/>
              <w:right w:val="single" w:sz="4" w:space="0" w:color="auto"/>
            </w:tcBorders>
            <w:vAlign w:val="center"/>
          </w:tcPr>
          <w:p w:rsidR="00C91BA3" w:rsidRPr="00AD228B" w:rsidRDefault="00C91BA3" w:rsidP="00414302">
            <w:pPr>
              <w:rPr>
                <w:color w:val="000000"/>
                <w:sz w:val="22"/>
              </w:rPr>
            </w:pPr>
            <w:r w:rsidRPr="00AD228B">
              <w:rPr>
                <w:color w:val="000000"/>
                <w:sz w:val="22"/>
                <w:szCs w:val="22"/>
              </w:rPr>
              <w:t xml:space="preserve">Элемент первичный и батарея первичных элементов (КТРУ 27.20.11.000-0000005) </w:t>
            </w:r>
          </w:p>
        </w:tc>
        <w:tc>
          <w:tcPr>
            <w:tcW w:w="410" w:type="pct"/>
            <w:tcBorders>
              <w:top w:val="single" w:sz="4" w:space="0" w:color="auto"/>
              <w:left w:val="single" w:sz="4" w:space="0" w:color="auto"/>
              <w:right w:val="single" w:sz="4" w:space="0" w:color="auto"/>
            </w:tcBorders>
            <w:vAlign w:val="center"/>
          </w:tcPr>
          <w:p w:rsidR="00C91BA3" w:rsidRPr="00AD228B" w:rsidRDefault="00C91BA3" w:rsidP="00414302">
            <w:pPr>
              <w:jc w:val="center"/>
              <w:rPr>
                <w:color w:val="000000"/>
                <w:sz w:val="22"/>
              </w:rPr>
            </w:pPr>
            <w:r w:rsidRPr="00AD228B">
              <w:rPr>
                <w:color w:val="000000"/>
                <w:sz w:val="22"/>
                <w:szCs w:val="22"/>
              </w:rPr>
              <w:t>Шт.</w:t>
            </w:r>
          </w:p>
        </w:tc>
        <w:tc>
          <w:tcPr>
            <w:tcW w:w="794" w:type="pct"/>
            <w:tcBorders>
              <w:top w:val="single" w:sz="4" w:space="0" w:color="auto"/>
              <w:left w:val="single" w:sz="4" w:space="0" w:color="auto"/>
              <w:right w:val="single" w:sz="4" w:space="0" w:color="auto"/>
            </w:tcBorders>
            <w:vAlign w:val="center"/>
          </w:tcPr>
          <w:p w:rsidR="00C91BA3" w:rsidRPr="00C91BA3" w:rsidRDefault="00C91BA3" w:rsidP="00A52CE2">
            <w:pPr>
              <w:ind w:firstLine="709"/>
              <w:jc w:val="center"/>
              <w:rPr>
                <w:sz w:val="24"/>
                <w:szCs w:val="24"/>
              </w:rPr>
            </w:pPr>
          </w:p>
        </w:tc>
        <w:tc>
          <w:tcPr>
            <w:tcW w:w="886" w:type="pct"/>
            <w:tcBorders>
              <w:top w:val="single" w:sz="4" w:space="0" w:color="auto"/>
              <w:left w:val="single" w:sz="4" w:space="0" w:color="auto"/>
              <w:right w:val="single" w:sz="4" w:space="0" w:color="auto"/>
            </w:tcBorders>
            <w:vAlign w:val="center"/>
          </w:tcPr>
          <w:p w:rsidR="00C91BA3" w:rsidRPr="00C91BA3" w:rsidRDefault="00C91BA3" w:rsidP="00A52CE2">
            <w:pPr>
              <w:ind w:firstLine="709"/>
              <w:jc w:val="center"/>
              <w:rPr>
                <w:sz w:val="24"/>
                <w:szCs w:val="24"/>
              </w:rPr>
            </w:pPr>
          </w:p>
        </w:tc>
      </w:tr>
      <w:tr w:rsidR="003E5C75" w:rsidRPr="00C91BA3" w:rsidTr="003E5C75">
        <w:trPr>
          <w:trHeight w:val="306"/>
          <w:tblCellSpacing w:w="5" w:type="nil"/>
        </w:trPr>
        <w:tc>
          <w:tcPr>
            <w:tcW w:w="310" w:type="pct"/>
            <w:tcBorders>
              <w:top w:val="single" w:sz="4" w:space="0" w:color="auto"/>
              <w:left w:val="single" w:sz="4" w:space="0" w:color="auto"/>
              <w:right w:val="single" w:sz="4" w:space="0" w:color="auto"/>
            </w:tcBorders>
          </w:tcPr>
          <w:p w:rsidR="00C91BA3" w:rsidRPr="00C91BA3" w:rsidRDefault="00C91BA3" w:rsidP="00A1089E">
            <w:pPr>
              <w:pStyle w:val="a6"/>
              <w:numPr>
                <w:ilvl w:val="0"/>
                <w:numId w:val="11"/>
              </w:numPr>
              <w:spacing w:line="240" w:lineRule="exact"/>
              <w:ind w:left="33" w:firstLine="0"/>
              <w:contextualSpacing/>
              <w:jc w:val="center"/>
              <w:rPr>
                <w:color w:val="000000"/>
              </w:rPr>
            </w:pPr>
          </w:p>
        </w:tc>
        <w:tc>
          <w:tcPr>
            <w:tcW w:w="2600" w:type="pct"/>
            <w:tcBorders>
              <w:top w:val="single" w:sz="4" w:space="0" w:color="auto"/>
              <w:left w:val="single" w:sz="4" w:space="0" w:color="auto"/>
              <w:right w:val="single" w:sz="4" w:space="0" w:color="auto"/>
            </w:tcBorders>
            <w:vAlign w:val="center"/>
          </w:tcPr>
          <w:p w:rsidR="00C91BA3" w:rsidRPr="00AD228B" w:rsidRDefault="00C91BA3" w:rsidP="00414302">
            <w:pPr>
              <w:rPr>
                <w:color w:val="000000"/>
                <w:sz w:val="22"/>
              </w:rPr>
            </w:pPr>
            <w:r w:rsidRPr="00AD228B">
              <w:rPr>
                <w:color w:val="000000"/>
                <w:sz w:val="22"/>
                <w:szCs w:val="22"/>
              </w:rPr>
              <w:t xml:space="preserve">Элемент первичный и батарея первичных элементов (КТРУ 27.20.11.000-0000005) </w:t>
            </w:r>
          </w:p>
        </w:tc>
        <w:tc>
          <w:tcPr>
            <w:tcW w:w="410" w:type="pct"/>
            <w:tcBorders>
              <w:top w:val="single" w:sz="4" w:space="0" w:color="auto"/>
              <w:left w:val="single" w:sz="4" w:space="0" w:color="auto"/>
              <w:right w:val="single" w:sz="4" w:space="0" w:color="auto"/>
            </w:tcBorders>
            <w:vAlign w:val="center"/>
          </w:tcPr>
          <w:p w:rsidR="00C91BA3" w:rsidRPr="00AD228B" w:rsidRDefault="00C91BA3" w:rsidP="00414302">
            <w:pPr>
              <w:jc w:val="center"/>
              <w:rPr>
                <w:color w:val="000000"/>
                <w:sz w:val="22"/>
              </w:rPr>
            </w:pPr>
            <w:r w:rsidRPr="00AD228B">
              <w:rPr>
                <w:color w:val="000000"/>
                <w:sz w:val="22"/>
                <w:szCs w:val="22"/>
              </w:rPr>
              <w:t>Шт.</w:t>
            </w:r>
          </w:p>
        </w:tc>
        <w:tc>
          <w:tcPr>
            <w:tcW w:w="794" w:type="pct"/>
            <w:tcBorders>
              <w:top w:val="single" w:sz="4" w:space="0" w:color="auto"/>
              <w:left w:val="single" w:sz="4" w:space="0" w:color="auto"/>
              <w:right w:val="single" w:sz="4" w:space="0" w:color="auto"/>
            </w:tcBorders>
            <w:vAlign w:val="center"/>
          </w:tcPr>
          <w:p w:rsidR="00C91BA3" w:rsidRPr="00C91BA3" w:rsidRDefault="00C91BA3" w:rsidP="00A52CE2">
            <w:pPr>
              <w:ind w:firstLine="709"/>
              <w:jc w:val="center"/>
              <w:rPr>
                <w:sz w:val="24"/>
                <w:szCs w:val="24"/>
              </w:rPr>
            </w:pPr>
          </w:p>
        </w:tc>
        <w:tc>
          <w:tcPr>
            <w:tcW w:w="886" w:type="pct"/>
            <w:tcBorders>
              <w:top w:val="single" w:sz="4" w:space="0" w:color="auto"/>
              <w:left w:val="single" w:sz="4" w:space="0" w:color="auto"/>
              <w:right w:val="single" w:sz="4" w:space="0" w:color="auto"/>
            </w:tcBorders>
            <w:vAlign w:val="center"/>
          </w:tcPr>
          <w:p w:rsidR="00C91BA3" w:rsidRPr="00C91BA3" w:rsidRDefault="00C91BA3" w:rsidP="00A52CE2">
            <w:pPr>
              <w:ind w:firstLine="709"/>
              <w:jc w:val="center"/>
              <w:rPr>
                <w:sz w:val="24"/>
                <w:szCs w:val="24"/>
              </w:rPr>
            </w:pPr>
          </w:p>
        </w:tc>
      </w:tr>
      <w:tr w:rsidR="003E5C75" w:rsidRPr="00C91BA3" w:rsidTr="003E5C75">
        <w:trPr>
          <w:trHeight w:val="306"/>
          <w:tblCellSpacing w:w="5" w:type="nil"/>
        </w:trPr>
        <w:tc>
          <w:tcPr>
            <w:tcW w:w="310" w:type="pct"/>
            <w:tcBorders>
              <w:top w:val="single" w:sz="4" w:space="0" w:color="auto"/>
              <w:left w:val="single" w:sz="4" w:space="0" w:color="auto"/>
              <w:right w:val="single" w:sz="4" w:space="0" w:color="auto"/>
            </w:tcBorders>
          </w:tcPr>
          <w:p w:rsidR="00C91BA3" w:rsidRPr="00C91BA3" w:rsidRDefault="00C91BA3" w:rsidP="00A1089E">
            <w:pPr>
              <w:pStyle w:val="a6"/>
              <w:numPr>
                <w:ilvl w:val="0"/>
                <w:numId w:val="11"/>
              </w:numPr>
              <w:spacing w:line="240" w:lineRule="exact"/>
              <w:ind w:left="33" w:firstLine="0"/>
              <w:contextualSpacing/>
              <w:jc w:val="center"/>
              <w:rPr>
                <w:color w:val="000000"/>
              </w:rPr>
            </w:pPr>
          </w:p>
        </w:tc>
        <w:tc>
          <w:tcPr>
            <w:tcW w:w="2600" w:type="pct"/>
            <w:tcBorders>
              <w:top w:val="single" w:sz="4" w:space="0" w:color="auto"/>
              <w:left w:val="single" w:sz="4" w:space="0" w:color="auto"/>
              <w:right w:val="single" w:sz="4" w:space="0" w:color="auto"/>
            </w:tcBorders>
            <w:vAlign w:val="center"/>
          </w:tcPr>
          <w:p w:rsidR="00C91BA3" w:rsidRPr="00AD228B" w:rsidRDefault="00C91BA3" w:rsidP="00414302">
            <w:pPr>
              <w:rPr>
                <w:color w:val="000000"/>
                <w:sz w:val="22"/>
              </w:rPr>
            </w:pPr>
            <w:r w:rsidRPr="00AD228B">
              <w:rPr>
                <w:color w:val="000000"/>
                <w:sz w:val="22"/>
                <w:szCs w:val="22"/>
              </w:rPr>
              <w:t xml:space="preserve">Элемент первичный и батарея первичных элементов (КТРУ 27.20.11.000-0000005) </w:t>
            </w:r>
          </w:p>
        </w:tc>
        <w:tc>
          <w:tcPr>
            <w:tcW w:w="410" w:type="pct"/>
            <w:tcBorders>
              <w:top w:val="single" w:sz="4" w:space="0" w:color="auto"/>
              <w:left w:val="single" w:sz="4" w:space="0" w:color="auto"/>
              <w:right w:val="single" w:sz="4" w:space="0" w:color="auto"/>
            </w:tcBorders>
            <w:vAlign w:val="center"/>
          </w:tcPr>
          <w:p w:rsidR="00C91BA3" w:rsidRPr="00AD228B" w:rsidRDefault="00C91BA3" w:rsidP="00414302">
            <w:pPr>
              <w:jc w:val="center"/>
              <w:rPr>
                <w:color w:val="000000"/>
                <w:sz w:val="22"/>
              </w:rPr>
            </w:pPr>
            <w:r w:rsidRPr="00AD228B">
              <w:rPr>
                <w:color w:val="000000"/>
                <w:sz w:val="22"/>
                <w:szCs w:val="22"/>
              </w:rPr>
              <w:t>Шт.</w:t>
            </w:r>
          </w:p>
        </w:tc>
        <w:tc>
          <w:tcPr>
            <w:tcW w:w="794" w:type="pct"/>
            <w:tcBorders>
              <w:top w:val="single" w:sz="4" w:space="0" w:color="auto"/>
              <w:left w:val="single" w:sz="4" w:space="0" w:color="auto"/>
              <w:right w:val="single" w:sz="4" w:space="0" w:color="auto"/>
            </w:tcBorders>
            <w:vAlign w:val="center"/>
          </w:tcPr>
          <w:p w:rsidR="00C91BA3" w:rsidRPr="00C91BA3" w:rsidRDefault="00C91BA3" w:rsidP="00A52CE2">
            <w:pPr>
              <w:ind w:firstLine="709"/>
              <w:jc w:val="center"/>
              <w:rPr>
                <w:sz w:val="24"/>
                <w:szCs w:val="24"/>
              </w:rPr>
            </w:pPr>
          </w:p>
        </w:tc>
        <w:tc>
          <w:tcPr>
            <w:tcW w:w="886" w:type="pct"/>
            <w:tcBorders>
              <w:top w:val="single" w:sz="4" w:space="0" w:color="auto"/>
              <w:left w:val="single" w:sz="4" w:space="0" w:color="auto"/>
              <w:right w:val="single" w:sz="4" w:space="0" w:color="auto"/>
            </w:tcBorders>
            <w:vAlign w:val="center"/>
          </w:tcPr>
          <w:p w:rsidR="00C91BA3" w:rsidRPr="00C91BA3" w:rsidRDefault="00C91BA3" w:rsidP="00A52CE2">
            <w:pPr>
              <w:ind w:firstLine="709"/>
              <w:jc w:val="center"/>
              <w:rPr>
                <w:sz w:val="24"/>
                <w:szCs w:val="24"/>
              </w:rPr>
            </w:pPr>
          </w:p>
        </w:tc>
      </w:tr>
      <w:tr w:rsidR="003E5C75" w:rsidRPr="00C91BA3" w:rsidTr="003E5C75">
        <w:trPr>
          <w:trHeight w:val="306"/>
          <w:tblCellSpacing w:w="5" w:type="nil"/>
        </w:trPr>
        <w:tc>
          <w:tcPr>
            <w:tcW w:w="310" w:type="pct"/>
            <w:tcBorders>
              <w:top w:val="single" w:sz="4" w:space="0" w:color="auto"/>
              <w:left w:val="single" w:sz="4" w:space="0" w:color="auto"/>
              <w:right w:val="single" w:sz="4" w:space="0" w:color="auto"/>
            </w:tcBorders>
          </w:tcPr>
          <w:p w:rsidR="00C91BA3" w:rsidRPr="00C91BA3" w:rsidRDefault="00C91BA3" w:rsidP="00A1089E">
            <w:pPr>
              <w:pStyle w:val="a6"/>
              <w:numPr>
                <w:ilvl w:val="0"/>
                <w:numId w:val="11"/>
              </w:numPr>
              <w:spacing w:line="240" w:lineRule="exact"/>
              <w:ind w:left="33" w:firstLine="0"/>
              <w:contextualSpacing/>
              <w:jc w:val="center"/>
              <w:rPr>
                <w:color w:val="000000"/>
              </w:rPr>
            </w:pPr>
          </w:p>
        </w:tc>
        <w:tc>
          <w:tcPr>
            <w:tcW w:w="2600" w:type="pct"/>
            <w:tcBorders>
              <w:top w:val="single" w:sz="4" w:space="0" w:color="auto"/>
              <w:left w:val="single" w:sz="4" w:space="0" w:color="auto"/>
              <w:right w:val="single" w:sz="4" w:space="0" w:color="auto"/>
            </w:tcBorders>
            <w:vAlign w:val="center"/>
          </w:tcPr>
          <w:p w:rsidR="00C91BA3" w:rsidRPr="00AD228B" w:rsidRDefault="00C91BA3" w:rsidP="0072099F">
            <w:pPr>
              <w:rPr>
                <w:color w:val="000000"/>
                <w:sz w:val="22"/>
              </w:rPr>
            </w:pPr>
            <w:r w:rsidRPr="00AD228B">
              <w:rPr>
                <w:color w:val="000000"/>
                <w:sz w:val="22"/>
                <w:szCs w:val="22"/>
              </w:rPr>
              <w:t xml:space="preserve">Элемент первичный и батарея </w:t>
            </w:r>
            <w:r>
              <w:rPr>
                <w:color w:val="000000"/>
                <w:sz w:val="22"/>
                <w:szCs w:val="22"/>
              </w:rPr>
              <w:t>первич</w:t>
            </w:r>
            <w:r w:rsidRPr="00AD228B">
              <w:rPr>
                <w:color w:val="000000"/>
                <w:sz w:val="22"/>
                <w:szCs w:val="22"/>
              </w:rPr>
              <w:t>ных элементов  (КТРУ 27.20.11.000-000000</w:t>
            </w:r>
            <w:r w:rsidR="0072099F">
              <w:rPr>
                <w:color w:val="000000"/>
                <w:sz w:val="22"/>
                <w:szCs w:val="22"/>
              </w:rPr>
              <w:t>5</w:t>
            </w:r>
            <w:r w:rsidRPr="00AD228B">
              <w:rPr>
                <w:color w:val="000000"/>
                <w:sz w:val="22"/>
                <w:szCs w:val="22"/>
              </w:rPr>
              <w:t>)</w:t>
            </w:r>
          </w:p>
        </w:tc>
        <w:tc>
          <w:tcPr>
            <w:tcW w:w="410" w:type="pct"/>
            <w:tcBorders>
              <w:top w:val="single" w:sz="4" w:space="0" w:color="auto"/>
              <w:left w:val="single" w:sz="4" w:space="0" w:color="auto"/>
              <w:right w:val="single" w:sz="4" w:space="0" w:color="auto"/>
            </w:tcBorders>
            <w:vAlign w:val="center"/>
          </w:tcPr>
          <w:p w:rsidR="00C91BA3" w:rsidRPr="00AD228B" w:rsidRDefault="00C91BA3" w:rsidP="00414302">
            <w:pPr>
              <w:jc w:val="center"/>
              <w:rPr>
                <w:color w:val="000000"/>
                <w:sz w:val="22"/>
              </w:rPr>
            </w:pPr>
            <w:r w:rsidRPr="00AD228B">
              <w:rPr>
                <w:color w:val="000000"/>
                <w:sz w:val="22"/>
                <w:szCs w:val="22"/>
              </w:rPr>
              <w:t>Шт.</w:t>
            </w:r>
          </w:p>
        </w:tc>
        <w:tc>
          <w:tcPr>
            <w:tcW w:w="794" w:type="pct"/>
            <w:tcBorders>
              <w:top w:val="single" w:sz="4" w:space="0" w:color="auto"/>
              <w:left w:val="single" w:sz="4" w:space="0" w:color="auto"/>
              <w:right w:val="single" w:sz="4" w:space="0" w:color="auto"/>
            </w:tcBorders>
            <w:vAlign w:val="center"/>
          </w:tcPr>
          <w:p w:rsidR="00C91BA3" w:rsidRPr="00C91BA3" w:rsidRDefault="00C91BA3" w:rsidP="00A52CE2">
            <w:pPr>
              <w:ind w:firstLine="709"/>
              <w:jc w:val="center"/>
              <w:rPr>
                <w:sz w:val="24"/>
                <w:szCs w:val="24"/>
              </w:rPr>
            </w:pPr>
          </w:p>
        </w:tc>
        <w:tc>
          <w:tcPr>
            <w:tcW w:w="886" w:type="pct"/>
            <w:tcBorders>
              <w:top w:val="single" w:sz="4" w:space="0" w:color="auto"/>
              <w:left w:val="single" w:sz="4" w:space="0" w:color="auto"/>
              <w:right w:val="single" w:sz="4" w:space="0" w:color="auto"/>
            </w:tcBorders>
            <w:vAlign w:val="center"/>
          </w:tcPr>
          <w:p w:rsidR="00C91BA3" w:rsidRPr="00C91BA3" w:rsidRDefault="00C91BA3" w:rsidP="00A52CE2">
            <w:pPr>
              <w:ind w:firstLine="709"/>
              <w:jc w:val="center"/>
              <w:rPr>
                <w:sz w:val="24"/>
                <w:szCs w:val="24"/>
              </w:rPr>
            </w:pPr>
          </w:p>
        </w:tc>
      </w:tr>
      <w:tr w:rsidR="003E5C75" w:rsidRPr="00C91BA3" w:rsidTr="003E5C75">
        <w:trPr>
          <w:trHeight w:val="306"/>
          <w:tblCellSpacing w:w="5" w:type="nil"/>
        </w:trPr>
        <w:tc>
          <w:tcPr>
            <w:tcW w:w="310" w:type="pct"/>
            <w:tcBorders>
              <w:top w:val="single" w:sz="4" w:space="0" w:color="auto"/>
              <w:left w:val="single" w:sz="4" w:space="0" w:color="auto"/>
              <w:right w:val="single" w:sz="4" w:space="0" w:color="auto"/>
            </w:tcBorders>
          </w:tcPr>
          <w:p w:rsidR="00C91BA3" w:rsidRPr="00C91BA3" w:rsidRDefault="00C91BA3" w:rsidP="00A1089E">
            <w:pPr>
              <w:pStyle w:val="a6"/>
              <w:numPr>
                <w:ilvl w:val="0"/>
                <w:numId w:val="11"/>
              </w:numPr>
              <w:spacing w:line="240" w:lineRule="exact"/>
              <w:ind w:left="33" w:firstLine="0"/>
              <w:contextualSpacing/>
              <w:jc w:val="center"/>
              <w:rPr>
                <w:color w:val="000000"/>
              </w:rPr>
            </w:pPr>
          </w:p>
        </w:tc>
        <w:tc>
          <w:tcPr>
            <w:tcW w:w="2600" w:type="pct"/>
            <w:tcBorders>
              <w:top w:val="single" w:sz="4" w:space="0" w:color="auto"/>
              <w:left w:val="single" w:sz="4" w:space="0" w:color="auto"/>
              <w:right w:val="single" w:sz="4" w:space="0" w:color="auto"/>
            </w:tcBorders>
            <w:vAlign w:val="center"/>
          </w:tcPr>
          <w:p w:rsidR="00C91BA3" w:rsidRPr="00AD228B" w:rsidRDefault="00C91BA3" w:rsidP="0072099F">
            <w:pPr>
              <w:rPr>
                <w:color w:val="000000"/>
                <w:sz w:val="22"/>
              </w:rPr>
            </w:pPr>
            <w:r w:rsidRPr="00AD228B">
              <w:rPr>
                <w:color w:val="000000"/>
                <w:sz w:val="22"/>
                <w:szCs w:val="22"/>
              </w:rPr>
              <w:t>Эле</w:t>
            </w:r>
            <w:r>
              <w:rPr>
                <w:color w:val="000000"/>
                <w:sz w:val="22"/>
                <w:szCs w:val="22"/>
              </w:rPr>
              <w:t>мент первичный и батарея первич</w:t>
            </w:r>
            <w:r w:rsidRPr="00AD228B">
              <w:rPr>
                <w:color w:val="000000"/>
                <w:sz w:val="22"/>
                <w:szCs w:val="22"/>
              </w:rPr>
              <w:t>ных элементов  (КТРУ 27.20.11.000-000000</w:t>
            </w:r>
            <w:r w:rsidR="0072099F">
              <w:rPr>
                <w:color w:val="000000"/>
                <w:sz w:val="22"/>
                <w:szCs w:val="22"/>
              </w:rPr>
              <w:t>5</w:t>
            </w:r>
            <w:r w:rsidRPr="00AD228B">
              <w:rPr>
                <w:color w:val="000000"/>
                <w:sz w:val="22"/>
                <w:szCs w:val="22"/>
              </w:rPr>
              <w:t>)</w:t>
            </w:r>
          </w:p>
        </w:tc>
        <w:tc>
          <w:tcPr>
            <w:tcW w:w="410" w:type="pct"/>
            <w:tcBorders>
              <w:top w:val="single" w:sz="4" w:space="0" w:color="auto"/>
              <w:left w:val="single" w:sz="4" w:space="0" w:color="auto"/>
              <w:right w:val="single" w:sz="4" w:space="0" w:color="auto"/>
            </w:tcBorders>
            <w:vAlign w:val="center"/>
          </w:tcPr>
          <w:p w:rsidR="00C91BA3" w:rsidRPr="00AD228B" w:rsidRDefault="00C91BA3" w:rsidP="00414302">
            <w:pPr>
              <w:jc w:val="center"/>
              <w:rPr>
                <w:color w:val="000000"/>
                <w:sz w:val="22"/>
              </w:rPr>
            </w:pPr>
            <w:r w:rsidRPr="00AD228B">
              <w:rPr>
                <w:color w:val="000000"/>
                <w:sz w:val="22"/>
                <w:szCs w:val="22"/>
              </w:rPr>
              <w:t>Шт.</w:t>
            </w:r>
          </w:p>
        </w:tc>
        <w:tc>
          <w:tcPr>
            <w:tcW w:w="794" w:type="pct"/>
            <w:tcBorders>
              <w:top w:val="single" w:sz="4" w:space="0" w:color="auto"/>
              <w:left w:val="single" w:sz="4" w:space="0" w:color="auto"/>
              <w:right w:val="single" w:sz="4" w:space="0" w:color="auto"/>
            </w:tcBorders>
            <w:vAlign w:val="center"/>
          </w:tcPr>
          <w:p w:rsidR="00C91BA3" w:rsidRPr="00C91BA3" w:rsidRDefault="00C91BA3" w:rsidP="00A52CE2">
            <w:pPr>
              <w:ind w:firstLine="709"/>
              <w:jc w:val="center"/>
              <w:rPr>
                <w:sz w:val="24"/>
                <w:szCs w:val="24"/>
              </w:rPr>
            </w:pPr>
          </w:p>
        </w:tc>
        <w:tc>
          <w:tcPr>
            <w:tcW w:w="886" w:type="pct"/>
            <w:tcBorders>
              <w:top w:val="single" w:sz="4" w:space="0" w:color="auto"/>
              <w:left w:val="single" w:sz="4" w:space="0" w:color="auto"/>
              <w:right w:val="single" w:sz="4" w:space="0" w:color="auto"/>
            </w:tcBorders>
            <w:vAlign w:val="center"/>
          </w:tcPr>
          <w:p w:rsidR="00C91BA3" w:rsidRPr="00C91BA3" w:rsidRDefault="00C91BA3" w:rsidP="00A52CE2">
            <w:pPr>
              <w:ind w:firstLine="709"/>
              <w:jc w:val="center"/>
              <w:rPr>
                <w:sz w:val="24"/>
                <w:szCs w:val="24"/>
              </w:rPr>
            </w:pPr>
          </w:p>
        </w:tc>
      </w:tr>
      <w:tr w:rsidR="003E5C75" w:rsidRPr="00C91BA3" w:rsidTr="003E5C75">
        <w:trPr>
          <w:trHeight w:val="306"/>
          <w:tblCellSpacing w:w="5" w:type="nil"/>
        </w:trPr>
        <w:tc>
          <w:tcPr>
            <w:tcW w:w="310" w:type="pct"/>
            <w:tcBorders>
              <w:top w:val="single" w:sz="4" w:space="0" w:color="auto"/>
              <w:left w:val="single" w:sz="4" w:space="0" w:color="auto"/>
              <w:right w:val="single" w:sz="4" w:space="0" w:color="auto"/>
            </w:tcBorders>
          </w:tcPr>
          <w:p w:rsidR="00C91BA3" w:rsidRPr="00C91BA3" w:rsidRDefault="00C91BA3" w:rsidP="00A1089E">
            <w:pPr>
              <w:pStyle w:val="a6"/>
              <w:numPr>
                <w:ilvl w:val="0"/>
                <w:numId w:val="11"/>
              </w:numPr>
              <w:spacing w:line="240" w:lineRule="exact"/>
              <w:ind w:left="33" w:firstLine="0"/>
              <w:contextualSpacing/>
              <w:jc w:val="center"/>
              <w:rPr>
                <w:color w:val="000000"/>
              </w:rPr>
            </w:pPr>
          </w:p>
        </w:tc>
        <w:tc>
          <w:tcPr>
            <w:tcW w:w="2600" w:type="pct"/>
            <w:tcBorders>
              <w:top w:val="single" w:sz="4" w:space="0" w:color="auto"/>
              <w:left w:val="single" w:sz="4" w:space="0" w:color="auto"/>
              <w:right w:val="single" w:sz="4" w:space="0" w:color="auto"/>
            </w:tcBorders>
            <w:vAlign w:val="center"/>
          </w:tcPr>
          <w:p w:rsidR="00C91BA3" w:rsidRPr="00AD228B" w:rsidRDefault="00C91BA3" w:rsidP="00C91BA3">
            <w:pPr>
              <w:rPr>
                <w:color w:val="000000"/>
                <w:sz w:val="22"/>
              </w:rPr>
            </w:pPr>
            <w:r w:rsidRPr="00AD228B">
              <w:rPr>
                <w:color w:val="000000"/>
                <w:sz w:val="22"/>
                <w:szCs w:val="22"/>
              </w:rPr>
              <w:t>Эле</w:t>
            </w:r>
            <w:r>
              <w:rPr>
                <w:color w:val="000000"/>
                <w:sz w:val="22"/>
                <w:szCs w:val="22"/>
              </w:rPr>
              <w:t>мент первичный и батарея первич</w:t>
            </w:r>
            <w:r w:rsidRPr="00AD228B">
              <w:rPr>
                <w:color w:val="000000"/>
                <w:sz w:val="22"/>
                <w:szCs w:val="22"/>
              </w:rPr>
              <w:t>ных элементов  (КТРУ 27.20.11.000-0000005</w:t>
            </w:r>
            <w:r>
              <w:rPr>
                <w:color w:val="000000"/>
                <w:sz w:val="22"/>
                <w:szCs w:val="22"/>
              </w:rPr>
              <w:t>)</w:t>
            </w:r>
          </w:p>
        </w:tc>
        <w:tc>
          <w:tcPr>
            <w:tcW w:w="410" w:type="pct"/>
            <w:tcBorders>
              <w:top w:val="single" w:sz="4" w:space="0" w:color="auto"/>
              <w:left w:val="single" w:sz="4" w:space="0" w:color="auto"/>
              <w:right w:val="single" w:sz="4" w:space="0" w:color="auto"/>
            </w:tcBorders>
            <w:vAlign w:val="center"/>
          </w:tcPr>
          <w:p w:rsidR="00C91BA3" w:rsidRPr="00AD228B" w:rsidRDefault="00C91BA3" w:rsidP="00414302">
            <w:pPr>
              <w:jc w:val="center"/>
              <w:rPr>
                <w:color w:val="000000"/>
                <w:sz w:val="22"/>
              </w:rPr>
            </w:pPr>
          </w:p>
        </w:tc>
        <w:tc>
          <w:tcPr>
            <w:tcW w:w="794" w:type="pct"/>
            <w:tcBorders>
              <w:top w:val="single" w:sz="4" w:space="0" w:color="auto"/>
              <w:left w:val="single" w:sz="4" w:space="0" w:color="auto"/>
              <w:right w:val="single" w:sz="4" w:space="0" w:color="auto"/>
            </w:tcBorders>
            <w:vAlign w:val="center"/>
          </w:tcPr>
          <w:p w:rsidR="00C91BA3" w:rsidRPr="00C91BA3" w:rsidRDefault="00C91BA3" w:rsidP="00A52CE2">
            <w:pPr>
              <w:ind w:firstLine="709"/>
              <w:jc w:val="center"/>
              <w:rPr>
                <w:sz w:val="24"/>
                <w:szCs w:val="24"/>
              </w:rPr>
            </w:pPr>
          </w:p>
        </w:tc>
        <w:tc>
          <w:tcPr>
            <w:tcW w:w="886" w:type="pct"/>
            <w:tcBorders>
              <w:top w:val="single" w:sz="4" w:space="0" w:color="auto"/>
              <w:left w:val="single" w:sz="4" w:space="0" w:color="auto"/>
              <w:right w:val="single" w:sz="4" w:space="0" w:color="auto"/>
            </w:tcBorders>
            <w:vAlign w:val="center"/>
          </w:tcPr>
          <w:p w:rsidR="00C91BA3" w:rsidRPr="00C91BA3" w:rsidRDefault="00C91BA3" w:rsidP="00A52CE2">
            <w:pPr>
              <w:ind w:firstLine="709"/>
              <w:jc w:val="center"/>
              <w:rPr>
                <w:sz w:val="24"/>
                <w:szCs w:val="24"/>
              </w:rPr>
            </w:pPr>
          </w:p>
        </w:tc>
      </w:tr>
      <w:tr w:rsidR="003E5C75" w:rsidRPr="00C91BA3" w:rsidTr="003E5C75">
        <w:trPr>
          <w:trHeight w:val="306"/>
          <w:tblCellSpacing w:w="5" w:type="nil"/>
        </w:trPr>
        <w:tc>
          <w:tcPr>
            <w:tcW w:w="310" w:type="pct"/>
            <w:tcBorders>
              <w:top w:val="single" w:sz="4" w:space="0" w:color="auto"/>
              <w:left w:val="single" w:sz="4" w:space="0" w:color="auto"/>
              <w:right w:val="single" w:sz="4" w:space="0" w:color="auto"/>
            </w:tcBorders>
          </w:tcPr>
          <w:p w:rsidR="00C91BA3" w:rsidRPr="00C91BA3" w:rsidRDefault="00C91BA3" w:rsidP="00A1089E">
            <w:pPr>
              <w:pStyle w:val="a6"/>
              <w:numPr>
                <w:ilvl w:val="0"/>
                <w:numId w:val="11"/>
              </w:numPr>
              <w:spacing w:line="240" w:lineRule="exact"/>
              <w:ind w:left="33" w:firstLine="0"/>
              <w:contextualSpacing/>
              <w:jc w:val="center"/>
              <w:rPr>
                <w:color w:val="000000"/>
              </w:rPr>
            </w:pPr>
          </w:p>
        </w:tc>
        <w:tc>
          <w:tcPr>
            <w:tcW w:w="2600" w:type="pct"/>
            <w:tcBorders>
              <w:top w:val="single" w:sz="4" w:space="0" w:color="auto"/>
              <w:left w:val="single" w:sz="4" w:space="0" w:color="auto"/>
              <w:right w:val="single" w:sz="4" w:space="0" w:color="auto"/>
            </w:tcBorders>
            <w:vAlign w:val="center"/>
          </w:tcPr>
          <w:p w:rsidR="00C91BA3" w:rsidRPr="00AD228B" w:rsidRDefault="00C91BA3" w:rsidP="0072099F">
            <w:pPr>
              <w:rPr>
                <w:color w:val="000000"/>
                <w:sz w:val="22"/>
              </w:rPr>
            </w:pPr>
            <w:r w:rsidRPr="00AD228B">
              <w:rPr>
                <w:color w:val="000000"/>
                <w:sz w:val="22"/>
                <w:szCs w:val="22"/>
              </w:rPr>
              <w:t>Зарядное устройство для аккумуляторных батареек</w:t>
            </w:r>
            <w:r w:rsidRPr="00AD228B">
              <w:rPr>
                <w:color w:val="000000"/>
                <w:sz w:val="22"/>
                <w:szCs w:val="22"/>
              </w:rPr>
              <w:br/>
              <w:t xml:space="preserve"> (КТРУ 27.11.50.120-0000000</w:t>
            </w:r>
            <w:r w:rsidR="0072099F">
              <w:rPr>
                <w:color w:val="000000"/>
                <w:sz w:val="22"/>
                <w:szCs w:val="22"/>
              </w:rPr>
              <w:t>1</w:t>
            </w:r>
            <w:r w:rsidRPr="00AD228B">
              <w:rPr>
                <w:color w:val="000000"/>
                <w:sz w:val="22"/>
                <w:szCs w:val="22"/>
              </w:rPr>
              <w:t>)</w:t>
            </w:r>
          </w:p>
        </w:tc>
        <w:tc>
          <w:tcPr>
            <w:tcW w:w="410" w:type="pct"/>
            <w:tcBorders>
              <w:top w:val="single" w:sz="4" w:space="0" w:color="auto"/>
              <w:left w:val="single" w:sz="4" w:space="0" w:color="auto"/>
              <w:right w:val="single" w:sz="4" w:space="0" w:color="auto"/>
            </w:tcBorders>
            <w:vAlign w:val="center"/>
          </w:tcPr>
          <w:p w:rsidR="00C91BA3" w:rsidRPr="00AD228B" w:rsidRDefault="00C91BA3" w:rsidP="00414302">
            <w:pPr>
              <w:jc w:val="center"/>
              <w:rPr>
                <w:color w:val="000000"/>
                <w:sz w:val="22"/>
              </w:rPr>
            </w:pPr>
            <w:r w:rsidRPr="00AD228B">
              <w:rPr>
                <w:color w:val="000000"/>
                <w:sz w:val="22"/>
                <w:szCs w:val="22"/>
              </w:rPr>
              <w:t>Шт.</w:t>
            </w:r>
          </w:p>
        </w:tc>
        <w:tc>
          <w:tcPr>
            <w:tcW w:w="794" w:type="pct"/>
            <w:tcBorders>
              <w:top w:val="single" w:sz="4" w:space="0" w:color="auto"/>
              <w:left w:val="single" w:sz="4" w:space="0" w:color="auto"/>
              <w:right w:val="single" w:sz="4" w:space="0" w:color="auto"/>
            </w:tcBorders>
            <w:vAlign w:val="center"/>
          </w:tcPr>
          <w:p w:rsidR="00C91BA3" w:rsidRPr="00C91BA3" w:rsidRDefault="00C91BA3" w:rsidP="00A52CE2">
            <w:pPr>
              <w:ind w:firstLine="709"/>
              <w:jc w:val="center"/>
              <w:rPr>
                <w:sz w:val="24"/>
                <w:szCs w:val="24"/>
              </w:rPr>
            </w:pPr>
          </w:p>
        </w:tc>
        <w:tc>
          <w:tcPr>
            <w:tcW w:w="886" w:type="pct"/>
            <w:tcBorders>
              <w:top w:val="single" w:sz="4" w:space="0" w:color="auto"/>
              <w:left w:val="single" w:sz="4" w:space="0" w:color="auto"/>
              <w:right w:val="single" w:sz="4" w:space="0" w:color="auto"/>
            </w:tcBorders>
            <w:vAlign w:val="center"/>
          </w:tcPr>
          <w:p w:rsidR="00C91BA3" w:rsidRPr="00C91BA3" w:rsidRDefault="00C91BA3" w:rsidP="00A52CE2">
            <w:pPr>
              <w:ind w:firstLine="709"/>
              <w:jc w:val="center"/>
              <w:rPr>
                <w:sz w:val="24"/>
                <w:szCs w:val="24"/>
              </w:rPr>
            </w:pPr>
          </w:p>
        </w:tc>
      </w:tr>
      <w:tr w:rsidR="003E5C75" w:rsidRPr="00C91BA3" w:rsidTr="003E5C75">
        <w:trPr>
          <w:trHeight w:val="371"/>
          <w:tblCellSpacing w:w="5" w:type="nil"/>
        </w:trPr>
        <w:tc>
          <w:tcPr>
            <w:tcW w:w="310" w:type="pct"/>
            <w:tcBorders>
              <w:left w:val="single" w:sz="4" w:space="0" w:color="auto"/>
              <w:right w:val="single" w:sz="4" w:space="0" w:color="auto"/>
            </w:tcBorders>
            <w:vAlign w:val="center"/>
          </w:tcPr>
          <w:p w:rsidR="00C91BA3" w:rsidRPr="00C91BA3" w:rsidRDefault="00C91BA3" w:rsidP="00A52CE2">
            <w:pPr>
              <w:widowControl w:val="0"/>
              <w:autoSpaceDE w:val="0"/>
              <w:autoSpaceDN w:val="0"/>
              <w:adjustRightInd w:val="0"/>
              <w:ind w:firstLine="709"/>
              <w:jc w:val="center"/>
              <w:rPr>
                <w:rFonts w:eastAsia="Calibri"/>
                <w:sz w:val="24"/>
                <w:szCs w:val="24"/>
                <w:lang w:val="en-US"/>
              </w:rPr>
            </w:pPr>
          </w:p>
        </w:tc>
        <w:tc>
          <w:tcPr>
            <w:tcW w:w="3010" w:type="pct"/>
            <w:gridSpan w:val="2"/>
            <w:tcBorders>
              <w:top w:val="single" w:sz="4" w:space="0" w:color="auto"/>
              <w:left w:val="single" w:sz="4" w:space="0" w:color="auto"/>
              <w:bottom w:val="single" w:sz="4" w:space="0" w:color="auto"/>
              <w:right w:val="single" w:sz="4" w:space="0" w:color="auto"/>
            </w:tcBorders>
            <w:vAlign w:val="center"/>
          </w:tcPr>
          <w:p w:rsidR="00C91BA3" w:rsidRPr="00C91BA3" w:rsidRDefault="00C91BA3" w:rsidP="00A52CE2">
            <w:pPr>
              <w:ind w:firstLine="709"/>
              <w:jc w:val="right"/>
              <w:rPr>
                <w:sz w:val="24"/>
                <w:szCs w:val="24"/>
              </w:rPr>
            </w:pPr>
            <w:r w:rsidRPr="00C91BA3">
              <w:rPr>
                <w:sz w:val="24"/>
                <w:szCs w:val="24"/>
              </w:rPr>
              <w:t>Сумма цен единиц Товаров</w:t>
            </w:r>
          </w:p>
        </w:tc>
        <w:tc>
          <w:tcPr>
            <w:tcW w:w="794" w:type="pct"/>
            <w:tcBorders>
              <w:top w:val="single" w:sz="4" w:space="0" w:color="auto"/>
              <w:left w:val="single" w:sz="4" w:space="0" w:color="auto"/>
              <w:bottom w:val="single" w:sz="4" w:space="0" w:color="auto"/>
              <w:right w:val="single" w:sz="4" w:space="0" w:color="auto"/>
            </w:tcBorders>
            <w:vAlign w:val="center"/>
          </w:tcPr>
          <w:p w:rsidR="00C91BA3" w:rsidRPr="00C91BA3" w:rsidRDefault="00C91BA3" w:rsidP="00A52CE2">
            <w:pPr>
              <w:ind w:firstLine="709"/>
              <w:jc w:val="right"/>
              <w:rPr>
                <w:sz w:val="24"/>
                <w:szCs w:val="24"/>
              </w:rPr>
            </w:pPr>
          </w:p>
        </w:tc>
        <w:tc>
          <w:tcPr>
            <w:tcW w:w="886" w:type="pct"/>
            <w:tcBorders>
              <w:left w:val="single" w:sz="4" w:space="0" w:color="auto"/>
              <w:right w:val="single" w:sz="4" w:space="0" w:color="auto"/>
            </w:tcBorders>
            <w:vAlign w:val="center"/>
          </w:tcPr>
          <w:p w:rsidR="00C91BA3" w:rsidRPr="00C91BA3" w:rsidRDefault="00C91BA3" w:rsidP="00A52CE2">
            <w:pPr>
              <w:ind w:firstLine="709"/>
              <w:jc w:val="center"/>
              <w:rPr>
                <w:sz w:val="24"/>
                <w:szCs w:val="24"/>
              </w:rPr>
            </w:pPr>
          </w:p>
        </w:tc>
      </w:tr>
    </w:tbl>
    <w:p w:rsidR="00C771BC" w:rsidRPr="005161F6" w:rsidRDefault="00C771BC" w:rsidP="00C771BC">
      <w:pPr>
        <w:jc w:val="both"/>
        <w:rPr>
          <w:i/>
          <w:color w:val="000000"/>
          <w:sz w:val="24"/>
          <w:szCs w:val="24"/>
        </w:rPr>
      </w:pPr>
      <w:r>
        <w:rPr>
          <w:i/>
          <w:color w:val="000000"/>
          <w:sz w:val="24"/>
          <w:szCs w:val="24"/>
        </w:rPr>
        <w:t>*</w:t>
      </w:r>
      <w:r w:rsidRPr="005161F6">
        <w:rPr>
          <w:i/>
          <w:color w:val="000000"/>
          <w:sz w:val="24"/>
          <w:szCs w:val="24"/>
        </w:rPr>
        <w:t xml:space="preserve"> Заполняется по итогам торгов.</w:t>
      </w:r>
    </w:p>
    <w:p w:rsidR="00D80DB9" w:rsidRPr="003E0729" w:rsidRDefault="00D80DB9" w:rsidP="00D80DB9">
      <w:pPr>
        <w:autoSpaceDE w:val="0"/>
        <w:autoSpaceDN w:val="0"/>
        <w:adjustRightInd w:val="0"/>
        <w:ind w:firstLine="709"/>
        <w:jc w:val="both"/>
        <w:rPr>
          <w:rStyle w:val="FontStyle12"/>
          <w:i/>
        </w:rPr>
      </w:pPr>
    </w:p>
    <w:tbl>
      <w:tblPr>
        <w:tblW w:w="4856" w:type="pct"/>
        <w:tblLook w:val="04A0" w:firstRow="1" w:lastRow="0" w:firstColumn="1" w:lastColumn="0" w:noHBand="0" w:noVBand="1"/>
      </w:tblPr>
      <w:tblGrid>
        <w:gridCol w:w="5750"/>
        <w:gridCol w:w="4374"/>
      </w:tblGrid>
      <w:tr w:rsidR="003E0729" w:rsidRPr="003E0729" w:rsidTr="008966B1">
        <w:tc>
          <w:tcPr>
            <w:tcW w:w="2840" w:type="pct"/>
          </w:tcPr>
          <w:p w:rsidR="003E0729" w:rsidRPr="003E0729" w:rsidRDefault="003E0729" w:rsidP="003E0729">
            <w:pPr>
              <w:rPr>
                <w:b/>
                <w:sz w:val="24"/>
                <w:szCs w:val="24"/>
              </w:rPr>
            </w:pPr>
            <w:r w:rsidRPr="003E0729">
              <w:rPr>
                <w:sz w:val="24"/>
                <w:szCs w:val="24"/>
              </w:rPr>
              <w:br w:type="page"/>
            </w:r>
            <w:r w:rsidRPr="003E0729">
              <w:rPr>
                <w:b/>
                <w:sz w:val="24"/>
                <w:szCs w:val="24"/>
              </w:rPr>
              <w:t>ЗАКАЗЧИК:</w:t>
            </w:r>
          </w:p>
          <w:p w:rsidR="003E0729" w:rsidRPr="003E0729" w:rsidRDefault="003E0729" w:rsidP="003E0729">
            <w:pPr>
              <w:rPr>
                <w:b/>
                <w:sz w:val="24"/>
                <w:szCs w:val="24"/>
              </w:rPr>
            </w:pPr>
          </w:p>
          <w:p w:rsidR="003E5C75" w:rsidRPr="005E4EC1" w:rsidRDefault="003E5C75" w:rsidP="003E5C75">
            <w:pPr>
              <w:pStyle w:val="a8"/>
              <w:spacing w:line="240" w:lineRule="exact"/>
              <w:jc w:val="both"/>
              <w:rPr>
                <w:rFonts w:ascii="Times New Roman" w:hAnsi="Times New Roman"/>
                <w:color w:val="000000" w:themeColor="text1"/>
                <w:sz w:val="24"/>
              </w:rPr>
            </w:pPr>
            <w:r w:rsidRPr="005E4EC1">
              <w:rPr>
                <w:rFonts w:ascii="Times New Roman" w:hAnsi="Times New Roman"/>
                <w:color w:val="000000" w:themeColor="text1"/>
                <w:sz w:val="24"/>
              </w:rPr>
              <w:t xml:space="preserve">Заместитель Мэра города – </w:t>
            </w:r>
          </w:p>
          <w:p w:rsidR="003E5C75" w:rsidRPr="005E4EC1" w:rsidRDefault="003E5C75" w:rsidP="003E5C75">
            <w:pPr>
              <w:pStyle w:val="a8"/>
              <w:spacing w:line="240" w:lineRule="exact"/>
              <w:jc w:val="both"/>
              <w:rPr>
                <w:rFonts w:ascii="Times New Roman" w:hAnsi="Times New Roman"/>
                <w:color w:val="000000" w:themeColor="text1"/>
                <w:sz w:val="24"/>
              </w:rPr>
            </w:pPr>
            <w:r w:rsidRPr="005E4EC1">
              <w:rPr>
                <w:rFonts w:ascii="Times New Roman" w:hAnsi="Times New Roman"/>
                <w:color w:val="000000" w:themeColor="text1"/>
                <w:sz w:val="24"/>
              </w:rPr>
              <w:t xml:space="preserve">управляющий делами администрации </w:t>
            </w:r>
          </w:p>
          <w:p w:rsidR="003E5C75" w:rsidRPr="005E4EC1" w:rsidRDefault="003E5C75" w:rsidP="003E5C75">
            <w:pPr>
              <w:pStyle w:val="a8"/>
              <w:spacing w:line="240" w:lineRule="exact"/>
              <w:jc w:val="both"/>
              <w:rPr>
                <w:rFonts w:ascii="Times New Roman" w:hAnsi="Times New Roman"/>
                <w:color w:val="000000" w:themeColor="text1"/>
                <w:sz w:val="24"/>
              </w:rPr>
            </w:pPr>
            <w:r w:rsidRPr="005E4EC1">
              <w:rPr>
                <w:rFonts w:ascii="Times New Roman" w:hAnsi="Times New Roman"/>
                <w:color w:val="000000" w:themeColor="text1"/>
                <w:sz w:val="24"/>
              </w:rPr>
              <w:t>города Хабаровска</w:t>
            </w:r>
          </w:p>
          <w:p w:rsidR="003E5C75" w:rsidRPr="005E4EC1" w:rsidRDefault="003E5C75" w:rsidP="003E5C75">
            <w:pPr>
              <w:tabs>
                <w:tab w:val="left" w:pos="1665"/>
              </w:tabs>
              <w:spacing w:line="240" w:lineRule="exact"/>
              <w:jc w:val="both"/>
              <w:rPr>
                <w:color w:val="000000" w:themeColor="text1"/>
                <w:sz w:val="24"/>
                <w:u w:val="single"/>
              </w:rPr>
            </w:pPr>
          </w:p>
          <w:p w:rsidR="003E5C75" w:rsidRPr="005E4EC1" w:rsidRDefault="003E5C75" w:rsidP="003E5C75">
            <w:pPr>
              <w:rPr>
                <w:sz w:val="24"/>
              </w:rPr>
            </w:pPr>
            <w:r w:rsidRPr="005E4EC1">
              <w:rPr>
                <w:color w:val="000000" w:themeColor="text1"/>
                <w:sz w:val="24"/>
              </w:rPr>
              <w:t xml:space="preserve">              _______________</w:t>
            </w:r>
            <w:r w:rsidRPr="005E4EC1">
              <w:rPr>
                <w:sz w:val="24"/>
              </w:rPr>
              <w:t xml:space="preserve"> В.Е. Варады </w:t>
            </w:r>
          </w:p>
          <w:p w:rsidR="003E0729" w:rsidRPr="003E0729" w:rsidRDefault="003E0729" w:rsidP="003E0729">
            <w:pPr>
              <w:rPr>
                <w:sz w:val="24"/>
                <w:szCs w:val="24"/>
              </w:rPr>
            </w:pPr>
          </w:p>
        </w:tc>
        <w:tc>
          <w:tcPr>
            <w:tcW w:w="2160" w:type="pct"/>
          </w:tcPr>
          <w:p w:rsidR="003E0729" w:rsidRPr="003E0729" w:rsidRDefault="003E0729" w:rsidP="003E0729">
            <w:pPr>
              <w:jc w:val="both"/>
              <w:rPr>
                <w:b/>
                <w:color w:val="000000"/>
                <w:sz w:val="24"/>
                <w:szCs w:val="24"/>
              </w:rPr>
            </w:pPr>
            <w:r w:rsidRPr="003E0729">
              <w:rPr>
                <w:b/>
                <w:color w:val="000000"/>
                <w:sz w:val="24"/>
                <w:szCs w:val="24"/>
              </w:rPr>
              <w:t>ПОСТАВЩИК:</w:t>
            </w:r>
          </w:p>
          <w:p w:rsidR="003E0729" w:rsidRPr="003E0729" w:rsidRDefault="003E0729" w:rsidP="003E0729">
            <w:pPr>
              <w:jc w:val="both"/>
              <w:rPr>
                <w:b/>
                <w:color w:val="000000"/>
                <w:sz w:val="24"/>
                <w:szCs w:val="24"/>
              </w:rPr>
            </w:pPr>
          </w:p>
          <w:p w:rsidR="003E0729" w:rsidRPr="003E0729" w:rsidRDefault="003E0729" w:rsidP="003E0729">
            <w:pPr>
              <w:rPr>
                <w:sz w:val="24"/>
                <w:szCs w:val="24"/>
              </w:rPr>
            </w:pPr>
            <w:r w:rsidRPr="003E0729">
              <w:rPr>
                <w:sz w:val="24"/>
                <w:szCs w:val="24"/>
              </w:rPr>
              <w:t>Должность</w:t>
            </w:r>
          </w:p>
          <w:p w:rsidR="003E5C75" w:rsidRDefault="003E5C75" w:rsidP="003E0729">
            <w:pPr>
              <w:rPr>
                <w:sz w:val="24"/>
                <w:szCs w:val="24"/>
              </w:rPr>
            </w:pPr>
          </w:p>
          <w:p w:rsidR="003E5C75" w:rsidRDefault="003E5C75" w:rsidP="003E0729">
            <w:pPr>
              <w:rPr>
                <w:sz w:val="24"/>
                <w:szCs w:val="24"/>
              </w:rPr>
            </w:pPr>
          </w:p>
          <w:p w:rsidR="003E0729" w:rsidRPr="003E0729" w:rsidRDefault="003E0729" w:rsidP="003E0729">
            <w:pPr>
              <w:rPr>
                <w:sz w:val="24"/>
                <w:szCs w:val="24"/>
              </w:rPr>
            </w:pPr>
            <w:r w:rsidRPr="003E0729">
              <w:rPr>
                <w:sz w:val="24"/>
                <w:szCs w:val="24"/>
              </w:rPr>
              <w:t>____________________ /Ф.И.О./</w:t>
            </w:r>
          </w:p>
          <w:p w:rsidR="003E0729" w:rsidRPr="003E0729" w:rsidRDefault="003E0729" w:rsidP="003E0729">
            <w:pPr>
              <w:shd w:val="clear" w:color="auto" w:fill="FFFFFF"/>
              <w:tabs>
                <w:tab w:val="left" w:leader="underscore" w:pos="2309"/>
              </w:tabs>
              <w:suppressAutoHyphens/>
              <w:ind w:right="34"/>
              <w:rPr>
                <w:color w:val="000000"/>
                <w:spacing w:val="-6"/>
                <w:sz w:val="24"/>
                <w:szCs w:val="24"/>
              </w:rPr>
            </w:pPr>
          </w:p>
        </w:tc>
      </w:tr>
    </w:tbl>
    <w:p w:rsidR="00696019" w:rsidRPr="003E0729" w:rsidRDefault="00696019" w:rsidP="005F437E">
      <w:pPr>
        <w:autoSpaceDE w:val="0"/>
        <w:autoSpaceDN w:val="0"/>
        <w:adjustRightInd w:val="0"/>
        <w:jc w:val="both"/>
        <w:rPr>
          <w:rStyle w:val="FontStyle12"/>
          <w:i/>
        </w:rPr>
      </w:pPr>
    </w:p>
    <w:p w:rsidR="00C62C1B" w:rsidRPr="003E0729" w:rsidRDefault="00C62C1B">
      <w:pPr>
        <w:spacing w:after="200" w:line="276" w:lineRule="auto"/>
        <w:rPr>
          <w:rStyle w:val="FontStyle12"/>
          <w:i/>
        </w:rPr>
      </w:pPr>
      <w:r w:rsidRPr="003E0729">
        <w:rPr>
          <w:rStyle w:val="FontStyle12"/>
          <w:i/>
        </w:rPr>
        <w:br w:type="page"/>
      </w:r>
    </w:p>
    <w:p w:rsidR="00BE3788" w:rsidRPr="00BE3788" w:rsidRDefault="00BE3788" w:rsidP="00BE3788">
      <w:pPr>
        <w:pStyle w:val="ac"/>
        <w:ind w:left="6804"/>
        <w:rPr>
          <w:sz w:val="24"/>
          <w:szCs w:val="24"/>
        </w:rPr>
      </w:pPr>
      <w:r w:rsidRPr="00BE3788">
        <w:rPr>
          <w:sz w:val="24"/>
          <w:szCs w:val="24"/>
        </w:rPr>
        <w:lastRenderedPageBreak/>
        <w:t xml:space="preserve">Приложение № </w:t>
      </w:r>
      <w:r>
        <w:rPr>
          <w:sz w:val="24"/>
          <w:szCs w:val="24"/>
        </w:rPr>
        <w:t>2</w:t>
      </w:r>
      <w:r w:rsidRPr="00BE3788">
        <w:rPr>
          <w:sz w:val="24"/>
          <w:szCs w:val="24"/>
        </w:rPr>
        <w:t xml:space="preserve"> к Контракту</w:t>
      </w:r>
    </w:p>
    <w:p w:rsidR="00C62C1B" w:rsidRPr="003E0729" w:rsidRDefault="00BE3788" w:rsidP="00BE3788">
      <w:pPr>
        <w:pStyle w:val="ac"/>
        <w:ind w:left="6804"/>
        <w:rPr>
          <w:sz w:val="24"/>
          <w:szCs w:val="24"/>
        </w:rPr>
      </w:pPr>
      <w:r w:rsidRPr="00BE3788">
        <w:rPr>
          <w:sz w:val="24"/>
          <w:szCs w:val="24"/>
        </w:rPr>
        <w:t>от _________№ ______________</w:t>
      </w:r>
    </w:p>
    <w:p w:rsidR="00BE3788" w:rsidRDefault="00BE3788" w:rsidP="00A52CE2">
      <w:pPr>
        <w:tabs>
          <w:tab w:val="left" w:pos="1275"/>
          <w:tab w:val="center" w:pos="5102"/>
        </w:tabs>
        <w:jc w:val="center"/>
        <w:rPr>
          <w:b/>
          <w:sz w:val="24"/>
          <w:szCs w:val="24"/>
        </w:rPr>
      </w:pPr>
    </w:p>
    <w:p w:rsidR="00BE3788" w:rsidRDefault="00BE3788" w:rsidP="00A52CE2">
      <w:pPr>
        <w:tabs>
          <w:tab w:val="left" w:pos="1275"/>
          <w:tab w:val="center" w:pos="5102"/>
        </w:tabs>
        <w:jc w:val="center"/>
        <w:rPr>
          <w:b/>
          <w:sz w:val="24"/>
          <w:szCs w:val="24"/>
        </w:rPr>
      </w:pPr>
    </w:p>
    <w:p w:rsidR="00C62C1B" w:rsidRPr="003E0729" w:rsidRDefault="00C62C1B" w:rsidP="00A52CE2">
      <w:pPr>
        <w:tabs>
          <w:tab w:val="left" w:pos="1275"/>
          <w:tab w:val="center" w:pos="5102"/>
        </w:tabs>
        <w:jc w:val="center"/>
        <w:rPr>
          <w:b/>
          <w:sz w:val="24"/>
          <w:szCs w:val="24"/>
        </w:rPr>
      </w:pPr>
      <w:r w:rsidRPr="003E0729">
        <w:rPr>
          <w:b/>
          <w:sz w:val="24"/>
          <w:szCs w:val="24"/>
        </w:rPr>
        <w:t>ТЕХНИЧЕСКОЕ ЗАДАНИЕ</w:t>
      </w:r>
      <w:r w:rsidR="00952EC7">
        <w:rPr>
          <w:b/>
          <w:sz w:val="24"/>
          <w:szCs w:val="24"/>
        </w:rPr>
        <w:t>*</w:t>
      </w:r>
    </w:p>
    <w:p w:rsidR="008F5B74" w:rsidRDefault="008F5B74" w:rsidP="008F5B74">
      <w:pPr>
        <w:pStyle w:val="ac"/>
        <w:tabs>
          <w:tab w:val="clear" w:pos="4677"/>
        </w:tabs>
        <w:jc w:val="center"/>
        <w:rPr>
          <w:sz w:val="24"/>
          <w:szCs w:val="24"/>
          <w:shd w:val="clear" w:color="auto" w:fill="FFFFFF"/>
        </w:rPr>
      </w:pPr>
      <w:r w:rsidRPr="003E0729">
        <w:rPr>
          <w:sz w:val="24"/>
          <w:szCs w:val="24"/>
        </w:rPr>
        <w:t xml:space="preserve">на </w:t>
      </w:r>
      <w:r w:rsidRPr="003E0729">
        <w:rPr>
          <w:sz w:val="24"/>
          <w:szCs w:val="24"/>
          <w:shd w:val="clear" w:color="auto" w:fill="FFFFFF"/>
        </w:rPr>
        <w:t xml:space="preserve">поставку </w:t>
      </w:r>
      <w:r w:rsidR="00436632" w:rsidRPr="00436632">
        <w:rPr>
          <w:sz w:val="24"/>
          <w:szCs w:val="24"/>
          <w:shd w:val="clear" w:color="auto" w:fill="FFFFFF"/>
        </w:rPr>
        <w:t>элементов питания и комплектующих</w:t>
      </w:r>
    </w:p>
    <w:p w:rsidR="00952EC7" w:rsidRDefault="00952EC7" w:rsidP="008F5B74">
      <w:pPr>
        <w:pStyle w:val="ac"/>
        <w:tabs>
          <w:tab w:val="clear" w:pos="4677"/>
        </w:tabs>
        <w:jc w:val="center"/>
        <w:rPr>
          <w:sz w:val="24"/>
          <w:szCs w:val="24"/>
          <w:shd w:val="clear" w:color="auto" w:fill="FFFFFF"/>
        </w:rPr>
      </w:pPr>
    </w:p>
    <w:p w:rsidR="00A1089E" w:rsidRDefault="00A1089E" w:rsidP="008F5B74">
      <w:pPr>
        <w:pStyle w:val="ac"/>
        <w:tabs>
          <w:tab w:val="clear" w:pos="4677"/>
        </w:tabs>
        <w:jc w:val="center"/>
        <w:rPr>
          <w:sz w:val="24"/>
          <w:szCs w:val="24"/>
          <w:shd w:val="clear" w:color="auto" w:fill="FFFFFF"/>
        </w:rPr>
      </w:pPr>
    </w:p>
    <w:p w:rsidR="00952EC7" w:rsidRPr="00BF3D90" w:rsidRDefault="00952EC7" w:rsidP="00952EC7">
      <w:pPr>
        <w:pStyle w:val="ConsPlusTitle"/>
        <w:ind w:firstLine="709"/>
        <w:jc w:val="both"/>
        <w:rPr>
          <w:rFonts w:ascii="Times New Roman" w:hAnsi="Times New Roman" w:cs="Times New Roman"/>
          <w:b w:val="0"/>
          <w:sz w:val="24"/>
          <w:szCs w:val="24"/>
        </w:rPr>
      </w:pPr>
      <w:r w:rsidRPr="00BF3D90">
        <w:rPr>
          <w:rFonts w:ascii="Times New Roman" w:hAnsi="Times New Roman" w:cs="Times New Roman"/>
          <w:b w:val="0"/>
          <w:sz w:val="24"/>
          <w:szCs w:val="24"/>
        </w:rPr>
        <w:t>* - приложено отдельным файлом в составе извещения (Приложение № 3 к извещению - Техническое задание (Описание объекта закупки).</w:t>
      </w:r>
    </w:p>
    <w:p w:rsidR="00952EC7" w:rsidRDefault="00952EC7" w:rsidP="00952EC7">
      <w:pPr>
        <w:keepLines/>
        <w:widowControl w:val="0"/>
        <w:suppressLineNumbers/>
        <w:suppressAutoHyphens/>
        <w:autoSpaceDE w:val="0"/>
        <w:autoSpaceDN w:val="0"/>
        <w:jc w:val="center"/>
        <w:rPr>
          <w:sz w:val="24"/>
        </w:rPr>
      </w:pPr>
    </w:p>
    <w:p w:rsidR="00952EC7" w:rsidRDefault="00952EC7" w:rsidP="00952EC7">
      <w:pPr>
        <w:keepLines/>
        <w:widowControl w:val="0"/>
        <w:suppressLineNumbers/>
        <w:suppressAutoHyphens/>
        <w:autoSpaceDE w:val="0"/>
        <w:autoSpaceDN w:val="0"/>
        <w:jc w:val="center"/>
        <w:rPr>
          <w:sz w:val="24"/>
        </w:rPr>
      </w:pPr>
    </w:p>
    <w:p w:rsidR="00952EC7" w:rsidRDefault="00952EC7" w:rsidP="00952EC7">
      <w:pPr>
        <w:keepLines/>
        <w:widowControl w:val="0"/>
        <w:suppressLineNumbers/>
        <w:suppressAutoHyphens/>
        <w:autoSpaceDE w:val="0"/>
        <w:autoSpaceDN w:val="0"/>
        <w:jc w:val="center"/>
        <w:rPr>
          <w:sz w:val="24"/>
        </w:rPr>
      </w:pPr>
    </w:p>
    <w:tbl>
      <w:tblPr>
        <w:tblW w:w="5000" w:type="pct"/>
        <w:tblLook w:val="04A0" w:firstRow="1" w:lastRow="0" w:firstColumn="1" w:lastColumn="0" w:noHBand="0" w:noVBand="1"/>
      </w:tblPr>
      <w:tblGrid>
        <w:gridCol w:w="5921"/>
        <w:gridCol w:w="4503"/>
      </w:tblGrid>
      <w:tr w:rsidR="00952EC7" w:rsidRPr="006A4AFC" w:rsidTr="00285085">
        <w:tc>
          <w:tcPr>
            <w:tcW w:w="2840" w:type="pct"/>
          </w:tcPr>
          <w:p w:rsidR="00952EC7" w:rsidRDefault="00952EC7" w:rsidP="00285085">
            <w:pPr>
              <w:rPr>
                <w:b/>
                <w:sz w:val="24"/>
              </w:rPr>
            </w:pPr>
            <w:r w:rsidRPr="006A4AFC">
              <w:rPr>
                <w:sz w:val="24"/>
              </w:rPr>
              <w:br w:type="page"/>
            </w:r>
            <w:r w:rsidRPr="006A4AFC">
              <w:rPr>
                <w:b/>
                <w:sz w:val="24"/>
              </w:rPr>
              <w:t>ЗАКАЗЧИК:</w:t>
            </w:r>
          </w:p>
          <w:p w:rsidR="00952EC7" w:rsidRPr="006A4AFC" w:rsidRDefault="00952EC7" w:rsidP="00285085">
            <w:pPr>
              <w:rPr>
                <w:b/>
                <w:sz w:val="24"/>
              </w:rPr>
            </w:pPr>
          </w:p>
          <w:p w:rsidR="003E5C75" w:rsidRPr="005E4EC1" w:rsidRDefault="003E5C75" w:rsidP="003E5C75">
            <w:pPr>
              <w:pStyle w:val="a8"/>
              <w:spacing w:line="240" w:lineRule="exact"/>
              <w:jc w:val="both"/>
              <w:rPr>
                <w:rFonts w:ascii="Times New Roman" w:hAnsi="Times New Roman"/>
                <w:color w:val="000000" w:themeColor="text1"/>
                <w:sz w:val="24"/>
              </w:rPr>
            </w:pPr>
            <w:r w:rsidRPr="005E4EC1">
              <w:rPr>
                <w:rFonts w:ascii="Times New Roman" w:hAnsi="Times New Roman"/>
                <w:color w:val="000000" w:themeColor="text1"/>
                <w:sz w:val="24"/>
              </w:rPr>
              <w:t xml:space="preserve">Заместитель Мэра города – </w:t>
            </w:r>
          </w:p>
          <w:p w:rsidR="003E5C75" w:rsidRPr="005E4EC1" w:rsidRDefault="003E5C75" w:rsidP="003E5C75">
            <w:pPr>
              <w:pStyle w:val="a8"/>
              <w:spacing w:line="240" w:lineRule="exact"/>
              <w:jc w:val="both"/>
              <w:rPr>
                <w:rFonts w:ascii="Times New Roman" w:hAnsi="Times New Roman"/>
                <w:color w:val="000000" w:themeColor="text1"/>
                <w:sz w:val="24"/>
              </w:rPr>
            </w:pPr>
            <w:r w:rsidRPr="005E4EC1">
              <w:rPr>
                <w:rFonts w:ascii="Times New Roman" w:hAnsi="Times New Roman"/>
                <w:color w:val="000000" w:themeColor="text1"/>
                <w:sz w:val="24"/>
              </w:rPr>
              <w:t xml:space="preserve">управляющий делами администрации </w:t>
            </w:r>
          </w:p>
          <w:p w:rsidR="003E5C75" w:rsidRPr="005E4EC1" w:rsidRDefault="003E5C75" w:rsidP="003E5C75">
            <w:pPr>
              <w:pStyle w:val="a8"/>
              <w:spacing w:line="240" w:lineRule="exact"/>
              <w:jc w:val="both"/>
              <w:rPr>
                <w:rFonts w:ascii="Times New Roman" w:hAnsi="Times New Roman"/>
                <w:color w:val="000000" w:themeColor="text1"/>
                <w:sz w:val="24"/>
              </w:rPr>
            </w:pPr>
            <w:r w:rsidRPr="005E4EC1">
              <w:rPr>
                <w:rFonts w:ascii="Times New Roman" w:hAnsi="Times New Roman"/>
                <w:color w:val="000000" w:themeColor="text1"/>
                <w:sz w:val="24"/>
              </w:rPr>
              <w:t>города Хабаровска</w:t>
            </w:r>
          </w:p>
          <w:p w:rsidR="003E5C75" w:rsidRPr="005E4EC1" w:rsidRDefault="003E5C75" w:rsidP="003E5C75">
            <w:pPr>
              <w:tabs>
                <w:tab w:val="left" w:pos="1665"/>
              </w:tabs>
              <w:spacing w:line="240" w:lineRule="exact"/>
              <w:jc w:val="both"/>
              <w:rPr>
                <w:color w:val="000000" w:themeColor="text1"/>
                <w:sz w:val="24"/>
                <w:u w:val="single"/>
              </w:rPr>
            </w:pPr>
          </w:p>
          <w:p w:rsidR="003E5C75" w:rsidRPr="005E4EC1" w:rsidRDefault="003E5C75" w:rsidP="003E5C75">
            <w:pPr>
              <w:rPr>
                <w:sz w:val="24"/>
              </w:rPr>
            </w:pPr>
            <w:r w:rsidRPr="005E4EC1">
              <w:rPr>
                <w:color w:val="000000" w:themeColor="text1"/>
                <w:sz w:val="24"/>
              </w:rPr>
              <w:t xml:space="preserve">              _______________</w:t>
            </w:r>
            <w:r w:rsidRPr="005E4EC1">
              <w:rPr>
                <w:sz w:val="24"/>
              </w:rPr>
              <w:t xml:space="preserve"> В.Е. Варады </w:t>
            </w:r>
          </w:p>
          <w:p w:rsidR="00952EC7" w:rsidRPr="006A4AFC" w:rsidRDefault="00952EC7" w:rsidP="00285085">
            <w:pPr>
              <w:rPr>
                <w:sz w:val="24"/>
              </w:rPr>
            </w:pPr>
          </w:p>
          <w:p w:rsidR="00952EC7" w:rsidRPr="006A4AFC" w:rsidRDefault="00952EC7" w:rsidP="00285085">
            <w:pPr>
              <w:rPr>
                <w:sz w:val="24"/>
              </w:rPr>
            </w:pPr>
          </w:p>
        </w:tc>
        <w:tc>
          <w:tcPr>
            <w:tcW w:w="2160" w:type="pct"/>
          </w:tcPr>
          <w:p w:rsidR="00952EC7" w:rsidRDefault="00952EC7" w:rsidP="00285085">
            <w:pPr>
              <w:jc w:val="both"/>
              <w:rPr>
                <w:b/>
                <w:color w:val="000000"/>
                <w:sz w:val="24"/>
              </w:rPr>
            </w:pPr>
            <w:r w:rsidRPr="006A4AFC">
              <w:rPr>
                <w:b/>
                <w:color w:val="000000"/>
                <w:sz w:val="24"/>
              </w:rPr>
              <w:t>ПОСТАВЩИК:</w:t>
            </w:r>
          </w:p>
          <w:p w:rsidR="00952EC7" w:rsidRPr="006A4AFC" w:rsidRDefault="00952EC7" w:rsidP="00285085">
            <w:pPr>
              <w:jc w:val="both"/>
              <w:rPr>
                <w:b/>
                <w:color w:val="000000"/>
                <w:sz w:val="24"/>
              </w:rPr>
            </w:pPr>
          </w:p>
          <w:p w:rsidR="00952EC7" w:rsidRDefault="00952EC7" w:rsidP="00285085">
            <w:pPr>
              <w:rPr>
                <w:i/>
                <w:sz w:val="24"/>
              </w:rPr>
            </w:pPr>
            <w:r w:rsidRPr="006A4AFC">
              <w:rPr>
                <w:i/>
                <w:sz w:val="24"/>
              </w:rPr>
              <w:t>Должность</w:t>
            </w:r>
          </w:p>
          <w:p w:rsidR="003E5C75" w:rsidRDefault="003E5C75" w:rsidP="00285085">
            <w:pPr>
              <w:rPr>
                <w:i/>
                <w:sz w:val="24"/>
              </w:rPr>
            </w:pPr>
          </w:p>
          <w:p w:rsidR="003E5C75" w:rsidRPr="006A4AFC" w:rsidRDefault="003E5C75" w:rsidP="00285085">
            <w:pPr>
              <w:rPr>
                <w:i/>
                <w:sz w:val="24"/>
              </w:rPr>
            </w:pPr>
          </w:p>
          <w:p w:rsidR="00952EC7" w:rsidRPr="006A4AFC" w:rsidRDefault="00952EC7" w:rsidP="00285085">
            <w:pPr>
              <w:rPr>
                <w:sz w:val="24"/>
              </w:rPr>
            </w:pPr>
            <w:r w:rsidRPr="006A4AFC">
              <w:rPr>
                <w:sz w:val="24"/>
              </w:rPr>
              <w:t xml:space="preserve">____________________ </w:t>
            </w:r>
            <w:r w:rsidRPr="006A4AFC">
              <w:rPr>
                <w:i/>
                <w:sz w:val="24"/>
              </w:rPr>
              <w:t>/Ф.И.О./</w:t>
            </w:r>
          </w:p>
          <w:p w:rsidR="00952EC7" w:rsidRPr="006A4AFC" w:rsidRDefault="00952EC7" w:rsidP="00285085">
            <w:pPr>
              <w:shd w:val="clear" w:color="auto" w:fill="FFFFFF"/>
              <w:tabs>
                <w:tab w:val="left" w:leader="underscore" w:pos="2309"/>
              </w:tabs>
              <w:suppressAutoHyphens/>
              <w:ind w:right="34"/>
              <w:rPr>
                <w:color w:val="000000"/>
                <w:spacing w:val="-6"/>
                <w:sz w:val="24"/>
              </w:rPr>
            </w:pPr>
          </w:p>
        </w:tc>
      </w:tr>
    </w:tbl>
    <w:p w:rsidR="00A52CE2" w:rsidRPr="003E0729" w:rsidRDefault="00A52CE2" w:rsidP="00C62C1B">
      <w:pPr>
        <w:pStyle w:val="ac"/>
        <w:ind w:left="6804"/>
        <w:rPr>
          <w:sz w:val="24"/>
          <w:szCs w:val="24"/>
        </w:rPr>
      </w:pPr>
    </w:p>
    <w:p w:rsidR="000E0B26" w:rsidRPr="003E0729" w:rsidRDefault="000E0B26" w:rsidP="00C62C1B">
      <w:pPr>
        <w:pStyle w:val="ac"/>
        <w:ind w:left="6804"/>
        <w:rPr>
          <w:sz w:val="24"/>
          <w:szCs w:val="24"/>
        </w:rPr>
      </w:pPr>
    </w:p>
    <w:p w:rsidR="0055125B" w:rsidRPr="00153E88" w:rsidRDefault="0055125B" w:rsidP="0055125B">
      <w:pPr>
        <w:jc w:val="center"/>
        <w:rPr>
          <w:b/>
          <w:sz w:val="24"/>
          <w:szCs w:val="24"/>
        </w:rPr>
      </w:pPr>
    </w:p>
    <w:p w:rsidR="0055125B" w:rsidRDefault="0055125B" w:rsidP="0055125B">
      <w:pPr>
        <w:jc w:val="center"/>
        <w:rPr>
          <w:b/>
          <w:i/>
          <w:sz w:val="24"/>
          <w:szCs w:val="24"/>
        </w:rPr>
      </w:pPr>
      <w:r w:rsidRPr="00153E88">
        <w:rPr>
          <w:b/>
          <w:sz w:val="24"/>
          <w:szCs w:val="24"/>
        </w:rPr>
        <w:t xml:space="preserve">Инструкция по заполнению заявки участником электронного </w:t>
      </w:r>
      <w:r>
        <w:rPr>
          <w:b/>
          <w:sz w:val="24"/>
          <w:szCs w:val="24"/>
        </w:rPr>
        <w:t>аукциона</w:t>
      </w:r>
      <w:r w:rsidRPr="00153E88">
        <w:rPr>
          <w:b/>
          <w:i/>
          <w:sz w:val="24"/>
          <w:szCs w:val="24"/>
        </w:rPr>
        <w:t xml:space="preserve"> </w:t>
      </w:r>
    </w:p>
    <w:p w:rsidR="0055125B" w:rsidRPr="00995B6A" w:rsidRDefault="0055125B" w:rsidP="0055125B">
      <w:pPr>
        <w:autoSpaceDE w:val="0"/>
        <w:autoSpaceDN w:val="0"/>
        <w:adjustRightInd w:val="0"/>
        <w:ind w:firstLine="709"/>
        <w:jc w:val="both"/>
        <w:rPr>
          <w:bCs/>
          <w:sz w:val="24"/>
          <w:szCs w:val="24"/>
        </w:rPr>
      </w:pPr>
      <w:r w:rsidRPr="00995B6A">
        <w:rPr>
          <w:bCs/>
          <w:sz w:val="24"/>
          <w:szCs w:val="24"/>
        </w:rPr>
        <w:t>1. 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до окончания установленного извещением в соответствии с Федеральным законом № 44-ФЗ срока подачи заявок на участие в закупке.</w:t>
      </w:r>
    </w:p>
    <w:p w:rsidR="0055125B" w:rsidRPr="00995B6A" w:rsidRDefault="0055125B" w:rsidP="0055125B">
      <w:pPr>
        <w:autoSpaceDE w:val="0"/>
        <w:autoSpaceDN w:val="0"/>
        <w:adjustRightInd w:val="0"/>
        <w:ind w:firstLine="709"/>
        <w:jc w:val="both"/>
        <w:rPr>
          <w:bCs/>
          <w:sz w:val="24"/>
          <w:szCs w:val="24"/>
        </w:rPr>
      </w:pPr>
      <w:r w:rsidRPr="00995B6A">
        <w:rPr>
          <w:bCs/>
          <w:sz w:val="24"/>
          <w:szCs w:val="24"/>
        </w:rPr>
        <w:t>2. 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rsidR="0055125B" w:rsidRPr="00995B6A" w:rsidRDefault="0055125B" w:rsidP="0055125B">
      <w:pPr>
        <w:autoSpaceDE w:val="0"/>
        <w:autoSpaceDN w:val="0"/>
        <w:adjustRightInd w:val="0"/>
        <w:ind w:firstLine="709"/>
        <w:jc w:val="both"/>
        <w:rPr>
          <w:bCs/>
          <w:sz w:val="24"/>
          <w:szCs w:val="24"/>
        </w:rPr>
      </w:pPr>
      <w:r w:rsidRPr="00995B6A">
        <w:rPr>
          <w:bCs/>
          <w:sz w:val="24"/>
          <w:szCs w:val="24"/>
        </w:rPr>
        <w:t>3. Подать заявку на участие в закупке вправе только зарегистрированный в единой информационной системе и аккредитованный на электронной площадке участник закупки путем направления такой заявки в соответствии с Федеральным законом № 44-ФЗ оператору электронной площадки.</w:t>
      </w:r>
    </w:p>
    <w:p w:rsidR="0055125B" w:rsidRPr="00995B6A" w:rsidRDefault="0055125B" w:rsidP="0055125B">
      <w:pPr>
        <w:autoSpaceDE w:val="0"/>
        <w:autoSpaceDN w:val="0"/>
        <w:adjustRightInd w:val="0"/>
        <w:ind w:firstLine="709"/>
        <w:jc w:val="both"/>
        <w:rPr>
          <w:bCs/>
          <w:sz w:val="24"/>
          <w:szCs w:val="24"/>
        </w:rPr>
      </w:pPr>
      <w:r w:rsidRPr="00995B6A">
        <w:rPr>
          <w:bCs/>
          <w:sz w:val="24"/>
          <w:szCs w:val="24"/>
        </w:rPr>
        <w:t xml:space="preserve">4. </w:t>
      </w:r>
      <w:r w:rsidRPr="00995B6A">
        <w:rPr>
          <w:sz w:val="24"/>
          <w:szCs w:val="24"/>
        </w:rPr>
        <w:t>Формирование и размещение на электронной площадке заявки на участие в закупке осуществляются в соответствии со следующими требованиями:</w:t>
      </w:r>
    </w:p>
    <w:p w:rsidR="0055125B" w:rsidRPr="00995B6A" w:rsidRDefault="0055125B" w:rsidP="0055125B">
      <w:pPr>
        <w:autoSpaceDE w:val="0"/>
        <w:autoSpaceDN w:val="0"/>
        <w:adjustRightInd w:val="0"/>
        <w:ind w:firstLine="540"/>
        <w:jc w:val="both"/>
        <w:rPr>
          <w:sz w:val="24"/>
          <w:szCs w:val="24"/>
        </w:rPr>
      </w:pPr>
      <w:r w:rsidRPr="00995B6A">
        <w:rPr>
          <w:sz w:val="24"/>
          <w:szCs w:val="24"/>
        </w:rPr>
        <w:t>а) заявка на участие в закупке формируется участником закупки с использованием электронной площадки путем заполнения экранных форм ее веб-интерфейса и (или) приложения электронного документа, содержащего информацию, сформированную без использования электронной площадки, в том числе электронного образа бумажного документа (документа на бумажном носителе, преобразованного в электронную форму путем сканирования с сохранением его реквизитов в файле в формате PDF);</w:t>
      </w:r>
    </w:p>
    <w:p w:rsidR="0055125B" w:rsidRPr="00995B6A" w:rsidRDefault="0055125B" w:rsidP="0055125B">
      <w:pPr>
        <w:autoSpaceDE w:val="0"/>
        <w:autoSpaceDN w:val="0"/>
        <w:adjustRightInd w:val="0"/>
        <w:ind w:firstLine="540"/>
        <w:jc w:val="both"/>
        <w:rPr>
          <w:sz w:val="24"/>
          <w:szCs w:val="24"/>
        </w:rPr>
      </w:pPr>
      <w:bookmarkStart w:id="3" w:name="Par2"/>
      <w:bookmarkEnd w:id="3"/>
      <w:r w:rsidRPr="00995B6A">
        <w:rPr>
          <w:sz w:val="24"/>
          <w:szCs w:val="24"/>
        </w:rPr>
        <w:t>б) путем заполнения экранных форм веб-интерфейса электронной площадки подлежат указанию:</w:t>
      </w:r>
    </w:p>
    <w:p w:rsidR="0055125B" w:rsidRPr="00995B6A" w:rsidRDefault="0055125B" w:rsidP="0055125B">
      <w:pPr>
        <w:autoSpaceDE w:val="0"/>
        <w:autoSpaceDN w:val="0"/>
        <w:adjustRightInd w:val="0"/>
        <w:ind w:firstLine="540"/>
        <w:jc w:val="both"/>
        <w:rPr>
          <w:sz w:val="24"/>
          <w:szCs w:val="24"/>
        </w:rPr>
      </w:pPr>
      <w:r w:rsidRPr="00995B6A">
        <w:rPr>
          <w:sz w:val="24"/>
          <w:szCs w:val="24"/>
        </w:rPr>
        <w:t>товарный знак (при наличии у товара товарного знака);</w:t>
      </w:r>
    </w:p>
    <w:p w:rsidR="0055125B" w:rsidRPr="00995B6A" w:rsidRDefault="0055125B" w:rsidP="0055125B">
      <w:pPr>
        <w:autoSpaceDE w:val="0"/>
        <w:autoSpaceDN w:val="0"/>
        <w:adjustRightInd w:val="0"/>
        <w:ind w:firstLine="540"/>
        <w:jc w:val="both"/>
        <w:rPr>
          <w:sz w:val="24"/>
          <w:szCs w:val="24"/>
        </w:rPr>
      </w:pPr>
      <w:r w:rsidRPr="00995B6A">
        <w:rPr>
          <w:sz w:val="24"/>
          <w:szCs w:val="24"/>
        </w:rPr>
        <w:t xml:space="preserve">характеристики предлагаемого участником закупки товара в части характеристик, содержащихся в извещении об осуществлении закупки в соответствии с </w:t>
      </w:r>
      <w:hyperlink r:id="rId20" w:history="1">
        <w:r w:rsidRPr="00995B6A">
          <w:rPr>
            <w:sz w:val="24"/>
            <w:szCs w:val="24"/>
          </w:rPr>
          <w:t>пунктом 5 части 1 статьи 42</w:t>
        </w:r>
      </w:hyperlink>
      <w:r w:rsidRPr="00995B6A">
        <w:rPr>
          <w:sz w:val="24"/>
          <w:szCs w:val="24"/>
        </w:rPr>
        <w:t xml:space="preserve"> Федерального закона </w:t>
      </w:r>
      <w:r w:rsidRPr="00995B6A">
        <w:rPr>
          <w:bCs/>
          <w:sz w:val="24"/>
          <w:szCs w:val="24"/>
        </w:rPr>
        <w:t>№ 44-ФЗ</w:t>
      </w:r>
      <w:r w:rsidRPr="00995B6A">
        <w:rPr>
          <w:sz w:val="24"/>
          <w:szCs w:val="24"/>
        </w:rPr>
        <w:t>;</w:t>
      </w:r>
    </w:p>
    <w:p w:rsidR="0055125B" w:rsidRPr="00995B6A" w:rsidRDefault="0055125B" w:rsidP="0055125B">
      <w:pPr>
        <w:autoSpaceDE w:val="0"/>
        <w:autoSpaceDN w:val="0"/>
        <w:adjustRightInd w:val="0"/>
        <w:ind w:firstLine="540"/>
        <w:jc w:val="both"/>
        <w:rPr>
          <w:sz w:val="24"/>
          <w:szCs w:val="24"/>
        </w:rPr>
      </w:pPr>
      <w:bookmarkStart w:id="4" w:name="Par5"/>
      <w:bookmarkEnd w:id="4"/>
      <w:r w:rsidRPr="00995B6A">
        <w:rPr>
          <w:sz w:val="24"/>
          <w:szCs w:val="24"/>
        </w:rPr>
        <w:t>наименование страны происхождения товара (в соответствии с Общероссийским классификатором стран мира);</w:t>
      </w:r>
    </w:p>
    <w:p w:rsidR="0055125B" w:rsidRPr="00995B6A" w:rsidRDefault="0055125B" w:rsidP="0055125B">
      <w:pPr>
        <w:autoSpaceDE w:val="0"/>
        <w:autoSpaceDN w:val="0"/>
        <w:adjustRightInd w:val="0"/>
        <w:ind w:firstLine="540"/>
        <w:jc w:val="both"/>
        <w:rPr>
          <w:sz w:val="24"/>
          <w:szCs w:val="24"/>
        </w:rPr>
      </w:pPr>
      <w:r w:rsidRPr="00995B6A">
        <w:rPr>
          <w:sz w:val="24"/>
          <w:szCs w:val="24"/>
        </w:rPr>
        <w:lastRenderedPageBreak/>
        <w:t>в) в случае незаполнения экранных форм веб-и</w:t>
      </w:r>
      <w:r>
        <w:rPr>
          <w:sz w:val="24"/>
          <w:szCs w:val="24"/>
        </w:rPr>
        <w:t xml:space="preserve">нтерфейса электронной площадки </w:t>
      </w:r>
      <w:r w:rsidRPr="00995B6A">
        <w:rPr>
          <w:sz w:val="24"/>
          <w:szCs w:val="24"/>
        </w:rPr>
        <w:t xml:space="preserve">в соответствии с </w:t>
      </w:r>
      <w:hyperlink w:anchor="Par2" w:history="1">
        <w:r w:rsidRPr="00995B6A">
          <w:rPr>
            <w:sz w:val="24"/>
            <w:szCs w:val="24"/>
          </w:rPr>
          <w:t>подпунктом "б"</w:t>
        </w:r>
      </w:hyperlink>
      <w:r w:rsidRPr="00995B6A">
        <w:rPr>
          <w:sz w:val="24"/>
          <w:szCs w:val="24"/>
        </w:rPr>
        <w:t xml:space="preserve"> настоящего пункта, </w:t>
      </w:r>
      <w:r w:rsidRPr="00995B6A">
        <w:rPr>
          <w:b/>
          <w:sz w:val="24"/>
          <w:szCs w:val="24"/>
        </w:rPr>
        <w:t>заявка на участие в закупке на электронной площадке не формируется.</w:t>
      </w:r>
    </w:p>
    <w:p w:rsidR="0055125B" w:rsidRPr="00995B6A" w:rsidRDefault="0055125B" w:rsidP="0055125B">
      <w:pPr>
        <w:autoSpaceDE w:val="0"/>
        <w:autoSpaceDN w:val="0"/>
        <w:adjustRightInd w:val="0"/>
        <w:ind w:firstLine="709"/>
        <w:jc w:val="both"/>
        <w:rPr>
          <w:bCs/>
          <w:sz w:val="24"/>
          <w:szCs w:val="24"/>
        </w:rPr>
      </w:pPr>
      <w:r>
        <w:rPr>
          <w:bCs/>
          <w:sz w:val="24"/>
          <w:szCs w:val="24"/>
        </w:rPr>
        <w:t>5</w:t>
      </w:r>
      <w:r w:rsidRPr="00995B6A">
        <w:rPr>
          <w:bCs/>
          <w:sz w:val="24"/>
          <w:szCs w:val="24"/>
        </w:rPr>
        <w:t>. О</w:t>
      </w:r>
      <w:r w:rsidRPr="00995B6A">
        <w:rPr>
          <w:iCs/>
          <w:sz w:val="24"/>
          <w:szCs w:val="24"/>
        </w:rPr>
        <w:t xml:space="preserve">ператор электронной площадки осуществляют возврат заявки подавшему ее участнику закупки в случаях, установленных пунктом 5 части 6 статьи 43 </w:t>
      </w:r>
      <w:r w:rsidRPr="00995B6A">
        <w:rPr>
          <w:bCs/>
          <w:sz w:val="24"/>
          <w:szCs w:val="24"/>
        </w:rPr>
        <w:t>Федерального закона № 44-ФЗ.</w:t>
      </w:r>
    </w:p>
    <w:p w:rsidR="0055125B" w:rsidRPr="00995B6A" w:rsidRDefault="0055125B" w:rsidP="0055125B">
      <w:pPr>
        <w:autoSpaceDE w:val="0"/>
        <w:autoSpaceDN w:val="0"/>
        <w:adjustRightInd w:val="0"/>
        <w:ind w:firstLine="709"/>
        <w:jc w:val="both"/>
        <w:rPr>
          <w:bCs/>
          <w:sz w:val="24"/>
          <w:szCs w:val="24"/>
        </w:rPr>
      </w:pPr>
      <w:r>
        <w:rPr>
          <w:bCs/>
          <w:sz w:val="24"/>
          <w:szCs w:val="24"/>
        </w:rPr>
        <w:t>6</w:t>
      </w:r>
      <w:r w:rsidRPr="00995B6A">
        <w:rPr>
          <w:bCs/>
          <w:sz w:val="24"/>
          <w:szCs w:val="24"/>
        </w:rPr>
        <w:t xml:space="preserve">. </w:t>
      </w:r>
      <w:r w:rsidRPr="00995B6A">
        <w:rPr>
          <w:sz w:val="24"/>
          <w:szCs w:val="24"/>
        </w:rPr>
        <w:t xml:space="preserve">Заявка подлежит отклонению членами комиссии по осуществлению закупки в случаях, установленных </w:t>
      </w:r>
      <w:hyperlink r:id="rId21" w:history="1">
        <w:r w:rsidRPr="00995B6A">
          <w:rPr>
            <w:sz w:val="24"/>
            <w:szCs w:val="24"/>
          </w:rPr>
          <w:t>пунктами 1</w:t>
        </w:r>
      </w:hyperlink>
      <w:r w:rsidRPr="00995B6A">
        <w:rPr>
          <w:sz w:val="24"/>
          <w:szCs w:val="24"/>
        </w:rPr>
        <w:t xml:space="preserve"> - 8 части 12 статьи 48</w:t>
      </w:r>
      <w:r w:rsidRPr="00995B6A">
        <w:rPr>
          <w:bCs/>
          <w:sz w:val="24"/>
          <w:szCs w:val="24"/>
        </w:rPr>
        <w:t xml:space="preserve"> Федерального закона № 44-ФЗ.</w:t>
      </w:r>
    </w:p>
    <w:p w:rsidR="0055125B" w:rsidRPr="00995B6A" w:rsidRDefault="0055125B" w:rsidP="0055125B">
      <w:pPr>
        <w:autoSpaceDE w:val="0"/>
        <w:autoSpaceDN w:val="0"/>
        <w:adjustRightInd w:val="0"/>
        <w:ind w:firstLine="709"/>
        <w:jc w:val="both"/>
        <w:rPr>
          <w:bCs/>
          <w:sz w:val="24"/>
          <w:szCs w:val="24"/>
        </w:rPr>
      </w:pPr>
      <w:r>
        <w:rPr>
          <w:bCs/>
          <w:sz w:val="24"/>
          <w:szCs w:val="24"/>
        </w:rPr>
        <w:t>7</w:t>
      </w:r>
      <w:r w:rsidRPr="00995B6A">
        <w:rPr>
          <w:bCs/>
          <w:sz w:val="24"/>
          <w:szCs w:val="24"/>
        </w:rPr>
        <w:t>. Требования к содержанию и составу заявки на участие в аукционе установлены в приложении № 4 к настоящему извещению.</w:t>
      </w:r>
    </w:p>
    <w:p w:rsidR="0055125B" w:rsidRPr="00995B6A" w:rsidRDefault="0055125B" w:rsidP="0055125B">
      <w:pPr>
        <w:ind w:firstLine="709"/>
        <w:jc w:val="both"/>
        <w:rPr>
          <w:sz w:val="24"/>
          <w:szCs w:val="24"/>
        </w:rPr>
      </w:pPr>
      <w:r>
        <w:rPr>
          <w:sz w:val="24"/>
          <w:szCs w:val="24"/>
        </w:rPr>
        <w:t>8</w:t>
      </w:r>
      <w:r w:rsidRPr="00995B6A">
        <w:rPr>
          <w:sz w:val="24"/>
          <w:szCs w:val="24"/>
        </w:rPr>
        <w:t xml:space="preserve">.  При предоставлении участником закупки информации о характеристиках предлагаемого участником закупки товара в части характеристик, содержащихся в извещении об осуществлении закупки в соответствии с </w:t>
      </w:r>
      <w:hyperlink r:id="rId22" w:history="1">
        <w:r w:rsidRPr="00995B6A">
          <w:rPr>
            <w:sz w:val="24"/>
            <w:szCs w:val="24"/>
          </w:rPr>
          <w:t>пунктом 5 части 1 статьи 42</w:t>
        </w:r>
      </w:hyperlink>
      <w:r w:rsidRPr="00995B6A">
        <w:rPr>
          <w:sz w:val="24"/>
          <w:szCs w:val="24"/>
        </w:rPr>
        <w:t xml:space="preserve"> Федерального закона </w:t>
      </w:r>
      <w:r w:rsidRPr="00995B6A">
        <w:rPr>
          <w:bCs/>
          <w:sz w:val="24"/>
          <w:szCs w:val="24"/>
        </w:rPr>
        <w:t>№ 44-ФЗ</w:t>
      </w:r>
      <w:r w:rsidRPr="00995B6A">
        <w:rPr>
          <w:sz w:val="24"/>
          <w:szCs w:val="24"/>
        </w:rPr>
        <w:t xml:space="preserve">, значения показателей в заявке участника закупки не должны допускать разночтения или двусмысленное толкование. </w:t>
      </w:r>
      <w:r w:rsidRPr="00995B6A">
        <w:rPr>
          <w:b/>
          <w:bCs/>
          <w:sz w:val="24"/>
          <w:szCs w:val="24"/>
        </w:rPr>
        <w:t>Предоставление в составе заявки документов, файлов, дублирующих характеристики предлагаемого участником закупки товара не требуется.</w:t>
      </w:r>
    </w:p>
    <w:p w:rsidR="0055125B" w:rsidRPr="00995B6A" w:rsidRDefault="0055125B" w:rsidP="0055125B">
      <w:pPr>
        <w:ind w:firstLine="709"/>
        <w:jc w:val="both"/>
        <w:rPr>
          <w:sz w:val="24"/>
          <w:szCs w:val="24"/>
        </w:rPr>
      </w:pPr>
      <w:r>
        <w:rPr>
          <w:sz w:val="24"/>
          <w:szCs w:val="24"/>
        </w:rPr>
        <w:t>9</w:t>
      </w:r>
      <w:r w:rsidRPr="00995B6A">
        <w:rPr>
          <w:sz w:val="24"/>
          <w:szCs w:val="24"/>
        </w:rPr>
        <w:t xml:space="preserve">. Заявка участника закупки заполняется путем заполнения экранных форм веб-интерфейса электронной площадки в соответствии с инструкциями по заполнению характеристик товара, установленными в извещении. </w:t>
      </w:r>
    </w:p>
    <w:p w:rsidR="0055125B" w:rsidRPr="00995B6A" w:rsidRDefault="0055125B" w:rsidP="0055125B">
      <w:pPr>
        <w:ind w:firstLine="709"/>
        <w:jc w:val="both"/>
        <w:rPr>
          <w:sz w:val="24"/>
          <w:szCs w:val="24"/>
        </w:rPr>
      </w:pPr>
      <w:r w:rsidRPr="00995B6A">
        <w:rPr>
          <w:sz w:val="24"/>
          <w:szCs w:val="24"/>
        </w:rPr>
        <w:t>Варианты инструкций по заполнению характеристик в заявке, используемые в описании объекта закупки:</w:t>
      </w:r>
    </w:p>
    <w:p w:rsidR="0055125B" w:rsidRPr="00153E88" w:rsidRDefault="0055125B" w:rsidP="0055125B">
      <w:pPr>
        <w:ind w:firstLine="709"/>
        <w:jc w:val="both"/>
        <w:rPr>
          <w:sz w:val="24"/>
          <w:szCs w:val="24"/>
        </w:rPr>
      </w:pPr>
    </w:p>
    <w:tbl>
      <w:tblPr>
        <w:tblStyle w:val="af6"/>
        <w:tblW w:w="5000" w:type="pct"/>
        <w:tblLook w:val="04A0" w:firstRow="1" w:lastRow="0" w:firstColumn="1" w:lastColumn="0" w:noHBand="0" w:noVBand="1"/>
      </w:tblPr>
      <w:tblGrid>
        <w:gridCol w:w="10424"/>
      </w:tblGrid>
      <w:tr w:rsidR="0055125B" w:rsidRPr="000D2433" w:rsidTr="001F42BF">
        <w:tc>
          <w:tcPr>
            <w:tcW w:w="5000" w:type="pct"/>
          </w:tcPr>
          <w:p w:rsidR="0055125B" w:rsidRPr="00153E88" w:rsidRDefault="0055125B" w:rsidP="0055125B">
            <w:pPr>
              <w:pStyle w:val="a6"/>
              <w:numPr>
                <w:ilvl w:val="0"/>
                <w:numId w:val="12"/>
              </w:numPr>
              <w:contextualSpacing/>
              <w:jc w:val="both"/>
              <w:rPr>
                <w:b/>
              </w:rPr>
            </w:pPr>
            <w:r w:rsidRPr="00153E88">
              <w:rPr>
                <w:b/>
              </w:rPr>
              <w:t>Участник закупки указывает в заявке конкретное значение:</w:t>
            </w:r>
          </w:p>
        </w:tc>
      </w:tr>
      <w:tr w:rsidR="0055125B" w:rsidRPr="000D2433" w:rsidTr="001F42BF">
        <w:tc>
          <w:tcPr>
            <w:tcW w:w="5000" w:type="pct"/>
          </w:tcPr>
          <w:p w:rsidR="0055125B" w:rsidRPr="00153E88" w:rsidRDefault="0055125B" w:rsidP="001F42BF">
            <w:pPr>
              <w:ind w:firstLine="709"/>
              <w:jc w:val="both"/>
              <w:rPr>
                <w:i/>
                <w:sz w:val="24"/>
                <w:szCs w:val="24"/>
              </w:rPr>
            </w:pPr>
            <w:r w:rsidRPr="00153E88">
              <w:rPr>
                <w:i/>
                <w:sz w:val="24"/>
                <w:szCs w:val="24"/>
              </w:rPr>
              <w:t>Пояснения: Участник закупки указывает конкретное значение характеристики товара:</w:t>
            </w:r>
          </w:p>
          <w:p w:rsidR="0055125B" w:rsidRPr="00153E88" w:rsidRDefault="0055125B" w:rsidP="001F42BF">
            <w:pPr>
              <w:ind w:firstLine="709"/>
              <w:jc w:val="both"/>
              <w:rPr>
                <w:i/>
                <w:sz w:val="24"/>
                <w:szCs w:val="24"/>
              </w:rPr>
            </w:pPr>
            <w:r w:rsidRPr="00153E88">
              <w:rPr>
                <w:i/>
                <w:sz w:val="24"/>
                <w:szCs w:val="24"/>
              </w:rPr>
              <w:t xml:space="preserve">- не допускается использование слов «не менее», </w:t>
            </w:r>
          </w:p>
          <w:p w:rsidR="0055125B" w:rsidRPr="00153E88" w:rsidRDefault="0055125B" w:rsidP="001F42BF">
            <w:pPr>
              <w:ind w:firstLine="709"/>
              <w:jc w:val="both"/>
              <w:rPr>
                <w:i/>
                <w:sz w:val="24"/>
                <w:szCs w:val="24"/>
              </w:rPr>
            </w:pPr>
            <w:r w:rsidRPr="00153E88">
              <w:rPr>
                <w:i/>
                <w:sz w:val="24"/>
                <w:szCs w:val="24"/>
              </w:rPr>
              <w:t>- не допускается использование знаков «≤», «≥», «&lt;».</w:t>
            </w:r>
          </w:p>
          <w:p w:rsidR="0055125B" w:rsidRPr="00153E88" w:rsidRDefault="0055125B" w:rsidP="001F42BF">
            <w:pPr>
              <w:ind w:firstLine="709"/>
              <w:jc w:val="both"/>
              <w:rPr>
                <w:i/>
                <w:sz w:val="24"/>
                <w:szCs w:val="24"/>
              </w:rPr>
            </w:pPr>
            <w:r w:rsidRPr="00153E88">
              <w:rPr>
                <w:i/>
                <w:sz w:val="24"/>
                <w:szCs w:val="24"/>
              </w:rPr>
              <w:t>- значение со знаком «≥» означает «больше либо равно» - участником закупки должен быть предложен товар с точным значением, превышающим заданным (</w:t>
            </w:r>
            <w:r w:rsidRPr="00153E88">
              <w:rPr>
                <w:b/>
                <w:i/>
                <w:sz w:val="24"/>
                <w:szCs w:val="24"/>
              </w:rPr>
              <w:t>больше</w:t>
            </w:r>
            <w:r w:rsidRPr="00153E88">
              <w:rPr>
                <w:i/>
                <w:sz w:val="24"/>
                <w:szCs w:val="24"/>
              </w:rPr>
              <w:t xml:space="preserve"> заданного) или </w:t>
            </w:r>
            <w:r w:rsidRPr="00153E88">
              <w:rPr>
                <w:b/>
                <w:i/>
                <w:sz w:val="24"/>
                <w:szCs w:val="24"/>
              </w:rPr>
              <w:t>равным</w:t>
            </w:r>
            <w:r w:rsidRPr="00153E88">
              <w:rPr>
                <w:i/>
                <w:sz w:val="24"/>
                <w:szCs w:val="24"/>
              </w:rPr>
              <w:t xml:space="preserve"> заданному (точно таким же),  без сопровождения словосочетанием «больше, равно» и знаком «≥» (например, установлено значение ≥ 32, участник закупки может предложить товар со значением 32 и больше);</w:t>
            </w:r>
          </w:p>
          <w:p w:rsidR="0055125B" w:rsidRPr="00153E88" w:rsidRDefault="0055125B" w:rsidP="001F42BF">
            <w:pPr>
              <w:ind w:firstLine="709"/>
              <w:jc w:val="both"/>
              <w:rPr>
                <w:i/>
                <w:sz w:val="24"/>
                <w:szCs w:val="24"/>
              </w:rPr>
            </w:pPr>
            <w:r w:rsidRPr="00153E88">
              <w:rPr>
                <w:i/>
                <w:sz w:val="24"/>
                <w:szCs w:val="24"/>
              </w:rPr>
              <w:t>- значение со знаком «&gt;» означает «больше» - участником закупки должен быть предложен товар с точным значением, превышающим заданным (</w:t>
            </w:r>
            <w:r w:rsidRPr="00153E88">
              <w:rPr>
                <w:b/>
                <w:i/>
                <w:sz w:val="24"/>
                <w:szCs w:val="24"/>
              </w:rPr>
              <w:t>больше</w:t>
            </w:r>
            <w:r w:rsidRPr="00153E88">
              <w:rPr>
                <w:i/>
                <w:sz w:val="24"/>
                <w:szCs w:val="24"/>
              </w:rPr>
              <w:t xml:space="preserve"> заданного), но </w:t>
            </w:r>
            <w:r w:rsidRPr="00153E88">
              <w:rPr>
                <w:b/>
                <w:i/>
                <w:sz w:val="24"/>
                <w:szCs w:val="24"/>
              </w:rPr>
              <w:t>НЕ равным</w:t>
            </w:r>
            <w:r w:rsidRPr="00153E88">
              <w:rPr>
                <w:i/>
                <w:sz w:val="24"/>
                <w:szCs w:val="24"/>
              </w:rPr>
              <w:t xml:space="preserve"> заданному, без сопровождения словосочетанием «больше, более» и знаком «&gt;» (например, установлено значение &gt; 32, участник закупки может предложить товар со значением 33 и больше);</w:t>
            </w:r>
          </w:p>
          <w:p w:rsidR="0055125B" w:rsidRPr="00153E88" w:rsidRDefault="0055125B" w:rsidP="001F42BF">
            <w:pPr>
              <w:ind w:firstLine="709"/>
              <w:jc w:val="both"/>
              <w:rPr>
                <w:i/>
                <w:sz w:val="24"/>
                <w:szCs w:val="24"/>
              </w:rPr>
            </w:pPr>
            <w:r w:rsidRPr="00153E88">
              <w:rPr>
                <w:i/>
                <w:sz w:val="24"/>
                <w:szCs w:val="24"/>
              </w:rPr>
              <w:t>- значение со знаком «≤» означает «меньше либо равно» - участником закупки должен быть предложен товар со значением, ниже (</w:t>
            </w:r>
            <w:r w:rsidRPr="00153E88">
              <w:rPr>
                <w:b/>
                <w:i/>
                <w:sz w:val="24"/>
                <w:szCs w:val="24"/>
              </w:rPr>
              <w:t>меньше</w:t>
            </w:r>
            <w:r w:rsidRPr="00153E88">
              <w:rPr>
                <w:i/>
                <w:sz w:val="24"/>
                <w:szCs w:val="24"/>
              </w:rPr>
              <w:t xml:space="preserve">) заданного или </w:t>
            </w:r>
            <w:r w:rsidRPr="00153E88">
              <w:rPr>
                <w:b/>
                <w:i/>
                <w:sz w:val="24"/>
                <w:szCs w:val="24"/>
              </w:rPr>
              <w:t>равным</w:t>
            </w:r>
            <w:r w:rsidRPr="00153E88">
              <w:rPr>
                <w:i/>
                <w:sz w:val="24"/>
                <w:szCs w:val="24"/>
              </w:rPr>
              <w:t xml:space="preserve"> заданному (точно таким же), без сопровождения словосочетанием «меньше, равно» и знаком «≤» (например, установлено значение ≤ 32, участник закупки может предложить товар со значением 32 и меньше);</w:t>
            </w:r>
          </w:p>
          <w:p w:rsidR="0055125B" w:rsidRPr="00153E88" w:rsidRDefault="0055125B" w:rsidP="001F42BF">
            <w:pPr>
              <w:ind w:firstLine="709"/>
              <w:jc w:val="both"/>
              <w:rPr>
                <w:i/>
                <w:sz w:val="24"/>
                <w:szCs w:val="24"/>
              </w:rPr>
            </w:pPr>
            <w:r w:rsidRPr="00153E88">
              <w:rPr>
                <w:i/>
                <w:sz w:val="24"/>
                <w:szCs w:val="24"/>
              </w:rPr>
              <w:t>- значение со знаком «&lt;», означает «меньше» - участником закупки должен быть предложен товар со значением, ниже (</w:t>
            </w:r>
            <w:r w:rsidRPr="00153E88">
              <w:rPr>
                <w:b/>
                <w:i/>
                <w:sz w:val="24"/>
                <w:szCs w:val="24"/>
              </w:rPr>
              <w:t>меньше</w:t>
            </w:r>
            <w:r w:rsidRPr="00153E88">
              <w:rPr>
                <w:i/>
                <w:sz w:val="24"/>
                <w:szCs w:val="24"/>
              </w:rPr>
              <w:t xml:space="preserve">) заданного, но </w:t>
            </w:r>
            <w:r w:rsidRPr="00153E88">
              <w:rPr>
                <w:b/>
                <w:i/>
                <w:sz w:val="24"/>
                <w:szCs w:val="24"/>
              </w:rPr>
              <w:t>НЕ равным</w:t>
            </w:r>
            <w:r w:rsidRPr="00153E88">
              <w:rPr>
                <w:i/>
                <w:sz w:val="24"/>
                <w:szCs w:val="24"/>
              </w:rPr>
              <w:t xml:space="preserve"> заданному, без сопровождения словосочетанием «меньше, менее» и знаком «&lt;» (например, установлено значение &lt; 32, участник закупки может предложить товар со значением 31 и меньше);</w:t>
            </w:r>
          </w:p>
          <w:p w:rsidR="0055125B" w:rsidRPr="00153E88" w:rsidRDefault="0055125B" w:rsidP="001F42BF">
            <w:pPr>
              <w:ind w:firstLine="709"/>
              <w:jc w:val="both"/>
              <w:rPr>
                <w:i/>
                <w:sz w:val="24"/>
                <w:szCs w:val="24"/>
              </w:rPr>
            </w:pPr>
            <w:r w:rsidRPr="00153E88">
              <w:rPr>
                <w:i/>
                <w:sz w:val="24"/>
                <w:szCs w:val="24"/>
              </w:rPr>
              <w:t xml:space="preserve">- значение со знаками «≥ и ≤» означает «больше либо равно …и меньше либо равно….», установлено </w:t>
            </w:r>
            <w:r w:rsidRPr="00153E88">
              <w:rPr>
                <w:b/>
                <w:i/>
                <w:sz w:val="24"/>
                <w:szCs w:val="24"/>
              </w:rPr>
              <w:t>как нижний и верхний предел значений</w:t>
            </w:r>
            <w:r w:rsidRPr="00153E88">
              <w:rPr>
                <w:i/>
                <w:sz w:val="24"/>
                <w:szCs w:val="24"/>
              </w:rPr>
              <w:t xml:space="preserve"> - участником закупки должен быть предложен товар </w:t>
            </w:r>
            <w:r w:rsidRPr="00153E88">
              <w:rPr>
                <w:b/>
                <w:i/>
                <w:sz w:val="24"/>
                <w:szCs w:val="24"/>
              </w:rPr>
              <w:t>с точным значением</w:t>
            </w:r>
            <w:r w:rsidRPr="00153E88">
              <w:rPr>
                <w:i/>
                <w:sz w:val="24"/>
                <w:szCs w:val="24"/>
              </w:rPr>
              <w:t xml:space="preserve"> в установленных пределах, </w:t>
            </w:r>
            <w:r w:rsidRPr="00153E88">
              <w:rPr>
                <w:b/>
                <w:i/>
                <w:sz w:val="24"/>
                <w:szCs w:val="24"/>
              </w:rPr>
              <w:t>включая нижнее</w:t>
            </w:r>
            <w:r w:rsidRPr="00153E88">
              <w:rPr>
                <w:i/>
                <w:sz w:val="24"/>
                <w:szCs w:val="24"/>
              </w:rPr>
              <w:t xml:space="preserve"> граничное значение и</w:t>
            </w:r>
            <w:r w:rsidRPr="00153E88">
              <w:rPr>
                <w:b/>
                <w:i/>
                <w:sz w:val="24"/>
                <w:szCs w:val="24"/>
              </w:rPr>
              <w:t xml:space="preserve"> включая верхнее</w:t>
            </w:r>
            <w:r w:rsidRPr="00153E88">
              <w:rPr>
                <w:i/>
                <w:sz w:val="24"/>
                <w:szCs w:val="24"/>
              </w:rPr>
              <w:t xml:space="preserve"> граничное значение, без сопровождения словосочетаниями «больше, меньше, равно» и знаками «≥»,«≤» (например, установлено значение ≥ 32 и ≤40, участник закупки может предложить товар со значениями с 32 включительно до 40 включительно (32, 33, 34….40));</w:t>
            </w:r>
          </w:p>
          <w:p w:rsidR="0055125B" w:rsidRPr="00153E88" w:rsidRDefault="0055125B" w:rsidP="001F42BF">
            <w:pPr>
              <w:ind w:firstLine="709"/>
              <w:jc w:val="both"/>
              <w:rPr>
                <w:i/>
                <w:sz w:val="24"/>
                <w:szCs w:val="24"/>
              </w:rPr>
            </w:pPr>
            <w:r w:rsidRPr="00153E88">
              <w:rPr>
                <w:i/>
                <w:sz w:val="24"/>
                <w:szCs w:val="24"/>
              </w:rPr>
              <w:t xml:space="preserve">- значение со знаками «≥ и &lt;» означает «больше либо равно …и меньше….», установлено </w:t>
            </w:r>
            <w:r w:rsidRPr="00153E88">
              <w:rPr>
                <w:b/>
                <w:i/>
                <w:sz w:val="24"/>
                <w:szCs w:val="24"/>
              </w:rPr>
              <w:t>как нижний и верхний предел значений</w:t>
            </w:r>
            <w:r w:rsidRPr="00153E88">
              <w:rPr>
                <w:i/>
                <w:sz w:val="24"/>
                <w:szCs w:val="24"/>
              </w:rPr>
              <w:t xml:space="preserve"> - участником закупки должен быть предложен товар </w:t>
            </w:r>
            <w:r w:rsidRPr="00153E88">
              <w:rPr>
                <w:b/>
                <w:i/>
                <w:sz w:val="24"/>
                <w:szCs w:val="24"/>
              </w:rPr>
              <w:t>с точным значением</w:t>
            </w:r>
            <w:r w:rsidRPr="00153E88">
              <w:rPr>
                <w:i/>
                <w:sz w:val="24"/>
                <w:szCs w:val="24"/>
              </w:rPr>
              <w:t xml:space="preserve"> в установленных пределах, </w:t>
            </w:r>
            <w:r w:rsidRPr="00153E88">
              <w:rPr>
                <w:b/>
                <w:i/>
                <w:sz w:val="24"/>
                <w:szCs w:val="24"/>
              </w:rPr>
              <w:t>включая нижнее</w:t>
            </w:r>
            <w:r w:rsidRPr="00153E88">
              <w:rPr>
                <w:i/>
                <w:sz w:val="24"/>
                <w:szCs w:val="24"/>
              </w:rPr>
              <w:t xml:space="preserve"> граничное значение, но </w:t>
            </w:r>
            <w:r w:rsidRPr="00153E88">
              <w:rPr>
                <w:b/>
                <w:i/>
                <w:sz w:val="24"/>
                <w:szCs w:val="24"/>
              </w:rPr>
              <w:t xml:space="preserve">НЕ </w:t>
            </w:r>
            <w:r w:rsidRPr="00153E88">
              <w:rPr>
                <w:b/>
                <w:i/>
                <w:sz w:val="24"/>
                <w:szCs w:val="24"/>
              </w:rPr>
              <w:lastRenderedPageBreak/>
              <w:t>включая верхнее</w:t>
            </w:r>
            <w:r w:rsidRPr="00153E88">
              <w:rPr>
                <w:i/>
                <w:sz w:val="24"/>
                <w:szCs w:val="24"/>
              </w:rPr>
              <w:t xml:space="preserve"> граничное значение, без сопровождения словосочетаниями «больше, меньше, равно» и знаками «≥»,«&lt;» (например, установлено значение ≥ 32 и &lt;40, участник закупки может предложить товар со значениями с 32 включительно до 39 включительно (32, 33, 34….39));</w:t>
            </w:r>
          </w:p>
          <w:p w:rsidR="0055125B" w:rsidRPr="00153E88" w:rsidRDefault="0055125B" w:rsidP="001F42BF">
            <w:pPr>
              <w:ind w:firstLine="709"/>
              <w:jc w:val="both"/>
              <w:rPr>
                <w:i/>
                <w:sz w:val="24"/>
                <w:szCs w:val="24"/>
              </w:rPr>
            </w:pPr>
            <w:r w:rsidRPr="00153E88">
              <w:rPr>
                <w:i/>
                <w:sz w:val="24"/>
                <w:szCs w:val="24"/>
              </w:rPr>
              <w:t xml:space="preserve">- значение со знаками «&gt; и ≤» означает «больше…и меньше либо равно….», установлено </w:t>
            </w:r>
            <w:r w:rsidRPr="00153E88">
              <w:rPr>
                <w:b/>
                <w:i/>
                <w:sz w:val="24"/>
                <w:szCs w:val="24"/>
              </w:rPr>
              <w:t>как нижний и верхний предел значений</w:t>
            </w:r>
            <w:r w:rsidRPr="00153E88">
              <w:rPr>
                <w:i/>
                <w:sz w:val="24"/>
                <w:szCs w:val="24"/>
              </w:rPr>
              <w:t xml:space="preserve"> - участником закупки должен быть предложен товар </w:t>
            </w:r>
            <w:r w:rsidRPr="00153E88">
              <w:rPr>
                <w:b/>
                <w:i/>
                <w:sz w:val="24"/>
                <w:szCs w:val="24"/>
              </w:rPr>
              <w:t>с точным значением</w:t>
            </w:r>
            <w:r w:rsidRPr="00153E88">
              <w:rPr>
                <w:i/>
                <w:sz w:val="24"/>
                <w:szCs w:val="24"/>
              </w:rPr>
              <w:t xml:space="preserve"> в установленных пределах, </w:t>
            </w:r>
            <w:r w:rsidRPr="00153E88">
              <w:rPr>
                <w:b/>
                <w:i/>
                <w:sz w:val="24"/>
                <w:szCs w:val="24"/>
              </w:rPr>
              <w:t>НЕ включая нижнее</w:t>
            </w:r>
            <w:r w:rsidRPr="00153E88">
              <w:rPr>
                <w:i/>
                <w:sz w:val="24"/>
                <w:szCs w:val="24"/>
              </w:rPr>
              <w:t xml:space="preserve"> граничное значение, но </w:t>
            </w:r>
            <w:r w:rsidRPr="00153E88">
              <w:rPr>
                <w:b/>
                <w:i/>
                <w:sz w:val="24"/>
                <w:szCs w:val="24"/>
              </w:rPr>
              <w:t>включая верхнее</w:t>
            </w:r>
            <w:r w:rsidRPr="00153E88">
              <w:rPr>
                <w:i/>
                <w:sz w:val="24"/>
                <w:szCs w:val="24"/>
              </w:rPr>
              <w:t xml:space="preserve"> граничное значение, без сопровождения словосочетаниями «больше, меньше, равно» и знаками «&gt;»,«≤» (например, установлено значение &gt; 32 и ≤40, участник закупки может предложить товар со значениями с 33 включительно до 40 включительно (33, 34….40));</w:t>
            </w:r>
          </w:p>
          <w:p w:rsidR="0055125B" w:rsidRPr="00153E88" w:rsidRDefault="0055125B" w:rsidP="001F42BF">
            <w:pPr>
              <w:ind w:firstLine="709"/>
              <w:jc w:val="both"/>
              <w:rPr>
                <w:i/>
                <w:sz w:val="24"/>
                <w:szCs w:val="24"/>
              </w:rPr>
            </w:pPr>
            <w:r w:rsidRPr="00153E88">
              <w:rPr>
                <w:i/>
                <w:sz w:val="24"/>
                <w:szCs w:val="24"/>
              </w:rPr>
              <w:t xml:space="preserve">- значение со знаками «&gt; и &lt;» означает «больше…и меньше….», установлено </w:t>
            </w:r>
            <w:r w:rsidRPr="00153E88">
              <w:rPr>
                <w:b/>
                <w:i/>
                <w:sz w:val="24"/>
                <w:szCs w:val="24"/>
              </w:rPr>
              <w:t>как нижний и верхний предел значений</w:t>
            </w:r>
            <w:r w:rsidRPr="00153E88">
              <w:rPr>
                <w:i/>
                <w:sz w:val="24"/>
                <w:szCs w:val="24"/>
              </w:rPr>
              <w:t xml:space="preserve"> - участником закупки должен быть предложен товар </w:t>
            </w:r>
            <w:r w:rsidRPr="00153E88">
              <w:rPr>
                <w:b/>
                <w:i/>
                <w:sz w:val="24"/>
                <w:szCs w:val="24"/>
              </w:rPr>
              <w:t>с точным значением</w:t>
            </w:r>
            <w:r w:rsidRPr="00153E88">
              <w:rPr>
                <w:i/>
                <w:sz w:val="24"/>
                <w:szCs w:val="24"/>
              </w:rPr>
              <w:t xml:space="preserve"> в установленных пределах, </w:t>
            </w:r>
            <w:r w:rsidRPr="00153E88">
              <w:rPr>
                <w:b/>
                <w:i/>
                <w:sz w:val="24"/>
                <w:szCs w:val="24"/>
              </w:rPr>
              <w:t>НЕ включая нижнее</w:t>
            </w:r>
            <w:r w:rsidRPr="00153E88">
              <w:rPr>
                <w:i/>
                <w:sz w:val="24"/>
                <w:szCs w:val="24"/>
              </w:rPr>
              <w:t xml:space="preserve"> граничное значение и</w:t>
            </w:r>
            <w:r w:rsidRPr="00153E88">
              <w:rPr>
                <w:b/>
                <w:i/>
                <w:sz w:val="24"/>
                <w:szCs w:val="24"/>
              </w:rPr>
              <w:t xml:space="preserve"> НЕ включая верхнее</w:t>
            </w:r>
            <w:r w:rsidRPr="00153E88">
              <w:rPr>
                <w:i/>
                <w:sz w:val="24"/>
                <w:szCs w:val="24"/>
              </w:rPr>
              <w:t xml:space="preserve"> граничное значение, без сопровождения словосочетаниями «больше, меньше» и знаками «&gt;»,«&lt;» (например, установлено значение &gt; 32 и &lt;40, участник закупки может предложить товар со значениями с 33 включительно до 39 включительно (33, 34….39));</w:t>
            </w:r>
          </w:p>
          <w:p w:rsidR="0055125B" w:rsidRPr="00153E88" w:rsidRDefault="0055125B" w:rsidP="001F42BF">
            <w:pPr>
              <w:ind w:firstLine="709"/>
              <w:jc w:val="both"/>
              <w:rPr>
                <w:i/>
                <w:sz w:val="24"/>
                <w:szCs w:val="24"/>
              </w:rPr>
            </w:pPr>
            <w:r w:rsidRPr="00153E88">
              <w:rPr>
                <w:i/>
                <w:sz w:val="24"/>
                <w:szCs w:val="24"/>
              </w:rPr>
              <w:t xml:space="preserve">- установлено как нижний предел, сопровождаясь при этом словосочетаниями «не менее», «не менее чем», «не ниже», участником аукциона должен быть предложен товар </w:t>
            </w:r>
            <w:r w:rsidRPr="00153E88">
              <w:rPr>
                <w:b/>
                <w:i/>
                <w:sz w:val="24"/>
                <w:szCs w:val="24"/>
              </w:rPr>
              <w:t>с точно таким же значением либо значением, превышающем заданный</w:t>
            </w:r>
            <w:r w:rsidRPr="00153E88">
              <w:rPr>
                <w:i/>
                <w:sz w:val="24"/>
                <w:szCs w:val="24"/>
              </w:rPr>
              <w:t xml:space="preserve"> (лучше заданного), но без сопровождения словосочетаниями «не менее», «не менее чем», «не ниже»;</w:t>
            </w:r>
          </w:p>
          <w:p w:rsidR="0055125B" w:rsidRPr="00153E88" w:rsidRDefault="0055125B" w:rsidP="001F42BF">
            <w:pPr>
              <w:ind w:firstLine="709"/>
              <w:jc w:val="both"/>
              <w:rPr>
                <w:i/>
                <w:sz w:val="24"/>
                <w:szCs w:val="24"/>
              </w:rPr>
            </w:pPr>
            <w:r w:rsidRPr="00153E88">
              <w:rPr>
                <w:i/>
                <w:sz w:val="24"/>
                <w:szCs w:val="24"/>
              </w:rPr>
              <w:t xml:space="preserve">- установлено как верхний предел, сопровождаясь при этом словосочетаниями «не более», «не более чем», «не выше», участником аукциона должен быть предложен товар </w:t>
            </w:r>
            <w:r w:rsidRPr="00153E88">
              <w:rPr>
                <w:b/>
                <w:i/>
                <w:sz w:val="24"/>
                <w:szCs w:val="24"/>
              </w:rPr>
              <w:t>с точно таким же значением либо значением, ниже заданный</w:t>
            </w:r>
            <w:r w:rsidRPr="00153E88">
              <w:rPr>
                <w:i/>
                <w:sz w:val="24"/>
                <w:szCs w:val="24"/>
              </w:rPr>
              <w:t xml:space="preserve"> (лучше заданного) в описании объекта закупки настоящей документации показатель, но без сопровождения словосочетаниями </w:t>
            </w:r>
            <w:r w:rsidRPr="00153E88">
              <w:rPr>
                <w:i/>
                <w:sz w:val="24"/>
                <w:szCs w:val="24"/>
                <w:u w:val="single"/>
              </w:rPr>
              <w:t>«не более», «не более чем», «не выше»</w:t>
            </w:r>
            <w:r w:rsidRPr="00153E88">
              <w:rPr>
                <w:i/>
                <w:sz w:val="24"/>
                <w:szCs w:val="24"/>
              </w:rPr>
              <w:t>;</w:t>
            </w:r>
          </w:p>
          <w:p w:rsidR="0055125B" w:rsidRPr="00153E88" w:rsidRDefault="0055125B" w:rsidP="001F42BF">
            <w:pPr>
              <w:ind w:firstLine="709"/>
              <w:jc w:val="both"/>
              <w:rPr>
                <w:i/>
                <w:sz w:val="24"/>
                <w:szCs w:val="24"/>
              </w:rPr>
            </w:pPr>
            <w:r w:rsidRPr="00153E88">
              <w:rPr>
                <w:i/>
                <w:sz w:val="24"/>
                <w:szCs w:val="24"/>
              </w:rPr>
              <w:t>- установлено как нижний и верхний предел, сопровождаясь при этом словосочетаниями «не менее…не более…», «от… до…» (например: «не менее 60 мм не более 65 мм» или  «от 60 до 65»), участником закупки должен быть предложен товар с</w:t>
            </w:r>
            <w:r w:rsidRPr="00153E88">
              <w:rPr>
                <w:b/>
                <w:i/>
                <w:sz w:val="24"/>
                <w:szCs w:val="24"/>
                <w:u w:val="single"/>
              </w:rPr>
              <w:t xml:space="preserve"> точным</w:t>
            </w:r>
            <w:r w:rsidRPr="00153E88">
              <w:rPr>
                <w:i/>
                <w:sz w:val="24"/>
                <w:szCs w:val="24"/>
              </w:rPr>
              <w:t xml:space="preserve"> значением в установленных пределах, в том числе включая граничные значения (к примеру «60 мм»,«63 мм» и т.п.), но без сопровождения словосочетаниями «не менее…, и не более…», «от…до».</w:t>
            </w:r>
          </w:p>
        </w:tc>
      </w:tr>
      <w:tr w:rsidR="0055125B" w:rsidRPr="000D2433" w:rsidTr="001F42BF">
        <w:tc>
          <w:tcPr>
            <w:tcW w:w="5000" w:type="pct"/>
          </w:tcPr>
          <w:p w:rsidR="0055125B" w:rsidRPr="00153E88" w:rsidRDefault="0055125B" w:rsidP="0055125B">
            <w:pPr>
              <w:pStyle w:val="a6"/>
              <w:numPr>
                <w:ilvl w:val="0"/>
                <w:numId w:val="12"/>
              </w:numPr>
              <w:contextualSpacing/>
              <w:jc w:val="both"/>
              <w:rPr>
                <w:b/>
              </w:rPr>
            </w:pPr>
            <w:r w:rsidRPr="00153E88">
              <w:rPr>
                <w:b/>
              </w:rPr>
              <w:lastRenderedPageBreak/>
              <w:t>Значение характеристики не может изменяться участником закупки</w:t>
            </w:r>
          </w:p>
        </w:tc>
      </w:tr>
      <w:tr w:rsidR="0055125B" w:rsidRPr="000D2433" w:rsidTr="001F42BF">
        <w:tc>
          <w:tcPr>
            <w:tcW w:w="5000" w:type="pct"/>
          </w:tcPr>
          <w:p w:rsidR="0055125B" w:rsidRPr="00153E88" w:rsidRDefault="0055125B" w:rsidP="001F42BF">
            <w:pPr>
              <w:ind w:firstLine="709"/>
              <w:jc w:val="both"/>
              <w:rPr>
                <w:i/>
                <w:sz w:val="24"/>
                <w:szCs w:val="24"/>
              </w:rPr>
            </w:pPr>
            <w:r w:rsidRPr="00153E88">
              <w:rPr>
                <w:i/>
                <w:sz w:val="24"/>
                <w:szCs w:val="24"/>
              </w:rPr>
              <w:t>Пояснения: Участник закупки указывает значение характеристики, идентичное установленному Заказчиком. Значение данной характеристики не может изменяться участником закупки, оно включается в контракт в неизменном виде.</w:t>
            </w:r>
          </w:p>
        </w:tc>
      </w:tr>
      <w:tr w:rsidR="0055125B" w:rsidRPr="000D2433" w:rsidTr="001F42BF">
        <w:tc>
          <w:tcPr>
            <w:tcW w:w="5000" w:type="pct"/>
          </w:tcPr>
          <w:p w:rsidR="0055125B" w:rsidRPr="00153E88" w:rsidRDefault="0055125B" w:rsidP="0055125B">
            <w:pPr>
              <w:pStyle w:val="a6"/>
              <w:numPr>
                <w:ilvl w:val="0"/>
                <w:numId w:val="12"/>
              </w:numPr>
              <w:contextualSpacing/>
              <w:jc w:val="both"/>
              <w:rPr>
                <w:b/>
              </w:rPr>
            </w:pPr>
            <w:r w:rsidRPr="00153E88">
              <w:rPr>
                <w:b/>
              </w:rPr>
              <w:t>Участник закупки указывает в заявке диапазон значений характеристики</w:t>
            </w:r>
          </w:p>
        </w:tc>
      </w:tr>
      <w:tr w:rsidR="0055125B" w:rsidRPr="007C43FC" w:rsidTr="001F42BF">
        <w:tc>
          <w:tcPr>
            <w:tcW w:w="5000" w:type="pct"/>
          </w:tcPr>
          <w:p w:rsidR="0055125B" w:rsidRPr="00153E88" w:rsidRDefault="0055125B" w:rsidP="001F42BF">
            <w:pPr>
              <w:ind w:firstLine="709"/>
              <w:jc w:val="both"/>
              <w:rPr>
                <w:i/>
                <w:sz w:val="24"/>
                <w:szCs w:val="24"/>
              </w:rPr>
            </w:pPr>
            <w:r w:rsidRPr="00153E88">
              <w:rPr>
                <w:i/>
                <w:sz w:val="24"/>
                <w:szCs w:val="24"/>
              </w:rPr>
              <w:t xml:space="preserve">Пояснения: Участник закупки указывает  диапазон значений </w:t>
            </w:r>
            <w:r w:rsidRPr="00153E88">
              <w:rPr>
                <w:b/>
                <w:i/>
                <w:sz w:val="24"/>
                <w:szCs w:val="24"/>
              </w:rPr>
              <w:t>с точно таким же значением либо диапазон со значением шире указанного</w:t>
            </w:r>
            <w:r w:rsidRPr="00153E88">
              <w:rPr>
                <w:i/>
                <w:sz w:val="24"/>
                <w:szCs w:val="24"/>
              </w:rPr>
              <w:t>, но без сопровождения словосочетаниями «не менее…не более…», «от… до…».</w:t>
            </w:r>
          </w:p>
        </w:tc>
      </w:tr>
      <w:tr w:rsidR="0055125B" w:rsidRPr="007C43FC" w:rsidTr="001F42BF">
        <w:tc>
          <w:tcPr>
            <w:tcW w:w="5000" w:type="pct"/>
          </w:tcPr>
          <w:p w:rsidR="0055125B" w:rsidRPr="00153E88" w:rsidRDefault="0055125B" w:rsidP="0055125B">
            <w:pPr>
              <w:pStyle w:val="a6"/>
              <w:numPr>
                <w:ilvl w:val="0"/>
                <w:numId w:val="12"/>
              </w:numPr>
              <w:contextualSpacing/>
              <w:jc w:val="both"/>
              <w:rPr>
                <w:b/>
              </w:rPr>
            </w:pPr>
            <w:r w:rsidRPr="00153E88">
              <w:rPr>
                <w:b/>
              </w:rPr>
              <w:t>Участник закупки указывает в заявке одно или несколько значений характеристики</w:t>
            </w:r>
          </w:p>
        </w:tc>
      </w:tr>
      <w:tr w:rsidR="0055125B" w:rsidRPr="007C43FC" w:rsidTr="001F42BF">
        <w:tc>
          <w:tcPr>
            <w:tcW w:w="5000" w:type="pct"/>
          </w:tcPr>
          <w:p w:rsidR="0055125B" w:rsidRPr="00153E88" w:rsidRDefault="0055125B" w:rsidP="001F42BF">
            <w:pPr>
              <w:ind w:firstLine="709"/>
              <w:jc w:val="both"/>
              <w:rPr>
                <w:sz w:val="24"/>
                <w:szCs w:val="24"/>
                <w:highlight w:val="yellow"/>
              </w:rPr>
            </w:pPr>
            <w:r w:rsidRPr="00153E88">
              <w:rPr>
                <w:i/>
                <w:sz w:val="24"/>
                <w:szCs w:val="24"/>
              </w:rPr>
              <w:t xml:space="preserve">Пояснения: Участник закупки может указать </w:t>
            </w:r>
            <w:r w:rsidRPr="00153E88">
              <w:rPr>
                <w:b/>
                <w:i/>
                <w:sz w:val="24"/>
                <w:szCs w:val="24"/>
              </w:rPr>
              <w:t>одно или несколько</w:t>
            </w:r>
            <w:r w:rsidRPr="00153E88">
              <w:rPr>
                <w:i/>
                <w:sz w:val="24"/>
                <w:szCs w:val="24"/>
              </w:rPr>
              <w:t xml:space="preserve"> значений характеристики, установленных в извещении.</w:t>
            </w:r>
          </w:p>
        </w:tc>
      </w:tr>
      <w:tr w:rsidR="0055125B" w:rsidRPr="007C43FC" w:rsidTr="001F42BF">
        <w:tc>
          <w:tcPr>
            <w:tcW w:w="5000" w:type="pct"/>
          </w:tcPr>
          <w:p w:rsidR="0055125B" w:rsidRPr="00153E88" w:rsidRDefault="0055125B" w:rsidP="0055125B">
            <w:pPr>
              <w:pStyle w:val="a6"/>
              <w:numPr>
                <w:ilvl w:val="0"/>
                <w:numId w:val="12"/>
              </w:numPr>
              <w:contextualSpacing/>
              <w:jc w:val="both"/>
              <w:rPr>
                <w:b/>
              </w:rPr>
            </w:pPr>
            <w:r w:rsidRPr="00153E88">
              <w:rPr>
                <w:b/>
              </w:rPr>
              <w:t>Участник закупки указывает в заявке только одно значение характеристики</w:t>
            </w:r>
          </w:p>
        </w:tc>
      </w:tr>
      <w:tr w:rsidR="0055125B" w:rsidRPr="007C43FC" w:rsidTr="001F42BF">
        <w:tc>
          <w:tcPr>
            <w:tcW w:w="5000" w:type="pct"/>
          </w:tcPr>
          <w:p w:rsidR="0055125B" w:rsidRPr="00153E88" w:rsidRDefault="0055125B" w:rsidP="001F42BF">
            <w:pPr>
              <w:ind w:firstLine="709"/>
              <w:jc w:val="both"/>
              <w:rPr>
                <w:i/>
                <w:sz w:val="24"/>
                <w:szCs w:val="24"/>
                <w:highlight w:val="yellow"/>
              </w:rPr>
            </w:pPr>
            <w:r w:rsidRPr="00153E88">
              <w:rPr>
                <w:i/>
                <w:sz w:val="24"/>
                <w:szCs w:val="24"/>
              </w:rPr>
              <w:t xml:space="preserve">Пояснения: Участник закупки указывает </w:t>
            </w:r>
            <w:r w:rsidRPr="00153E88">
              <w:rPr>
                <w:b/>
                <w:i/>
                <w:sz w:val="24"/>
                <w:szCs w:val="24"/>
              </w:rPr>
              <w:t>только одно</w:t>
            </w:r>
            <w:r w:rsidRPr="00153E88">
              <w:rPr>
                <w:i/>
                <w:sz w:val="24"/>
                <w:szCs w:val="24"/>
              </w:rPr>
              <w:t xml:space="preserve"> значение характеристики, из характеристик, установленных в извещении.</w:t>
            </w:r>
          </w:p>
        </w:tc>
      </w:tr>
      <w:tr w:rsidR="0055125B" w:rsidRPr="000D2433" w:rsidTr="001F42BF">
        <w:tc>
          <w:tcPr>
            <w:tcW w:w="5000" w:type="pct"/>
          </w:tcPr>
          <w:p w:rsidR="0055125B" w:rsidRPr="00153E88" w:rsidRDefault="0055125B" w:rsidP="001F42BF">
            <w:pPr>
              <w:ind w:left="360"/>
              <w:jc w:val="both"/>
              <w:rPr>
                <w:b/>
                <w:sz w:val="24"/>
                <w:szCs w:val="24"/>
                <w:highlight w:val="yellow"/>
              </w:rPr>
            </w:pPr>
            <w:r w:rsidRPr="00153E88">
              <w:rPr>
                <w:b/>
                <w:sz w:val="24"/>
                <w:szCs w:val="24"/>
              </w:rPr>
              <w:t>6. Участник закупки указывает в заявке все значения характеристики</w:t>
            </w:r>
          </w:p>
        </w:tc>
      </w:tr>
      <w:tr w:rsidR="0055125B" w:rsidRPr="000D2433" w:rsidTr="001F42BF">
        <w:tc>
          <w:tcPr>
            <w:tcW w:w="5000" w:type="pct"/>
          </w:tcPr>
          <w:p w:rsidR="0055125B" w:rsidRPr="00E15CBA" w:rsidRDefault="0055125B" w:rsidP="001F42BF">
            <w:pPr>
              <w:ind w:firstLine="709"/>
              <w:jc w:val="both"/>
              <w:rPr>
                <w:i/>
                <w:sz w:val="24"/>
                <w:szCs w:val="24"/>
              </w:rPr>
            </w:pPr>
            <w:r w:rsidRPr="00153E88">
              <w:rPr>
                <w:i/>
                <w:sz w:val="24"/>
                <w:szCs w:val="24"/>
              </w:rPr>
              <w:t>Пояснения: Участник закупки указывает</w:t>
            </w:r>
            <w:r w:rsidRPr="00153E88">
              <w:rPr>
                <w:b/>
                <w:i/>
                <w:sz w:val="24"/>
                <w:szCs w:val="24"/>
              </w:rPr>
              <w:t xml:space="preserve"> все</w:t>
            </w:r>
            <w:r w:rsidRPr="00153E88">
              <w:rPr>
                <w:i/>
                <w:sz w:val="24"/>
                <w:szCs w:val="24"/>
              </w:rPr>
              <w:t xml:space="preserve"> значение характеристики, установленные в извещении</w:t>
            </w:r>
            <w:r>
              <w:rPr>
                <w:i/>
                <w:sz w:val="24"/>
                <w:szCs w:val="24"/>
              </w:rPr>
              <w:t>.</w:t>
            </w:r>
          </w:p>
        </w:tc>
      </w:tr>
    </w:tbl>
    <w:p w:rsidR="0055125B" w:rsidRPr="00153E88" w:rsidRDefault="0055125B" w:rsidP="0055125B">
      <w:pPr>
        <w:ind w:firstLine="709"/>
        <w:jc w:val="both"/>
        <w:rPr>
          <w:sz w:val="24"/>
          <w:szCs w:val="24"/>
        </w:rPr>
      </w:pPr>
    </w:p>
    <w:p w:rsidR="0055125B" w:rsidRPr="00BE3788" w:rsidRDefault="0055125B" w:rsidP="0055125B">
      <w:pPr>
        <w:pStyle w:val="ac"/>
        <w:ind w:left="6804"/>
        <w:jc w:val="right"/>
        <w:rPr>
          <w:sz w:val="24"/>
        </w:rPr>
      </w:pPr>
      <w:r>
        <w:rPr>
          <w:sz w:val="24"/>
        </w:rPr>
        <w:t xml:space="preserve">    </w:t>
      </w:r>
      <w:r w:rsidRPr="00BE3788">
        <w:rPr>
          <w:sz w:val="24"/>
        </w:rPr>
        <w:t xml:space="preserve">Приложение № </w:t>
      </w:r>
      <w:r>
        <w:rPr>
          <w:sz w:val="24"/>
        </w:rPr>
        <w:t>2</w:t>
      </w:r>
      <w:r w:rsidRPr="00BE3788">
        <w:rPr>
          <w:sz w:val="24"/>
        </w:rPr>
        <w:t xml:space="preserve"> к Контракту</w:t>
      </w:r>
    </w:p>
    <w:p w:rsidR="0055125B" w:rsidRPr="003E0729" w:rsidRDefault="0055125B" w:rsidP="0055125B">
      <w:pPr>
        <w:pStyle w:val="ac"/>
        <w:ind w:left="6804"/>
        <w:jc w:val="right"/>
        <w:rPr>
          <w:sz w:val="24"/>
        </w:rPr>
      </w:pPr>
      <w:r w:rsidRPr="00BE3788">
        <w:rPr>
          <w:sz w:val="24"/>
        </w:rPr>
        <w:t>от _________№ ______________</w:t>
      </w:r>
    </w:p>
    <w:p w:rsidR="0055125B" w:rsidRPr="00E9281A" w:rsidRDefault="0055125B" w:rsidP="0055125B">
      <w:pPr>
        <w:tabs>
          <w:tab w:val="left" w:pos="1275"/>
          <w:tab w:val="center" w:pos="5102"/>
        </w:tabs>
        <w:ind w:left="6804"/>
        <w:rPr>
          <w:sz w:val="26"/>
          <w:szCs w:val="26"/>
        </w:rPr>
      </w:pPr>
    </w:p>
    <w:p w:rsidR="0055125B" w:rsidRPr="003E0729" w:rsidRDefault="0055125B" w:rsidP="0055125B">
      <w:pPr>
        <w:tabs>
          <w:tab w:val="left" w:pos="1275"/>
          <w:tab w:val="center" w:pos="5102"/>
        </w:tabs>
        <w:jc w:val="center"/>
        <w:rPr>
          <w:b/>
          <w:sz w:val="24"/>
        </w:rPr>
      </w:pPr>
      <w:r w:rsidRPr="003E0729">
        <w:rPr>
          <w:b/>
          <w:sz w:val="24"/>
        </w:rPr>
        <w:t>ТЕХНИЧЕСКОЕ ЗАДАНИЕ</w:t>
      </w:r>
      <w:r>
        <w:rPr>
          <w:b/>
          <w:sz w:val="24"/>
        </w:rPr>
        <w:t xml:space="preserve"> (ОПИСАНИЕ ОБЪЕКТА ЗАКУПКИ)</w:t>
      </w:r>
    </w:p>
    <w:p w:rsidR="0055125B" w:rsidRDefault="0055125B" w:rsidP="0055125B">
      <w:pPr>
        <w:pStyle w:val="ac"/>
        <w:tabs>
          <w:tab w:val="clear" w:pos="4677"/>
        </w:tabs>
        <w:jc w:val="center"/>
        <w:rPr>
          <w:sz w:val="24"/>
          <w:shd w:val="clear" w:color="auto" w:fill="FFFFFF"/>
        </w:rPr>
      </w:pPr>
      <w:r w:rsidRPr="003E0729">
        <w:rPr>
          <w:sz w:val="24"/>
        </w:rPr>
        <w:t xml:space="preserve">на </w:t>
      </w:r>
      <w:r w:rsidRPr="003E0729">
        <w:rPr>
          <w:sz w:val="24"/>
          <w:shd w:val="clear" w:color="auto" w:fill="FFFFFF"/>
        </w:rPr>
        <w:t xml:space="preserve">поставку </w:t>
      </w:r>
      <w:r w:rsidRPr="00436632">
        <w:rPr>
          <w:sz w:val="24"/>
          <w:shd w:val="clear" w:color="auto" w:fill="FFFFFF"/>
        </w:rPr>
        <w:t>элементов питания и комплектующих</w:t>
      </w:r>
    </w:p>
    <w:p w:rsidR="0055125B" w:rsidRDefault="0055125B" w:rsidP="0055125B">
      <w:pPr>
        <w:tabs>
          <w:tab w:val="left" w:pos="1275"/>
          <w:tab w:val="center" w:pos="5102"/>
        </w:tabs>
        <w:jc w:val="center"/>
        <w:rPr>
          <w:b/>
        </w:rPr>
      </w:pPr>
    </w:p>
    <w:p w:rsidR="0055125B" w:rsidRPr="00043ED5" w:rsidRDefault="0055125B" w:rsidP="0055125B">
      <w:pPr>
        <w:tabs>
          <w:tab w:val="left" w:pos="1275"/>
          <w:tab w:val="center" w:pos="5102"/>
        </w:tabs>
        <w:jc w:val="center"/>
        <w:rPr>
          <w:b/>
          <w:sz w:val="24"/>
        </w:rPr>
      </w:pPr>
    </w:p>
    <w:p w:rsidR="0055125B" w:rsidRPr="00043ED5" w:rsidRDefault="0055125B" w:rsidP="0055125B">
      <w:pPr>
        <w:pStyle w:val="a6"/>
        <w:numPr>
          <w:ilvl w:val="0"/>
          <w:numId w:val="13"/>
        </w:numPr>
        <w:tabs>
          <w:tab w:val="left" w:pos="1275"/>
          <w:tab w:val="center" w:pos="5102"/>
        </w:tabs>
        <w:contextualSpacing/>
        <w:rPr>
          <w:b/>
        </w:rPr>
      </w:pPr>
      <w:r w:rsidRPr="00043ED5">
        <w:rPr>
          <w:b/>
        </w:rPr>
        <w:t xml:space="preserve">Технические, функциональные и эксплуатационные характеристики товара </w:t>
      </w:r>
    </w:p>
    <w:p w:rsidR="0055125B" w:rsidRPr="00043ED5" w:rsidRDefault="0055125B" w:rsidP="0055125B">
      <w:pPr>
        <w:pStyle w:val="ac"/>
        <w:ind w:left="6804"/>
        <w:rPr>
          <w:sz w:val="24"/>
        </w:rPr>
      </w:pPr>
    </w:p>
    <w:p w:rsidR="0055125B" w:rsidRPr="00043ED5" w:rsidRDefault="0055125B" w:rsidP="0055125B">
      <w:pPr>
        <w:pStyle w:val="ac"/>
        <w:ind w:right="423"/>
        <w:rPr>
          <w:sz w:val="24"/>
        </w:rPr>
      </w:pPr>
      <w:r w:rsidRPr="00043ED5">
        <w:rPr>
          <w:sz w:val="24"/>
        </w:rPr>
        <w:t xml:space="preserve">                                      </w:t>
      </w:r>
    </w:p>
    <w:tbl>
      <w:tblPr>
        <w:tblW w:w="9936" w:type="dxa"/>
        <w:tblInd w:w="95" w:type="dxa"/>
        <w:tblLook w:val="04A0" w:firstRow="1" w:lastRow="0" w:firstColumn="1" w:lastColumn="0" w:noHBand="0" w:noVBand="1"/>
      </w:tblPr>
      <w:tblGrid>
        <w:gridCol w:w="540"/>
        <w:gridCol w:w="3983"/>
        <w:gridCol w:w="4004"/>
        <w:gridCol w:w="1409"/>
      </w:tblGrid>
      <w:tr w:rsidR="0055125B" w:rsidRPr="00043ED5" w:rsidTr="001F42BF">
        <w:trPr>
          <w:trHeight w:val="315"/>
        </w:trPr>
        <w:tc>
          <w:tcPr>
            <w:tcW w:w="53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55125B" w:rsidRPr="00043ED5" w:rsidRDefault="0055125B" w:rsidP="001F42BF">
            <w:pPr>
              <w:jc w:val="center"/>
              <w:rPr>
                <w:bCs/>
                <w:sz w:val="24"/>
              </w:rPr>
            </w:pPr>
            <w:r w:rsidRPr="00043ED5">
              <w:rPr>
                <w:bCs/>
                <w:sz w:val="24"/>
              </w:rPr>
              <w:t>№ п/п</w:t>
            </w:r>
          </w:p>
        </w:tc>
        <w:tc>
          <w:tcPr>
            <w:tcW w:w="398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55125B" w:rsidRPr="00043ED5" w:rsidRDefault="0055125B" w:rsidP="001F42BF">
            <w:pPr>
              <w:jc w:val="center"/>
              <w:rPr>
                <w:bCs/>
                <w:sz w:val="24"/>
              </w:rPr>
            </w:pPr>
            <w:r w:rsidRPr="00043ED5">
              <w:rPr>
                <w:bCs/>
                <w:sz w:val="24"/>
              </w:rPr>
              <w:t>Наименование Товара</w:t>
            </w:r>
          </w:p>
        </w:tc>
        <w:tc>
          <w:tcPr>
            <w:tcW w:w="400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55125B" w:rsidRPr="00043ED5" w:rsidRDefault="0055125B" w:rsidP="001F42BF">
            <w:pPr>
              <w:jc w:val="center"/>
              <w:rPr>
                <w:bCs/>
                <w:sz w:val="24"/>
              </w:rPr>
            </w:pPr>
            <w:r w:rsidRPr="00043ED5">
              <w:rPr>
                <w:bCs/>
                <w:sz w:val="24"/>
              </w:rPr>
              <w:t>Технические характеристики/                                                                                                                                                                                                                                                                                                                                                                      Значения параметров</w:t>
            </w:r>
          </w:p>
        </w:tc>
        <w:tc>
          <w:tcPr>
            <w:tcW w:w="1418" w:type="dxa"/>
            <w:tcBorders>
              <w:top w:val="single" w:sz="4" w:space="0" w:color="auto"/>
              <w:left w:val="single" w:sz="4" w:space="0" w:color="auto"/>
              <w:right w:val="single" w:sz="4" w:space="0" w:color="auto"/>
            </w:tcBorders>
            <w:vAlign w:val="center"/>
          </w:tcPr>
          <w:p w:rsidR="0055125B" w:rsidRPr="00043ED5" w:rsidRDefault="0055125B" w:rsidP="001F42BF">
            <w:pPr>
              <w:jc w:val="center"/>
              <w:rPr>
                <w:bCs/>
                <w:sz w:val="24"/>
              </w:rPr>
            </w:pPr>
            <w:r w:rsidRPr="00043ED5">
              <w:rPr>
                <w:bCs/>
                <w:sz w:val="24"/>
              </w:rPr>
              <w:t>Ед.</w:t>
            </w:r>
          </w:p>
          <w:p w:rsidR="0055125B" w:rsidRPr="00043ED5" w:rsidRDefault="0055125B" w:rsidP="001F42BF">
            <w:pPr>
              <w:jc w:val="center"/>
              <w:rPr>
                <w:bCs/>
                <w:sz w:val="24"/>
              </w:rPr>
            </w:pPr>
            <w:r w:rsidRPr="00043ED5">
              <w:rPr>
                <w:bCs/>
                <w:sz w:val="24"/>
              </w:rPr>
              <w:t>измерения</w:t>
            </w:r>
          </w:p>
        </w:tc>
      </w:tr>
      <w:tr w:rsidR="0055125B" w:rsidRPr="00043ED5" w:rsidTr="001F42BF">
        <w:trPr>
          <w:trHeight w:val="412"/>
        </w:trPr>
        <w:tc>
          <w:tcPr>
            <w:tcW w:w="531" w:type="dxa"/>
            <w:vMerge/>
            <w:tcBorders>
              <w:top w:val="single" w:sz="4" w:space="0" w:color="auto"/>
              <w:left w:val="single" w:sz="4" w:space="0" w:color="auto"/>
              <w:bottom w:val="single" w:sz="4" w:space="0" w:color="auto"/>
              <w:right w:val="single" w:sz="4" w:space="0" w:color="auto"/>
            </w:tcBorders>
            <w:vAlign w:val="center"/>
            <w:hideMark/>
          </w:tcPr>
          <w:p w:rsidR="0055125B" w:rsidRPr="00043ED5" w:rsidRDefault="0055125B" w:rsidP="001F42BF">
            <w:pPr>
              <w:jc w:val="center"/>
              <w:rPr>
                <w:b/>
                <w:bCs/>
                <w:sz w:val="24"/>
              </w:rPr>
            </w:pPr>
          </w:p>
        </w:tc>
        <w:tc>
          <w:tcPr>
            <w:tcW w:w="3983" w:type="dxa"/>
            <w:vMerge/>
            <w:tcBorders>
              <w:top w:val="single" w:sz="4" w:space="0" w:color="auto"/>
              <w:left w:val="single" w:sz="4" w:space="0" w:color="auto"/>
              <w:bottom w:val="single" w:sz="4" w:space="0" w:color="auto"/>
              <w:right w:val="single" w:sz="4" w:space="0" w:color="auto"/>
            </w:tcBorders>
            <w:vAlign w:val="center"/>
            <w:hideMark/>
          </w:tcPr>
          <w:p w:rsidR="0055125B" w:rsidRPr="00043ED5" w:rsidRDefault="0055125B" w:rsidP="001F42BF">
            <w:pPr>
              <w:jc w:val="center"/>
              <w:rPr>
                <w:b/>
                <w:bCs/>
                <w:sz w:val="24"/>
              </w:rPr>
            </w:pPr>
          </w:p>
        </w:tc>
        <w:tc>
          <w:tcPr>
            <w:tcW w:w="4004" w:type="dxa"/>
            <w:vMerge/>
            <w:tcBorders>
              <w:top w:val="single" w:sz="4" w:space="0" w:color="auto"/>
              <w:left w:val="single" w:sz="4" w:space="0" w:color="auto"/>
              <w:bottom w:val="single" w:sz="4" w:space="0" w:color="auto"/>
              <w:right w:val="single" w:sz="4" w:space="0" w:color="auto"/>
            </w:tcBorders>
            <w:vAlign w:val="center"/>
            <w:hideMark/>
          </w:tcPr>
          <w:p w:rsidR="0055125B" w:rsidRPr="00043ED5" w:rsidRDefault="0055125B" w:rsidP="001F42BF">
            <w:pPr>
              <w:jc w:val="center"/>
              <w:rPr>
                <w:b/>
                <w:bCs/>
                <w:sz w:val="24"/>
              </w:rPr>
            </w:pPr>
          </w:p>
        </w:tc>
        <w:tc>
          <w:tcPr>
            <w:tcW w:w="1418" w:type="dxa"/>
            <w:tcBorders>
              <w:left w:val="single" w:sz="4" w:space="0" w:color="auto"/>
              <w:bottom w:val="single" w:sz="4" w:space="0" w:color="auto"/>
              <w:right w:val="single" w:sz="4" w:space="0" w:color="auto"/>
            </w:tcBorders>
          </w:tcPr>
          <w:p w:rsidR="0055125B" w:rsidRPr="00043ED5" w:rsidRDefault="0055125B" w:rsidP="001F42BF">
            <w:pPr>
              <w:rPr>
                <w:b/>
                <w:bCs/>
                <w:sz w:val="24"/>
              </w:rPr>
            </w:pPr>
          </w:p>
        </w:tc>
      </w:tr>
      <w:tr w:rsidR="0055125B" w:rsidRPr="00043ED5" w:rsidTr="001F42BF">
        <w:trPr>
          <w:trHeight w:val="596"/>
        </w:trPr>
        <w:tc>
          <w:tcPr>
            <w:tcW w:w="531" w:type="dxa"/>
            <w:tcBorders>
              <w:top w:val="nil"/>
              <w:left w:val="single" w:sz="4" w:space="0" w:color="auto"/>
              <w:bottom w:val="single" w:sz="4" w:space="0" w:color="auto"/>
              <w:right w:val="single" w:sz="4" w:space="0" w:color="auto"/>
            </w:tcBorders>
            <w:shd w:val="clear" w:color="000000" w:fill="FFFFFF"/>
            <w:noWrap/>
            <w:vAlign w:val="center"/>
            <w:hideMark/>
          </w:tcPr>
          <w:p w:rsidR="0055125B" w:rsidRPr="00043ED5" w:rsidRDefault="0055125B" w:rsidP="001F42BF">
            <w:pPr>
              <w:jc w:val="center"/>
              <w:rPr>
                <w:b/>
                <w:bCs/>
                <w:sz w:val="24"/>
              </w:rPr>
            </w:pPr>
            <w:r w:rsidRPr="00043ED5">
              <w:rPr>
                <w:b/>
                <w:bCs/>
                <w:sz w:val="24"/>
              </w:rPr>
              <w:t>1.</w:t>
            </w:r>
          </w:p>
        </w:tc>
        <w:tc>
          <w:tcPr>
            <w:tcW w:w="3983" w:type="dxa"/>
            <w:tcBorders>
              <w:top w:val="nil"/>
              <w:left w:val="nil"/>
              <w:bottom w:val="nil"/>
              <w:right w:val="nil"/>
            </w:tcBorders>
            <w:shd w:val="clear" w:color="auto" w:fill="auto"/>
            <w:vAlign w:val="center"/>
            <w:hideMark/>
          </w:tcPr>
          <w:p w:rsidR="0055125B" w:rsidRPr="00043ED5" w:rsidRDefault="0055125B" w:rsidP="001F42BF">
            <w:pPr>
              <w:jc w:val="center"/>
              <w:rPr>
                <w:b/>
                <w:bCs/>
                <w:sz w:val="24"/>
              </w:rPr>
            </w:pPr>
            <w:r w:rsidRPr="00043ED5">
              <w:rPr>
                <w:b/>
                <w:bCs/>
                <w:sz w:val="24"/>
              </w:rPr>
              <w:t>Элемент первичный и батарея</w:t>
            </w:r>
          </w:p>
          <w:p w:rsidR="0055125B" w:rsidRPr="00043ED5" w:rsidRDefault="0055125B" w:rsidP="001F42BF">
            <w:pPr>
              <w:jc w:val="center"/>
              <w:rPr>
                <w:b/>
                <w:bCs/>
                <w:sz w:val="24"/>
              </w:rPr>
            </w:pPr>
            <w:r w:rsidRPr="00043ED5">
              <w:rPr>
                <w:b/>
                <w:bCs/>
                <w:sz w:val="24"/>
              </w:rPr>
              <w:t>первичных элементов</w:t>
            </w:r>
          </w:p>
          <w:p w:rsidR="0055125B" w:rsidRPr="00043ED5" w:rsidRDefault="0055125B" w:rsidP="001F42BF">
            <w:pPr>
              <w:jc w:val="center"/>
              <w:rPr>
                <w:b/>
                <w:bCs/>
                <w:sz w:val="24"/>
              </w:rPr>
            </w:pPr>
            <w:r w:rsidRPr="00043ED5">
              <w:rPr>
                <w:b/>
                <w:bCs/>
                <w:sz w:val="24"/>
              </w:rPr>
              <w:t>(КТРУ 27.20.11.000-0000005)</w:t>
            </w:r>
          </w:p>
        </w:tc>
        <w:tc>
          <w:tcPr>
            <w:tcW w:w="4004" w:type="dxa"/>
            <w:tcBorders>
              <w:top w:val="nil"/>
              <w:left w:val="single" w:sz="4" w:space="0" w:color="auto"/>
              <w:bottom w:val="single" w:sz="4" w:space="0" w:color="auto"/>
              <w:right w:val="single" w:sz="4" w:space="0" w:color="auto"/>
            </w:tcBorders>
            <w:shd w:val="clear" w:color="auto" w:fill="auto"/>
            <w:noWrap/>
            <w:vAlign w:val="center"/>
            <w:hideMark/>
          </w:tcPr>
          <w:p w:rsidR="0055125B" w:rsidRPr="00043ED5" w:rsidRDefault="0055125B" w:rsidP="001F42BF">
            <w:pPr>
              <w:jc w:val="center"/>
              <w:rPr>
                <w:b/>
                <w:bCs/>
                <w:sz w:val="24"/>
              </w:rPr>
            </w:pPr>
            <w:r w:rsidRPr="00043ED5">
              <w:rPr>
                <w:b/>
                <w:bCs/>
                <w:sz w:val="24"/>
              </w:rPr>
              <w:t>Элемент питания</w:t>
            </w:r>
          </w:p>
        </w:tc>
        <w:tc>
          <w:tcPr>
            <w:tcW w:w="1418" w:type="dxa"/>
            <w:tcBorders>
              <w:top w:val="nil"/>
              <w:left w:val="single" w:sz="4" w:space="0" w:color="auto"/>
              <w:bottom w:val="single" w:sz="4" w:space="0" w:color="auto"/>
              <w:right w:val="single" w:sz="4" w:space="0" w:color="auto"/>
            </w:tcBorders>
          </w:tcPr>
          <w:p w:rsidR="0055125B" w:rsidRPr="00043ED5" w:rsidRDefault="0055125B" w:rsidP="001F42BF">
            <w:pPr>
              <w:jc w:val="center"/>
              <w:rPr>
                <w:b/>
                <w:bCs/>
                <w:sz w:val="24"/>
              </w:rPr>
            </w:pPr>
          </w:p>
        </w:tc>
      </w:tr>
      <w:tr w:rsidR="0055125B" w:rsidRPr="00043ED5" w:rsidTr="001F42BF">
        <w:trPr>
          <w:trHeight w:val="312"/>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rsidR="0055125B" w:rsidRPr="00043ED5" w:rsidRDefault="0055125B" w:rsidP="001F42BF">
            <w:pPr>
              <w:jc w:val="center"/>
              <w:rPr>
                <w:b/>
                <w:bCs/>
                <w:sz w:val="24"/>
              </w:rPr>
            </w:pPr>
          </w:p>
        </w:tc>
        <w:tc>
          <w:tcPr>
            <w:tcW w:w="3983" w:type="dxa"/>
            <w:tcBorders>
              <w:top w:val="single" w:sz="4" w:space="0" w:color="auto"/>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Вид элемента питания</w:t>
            </w:r>
          </w:p>
        </w:tc>
        <w:tc>
          <w:tcPr>
            <w:tcW w:w="4004" w:type="dxa"/>
            <w:tcBorders>
              <w:top w:val="nil"/>
              <w:left w:val="nil"/>
              <w:bottom w:val="single" w:sz="4" w:space="0" w:color="auto"/>
              <w:right w:val="single" w:sz="4" w:space="0" w:color="auto"/>
            </w:tcBorders>
            <w:shd w:val="clear" w:color="000000" w:fill="FFFFFF"/>
            <w:vAlign w:val="center"/>
            <w:hideMark/>
          </w:tcPr>
          <w:p w:rsidR="0055125B" w:rsidRPr="00043ED5" w:rsidRDefault="0055125B" w:rsidP="001F42BF">
            <w:pPr>
              <w:jc w:val="center"/>
              <w:rPr>
                <w:sz w:val="24"/>
              </w:rPr>
            </w:pPr>
            <w:r w:rsidRPr="00043ED5">
              <w:rPr>
                <w:sz w:val="24"/>
              </w:rPr>
              <w:t>LR6</w:t>
            </w:r>
          </w:p>
        </w:tc>
        <w:tc>
          <w:tcPr>
            <w:tcW w:w="1418" w:type="dxa"/>
            <w:tcBorders>
              <w:top w:val="nil"/>
              <w:left w:val="nil"/>
              <w:bottom w:val="single" w:sz="4" w:space="0" w:color="auto"/>
              <w:right w:val="single" w:sz="4" w:space="0" w:color="auto"/>
            </w:tcBorders>
            <w:shd w:val="clear" w:color="000000" w:fill="FFFFFF"/>
          </w:tcPr>
          <w:p w:rsidR="0055125B" w:rsidRPr="00043ED5" w:rsidRDefault="0055125B" w:rsidP="001F42BF">
            <w:pPr>
              <w:jc w:val="center"/>
              <w:rPr>
                <w:sz w:val="24"/>
              </w:rPr>
            </w:pPr>
          </w:p>
        </w:tc>
      </w:tr>
      <w:tr w:rsidR="0055125B" w:rsidRPr="00043ED5" w:rsidTr="001F42BF">
        <w:trPr>
          <w:trHeight w:val="323"/>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 xml:space="preserve">Номинальное напряжение </w:t>
            </w:r>
          </w:p>
        </w:tc>
        <w:tc>
          <w:tcPr>
            <w:tcW w:w="4004"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 xml:space="preserve"> 1,5</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sz w:val="24"/>
              </w:rPr>
            </w:pPr>
            <w:r w:rsidRPr="00043ED5">
              <w:rPr>
                <w:sz w:val="24"/>
              </w:rPr>
              <w:t>Вольт</w:t>
            </w:r>
          </w:p>
        </w:tc>
      </w:tr>
      <w:tr w:rsidR="0055125B" w:rsidRPr="00043ED5" w:rsidTr="001F42BF">
        <w:trPr>
          <w:trHeight w:val="388"/>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Обозначение электрохимической системы</w:t>
            </w:r>
          </w:p>
        </w:tc>
        <w:tc>
          <w:tcPr>
            <w:tcW w:w="4004"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без обозначения</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sz w:val="24"/>
              </w:rPr>
            </w:pPr>
          </w:p>
        </w:tc>
      </w:tr>
      <w:tr w:rsidR="0055125B" w:rsidRPr="00043ED5" w:rsidTr="001F42BF">
        <w:trPr>
          <w:trHeight w:val="338"/>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Размер элемента питания</w:t>
            </w:r>
          </w:p>
        </w:tc>
        <w:tc>
          <w:tcPr>
            <w:tcW w:w="4004"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АА</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sz w:val="24"/>
              </w:rPr>
            </w:pPr>
          </w:p>
        </w:tc>
      </w:tr>
      <w:tr w:rsidR="0055125B" w:rsidRPr="00043ED5" w:rsidTr="001F42BF">
        <w:trPr>
          <w:trHeight w:val="349"/>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Тип элемента питания</w:t>
            </w:r>
          </w:p>
        </w:tc>
        <w:tc>
          <w:tcPr>
            <w:tcW w:w="4004"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щелочной</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sz w:val="24"/>
              </w:rPr>
            </w:pPr>
          </w:p>
        </w:tc>
      </w:tr>
      <w:tr w:rsidR="0055125B" w:rsidRPr="00043ED5" w:rsidTr="001F42BF">
        <w:trPr>
          <w:trHeight w:val="360"/>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auto" w:fill="auto"/>
            <w:noWrap/>
            <w:vAlign w:val="center"/>
            <w:hideMark/>
          </w:tcPr>
          <w:p w:rsidR="0055125B" w:rsidRPr="00043ED5" w:rsidRDefault="0055125B" w:rsidP="001F42BF">
            <w:pPr>
              <w:jc w:val="center"/>
              <w:rPr>
                <w:sz w:val="24"/>
              </w:rPr>
            </w:pPr>
            <w:r w:rsidRPr="00043ED5">
              <w:rPr>
                <w:sz w:val="24"/>
              </w:rPr>
              <w:t>Форма элемента питания</w:t>
            </w:r>
          </w:p>
        </w:tc>
        <w:tc>
          <w:tcPr>
            <w:tcW w:w="4004"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цилиндрическая</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sz w:val="24"/>
              </w:rPr>
            </w:pPr>
          </w:p>
        </w:tc>
      </w:tr>
      <w:tr w:rsidR="0055125B" w:rsidRPr="00043ED5" w:rsidTr="001F42BF">
        <w:trPr>
          <w:trHeight w:val="750"/>
        </w:trPr>
        <w:tc>
          <w:tcPr>
            <w:tcW w:w="531" w:type="dxa"/>
            <w:tcBorders>
              <w:top w:val="nil"/>
              <w:left w:val="single" w:sz="4" w:space="0" w:color="auto"/>
              <w:bottom w:val="single" w:sz="4" w:space="0" w:color="auto"/>
              <w:right w:val="single" w:sz="4" w:space="0" w:color="auto"/>
            </w:tcBorders>
            <w:shd w:val="clear" w:color="000000" w:fill="FFFFFF"/>
            <w:noWrap/>
            <w:vAlign w:val="center"/>
            <w:hideMark/>
          </w:tcPr>
          <w:p w:rsidR="0055125B" w:rsidRPr="00043ED5" w:rsidRDefault="0055125B" w:rsidP="001F42BF">
            <w:pPr>
              <w:jc w:val="center"/>
              <w:rPr>
                <w:b/>
                <w:bCs/>
                <w:sz w:val="24"/>
              </w:rPr>
            </w:pPr>
            <w:r w:rsidRPr="00043ED5">
              <w:rPr>
                <w:b/>
                <w:bCs/>
                <w:sz w:val="24"/>
              </w:rPr>
              <w:t>2.</w:t>
            </w:r>
          </w:p>
        </w:tc>
        <w:tc>
          <w:tcPr>
            <w:tcW w:w="3983" w:type="dxa"/>
            <w:tcBorders>
              <w:top w:val="nil"/>
              <w:left w:val="nil"/>
              <w:bottom w:val="nil"/>
              <w:right w:val="nil"/>
            </w:tcBorders>
            <w:shd w:val="clear" w:color="auto" w:fill="auto"/>
            <w:vAlign w:val="center"/>
            <w:hideMark/>
          </w:tcPr>
          <w:p w:rsidR="0055125B" w:rsidRPr="00043ED5" w:rsidRDefault="0055125B" w:rsidP="001F42BF">
            <w:pPr>
              <w:jc w:val="center"/>
              <w:rPr>
                <w:b/>
                <w:bCs/>
                <w:sz w:val="24"/>
              </w:rPr>
            </w:pPr>
            <w:r w:rsidRPr="00043ED5">
              <w:rPr>
                <w:b/>
                <w:bCs/>
                <w:sz w:val="24"/>
              </w:rPr>
              <w:t>Элемент первичный и батарея</w:t>
            </w:r>
          </w:p>
          <w:p w:rsidR="0055125B" w:rsidRPr="00043ED5" w:rsidRDefault="0055125B" w:rsidP="001F42BF">
            <w:pPr>
              <w:jc w:val="center"/>
              <w:rPr>
                <w:b/>
                <w:bCs/>
                <w:sz w:val="24"/>
              </w:rPr>
            </w:pPr>
            <w:r w:rsidRPr="00043ED5">
              <w:rPr>
                <w:b/>
                <w:bCs/>
                <w:sz w:val="24"/>
              </w:rPr>
              <w:t>первичных элементов</w:t>
            </w:r>
          </w:p>
          <w:p w:rsidR="0055125B" w:rsidRPr="00043ED5" w:rsidRDefault="0055125B" w:rsidP="001F42BF">
            <w:pPr>
              <w:jc w:val="center"/>
              <w:rPr>
                <w:b/>
                <w:bCs/>
                <w:sz w:val="24"/>
              </w:rPr>
            </w:pPr>
            <w:r w:rsidRPr="00043ED5">
              <w:rPr>
                <w:b/>
                <w:bCs/>
                <w:sz w:val="24"/>
              </w:rPr>
              <w:t>(КТРУ 27.20.11.000-0000005)</w:t>
            </w:r>
          </w:p>
        </w:tc>
        <w:tc>
          <w:tcPr>
            <w:tcW w:w="4004" w:type="dxa"/>
            <w:tcBorders>
              <w:top w:val="nil"/>
              <w:left w:val="single" w:sz="4" w:space="0" w:color="auto"/>
              <w:bottom w:val="single" w:sz="4" w:space="0" w:color="auto"/>
              <w:right w:val="single" w:sz="4" w:space="0" w:color="auto"/>
            </w:tcBorders>
            <w:shd w:val="clear" w:color="auto" w:fill="auto"/>
            <w:vAlign w:val="center"/>
            <w:hideMark/>
          </w:tcPr>
          <w:p w:rsidR="0055125B" w:rsidRPr="00043ED5" w:rsidRDefault="0055125B" w:rsidP="001F42BF">
            <w:pPr>
              <w:jc w:val="center"/>
              <w:rPr>
                <w:b/>
                <w:bCs/>
                <w:sz w:val="24"/>
              </w:rPr>
            </w:pPr>
            <w:r w:rsidRPr="00043ED5">
              <w:rPr>
                <w:b/>
                <w:bCs/>
                <w:sz w:val="24"/>
              </w:rPr>
              <w:t>Элемент питания</w:t>
            </w:r>
          </w:p>
        </w:tc>
        <w:tc>
          <w:tcPr>
            <w:tcW w:w="1418" w:type="dxa"/>
            <w:tcBorders>
              <w:top w:val="nil"/>
              <w:left w:val="single" w:sz="4" w:space="0" w:color="auto"/>
              <w:bottom w:val="single" w:sz="4" w:space="0" w:color="auto"/>
              <w:right w:val="single" w:sz="4" w:space="0" w:color="auto"/>
            </w:tcBorders>
          </w:tcPr>
          <w:p w:rsidR="0055125B" w:rsidRPr="00043ED5" w:rsidRDefault="0055125B" w:rsidP="001F42BF">
            <w:pPr>
              <w:jc w:val="center"/>
              <w:rPr>
                <w:b/>
                <w:bCs/>
                <w:sz w:val="24"/>
              </w:rPr>
            </w:pPr>
          </w:p>
        </w:tc>
      </w:tr>
      <w:tr w:rsidR="0055125B" w:rsidRPr="00043ED5" w:rsidTr="001F42BF">
        <w:trPr>
          <w:trHeight w:val="312"/>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rsidR="0055125B" w:rsidRPr="00043ED5" w:rsidRDefault="0055125B" w:rsidP="001F42BF">
            <w:pPr>
              <w:jc w:val="center"/>
              <w:rPr>
                <w:b/>
                <w:bCs/>
                <w:sz w:val="24"/>
              </w:rPr>
            </w:pPr>
          </w:p>
        </w:tc>
        <w:tc>
          <w:tcPr>
            <w:tcW w:w="3983" w:type="dxa"/>
            <w:tcBorders>
              <w:top w:val="single" w:sz="4" w:space="0" w:color="auto"/>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Вид элемента питания</w:t>
            </w:r>
          </w:p>
        </w:tc>
        <w:tc>
          <w:tcPr>
            <w:tcW w:w="4004"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LR03</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sz w:val="24"/>
              </w:rPr>
            </w:pPr>
          </w:p>
        </w:tc>
      </w:tr>
      <w:tr w:rsidR="0055125B" w:rsidRPr="00043ED5" w:rsidTr="001F42BF">
        <w:trPr>
          <w:trHeight w:val="323"/>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Номинальное напряжение</w:t>
            </w:r>
          </w:p>
        </w:tc>
        <w:tc>
          <w:tcPr>
            <w:tcW w:w="4004"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1,5</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sz w:val="24"/>
              </w:rPr>
            </w:pPr>
            <w:r w:rsidRPr="00043ED5">
              <w:rPr>
                <w:sz w:val="24"/>
              </w:rPr>
              <w:t>Вольт</w:t>
            </w:r>
          </w:p>
        </w:tc>
      </w:tr>
      <w:tr w:rsidR="0055125B" w:rsidRPr="00043ED5" w:rsidTr="001F42BF">
        <w:trPr>
          <w:trHeight w:val="432"/>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Обозначение электрохимической системы</w:t>
            </w:r>
          </w:p>
        </w:tc>
        <w:tc>
          <w:tcPr>
            <w:tcW w:w="4004"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без обозначения</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sz w:val="24"/>
              </w:rPr>
            </w:pPr>
          </w:p>
        </w:tc>
      </w:tr>
      <w:tr w:rsidR="0055125B" w:rsidRPr="00043ED5" w:rsidTr="001F42BF">
        <w:trPr>
          <w:trHeight w:val="338"/>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Размер элемента питания</w:t>
            </w:r>
          </w:p>
        </w:tc>
        <w:tc>
          <w:tcPr>
            <w:tcW w:w="4004"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ААА</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sz w:val="24"/>
              </w:rPr>
            </w:pPr>
          </w:p>
        </w:tc>
      </w:tr>
      <w:tr w:rsidR="0055125B" w:rsidRPr="00043ED5" w:rsidTr="001F42BF">
        <w:trPr>
          <w:trHeight w:val="349"/>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Тип элемента питания</w:t>
            </w:r>
          </w:p>
        </w:tc>
        <w:tc>
          <w:tcPr>
            <w:tcW w:w="4004"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щелочной</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sz w:val="24"/>
              </w:rPr>
            </w:pPr>
          </w:p>
        </w:tc>
      </w:tr>
      <w:tr w:rsidR="0055125B" w:rsidRPr="00043ED5" w:rsidTr="001F42BF">
        <w:trPr>
          <w:trHeight w:val="360"/>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auto" w:fill="auto"/>
            <w:noWrap/>
            <w:vAlign w:val="center"/>
            <w:hideMark/>
          </w:tcPr>
          <w:p w:rsidR="0055125B" w:rsidRPr="00043ED5" w:rsidRDefault="0055125B" w:rsidP="001F42BF">
            <w:pPr>
              <w:jc w:val="center"/>
              <w:rPr>
                <w:sz w:val="24"/>
              </w:rPr>
            </w:pPr>
            <w:r w:rsidRPr="00043ED5">
              <w:rPr>
                <w:sz w:val="24"/>
              </w:rPr>
              <w:t>Форма элемента питания</w:t>
            </w:r>
          </w:p>
        </w:tc>
        <w:tc>
          <w:tcPr>
            <w:tcW w:w="4004"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цилиндрическая</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sz w:val="24"/>
              </w:rPr>
            </w:pPr>
          </w:p>
        </w:tc>
      </w:tr>
      <w:tr w:rsidR="0055125B" w:rsidRPr="00043ED5" w:rsidTr="001F42BF">
        <w:trPr>
          <w:trHeight w:val="752"/>
        </w:trPr>
        <w:tc>
          <w:tcPr>
            <w:tcW w:w="531" w:type="dxa"/>
            <w:tcBorders>
              <w:top w:val="nil"/>
              <w:left w:val="single" w:sz="4" w:space="0" w:color="auto"/>
              <w:bottom w:val="single" w:sz="4" w:space="0" w:color="auto"/>
              <w:right w:val="single" w:sz="4" w:space="0" w:color="auto"/>
            </w:tcBorders>
            <w:shd w:val="clear" w:color="000000" w:fill="FFFFFF"/>
            <w:noWrap/>
            <w:vAlign w:val="center"/>
            <w:hideMark/>
          </w:tcPr>
          <w:p w:rsidR="0055125B" w:rsidRPr="00043ED5" w:rsidRDefault="0055125B" w:rsidP="001F42BF">
            <w:pPr>
              <w:jc w:val="center"/>
              <w:rPr>
                <w:b/>
                <w:bCs/>
                <w:sz w:val="24"/>
              </w:rPr>
            </w:pPr>
            <w:r w:rsidRPr="00043ED5">
              <w:rPr>
                <w:b/>
                <w:bCs/>
                <w:sz w:val="24"/>
              </w:rPr>
              <w:t>3.</w:t>
            </w:r>
          </w:p>
        </w:tc>
        <w:tc>
          <w:tcPr>
            <w:tcW w:w="3983" w:type="dxa"/>
            <w:tcBorders>
              <w:top w:val="nil"/>
              <w:left w:val="nil"/>
              <w:bottom w:val="nil"/>
              <w:right w:val="nil"/>
            </w:tcBorders>
            <w:shd w:val="clear" w:color="auto" w:fill="auto"/>
            <w:vAlign w:val="center"/>
            <w:hideMark/>
          </w:tcPr>
          <w:p w:rsidR="0055125B" w:rsidRPr="00043ED5" w:rsidRDefault="0055125B" w:rsidP="001F42BF">
            <w:pPr>
              <w:jc w:val="center"/>
              <w:rPr>
                <w:b/>
                <w:bCs/>
                <w:sz w:val="24"/>
              </w:rPr>
            </w:pPr>
            <w:r w:rsidRPr="00043ED5">
              <w:rPr>
                <w:b/>
                <w:bCs/>
                <w:sz w:val="24"/>
              </w:rPr>
              <w:t>Элемент первичный и батарея</w:t>
            </w:r>
          </w:p>
          <w:p w:rsidR="0055125B" w:rsidRPr="00043ED5" w:rsidRDefault="0055125B" w:rsidP="001F42BF">
            <w:pPr>
              <w:jc w:val="center"/>
              <w:rPr>
                <w:b/>
                <w:bCs/>
                <w:sz w:val="24"/>
              </w:rPr>
            </w:pPr>
            <w:r w:rsidRPr="00043ED5">
              <w:rPr>
                <w:b/>
                <w:bCs/>
                <w:sz w:val="24"/>
              </w:rPr>
              <w:t>первичных элементов</w:t>
            </w:r>
          </w:p>
          <w:p w:rsidR="0055125B" w:rsidRPr="00043ED5" w:rsidRDefault="0055125B" w:rsidP="001F42BF">
            <w:pPr>
              <w:jc w:val="center"/>
              <w:rPr>
                <w:b/>
                <w:bCs/>
                <w:sz w:val="24"/>
              </w:rPr>
            </w:pPr>
            <w:r w:rsidRPr="00043ED5">
              <w:rPr>
                <w:b/>
                <w:bCs/>
                <w:sz w:val="24"/>
              </w:rPr>
              <w:t>(КТРУ 27.20.11.000-0000005)</w:t>
            </w:r>
          </w:p>
        </w:tc>
        <w:tc>
          <w:tcPr>
            <w:tcW w:w="4004" w:type="dxa"/>
            <w:tcBorders>
              <w:top w:val="nil"/>
              <w:left w:val="single" w:sz="4" w:space="0" w:color="auto"/>
              <w:bottom w:val="single" w:sz="4" w:space="0" w:color="auto"/>
              <w:right w:val="single" w:sz="4" w:space="0" w:color="auto"/>
            </w:tcBorders>
            <w:shd w:val="clear" w:color="auto" w:fill="auto"/>
            <w:vAlign w:val="center"/>
            <w:hideMark/>
          </w:tcPr>
          <w:p w:rsidR="0055125B" w:rsidRPr="00043ED5" w:rsidRDefault="0055125B" w:rsidP="001F42BF">
            <w:pPr>
              <w:jc w:val="center"/>
              <w:rPr>
                <w:b/>
                <w:bCs/>
                <w:sz w:val="24"/>
              </w:rPr>
            </w:pPr>
            <w:r w:rsidRPr="00043ED5">
              <w:rPr>
                <w:b/>
                <w:bCs/>
                <w:sz w:val="24"/>
              </w:rPr>
              <w:t>Элемент питания</w:t>
            </w:r>
          </w:p>
        </w:tc>
        <w:tc>
          <w:tcPr>
            <w:tcW w:w="1418" w:type="dxa"/>
            <w:tcBorders>
              <w:top w:val="nil"/>
              <w:left w:val="single" w:sz="4" w:space="0" w:color="auto"/>
              <w:bottom w:val="single" w:sz="4" w:space="0" w:color="auto"/>
              <w:right w:val="single" w:sz="4" w:space="0" w:color="auto"/>
            </w:tcBorders>
          </w:tcPr>
          <w:p w:rsidR="0055125B" w:rsidRPr="00043ED5" w:rsidRDefault="0055125B" w:rsidP="001F42BF">
            <w:pPr>
              <w:jc w:val="center"/>
              <w:rPr>
                <w:b/>
                <w:bCs/>
                <w:sz w:val="24"/>
              </w:rPr>
            </w:pPr>
          </w:p>
        </w:tc>
      </w:tr>
      <w:tr w:rsidR="0055125B" w:rsidRPr="00043ED5" w:rsidTr="001F42BF">
        <w:trPr>
          <w:trHeight w:val="312"/>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rsidR="0055125B" w:rsidRPr="00043ED5" w:rsidRDefault="0055125B" w:rsidP="001F42BF">
            <w:pPr>
              <w:jc w:val="center"/>
              <w:rPr>
                <w:b/>
                <w:bCs/>
                <w:sz w:val="24"/>
              </w:rPr>
            </w:pPr>
          </w:p>
        </w:tc>
        <w:tc>
          <w:tcPr>
            <w:tcW w:w="3983" w:type="dxa"/>
            <w:tcBorders>
              <w:top w:val="single" w:sz="4" w:space="0" w:color="auto"/>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Вид элемента питания</w:t>
            </w:r>
          </w:p>
        </w:tc>
        <w:tc>
          <w:tcPr>
            <w:tcW w:w="4004" w:type="dxa"/>
            <w:tcBorders>
              <w:top w:val="nil"/>
              <w:left w:val="nil"/>
              <w:bottom w:val="single" w:sz="4" w:space="0" w:color="auto"/>
              <w:right w:val="single" w:sz="4" w:space="0" w:color="auto"/>
            </w:tcBorders>
            <w:shd w:val="clear" w:color="auto" w:fill="auto"/>
            <w:noWrap/>
            <w:vAlign w:val="center"/>
            <w:hideMark/>
          </w:tcPr>
          <w:p w:rsidR="0055125B" w:rsidRPr="00043ED5" w:rsidRDefault="0055125B" w:rsidP="001F42BF">
            <w:pPr>
              <w:jc w:val="center"/>
              <w:rPr>
                <w:sz w:val="24"/>
              </w:rPr>
            </w:pPr>
            <w:r w:rsidRPr="00043ED5">
              <w:rPr>
                <w:sz w:val="24"/>
              </w:rPr>
              <w:t>6LR61</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sz w:val="24"/>
              </w:rPr>
            </w:pPr>
          </w:p>
        </w:tc>
      </w:tr>
      <w:tr w:rsidR="0055125B" w:rsidRPr="00043ED5" w:rsidTr="001F42BF">
        <w:trPr>
          <w:trHeight w:val="323"/>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Номинальное напряжение</w:t>
            </w:r>
          </w:p>
        </w:tc>
        <w:tc>
          <w:tcPr>
            <w:tcW w:w="4004" w:type="dxa"/>
            <w:tcBorders>
              <w:top w:val="nil"/>
              <w:left w:val="nil"/>
              <w:bottom w:val="single" w:sz="4" w:space="0" w:color="auto"/>
              <w:right w:val="single" w:sz="4" w:space="0" w:color="auto"/>
            </w:tcBorders>
            <w:shd w:val="clear" w:color="auto" w:fill="auto"/>
            <w:noWrap/>
            <w:vAlign w:val="center"/>
            <w:hideMark/>
          </w:tcPr>
          <w:p w:rsidR="0055125B" w:rsidRPr="00043ED5" w:rsidRDefault="0055125B" w:rsidP="001F42BF">
            <w:pPr>
              <w:jc w:val="center"/>
              <w:rPr>
                <w:sz w:val="24"/>
              </w:rPr>
            </w:pPr>
            <w:r w:rsidRPr="00043ED5">
              <w:rPr>
                <w:sz w:val="24"/>
              </w:rPr>
              <w:t xml:space="preserve"> 9</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sz w:val="24"/>
              </w:rPr>
            </w:pPr>
          </w:p>
        </w:tc>
      </w:tr>
      <w:tr w:rsidR="0055125B" w:rsidRPr="00043ED5" w:rsidTr="001F42BF">
        <w:trPr>
          <w:trHeight w:val="421"/>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Обозначение электрохимической системы</w:t>
            </w:r>
          </w:p>
        </w:tc>
        <w:tc>
          <w:tcPr>
            <w:tcW w:w="4004"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без обозначения</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sz w:val="24"/>
              </w:rPr>
            </w:pPr>
          </w:p>
        </w:tc>
      </w:tr>
      <w:tr w:rsidR="0055125B" w:rsidRPr="00043ED5" w:rsidTr="001F42BF">
        <w:trPr>
          <w:trHeight w:val="338"/>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Размер элемента питания</w:t>
            </w:r>
          </w:p>
        </w:tc>
        <w:tc>
          <w:tcPr>
            <w:tcW w:w="4004" w:type="dxa"/>
            <w:tcBorders>
              <w:top w:val="nil"/>
              <w:left w:val="nil"/>
              <w:bottom w:val="single" w:sz="4" w:space="0" w:color="auto"/>
              <w:right w:val="single" w:sz="4" w:space="0" w:color="auto"/>
            </w:tcBorders>
            <w:shd w:val="clear" w:color="000000" w:fill="FFFFFF"/>
            <w:vAlign w:val="center"/>
            <w:hideMark/>
          </w:tcPr>
          <w:p w:rsidR="0055125B" w:rsidRPr="00043ED5" w:rsidRDefault="0055125B" w:rsidP="001F42BF">
            <w:pPr>
              <w:jc w:val="center"/>
              <w:rPr>
                <w:sz w:val="24"/>
              </w:rPr>
            </w:pPr>
            <w:r w:rsidRPr="00043ED5">
              <w:rPr>
                <w:sz w:val="24"/>
              </w:rPr>
              <w:t>9V (крона)</w:t>
            </w:r>
          </w:p>
        </w:tc>
        <w:tc>
          <w:tcPr>
            <w:tcW w:w="1418" w:type="dxa"/>
            <w:tcBorders>
              <w:top w:val="nil"/>
              <w:left w:val="nil"/>
              <w:bottom w:val="single" w:sz="4" w:space="0" w:color="auto"/>
              <w:right w:val="single" w:sz="4" w:space="0" w:color="auto"/>
            </w:tcBorders>
            <w:shd w:val="clear" w:color="000000" w:fill="FFFFFF"/>
          </w:tcPr>
          <w:p w:rsidR="0055125B" w:rsidRPr="00043ED5" w:rsidRDefault="0055125B" w:rsidP="001F42BF">
            <w:pPr>
              <w:jc w:val="center"/>
              <w:rPr>
                <w:sz w:val="24"/>
              </w:rPr>
            </w:pPr>
            <w:r w:rsidRPr="00043ED5">
              <w:rPr>
                <w:sz w:val="24"/>
              </w:rPr>
              <w:t>Вольт</w:t>
            </w:r>
          </w:p>
        </w:tc>
      </w:tr>
      <w:tr w:rsidR="0055125B" w:rsidRPr="00043ED5" w:rsidTr="001F42BF">
        <w:trPr>
          <w:trHeight w:val="349"/>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Тип элемента питания</w:t>
            </w:r>
          </w:p>
        </w:tc>
        <w:tc>
          <w:tcPr>
            <w:tcW w:w="4004"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щелочной</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sz w:val="24"/>
              </w:rPr>
            </w:pPr>
          </w:p>
        </w:tc>
      </w:tr>
      <w:tr w:rsidR="0055125B" w:rsidRPr="00043ED5" w:rsidTr="001F42BF">
        <w:trPr>
          <w:trHeight w:val="360"/>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auto" w:fill="auto"/>
            <w:noWrap/>
            <w:vAlign w:val="center"/>
            <w:hideMark/>
          </w:tcPr>
          <w:p w:rsidR="0055125B" w:rsidRPr="00043ED5" w:rsidRDefault="0055125B" w:rsidP="001F42BF">
            <w:pPr>
              <w:jc w:val="center"/>
              <w:rPr>
                <w:sz w:val="24"/>
              </w:rPr>
            </w:pPr>
            <w:r w:rsidRPr="00043ED5">
              <w:rPr>
                <w:sz w:val="24"/>
              </w:rPr>
              <w:t>Форма элемента питания</w:t>
            </w:r>
          </w:p>
        </w:tc>
        <w:tc>
          <w:tcPr>
            <w:tcW w:w="4004"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плоская</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sz w:val="24"/>
              </w:rPr>
            </w:pPr>
          </w:p>
        </w:tc>
      </w:tr>
      <w:tr w:rsidR="0055125B" w:rsidRPr="00043ED5" w:rsidTr="001F42BF">
        <w:trPr>
          <w:trHeight w:val="754"/>
        </w:trPr>
        <w:tc>
          <w:tcPr>
            <w:tcW w:w="531" w:type="dxa"/>
            <w:tcBorders>
              <w:top w:val="nil"/>
              <w:left w:val="single" w:sz="4" w:space="0" w:color="auto"/>
              <w:bottom w:val="single" w:sz="4" w:space="0" w:color="auto"/>
              <w:right w:val="single" w:sz="4" w:space="0" w:color="auto"/>
            </w:tcBorders>
            <w:shd w:val="clear" w:color="000000" w:fill="FFFFFF"/>
            <w:noWrap/>
            <w:vAlign w:val="center"/>
            <w:hideMark/>
          </w:tcPr>
          <w:p w:rsidR="0055125B" w:rsidRPr="00043ED5" w:rsidRDefault="0055125B" w:rsidP="001F42BF">
            <w:pPr>
              <w:jc w:val="center"/>
              <w:rPr>
                <w:b/>
                <w:bCs/>
                <w:sz w:val="24"/>
              </w:rPr>
            </w:pPr>
            <w:r w:rsidRPr="00043ED5">
              <w:rPr>
                <w:b/>
                <w:bCs/>
                <w:sz w:val="24"/>
              </w:rPr>
              <w:t>4.</w:t>
            </w:r>
          </w:p>
        </w:tc>
        <w:tc>
          <w:tcPr>
            <w:tcW w:w="3983" w:type="dxa"/>
            <w:tcBorders>
              <w:top w:val="nil"/>
              <w:left w:val="nil"/>
              <w:bottom w:val="nil"/>
              <w:right w:val="nil"/>
            </w:tcBorders>
            <w:shd w:val="clear" w:color="auto" w:fill="auto"/>
            <w:vAlign w:val="center"/>
            <w:hideMark/>
          </w:tcPr>
          <w:p w:rsidR="0055125B" w:rsidRPr="00043ED5" w:rsidRDefault="0055125B" w:rsidP="001F42BF">
            <w:pPr>
              <w:jc w:val="center"/>
              <w:rPr>
                <w:b/>
                <w:bCs/>
                <w:sz w:val="24"/>
              </w:rPr>
            </w:pPr>
            <w:r w:rsidRPr="00043ED5">
              <w:rPr>
                <w:b/>
                <w:bCs/>
                <w:sz w:val="24"/>
              </w:rPr>
              <w:t>Элемент первичный и батарея</w:t>
            </w:r>
          </w:p>
          <w:p w:rsidR="0055125B" w:rsidRPr="00043ED5" w:rsidRDefault="0055125B" w:rsidP="001F42BF">
            <w:pPr>
              <w:jc w:val="center"/>
              <w:rPr>
                <w:b/>
                <w:bCs/>
                <w:sz w:val="24"/>
              </w:rPr>
            </w:pPr>
            <w:r w:rsidRPr="00043ED5">
              <w:rPr>
                <w:b/>
                <w:bCs/>
                <w:sz w:val="24"/>
              </w:rPr>
              <w:t>первичных элементов</w:t>
            </w:r>
          </w:p>
          <w:p w:rsidR="0055125B" w:rsidRPr="00043ED5" w:rsidRDefault="0055125B" w:rsidP="001F42BF">
            <w:pPr>
              <w:jc w:val="center"/>
              <w:rPr>
                <w:b/>
                <w:bCs/>
                <w:sz w:val="24"/>
              </w:rPr>
            </w:pPr>
            <w:r w:rsidRPr="00043ED5">
              <w:rPr>
                <w:b/>
                <w:bCs/>
                <w:sz w:val="24"/>
              </w:rPr>
              <w:t>(КТРУ 27.20.11.000-0000005)</w:t>
            </w:r>
          </w:p>
        </w:tc>
        <w:tc>
          <w:tcPr>
            <w:tcW w:w="4004" w:type="dxa"/>
            <w:tcBorders>
              <w:top w:val="nil"/>
              <w:left w:val="single" w:sz="4" w:space="0" w:color="auto"/>
              <w:bottom w:val="single" w:sz="4" w:space="0" w:color="auto"/>
              <w:right w:val="single" w:sz="4" w:space="0" w:color="auto"/>
            </w:tcBorders>
            <w:shd w:val="clear" w:color="auto" w:fill="auto"/>
            <w:vAlign w:val="center"/>
            <w:hideMark/>
          </w:tcPr>
          <w:p w:rsidR="0055125B" w:rsidRPr="00043ED5" w:rsidRDefault="0055125B" w:rsidP="001F42BF">
            <w:pPr>
              <w:jc w:val="center"/>
              <w:rPr>
                <w:b/>
                <w:bCs/>
                <w:sz w:val="24"/>
              </w:rPr>
            </w:pPr>
            <w:r w:rsidRPr="00043ED5">
              <w:rPr>
                <w:b/>
                <w:bCs/>
                <w:sz w:val="24"/>
              </w:rPr>
              <w:t>Элемент питания</w:t>
            </w:r>
          </w:p>
        </w:tc>
        <w:tc>
          <w:tcPr>
            <w:tcW w:w="1418" w:type="dxa"/>
            <w:tcBorders>
              <w:top w:val="nil"/>
              <w:left w:val="single" w:sz="4" w:space="0" w:color="auto"/>
              <w:bottom w:val="single" w:sz="4" w:space="0" w:color="auto"/>
              <w:right w:val="single" w:sz="4" w:space="0" w:color="auto"/>
            </w:tcBorders>
          </w:tcPr>
          <w:p w:rsidR="0055125B" w:rsidRPr="00043ED5" w:rsidRDefault="0055125B" w:rsidP="001F42BF">
            <w:pPr>
              <w:jc w:val="center"/>
              <w:rPr>
                <w:b/>
                <w:bCs/>
                <w:sz w:val="24"/>
              </w:rPr>
            </w:pPr>
          </w:p>
        </w:tc>
      </w:tr>
      <w:tr w:rsidR="0055125B" w:rsidRPr="00043ED5" w:rsidTr="001F42BF">
        <w:trPr>
          <w:trHeight w:val="312"/>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rsidR="0055125B" w:rsidRPr="00043ED5" w:rsidRDefault="0055125B" w:rsidP="001F42BF">
            <w:pPr>
              <w:jc w:val="center"/>
              <w:rPr>
                <w:b/>
                <w:bCs/>
                <w:sz w:val="24"/>
              </w:rPr>
            </w:pPr>
          </w:p>
        </w:tc>
        <w:tc>
          <w:tcPr>
            <w:tcW w:w="3983" w:type="dxa"/>
            <w:tcBorders>
              <w:top w:val="single" w:sz="4" w:space="0" w:color="auto"/>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Вид элемента питания</w:t>
            </w:r>
          </w:p>
        </w:tc>
        <w:tc>
          <w:tcPr>
            <w:tcW w:w="4004" w:type="dxa"/>
            <w:tcBorders>
              <w:top w:val="nil"/>
              <w:left w:val="nil"/>
              <w:bottom w:val="single" w:sz="4" w:space="0" w:color="auto"/>
              <w:right w:val="single" w:sz="4" w:space="0" w:color="auto"/>
            </w:tcBorders>
            <w:shd w:val="clear" w:color="auto" w:fill="auto"/>
            <w:noWrap/>
            <w:vAlign w:val="center"/>
            <w:hideMark/>
          </w:tcPr>
          <w:p w:rsidR="0055125B" w:rsidRPr="00043ED5" w:rsidRDefault="0055125B" w:rsidP="001F42BF">
            <w:pPr>
              <w:jc w:val="center"/>
              <w:rPr>
                <w:sz w:val="24"/>
              </w:rPr>
            </w:pPr>
            <w:r w:rsidRPr="00043ED5">
              <w:rPr>
                <w:sz w:val="24"/>
              </w:rPr>
              <w:t>CR2032</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sz w:val="24"/>
              </w:rPr>
            </w:pPr>
          </w:p>
        </w:tc>
      </w:tr>
      <w:tr w:rsidR="0055125B" w:rsidRPr="00043ED5" w:rsidTr="001F42BF">
        <w:trPr>
          <w:trHeight w:val="323"/>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Номинальное напряжение</w:t>
            </w:r>
          </w:p>
        </w:tc>
        <w:tc>
          <w:tcPr>
            <w:tcW w:w="4004"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 xml:space="preserve"> 3</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sz w:val="24"/>
              </w:rPr>
            </w:pPr>
          </w:p>
        </w:tc>
      </w:tr>
      <w:tr w:rsidR="0055125B" w:rsidRPr="00043ED5" w:rsidTr="001F42BF">
        <w:trPr>
          <w:trHeight w:val="430"/>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Обозначение электрохимической системы</w:t>
            </w:r>
          </w:p>
        </w:tc>
        <w:tc>
          <w:tcPr>
            <w:tcW w:w="4004"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без обозначения</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sz w:val="24"/>
              </w:rPr>
            </w:pPr>
          </w:p>
        </w:tc>
      </w:tr>
      <w:tr w:rsidR="0055125B" w:rsidRPr="00043ED5" w:rsidTr="001F42BF">
        <w:trPr>
          <w:trHeight w:val="349"/>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Тип элемента питания</w:t>
            </w:r>
          </w:p>
        </w:tc>
        <w:tc>
          <w:tcPr>
            <w:tcW w:w="4004"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литиевый</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sz w:val="24"/>
              </w:rPr>
            </w:pPr>
          </w:p>
        </w:tc>
      </w:tr>
      <w:tr w:rsidR="0055125B" w:rsidRPr="00043ED5" w:rsidTr="001F42BF">
        <w:trPr>
          <w:trHeight w:val="360"/>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auto" w:fill="auto"/>
            <w:noWrap/>
            <w:vAlign w:val="center"/>
            <w:hideMark/>
          </w:tcPr>
          <w:p w:rsidR="0055125B" w:rsidRPr="00043ED5" w:rsidRDefault="0055125B" w:rsidP="001F42BF">
            <w:pPr>
              <w:jc w:val="center"/>
              <w:rPr>
                <w:sz w:val="24"/>
              </w:rPr>
            </w:pPr>
            <w:r w:rsidRPr="00043ED5">
              <w:rPr>
                <w:sz w:val="24"/>
              </w:rPr>
              <w:t>Форма элемента питания</w:t>
            </w:r>
          </w:p>
        </w:tc>
        <w:tc>
          <w:tcPr>
            <w:tcW w:w="4004"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таблетка (миниатюрный элемент)</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sz w:val="24"/>
              </w:rPr>
            </w:pPr>
          </w:p>
        </w:tc>
      </w:tr>
      <w:tr w:rsidR="0055125B" w:rsidRPr="00043ED5" w:rsidTr="001F42BF">
        <w:trPr>
          <w:trHeight w:val="702"/>
        </w:trPr>
        <w:tc>
          <w:tcPr>
            <w:tcW w:w="531" w:type="dxa"/>
            <w:tcBorders>
              <w:top w:val="nil"/>
              <w:left w:val="single" w:sz="4" w:space="0" w:color="auto"/>
              <w:bottom w:val="single" w:sz="4" w:space="0" w:color="auto"/>
              <w:right w:val="single" w:sz="4" w:space="0" w:color="auto"/>
            </w:tcBorders>
            <w:shd w:val="clear" w:color="000000" w:fill="FFFFFF"/>
            <w:noWrap/>
            <w:vAlign w:val="center"/>
            <w:hideMark/>
          </w:tcPr>
          <w:p w:rsidR="0055125B" w:rsidRPr="00043ED5" w:rsidRDefault="0055125B" w:rsidP="001F42BF">
            <w:pPr>
              <w:jc w:val="center"/>
              <w:rPr>
                <w:b/>
                <w:bCs/>
                <w:sz w:val="24"/>
              </w:rPr>
            </w:pPr>
            <w:r w:rsidRPr="00043ED5">
              <w:rPr>
                <w:b/>
                <w:bCs/>
                <w:sz w:val="24"/>
              </w:rPr>
              <w:lastRenderedPageBreak/>
              <w:t>5.</w:t>
            </w:r>
          </w:p>
        </w:tc>
        <w:tc>
          <w:tcPr>
            <w:tcW w:w="3983" w:type="dxa"/>
            <w:tcBorders>
              <w:top w:val="nil"/>
              <w:left w:val="nil"/>
              <w:bottom w:val="nil"/>
              <w:right w:val="nil"/>
            </w:tcBorders>
            <w:shd w:val="clear" w:color="auto" w:fill="auto"/>
            <w:vAlign w:val="center"/>
            <w:hideMark/>
          </w:tcPr>
          <w:p w:rsidR="0055125B" w:rsidRPr="00043ED5" w:rsidRDefault="0055125B" w:rsidP="001F42BF">
            <w:pPr>
              <w:jc w:val="center"/>
              <w:rPr>
                <w:b/>
                <w:bCs/>
                <w:sz w:val="24"/>
              </w:rPr>
            </w:pPr>
            <w:r w:rsidRPr="00043ED5">
              <w:rPr>
                <w:b/>
                <w:bCs/>
                <w:sz w:val="24"/>
              </w:rPr>
              <w:t>Элемент первичный и батарея</w:t>
            </w:r>
          </w:p>
          <w:p w:rsidR="0055125B" w:rsidRPr="00043ED5" w:rsidRDefault="0055125B" w:rsidP="001F42BF">
            <w:pPr>
              <w:jc w:val="center"/>
              <w:rPr>
                <w:b/>
                <w:bCs/>
                <w:sz w:val="24"/>
              </w:rPr>
            </w:pPr>
            <w:r w:rsidRPr="00043ED5">
              <w:rPr>
                <w:b/>
                <w:bCs/>
                <w:sz w:val="24"/>
              </w:rPr>
              <w:t>первичных элементов</w:t>
            </w:r>
          </w:p>
          <w:p w:rsidR="0055125B" w:rsidRPr="00043ED5" w:rsidRDefault="0055125B" w:rsidP="001F42BF">
            <w:pPr>
              <w:jc w:val="center"/>
              <w:rPr>
                <w:b/>
                <w:bCs/>
                <w:sz w:val="24"/>
              </w:rPr>
            </w:pPr>
            <w:r w:rsidRPr="00043ED5">
              <w:rPr>
                <w:b/>
                <w:bCs/>
                <w:sz w:val="24"/>
              </w:rPr>
              <w:t>(КТРУ 27.20.11.000-0000005)</w:t>
            </w:r>
          </w:p>
        </w:tc>
        <w:tc>
          <w:tcPr>
            <w:tcW w:w="4004" w:type="dxa"/>
            <w:tcBorders>
              <w:top w:val="nil"/>
              <w:left w:val="single" w:sz="4" w:space="0" w:color="auto"/>
              <w:bottom w:val="single" w:sz="4" w:space="0" w:color="auto"/>
              <w:right w:val="single" w:sz="4" w:space="0" w:color="auto"/>
            </w:tcBorders>
            <w:shd w:val="clear" w:color="auto" w:fill="auto"/>
            <w:vAlign w:val="center"/>
            <w:hideMark/>
          </w:tcPr>
          <w:p w:rsidR="0055125B" w:rsidRPr="00043ED5" w:rsidRDefault="0055125B" w:rsidP="001F42BF">
            <w:pPr>
              <w:jc w:val="center"/>
              <w:rPr>
                <w:b/>
                <w:bCs/>
                <w:sz w:val="24"/>
              </w:rPr>
            </w:pPr>
            <w:r w:rsidRPr="00043ED5">
              <w:rPr>
                <w:b/>
                <w:bCs/>
                <w:sz w:val="24"/>
              </w:rPr>
              <w:t>Элемент питания</w:t>
            </w:r>
          </w:p>
        </w:tc>
        <w:tc>
          <w:tcPr>
            <w:tcW w:w="1418" w:type="dxa"/>
            <w:tcBorders>
              <w:top w:val="nil"/>
              <w:left w:val="single" w:sz="4" w:space="0" w:color="auto"/>
              <w:bottom w:val="single" w:sz="4" w:space="0" w:color="auto"/>
              <w:right w:val="single" w:sz="4" w:space="0" w:color="auto"/>
            </w:tcBorders>
          </w:tcPr>
          <w:p w:rsidR="0055125B" w:rsidRPr="00043ED5" w:rsidRDefault="0055125B" w:rsidP="001F42BF">
            <w:pPr>
              <w:jc w:val="center"/>
              <w:rPr>
                <w:b/>
                <w:bCs/>
                <w:sz w:val="24"/>
              </w:rPr>
            </w:pPr>
          </w:p>
        </w:tc>
      </w:tr>
      <w:tr w:rsidR="0055125B" w:rsidRPr="00043ED5" w:rsidTr="001F42BF">
        <w:trPr>
          <w:trHeight w:val="312"/>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rsidR="0055125B" w:rsidRPr="00043ED5" w:rsidRDefault="0055125B" w:rsidP="001F42BF">
            <w:pPr>
              <w:jc w:val="center"/>
              <w:rPr>
                <w:b/>
                <w:bCs/>
                <w:sz w:val="24"/>
              </w:rPr>
            </w:pPr>
          </w:p>
        </w:tc>
        <w:tc>
          <w:tcPr>
            <w:tcW w:w="3983" w:type="dxa"/>
            <w:tcBorders>
              <w:top w:val="single" w:sz="4" w:space="0" w:color="auto"/>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Вид элемента питания</w:t>
            </w:r>
          </w:p>
        </w:tc>
        <w:tc>
          <w:tcPr>
            <w:tcW w:w="4004" w:type="dxa"/>
            <w:tcBorders>
              <w:top w:val="nil"/>
              <w:left w:val="nil"/>
              <w:bottom w:val="single" w:sz="4" w:space="0" w:color="auto"/>
              <w:right w:val="single" w:sz="4" w:space="0" w:color="auto"/>
            </w:tcBorders>
            <w:shd w:val="clear" w:color="auto" w:fill="auto"/>
            <w:noWrap/>
            <w:vAlign w:val="center"/>
            <w:hideMark/>
          </w:tcPr>
          <w:p w:rsidR="0055125B" w:rsidRPr="00043ED5" w:rsidRDefault="0055125B" w:rsidP="001F42BF">
            <w:pPr>
              <w:jc w:val="center"/>
              <w:rPr>
                <w:sz w:val="24"/>
              </w:rPr>
            </w:pPr>
            <w:r w:rsidRPr="00043ED5">
              <w:rPr>
                <w:sz w:val="24"/>
              </w:rPr>
              <w:t>CR2016</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sz w:val="24"/>
              </w:rPr>
            </w:pPr>
          </w:p>
        </w:tc>
      </w:tr>
      <w:tr w:rsidR="0055125B" w:rsidRPr="00043ED5" w:rsidTr="001F42BF">
        <w:trPr>
          <w:trHeight w:val="323"/>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Номинальное напряжение</w:t>
            </w:r>
          </w:p>
        </w:tc>
        <w:tc>
          <w:tcPr>
            <w:tcW w:w="4004"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 xml:space="preserve"> 3</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sz w:val="24"/>
              </w:rPr>
            </w:pPr>
          </w:p>
        </w:tc>
      </w:tr>
      <w:tr w:rsidR="0055125B" w:rsidRPr="00043ED5" w:rsidTr="001F42BF">
        <w:trPr>
          <w:trHeight w:val="400"/>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Обозначение электрохимической системы</w:t>
            </w:r>
          </w:p>
        </w:tc>
        <w:tc>
          <w:tcPr>
            <w:tcW w:w="4004"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без обозначения</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sz w:val="24"/>
              </w:rPr>
            </w:pPr>
          </w:p>
        </w:tc>
      </w:tr>
      <w:tr w:rsidR="0055125B" w:rsidRPr="00043ED5" w:rsidTr="001F42BF">
        <w:trPr>
          <w:trHeight w:val="349"/>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Тип элемента питания</w:t>
            </w:r>
          </w:p>
        </w:tc>
        <w:tc>
          <w:tcPr>
            <w:tcW w:w="4004"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литиевый</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sz w:val="24"/>
              </w:rPr>
            </w:pPr>
          </w:p>
        </w:tc>
      </w:tr>
      <w:tr w:rsidR="0055125B" w:rsidRPr="00043ED5" w:rsidTr="001F42BF">
        <w:trPr>
          <w:trHeight w:val="360"/>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auto" w:fill="auto"/>
            <w:noWrap/>
            <w:vAlign w:val="center"/>
            <w:hideMark/>
          </w:tcPr>
          <w:p w:rsidR="0055125B" w:rsidRPr="00043ED5" w:rsidRDefault="0055125B" w:rsidP="001F42BF">
            <w:pPr>
              <w:jc w:val="center"/>
              <w:rPr>
                <w:sz w:val="24"/>
              </w:rPr>
            </w:pPr>
            <w:r w:rsidRPr="00043ED5">
              <w:rPr>
                <w:sz w:val="24"/>
              </w:rPr>
              <w:t>Форма элемента питания</w:t>
            </w:r>
          </w:p>
        </w:tc>
        <w:tc>
          <w:tcPr>
            <w:tcW w:w="4004"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таблетка</w:t>
            </w:r>
          </w:p>
          <w:p w:rsidR="0055125B" w:rsidRPr="00043ED5" w:rsidRDefault="0055125B" w:rsidP="001F42BF">
            <w:pPr>
              <w:jc w:val="center"/>
              <w:rPr>
                <w:sz w:val="24"/>
              </w:rPr>
            </w:pPr>
            <w:r w:rsidRPr="00043ED5">
              <w:rPr>
                <w:sz w:val="24"/>
              </w:rPr>
              <w:t>(миниатюрный элемент)</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sz w:val="24"/>
              </w:rPr>
            </w:pPr>
          </w:p>
        </w:tc>
      </w:tr>
      <w:tr w:rsidR="0055125B" w:rsidRPr="00043ED5" w:rsidTr="001F42BF">
        <w:trPr>
          <w:trHeight w:val="692"/>
        </w:trPr>
        <w:tc>
          <w:tcPr>
            <w:tcW w:w="531" w:type="dxa"/>
            <w:tcBorders>
              <w:top w:val="nil"/>
              <w:left w:val="single" w:sz="4" w:space="0" w:color="auto"/>
              <w:bottom w:val="single" w:sz="4" w:space="0" w:color="auto"/>
              <w:right w:val="single" w:sz="4" w:space="0" w:color="auto"/>
            </w:tcBorders>
            <w:shd w:val="clear" w:color="000000" w:fill="FFFFFF"/>
            <w:noWrap/>
            <w:vAlign w:val="center"/>
            <w:hideMark/>
          </w:tcPr>
          <w:p w:rsidR="0055125B" w:rsidRPr="00043ED5" w:rsidRDefault="0055125B" w:rsidP="001F42BF">
            <w:pPr>
              <w:jc w:val="center"/>
              <w:rPr>
                <w:b/>
                <w:bCs/>
                <w:sz w:val="24"/>
              </w:rPr>
            </w:pPr>
            <w:r w:rsidRPr="00043ED5">
              <w:rPr>
                <w:b/>
                <w:bCs/>
                <w:sz w:val="24"/>
              </w:rPr>
              <w:t>6.</w:t>
            </w:r>
          </w:p>
        </w:tc>
        <w:tc>
          <w:tcPr>
            <w:tcW w:w="3983" w:type="dxa"/>
            <w:tcBorders>
              <w:top w:val="nil"/>
              <w:left w:val="nil"/>
              <w:bottom w:val="nil"/>
              <w:right w:val="nil"/>
            </w:tcBorders>
            <w:shd w:val="clear" w:color="auto" w:fill="auto"/>
            <w:vAlign w:val="center"/>
            <w:hideMark/>
          </w:tcPr>
          <w:p w:rsidR="0055125B" w:rsidRPr="00043ED5" w:rsidRDefault="0055125B" w:rsidP="001F42BF">
            <w:pPr>
              <w:jc w:val="center"/>
              <w:rPr>
                <w:b/>
                <w:bCs/>
                <w:sz w:val="24"/>
              </w:rPr>
            </w:pPr>
            <w:r w:rsidRPr="00043ED5">
              <w:rPr>
                <w:b/>
                <w:bCs/>
                <w:sz w:val="24"/>
              </w:rPr>
              <w:t>Элемент первичный и батарея</w:t>
            </w:r>
          </w:p>
          <w:p w:rsidR="0055125B" w:rsidRPr="00043ED5" w:rsidRDefault="0055125B" w:rsidP="001F42BF">
            <w:pPr>
              <w:jc w:val="center"/>
              <w:rPr>
                <w:b/>
                <w:bCs/>
                <w:sz w:val="24"/>
              </w:rPr>
            </w:pPr>
            <w:r w:rsidRPr="00043ED5">
              <w:rPr>
                <w:b/>
                <w:bCs/>
                <w:sz w:val="24"/>
              </w:rPr>
              <w:t>первичных элементов</w:t>
            </w:r>
          </w:p>
          <w:p w:rsidR="0055125B" w:rsidRPr="00043ED5" w:rsidRDefault="0055125B" w:rsidP="001F42BF">
            <w:pPr>
              <w:jc w:val="center"/>
              <w:rPr>
                <w:b/>
                <w:bCs/>
                <w:sz w:val="24"/>
              </w:rPr>
            </w:pPr>
            <w:r w:rsidRPr="00043ED5">
              <w:rPr>
                <w:b/>
                <w:bCs/>
                <w:sz w:val="24"/>
              </w:rPr>
              <w:t>(КТРУ 27.20.11.000-0000005)</w:t>
            </w:r>
          </w:p>
        </w:tc>
        <w:tc>
          <w:tcPr>
            <w:tcW w:w="4004" w:type="dxa"/>
            <w:tcBorders>
              <w:top w:val="nil"/>
              <w:left w:val="single" w:sz="4" w:space="0" w:color="auto"/>
              <w:bottom w:val="single" w:sz="4" w:space="0" w:color="auto"/>
              <w:right w:val="single" w:sz="4" w:space="0" w:color="auto"/>
            </w:tcBorders>
            <w:shd w:val="clear" w:color="auto" w:fill="auto"/>
            <w:vAlign w:val="center"/>
            <w:hideMark/>
          </w:tcPr>
          <w:p w:rsidR="0055125B" w:rsidRPr="00043ED5" w:rsidRDefault="0055125B" w:rsidP="001F42BF">
            <w:pPr>
              <w:jc w:val="center"/>
              <w:rPr>
                <w:b/>
                <w:bCs/>
                <w:sz w:val="24"/>
              </w:rPr>
            </w:pPr>
            <w:r w:rsidRPr="00043ED5">
              <w:rPr>
                <w:b/>
                <w:bCs/>
                <w:sz w:val="24"/>
              </w:rPr>
              <w:t>Элемент питания</w:t>
            </w:r>
          </w:p>
        </w:tc>
        <w:tc>
          <w:tcPr>
            <w:tcW w:w="1418" w:type="dxa"/>
            <w:tcBorders>
              <w:top w:val="nil"/>
              <w:left w:val="single" w:sz="4" w:space="0" w:color="auto"/>
              <w:bottom w:val="single" w:sz="4" w:space="0" w:color="auto"/>
              <w:right w:val="single" w:sz="4" w:space="0" w:color="auto"/>
            </w:tcBorders>
          </w:tcPr>
          <w:p w:rsidR="0055125B" w:rsidRPr="00043ED5" w:rsidRDefault="0055125B" w:rsidP="001F42BF">
            <w:pPr>
              <w:jc w:val="center"/>
              <w:rPr>
                <w:b/>
                <w:bCs/>
                <w:sz w:val="24"/>
              </w:rPr>
            </w:pPr>
          </w:p>
        </w:tc>
      </w:tr>
      <w:tr w:rsidR="0055125B" w:rsidRPr="00043ED5" w:rsidTr="001F42BF">
        <w:trPr>
          <w:trHeight w:val="312"/>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rsidR="0055125B" w:rsidRPr="00043ED5" w:rsidRDefault="0055125B" w:rsidP="001F42BF">
            <w:pPr>
              <w:jc w:val="center"/>
              <w:rPr>
                <w:b/>
                <w:bCs/>
                <w:sz w:val="24"/>
              </w:rPr>
            </w:pPr>
          </w:p>
        </w:tc>
        <w:tc>
          <w:tcPr>
            <w:tcW w:w="3983" w:type="dxa"/>
            <w:tcBorders>
              <w:top w:val="single" w:sz="4" w:space="0" w:color="auto"/>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Вид элемента питания</w:t>
            </w:r>
          </w:p>
        </w:tc>
        <w:tc>
          <w:tcPr>
            <w:tcW w:w="4004" w:type="dxa"/>
            <w:tcBorders>
              <w:top w:val="nil"/>
              <w:left w:val="nil"/>
              <w:bottom w:val="single" w:sz="4" w:space="0" w:color="auto"/>
              <w:right w:val="single" w:sz="4" w:space="0" w:color="auto"/>
            </w:tcBorders>
            <w:shd w:val="clear" w:color="auto" w:fill="auto"/>
            <w:noWrap/>
            <w:vAlign w:val="center"/>
            <w:hideMark/>
          </w:tcPr>
          <w:p w:rsidR="0055125B" w:rsidRPr="00043ED5" w:rsidRDefault="0055125B" w:rsidP="001F42BF">
            <w:pPr>
              <w:jc w:val="center"/>
              <w:rPr>
                <w:sz w:val="24"/>
              </w:rPr>
            </w:pPr>
            <w:r w:rsidRPr="00043ED5">
              <w:rPr>
                <w:sz w:val="24"/>
              </w:rPr>
              <w:t>CR2025</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sz w:val="24"/>
              </w:rPr>
            </w:pPr>
          </w:p>
        </w:tc>
      </w:tr>
      <w:tr w:rsidR="0055125B" w:rsidRPr="00043ED5" w:rsidTr="001F42BF">
        <w:trPr>
          <w:trHeight w:val="323"/>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Номинальное напряжение</w:t>
            </w:r>
          </w:p>
        </w:tc>
        <w:tc>
          <w:tcPr>
            <w:tcW w:w="4004"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 xml:space="preserve"> 3</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sz w:val="24"/>
              </w:rPr>
            </w:pPr>
            <w:r w:rsidRPr="00043ED5">
              <w:rPr>
                <w:sz w:val="24"/>
              </w:rPr>
              <w:t>Вольт</w:t>
            </w:r>
          </w:p>
        </w:tc>
      </w:tr>
      <w:tr w:rsidR="0055125B" w:rsidRPr="00043ED5" w:rsidTr="001F42BF">
        <w:trPr>
          <w:trHeight w:val="390"/>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Обозначение электрохимической системы</w:t>
            </w:r>
          </w:p>
        </w:tc>
        <w:tc>
          <w:tcPr>
            <w:tcW w:w="4004"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без обозначения</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sz w:val="24"/>
              </w:rPr>
            </w:pPr>
          </w:p>
        </w:tc>
      </w:tr>
      <w:tr w:rsidR="0055125B" w:rsidRPr="00043ED5" w:rsidTr="001F42BF">
        <w:trPr>
          <w:trHeight w:val="349"/>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Тип элемента питания</w:t>
            </w:r>
          </w:p>
        </w:tc>
        <w:tc>
          <w:tcPr>
            <w:tcW w:w="4004"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литиевый</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sz w:val="24"/>
              </w:rPr>
            </w:pPr>
          </w:p>
        </w:tc>
      </w:tr>
      <w:tr w:rsidR="0055125B" w:rsidRPr="00043ED5" w:rsidTr="001F42BF">
        <w:trPr>
          <w:trHeight w:val="360"/>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auto" w:fill="auto"/>
            <w:noWrap/>
            <w:vAlign w:val="center"/>
            <w:hideMark/>
          </w:tcPr>
          <w:p w:rsidR="0055125B" w:rsidRPr="00043ED5" w:rsidRDefault="0055125B" w:rsidP="001F42BF">
            <w:pPr>
              <w:jc w:val="center"/>
              <w:rPr>
                <w:sz w:val="24"/>
              </w:rPr>
            </w:pPr>
            <w:r w:rsidRPr="00043ED5">
              <w:rPr>
                <w:sz w:val="24"/>
              </w:rPr>
              <w:t>Форма элемента питания</w:t>
            </w:r>
          </w:p>
        </w:tc>
        <w:tc>
          <w:tcPr>
            <w:tcW w:w="4004"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таблетка (миниатюрный элемент)</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sz w:val="24"/>
              </w:rPr>
            </w:pPr>
          </w:p>
        </w:tc>
      </w:tr>
      <w:tr w:rsidR="0055125B" w:rsidRPr="00043ED5" w:rsidTr="001F42BF">
        <w:trPr>
          <w:trHeight w:val="630"/>
        </w:trPr>
        <w:tc>
          <w:tcPr>
            <w:tcW w:w="531" w:type="dxa"/>
            <w:tcBorders>
              <w:top w:val="nil"/>
              <w:left w:val="single" w:sz="4" w:space="0" w:color="auto"/>
              <w:bottom w:val="single" w:sz="4" w:space="0" w:color="auto"/>
              <w:right w:val="single" w:sz="4" w:space="0" w:color="auto"/>
            </w:tcBorders>
            <w:shd w:val="clear" w:color="000000" w:fill="FFFFFF"/>
            <w:noWrap/>
            <w:vAlign w:val="center"/>
            <w:hideMark/>
          </w:tcPr>
          <w:p w:rsidR="0055125B" w:rsidRPr="00043ED5" w:rsidRDefault="0055125B" w:rsidP="001F42BF">
            <w:pPr>
              <w:jc w:val="center"/>
              <w:rPr>
                <w:b/>
                <w:bCs/>
                <w:sz w:val="24"/>
              </w:rPr>
            </w:pPr>
            <w:r w:rsidRPr="00043ED5">
              <w:rPr>
                <w:b/>
                <w:bCs/>
                <w:sz w:val="24"/>
              </w:rPr>
              <w:t>7.</w:t>
            </w:r>
          </w:p>
        </w:tc>
        <w:tc>
          <w:tcPr>
            <w:tcW w:w="3983"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b/>
                <w:bCs/>
                <w:sz w:val="24"/>
              </w:rPr>
            </w:pPr>
            <w:r w:rsidRPr="00043ED5">
              <w:rPr>
                <w:b/>
                <w:bCs/>
                <w:sz w:val="24"/>
              </w:rPr>
              <w:t>Элемент первичный и батарея</w:t>
            </w:r>
          </w:p>
          <w:p w:rsidR="0055125B" w:rsidRPr="00043ED5" w:rsidRDefault="0055125B" w:rsidP="001F42BF">
            <w:pPr>
              <w:jc w:val="center"/>
              <w:rPr>
                <w:b/>
                <w:bCs/>
                <w:sz w:val="24"/>
              </w:rPr>
            </w:pPr>
            <w:r w:rsidRPr="00043ED5">
              <w:rPr>
                <w:b/>
                <w:bCs/>
                <w:sz w:val="24"/>
              </w:rPr>
              <w:t>первичных элементов</w:t>
            </w:r>
          </w:p>
          <w:p w:rsidR="0055125B" w:rsidRPr="00043ED5" w:rsidRDefault="0055125B" w:rsidP="001F42BF">
            <w:pPr>
              <w:jc w:val="center"/>
              <w:rPr>
                <w:b/>
                <w:bCs/>
                <w:sz w:val="24"/>
              </w:rPr>
            </w:pPr>
            <w:r w:rsidRPr="00043ED5">
              <w:rPr>
                <w:b/>
                <w:bCs/>
                <w:sz w:val="24"/>
              </w:rPr>
              <w:t>(КТРУ 27.20.11.000-0000005)</w:t>
            </w:r>
          </w:p>
        </w:tc>
        <w:tc>
          <w:tcPr>
            <w:tcW w:w="4004"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b/>
                <w:bCs/>
                <w:sz w:val="24"/>
              </w:rPr>
            </w:pPr>
            <w:r w:rsidRPr="00043ED5">
              <w:rPr>
                <w:b/>
                <w:bCs/>
                <w:sz w:val="24"/>
              </w:rPr>
              <w:t>Элемент питания</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b/>
                <w:bCs/>
                <w:sz w:val="24"/>
              </w:rPr>
            </w:pPr>
          </w:p>
        </w:tc>
      </w:tr>
      <w:tr w:rsidR="0055125B" w:rsidRPr="00043ED5" w:rsidTr="001F42BF">
        <w:trPr>
          <w:trHeight w:val="312"/>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Вид элемента питания</w:t>
            </w:r>
          </w:p>
        </w:tc>
        <w:tc>
          <w:tcPr>
            <w:tcW w:w="4004" w:type="dxa"/>
            <w:tcBorders>
              <w:top w:val="nil"/>
              <w:left w:val="nil"/>
              <w:bottom w:val="single" w:sz="4" w:space="0" w:color="auto"/>
              <w:right w:val="single" w:sz="4" w:space="0" w:color="auto"/>
            </w:tcBorders>
            <w:shd w:val="clear" w:color="000000" w:fill="FFFFFF"/>
            <w:noWrap/>
            <w:vAlign w:val="center"/>
            <w:hideMark/>
          </w:tcPr>
          <w:p w:rsidR="0055125B" w:rsidRPr="00043ED5" w:rsidRDefault="0055125B" w:rsidP="001F42BF">
            <w:pPr>
              <w:jc w:val="center"/>
              <w:rPr>
                <w:sz w:val="24"/>
              </w:rPr>
            </w:pPr>
            <w:r w:rsidRPr="00043ED5">
              <w:rPr>
                <w:sz w:val="24"/>
              </w:rPr>
              <w:t>LR44</w:t>
            </w:r>
          </w:p>
        </w:tc>
        <w:tc>
          <w:tcPr>
            <w:tcW w:w="1418" w:type="dxa"/>
            <w:tcBorders>
              <w:top w:val="nil"/>
              <w:left w:val="nil"/>
              <w:bottom w:val="single" w:sz="4" w:space="0" w:color="auto"/>
              <w:right w:val="single" w:sz="4" w:space="0" w:color="auto"/>
            </w:tcBorders>
            <w:shd w:val="clear" w:color="000000" w:fill="FFFFFF"/>
          </w:tcPr>
          <w:p w:rsidR="0055125B" w:rsidRPr="00043ED5" w:rsidRDefault="0055125B" w:rsidP="001F42BF">
            <w:pPr>
              <w:jc w:val="center"/>
              <w:rPr>
                <w:sz w:val="24"/>
              </w:rPr>
            </w:pPr>
          </w:p>
        </w:tc>
      </w:tr>
      <w:tr w:rsidR="0055125B" w:rsidRPr="00043ED5" w:rsidTr="001F42BF">
        <w:trPr>
          <w:trHeight w:val="323"/>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Номинальное напряжение</w:t>
            </w:r>
          </w:p>
        </w:tc>
        <w:tc>
          <w:tcPr>
            <w:tcW w:w="4004"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 xml:space="preserve"> 1,5</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sz w:val="24"/>
              </w:rPr>
            </w:pPr>
            <w:r w:rsidRPr="00043ED5">
              <w:rPr>
                <w:sz w:val="24"/>
              </w:rPr>
              <w:t>Вольт</w:t>
            </w:r>
          </w:p>
        </w:tc>
      </w:tr>
      <w:tr w:rsidR="0055125B" w:rsidRPr="00043ED5" w:rsidTr="001F42BF">
        <w:trPr>
          <w:trHeight w:val="368"/>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Обозначение электрохимической системы</w:t>
            </w:r>
          </w:p>
        </w:tc>
        <w:tc>
          <w:tcPr>
            <w:tcW w:w="4004"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без обозначения</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sz w:val="24"/>
              </w:rPr>
            </w:pPr>
          </w:p>
        </w:tc>
      </w:tr>
      <w:tr w:rsidR="0055125B" w:rsidRPr="00043ED5" w:rsidTr="001F42BF">
        <w:trPr>
          <w:trHeight w:val="349"/>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Тип элемента питания</w:t>
            </w:r>
          </w:p>
        </w:tc>
        <w:tc>
          <w:tcPr>
            <w:tcW w:w="4004"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щелочной</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sz w:val="24"/>
              </w:rPr>
            </w:pPr>
          </w:p>
        </w:tc>
      </w:tr>
      <w:tr w:rsidR="0055125B" w:rsidRPr="00043ED5" w:rsidTr="001F42BF">
        <w:trPr>
          <w:trHeight w:val="360"/>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auto" w:fill="auto"/>
            <w:noWrap/>
            <w:vAlign w:val="center"/>
            <w:hideMark/>
          </w:tcPr>
          <w:p w:rsidR="0055125B" w:rsidRPr="00043ED5" w:rsidRDefault="0055125B" w:rsidP="001F42BF">
            <w:pPr>
              <w:jc w:val="center"/>
              <w:rPr>
                <w:sz w:val="24"/>
              </w:rPr>
            </w:pPr>
            <w:r w:rsidRPr="00043ED5">
              <w:rPr>
                <w:sz w:val="24"/>
              </w:rPr>
              <w:t>Форма элемента питания</w:t>
            </w:r>
          </w:p>
        </w:tc>
        <w:tc>
          <w:tcPr>
            <w:tcW w:w="4004"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таблетка (миниатюрный элемент)</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sz w:val="24"/>
              </w:rPr>
            </w:pPr>
          </w:p>
        </w:tc>
      </w:tr>
      <w:tr w:rsidR="0055125B" w:rsidRPr="00043ED5" w:rsidTr="001F42BF">
        <w:trPr>
          <w:trHeight w:val="580"/>
        </w:trPr>
        <w:tc>
          <w:tcPr>
            <w:tcW w:w="531" w:type="dxa"/>
            <w:tcBorders>
              <w:top w:val="nil"/>
              <w:left w:val="single" w:sz="4" w:space="0" w:color="auto"/>
              <w:bottom w:val="single" w:sz="4" w:space="0" w:color="auto"/>
              <w:right w:val="single" w:sz="4" w:space="0" w:color="auto"/>
            </w:tcBorders>
            <w:shd w:val="clear" w:color="000000" w:fill="FFFFFF"/>
            <w:noWrap/>
            <w:vAlign w:val="center"/>
            <w:hideMark/>
          </w:tcPr>
          <w:p w:rsidR="0055125B" w:rsidRPr="00043ED5" w:rsidRDefault="0055125B" w:rsidP="001F42BF">
            <w:pPr>
              <w:jc w:val="center"/>
              <w:rPr>
                <w:b/>
                <w:bCs/>
                <w:sz w:val="24"/>
              </w:rPr>
            </w:pPr>
            <w:r w:rsidRPr="00043ED5">
              <w:rPr>
                <w:b/>
                <w:bCs/>
                <w:sz w:val="24"/>
              </w:rPr>
              <w:t>8.</w:t>
            </w:r>
          </w:p>
        </w:tc>
        <w:tc>
          <w:tcPr>
            <w:tcW w:w="3983"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b/>
                <w:bCs/>
                <w:sz w:val="24"/>
              </w:rPr>
            </w:pPr>
            <w:r w:rsidRPr="00043ED5">
              <w:rPr>
                <w:b/>
                <w:bCs/>
                <w:sz w:val="24"/>
              </w:rPr>
              <w:t>Элемент первичный и батарея</w:t>
            </w:r>
          </w:p>
          <w:p w:rsidR="0055125B" w:rsidRPr="00043ED5" w:rsidRDefault="0055125B" w:rsidP="001F42BF">
            <w:pPr>
              <w:jc w:val="center"/>
              <w:rPr>
                <w:b/>
                <w:bCs/>
                <w:sz w:val="24"/>
              </w:rPr>
            </w:pPr>
            <w:r w:rsidRPr="00043ED5">
              <w:rPr>
                <w:b/>
                <w:bCs/>
                <w:sz w:val="24"/>
              </w:rPr>
              <w:t>первичных элементов</w:t>
            </w:r>
          </w:p>
          <w:p w:rsidR="0055125B" w:rsidRPr="00043ED5" w:rsidRDefault="0055125B" w:rsidP="001F42BF">
            <w:pPr>
              <w:jc w:val="center"/>
              <w:rPr>
                <w:b/>
                <w:bCs/>
                <w:sz w:val="24"/>
              </w:rPr>
            </w:pPr>
            <w:r w:rsidRPr="00043ED5">
              <w:rPr>
                <w:b/>
                <w:bCs/>
                <w:sz w:val="24"/>
              </w:rPr>
              <w:t>(КТРУ 27.20.11.000-0000005)</w:t>
            </w:r>
          </w:p>
        </w:tc>
        <w:tc>
          <w:tcPr>
            <w:tcW w:w="4004"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b/>
                <w:bCs/>
                <w:sz w:val="24"/>
              </w:rPr>
            </w:pPr>
            <w:r w:rsidRPr="00043ED5">
              <w:rPr>
                <w:b/>
                <w:bCs/>
                <w:sz w:val="24"/>
              </w:rPr>
              <w:t>Элемент питания</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b/>
                <w:bCs/>
                <w:sz w:val="24"/>
              </w:rPr>
            </w:pPr>
          </w:p>
        </w:tc>
      </w:tr>
      <w:tr w:rsidR="0055125B" w:rsidRPr="00043ED5" w:rsidTr="001F42BF">
        <w:trPr>
          <w:trHeight w:val="312"/>
        </w:trPr>
        <w:tc>
          <w:tcPr>
            <w:tcW w:w="531" w:type="dxa"/>
            <w:tcBorders>
              <w:top w:val="nil"/>
              <w:left w:val="single" w:sz="4" w:space="0" w:color="auto"/>
              <w:bottom w:val="single" w:sz="4" w:space="0" w:color="auto"/>
              <w:right w:val="single" w:sz="4" w:space="0" w:color="auto"/>
            </w:tcBorders>
            <w:shd w:val="clear" w:color="000000" w:fill="FFFFFF"/>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Вид элемента питания</w:t>
            </w:r>
          </w:p>
        </w:tc>
        <w:tc>
          <w:tcPr>
            <w:tcW w:w="4004" w:type="dxa"/>
            <w:tcBorders>
              <w:top w:val="nil"/>
              <w:left w:val="nil"/>
              <w:bottom w:val="single" w:sz="4" w:space="0" w:color="auto"/>
              <w:right w:val="single" w:sz="4" w:space="0" w:color="auto"/>
            </w:tcBorders>
            <w:shd w:val="clear" w:color="000000" w:fill="FFFFFF"/>
            <w:noWrap/>
            <w:vAlign w:val="center"/>
            <w:hideMark/>
          </w:tcPr>
          <w:p w:rsidR="0055125B" w:rsidRPr="00043ED5" w:rsidRDefault="0055125B" w:rsidP="001F42BF">
            <w:pPr>
              <w:jc w:val="center"/>
              <w:rPr>
                <w:sz w:val="24"/>
              </w:rPr>
            </w:pPr>
            <w:r w:rsidRPr="00043ED5">
              <w:rPr>
                <w:sz w:val="24"/>
              </w:rPr>
              <w:t>LR14</w:t>
            </w:r>
          </w:p>
        </w:tc>
        <w:tc>
          <w:tcPr>
            <w:tcW w:w="1418" w:type="dxa"/>
            <w:tcBorders>
              <w:top w:val="nil"/>
              <w:left w:val="nil"/>
              <w:bottom w:val="single" w:sz="4" w:space="0" w:color="auto"/>
              <w:right w:val="single" w:sz="4" w:space="0" w:color="auto"/>
            </w:tcBorders>
            <w:shd w:val="clear" w:color="000000" w:fill="FFFFFF"/>
          </w:tcPr>
          <w:p w:rsidR="0055125B" w:rsidRPr="00043ED5" w:rsidRDefault="0055125B" w:rsidP="001F42BF">
            <w:pPr>
              <w:jc w:val="center"/>
              <w:rPr>
                <w:sz w:val="24"/>
              </w:rPr>
            </w:pPr>
          </w:p>
        </w:tc>
      </w:tr>
      <w:tr w:rsidR="0055125B" w:rsidRPr="00043ED5" w:rsidTr="001F42BF">
        <w:trPr>
          <w:trHeight w:val="323"/>
        </w:trPr>
        <w:tc>
          <w:tcPr>
            <w:tcW w:w="531" w:type="dxa"/>
            <w:tcBorders>
              <w:top w:val="nil"/>
              <w:left w:val="single" w:sz="4" w:space="0" w:color="auto"/>
              <w:bottom w:val="single" w:sz="4" w:space="0" w:color="auto"/>
              <w:right w:val="single" w:sz="4" w:space="0" w:color="auto"/>
            </w:tcBorders>
            <w:shd w:val="clear" w:color="000000" w:fill="FFFFFF"/>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Номинальное напряжение</w:t>
            </w:r>
          </w:p>
        </w:tc>
        <w:tc>
          <w:tcPr>
            <w:tcW w:w="4004"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 xml:space="preserve"> 1,5</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sz w:val="24"/>
              </w:rPr>
            </w:pPr>
            <w:r w:rsidRPr="00043ED5">
              <w:rPr>
                <w:sz w:val="24"/>
              </w:rPr>
              <w:t>Вольт</w:t>
            </w:r>
          </w:p>
        </w:tc>
      </w:tr>
      <w:tr w:rsidR="0055125B" w:rsidRPr="00043ED5" w:rsidTr="001F42BF">
        <w:trPr>
          <w:trHeight w:val="394"/>
        </w:trPr>
        <w:tc>
          <w:tcPr>
            <w:tcW w:w="531" w:type="dxa"/>
            <w:tcBorders>
              <w:top w:val="nil"/>
              <w:left w:val="single" w:sz="4" w:space="0" w:color="auto"/>
              <w:bottom w:val="single" w:sz="4" w:space="0" w:color="auto"/>
              <w:right w:val="single" w:sz="4" w:space="0" w:color="auto"/>
            </w:tcBorders>
            <w:shd w:val="clear" w:color="000000" w:fill="FFFFFF"/>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Обозначение электрохимической системы</w:t>
            </w:r>
          </w:p>
        </w:tc>
        <w:tc>
          <w:tcPr>
            <w:tcW w:w="4004"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без обозначения</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sz w:val="24"/>
              </w:rPr>
            </w:pPr>
          </w:p>
        </w:tc>
      </w:tr>
      <w:tr w:rsidR="0055125B" w:rsidRPr="00043ED5" w:rsidTr="001F42BF">
        <w:trPr>
          <w:trHeight w:val="338"/>
        </w:trPr>
        <w:tc>
          <w:tcPr>
            <w:tcW w:w="531" w:type="dxa"/>
            <w:tcBorders>
              <w:top w:val="nil"/>
              <w:left w:val="single" w:sz="4" w:space="0" w:color="auto"/>
              <w:bottom w:val="single" w:sz="4" w:space="0" w:color="auto"/>
              <w:right w:val="single" w:sz="4" w:space="0" w:color="auto"/>
            </w:tcBorders>
            <w:shd w:val="clear" w:color="000000" w:fill="FFFFFF"/>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Размер элемента питания</w:t>
            </w:r>
          </w:p>
        </w:tc>
        <w:tc>
          <w:tcPr>
            <w:tcW w:w="4004"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С</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sz w:val="24"/>
              </w:rPr>
            </w:pPr>
          </w:p>
        </w:tc>
      </w:tr>
      <w:tr w:rsidR="0055125B" w:rsidRPr="00043ED5" w:rsidTr="001F42BF">
        <w:trPr>
          <w:trHeight w:val="349"/>
        </w:trPr>
        <w:tc>
          <w:tcPr>
            <w:tcW w:w="531" w:type="dxa"/>
            <w:tcBorders>
              <w:top w:val="nil"/>
              <w:left w:val="single" w:sz="4" w:space="0" w:color="auto"/>
              <w:bottom w:val="single" w:sz="4" w:space="0" w:color="auto"/>
              <w:right w:val="single" w:sz="4" w:space="0" w:color="auto"/>
            </w:tcBorders>
            <w:shd w:val="clear" w:color="000000" w:fill="FFFFFF"/>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Тип элемента питания</w:t>
            </w:r>
          </w:p>
        </w:tc>
        <w:tc>
          <w:tcPr>
            <w:tcW w:w="4004"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щелочной</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sz w:val="24"/>
              </w:rPr>
            </w:pPr>
          </w:p>
        </w:tc>
      </w:tr>
      <w:tr w:rsidR="0055125B" w:rsidRPr="00043ED5" w:rsidTr="001F42BF">
        <w:trPr>
          <w:trHeight w:val="360"/>
        </w:trPr>
        <w:tc>
          <w:tcPr>
            <w:tcW w:w="531" w:type="dxa"/>
            <w:tcBorders>
              <w:top w:val="nil"/>
              <w:left w:val="single" w:sz="4" w:space="0" w:color="auto"/>
              <w:bottom w:val="single" w:sz="4" w:space="0" w:color="auto"/>
              <w:right w:val="single" w:sz="4" w:space="0" w:color="auto"/>
            </w:tcBorders>
            <w:shd w:val="clear" w:color="000000" w:fill="FFFFFF"/>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auto" w:fill="auto"/>
            <w:noWrap/>
            <w:vAlign w:val="center"/>
            <w:hideMark/>
          </w:tcPr>
          <w:p w:rsidR="0055125B" w:rsidRPr="00043ED5" w:rsidRDefault="0055125B" w:rsidP="001F42BF">
            <w:pPr>
              <w:jc w:val="center"/>
              <w:rPr>
                <w:sz w:val="24"/>
              </w:rPr>
            </w:pPr>
            <w:r w:rsidRPr="00043ED5">
              <w:rPr>
                <w:sz w:val="24"/>
              </w:rPr>
              <w:t>Форма элемента питания</w:t>
            </w:r>
          </w:p>
        </w:tc>
        <w:tc>
          <w:tcPr>
            <w:tcW w:w="4004"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цилиндрическая</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sz w:val="24"/>
              </w:rPr>
            </w:pPr>
          </w:p>
        </w:tc>
      </w:tr>
      <w:tr w:rsidR="0055125B" w:rsidRPr="00043ED5" w:rsidTr="001F42BF">
        <w:trPr>
          <w:trHeight w:val="630"/>
        </w:trPr>
        <w:tc>
          <w:tcPr>
            <w:tcW w:w="531" w:type="dxa"/>
            <w:tcBorders>
              <w:top w:val="nil"/>
              <w:left w:val="single" w:sz="4" w:space="0" w:color="auto"/>
              <w:bottom w:val="single" w:sz="4" w:space="0" w:color="auto"/>
              <w:right w:val="single" w:sz="4" w:space="0" w:color="auto"/>
            </w:tcBorders>
            <w:shd w:val="clear" w:color="000000" w:fill="FFFFFF"/>
            <w:noWrap/>
            <w:vAlign w:val="center"/>
            <w:hideMark/>
          </w:tcPr>
          <w:p w:rsidR="0055125B" w:rsidRPr="00043ED5" w:rsidRDefault="0055125B" w:rsidP="001F42BF">
            <w:pPr>
              <w:jc w:val="center"/>
              <w:rPr>
                <w:b/>
                <w:bCs/>
                <w:sz w:val="24"/>
              </w:rPr>
            </w:pPr>
            <w:r w:rsidRPr="00043ED5">
              <w:rPr>
                <w:b/>
                <w:bCs/>
                <w:sz w:val="24"/>
              </w:rPr>
              <w:t>9.</w:t>
            </w:r>
          </w:p>
        </w:tc>
        <w:tc>
          <w:tcPr>
            <w:tcW w:w="3983"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b/>
                <w:bCs/>
                <w:sz w:val="24"/>
              </w:rPr>
            </w:pPr>
            <w:r w:rsidRPr="00043ED5">
              <w:rPr>
                <w:b/>
                <w:bCs/>
                <w:sz w:val="24"/>
              </w:rPr>
              <w:t>Элемент первичный и батарея</w:t>
            </w:r>
          </w:p>
          <w:p w:rsidR="0055125B" w:rsidRPr="00043ED5" w:rsidRDefault="0055125B" w:rsidP="001F42BF">
            <w:pPr>
              <w:jc w:val="center"/>
              <w:rPr>
                <w:b/>
                <w:bCs/>
                <w:sz w:val="24"/>
              </w:rPr>
            </w:pPr>
            <w:r w:rsidRPr="00043ED5">
              <w:rPr>
                <w:b/>
                <w:bCs/>
                <w:sz w:val="24"/>
              </w:rPr>
              <w:t>первичных элементов</w:t>
            </w:r>
          </w:p>
          <w:p w:rsidR="0055125B" w:rsidRPr="00043ED5" w:rsidRDefault="0055125B" w:rsidP="001F42BF">
            <w:pPr>
              <w:jc w:val="center"/>
              <w:rPr>
                <w:b/>
                <w:bCs/>
                <w:sz w:val="24"/>
              </w:rPr>
            </w:pPr>
            <w:r w:rsidRPr="00043ED5">
              <w:rPr>
                <w:b/>
                <w:bCs/>
                <w:sz w:val="24"/>
              </w:rPr>
              <w:t>(КТРУ 27.20.11.000-0000005)</w:t>
            </w:r>
          </w:p>
        </w:tc>
        <w:tc>
          <w:tcPr>
            <w:tcW w:w="4004"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b/>
                <w:bCs/>
                <w:sz w:val="24"/>
              </w:rPr>
            </w:pPr>
            <w:r w:rsidRPr="00043ED5">
              <w:rPr>
                <w:b/>
                <w:bCs/>
                <w:sz w:val="24"/>
              </w:rPr>
              <w:t>Элемент питания</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b/>
                <w:bCs/>
                <w:sz w:val="24"/>
              </w:rPr>
            </w:pPr>
          </w:p>
        </w:tc>
      </w:tr>
      <w:tr w:rsidR="0055125B" w:rsidRPr="00043ED5" w:rsidTr="001F42BF">
        <w:trPr>
          <w:trHeight w:val="312"/>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Вид элемента питания</w:t>
            </w:r>
          </w:p>
        </w:tc>
        <w:tc>
          <w:tcPr>
            <w:tcW w:w="4004" w:type="dxa"/>
            <w:tcBorders>
              <w:top w:val="nil"/>
              <w:left w:val="nil"/>
              <w:bottom w:val="single" w:sz="4" w:space="0" w:color="auto"/>
              <w:right w:val="single" w:sz="4" w:space="0" w:color="auto"/>
            </w:tcBorders>
            <w:shd w:val="clear" w:color="000000" w:fill="FFFFFF"/>
            <w:noWrap/>
            <w:vAlign w:val="center"/>
            <w:hideMark/>
          </w:tcPr>
          <w:p w:rsidR="0055125B" w:rsidRPr="00043ED5" w:rsidRDefault="0055125B" w:rsidP="001F42BF">
            <w:pPr>
              <w:jc w:val="center"/>
              <w:rPr>
                <w:sz w:val="24"/>
              </w:rPr>
            </w:pPr>
            <w:r w:rsidRPr="00043ED5">
              <w:rPr>
                <w:sz w:val="24"/>
              </w:rPr>
              <w:t>LR20</w:t>
            </w:r>
          </w:p>
        </w:tc>
        <w:tc>
          <w:tcPr>
            <w:tcW w:w="1418" w:type="dxa"/>
            <w:tcBorders>
              <w:top w:val="nil"/>
              <w:left w:val="nil"/>
              <w:bottom w:val="single" w:sz="4" w:space="0" w:color="auto"/>
              <w:right w:val="single" w:sz="4" w:space="0" w:color="auto"/>
            </w:tcBorders>
            <w:shd w:val="clear" w:color="000000" w:fill="FFFFFF"/>
          </w:tcPr>
          <w:p w:rsidR="0055125B" w:rsidRPr="00043ED5" w:rsidRDefault="0055125B" w:rsidP="001F42BF">
            <w:pPr>
              <w:jc w:val="center"/>
              <w:rPr>
                <w:sz w:val="24"/>
              </w:rPr>
            </w:pPr>
          </w:p>
        </w:tc>
      </w:tr>
      <w:tr w:rsidR="0055125B" w:rsidRPr="00043ED5" w:rsidTr="001F42BF">
        <w:trPr>
          <w:trHeight w:val="323"/>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Номинальное напряжение</w:t>
            </w:r>
          </w:p>
        </w:tc>
        <w:tc>
          <w:tcPr>
            <w:tcW w:w="4004"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 xml:space="preserve"> 1,5</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sz w:val="24"/>
              </w:rPr>
            </w:pPr>
            <w:r w:rsidRPr="00043ED5">
              <w:rPr>
                <w:sz w:val="24"/>
              </w:rPr>
              <w:t>Вольт</w:t>
            </w:r>
          </w:p>
        </w:tc>
      </w:tr>
      <w:tr w:rsidR="0055125B" w:rsidRPr="00043ED5" w:rsidTr="001F42BF">
        <w:trPr>
          <w:trHeight w:val="330"/>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Обозначение электрохимической системы</w:t>
            </w:r>
          </w:p>
        </w:tc>
        <w:tc>
          <w:tcPr>
            <w:tcW w:w="4004"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без обозначения</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sz w:val="24"/>
              </w:rPr>
            </w:pPr>
          </w:p>
        </w:tc>
      </w:tr>
      <w:tr w:rsidR="0055125B" w:rsidRPr="00043ED5" w:rsidTr="001F42BF">
        <w:trPr>
          <w:trHeight w:val="338"/>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Размер элемента питания</w:t>
            </w:r>
          </w:p>
        </w:tc>
        <w:tc>
          <w:tcPr>
            <w:tcW w:w="4004"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D</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sz w:val="24"/>
              </w:rPr>
            </w:pPr>
          </w:p>
        </w:tc>
      </w:tr>
      <w:tr w:rsidR="0055125B" w:rsidRPr="00043ED5" w:rsidTr="001F42BF">
        <w:trPr>
          <w:trHeight w:val="349"/>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Тип элемента питания</w:t>
            </w:r>
          </w:p>
        </w:tc>
        <w:tc>
          <w:tcPr>
            <w:tcW w:w="4004"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щелочной</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sz w:val="24"/>
              </w:rPr>
            </w:pPr>
          </w:p>
        </w:tc>
      </w:tr>
      <w:tr w:rsidR="0055125B" w:rsidRPr="00043ED5" w:rsidTr="001F42BF">
        <w:trPr>
          <w:trHeight w:val="360"/>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auto" w:fill="auto"/>
            <w:noWrap/>
            <w:vAlign w:val="center"/>
            <w:hideMark/>
          </w:tcPr>
          <w:p w:rsidR="0055125B" w:rsidRPr="00043ED5" w:rsidRDefault="0055125B" w:rsidP="001F42BF">
            <w:pPr>
              <w:jc w:val="center"/>
              <w:rPr>
                <w:sz w:val="24"/>
              </w:rPr>
            </w:pPr>
            <w:r w:rsidRPr="00043ED5">
              <w:rPr>
                <w:sz w:val="24"/>
              </w:rPr>
              <w:t>Форма элемента питания</w:t>
            </w:r>
          </w:p>
        </w:tc>
        <w:tc>
          <w:tcPr>
            <w:tcW w:w="4004" w:type="dxa"/>
            <w:tcBorders>
              <w:top w:val="nil"/>
              <w:left w:val="nil"/>
              <w:bottom w:val="single" w:sz="4" w:space="0" w:color="auto"/>
              <w:right w:val="single" w:sz="4" w:space="0" w:color="auto"/>
            </w:tcBorders>
            <w:shd w:val="clear" w:color="auto" w:fill="auto"/>
            <w:vAlign w:val="center"/>
            <w:hideMark/>
          </w:tcPr>
          <w:p w:rsidR="0055125B" w:rsidRPr="00043ED5" w:rsidRDefault="0055125B" w:rsidP="001F42BF">
            <w:pPr>
              <w:jc w:val="center"/>
              <w:rPr>
                <w:sz w:val="24"/>
              </w:rPr>
            </w:pPr>
            <w:r w:rsidRPr="00043ED5">
              <w:rPr>
                <w:sz w:val="24"/>
              </w:rPr>
              <w:t>цилиндрическая</w:t>
            </w:r>
          </w:p>
        </w:tc>
        <w:tc>
          <w:tcPr>
            <w:tcW w:w="1418" w:type="dxa"/>
            <w:tcBorders>
              <w:top w:val="nil"/>
              <w:left w:val="nil"/>
              <w:bottom w:val="single" w:sz="4" w:space="0" w:color="auto"/>
              <w:right w:val="single" w:sz="4" w:space="0" w:color="auto"/>
            </w:tcBorders>
          </w:tcPr>
          <w:p w:rsidR="0055125B" w:rsidRPr="00043ED5" w:rsidRDefault="0055125B" w:rsidP="001F42BF">
            <w:pPr>
              <w:jc w:val="center"/>
              <w:rPr>
                <w:sz w:val="24"/>
              </w:rPr>
            </w:pPr>
          </w:p>
        </w:tc>
      </w:tr>
      <w:tr w:rsidR="0055125B" w:rsidRPr="00043ED5" w:rsidTr="001F42BF">
        <w:trPr>
          <w:trHeight w:val="426"/>
        </w:trPr>
        <w:tc>
          <w:tcPr>
            <w:tcW w:w="531" w:type="dxa"/>
            <w:tcBorders>
              <w:top w:val="nil"/>
              <w:left w:val="single" w:sz="4" w:space="0" w:color="auto"/>
              <w:bottom w:val="single" w:sz="4" w:space="0" w:color="auto"/>
              <w:right w:val="single" w:sz="4" w:space="0" w:color="auto"/>
            </w:tcBorders>
            <w:shd w:val="clear" w:color="000000" w:fill="FFFFFF"/>
            <w:noWrap/>
            <w:vAlign w:val="center"/>
            <w:hideMark/>
          </w:tcPr>
          <w:p w:rsidR="0055125B" w:rsidRPr="00043ED5" w:rsidRDefault="0055125B" w:rsidP="001F42BF">
            <w:pPr>
              <w:jc w:val="center"/>
              <w:rPr>
                <w:b/>
                <w:bCs/>
                <w:sz w:val="24"/>
              </w:rPr>
            </w:pPr>
            <w:r w:rsidRPr="00043ED5">
              <w:rPr>
                <w:b/>
                <w:bCs/>
                <w:sz w:val="24"/>
              </w:rPr>
              <w:lastRenderedPageBreak/>
              <w:t>10.</w:t>
            </w:r>
          </w:p>
        </w:tc>
        <w:tc>
          <w:tcPr>
            <w:tcW w:w="3983" w:type="dxa"/>
            <w:tcBorders>
              <w:top w:val="nil"/>
              <w:left w:val="nil"/>
              <w:bottom w:val="single" w:sz="4" w:space="0" w:color="auto"/>
              <w:right w:val="single" w:sz="4" w:space="0" w:color="auto"/>
            </w:tcBorders>
            <w:shd w:val="clear" w:color="000000" w:fill="FFFFFF"/>
            <w:vAlign w:val="center"/>
            <w:hideMark/>
          </w:tcPr>
          <w:p w:rsidR="0055125B" w:rsidRPr="00043ED5" w:rsidRDefault="0055125B" w:rsidP="001F42BF">
            <w:pPr>
              <w:jc w:val="center"/>
              <w:rPr>
                <w:b/>
                <w:bCs/>
                <w:color w:val="000000"/>
                <w:sz w:val="24"/>
              </w:rPr>
            </w:pPr>
            <w:r w:rsidRPr="00043ED5">
              <w:rPr>
                <w:b/>
                <w:bCs/>
                <w:color w:val="000000"/>
                <w:sz w:val="24"/>
              </w:rPr>
              <w:t xml:space="preserve">Элемент первичный и батарея </w:t>
            </w:r>
          </w:p>
          <w:p w:rsidR="0055125B" w:rsidRPr="00043ED5" w:rsidRDefault="0055125B" w:rsidP="001F42BF">
            <w:pPr>
              <w:jc w:val="center"/>
              <w:rPr>
                <w:b/>
                <w:bCs/>
                <w:color w:val="000000"/>
                <w:sz w:val="24"/>
              </w:rPr>
            </w:pPr>
            <w:r w:rsidRPr="00043ED5">
              <w:rPr>
                <w:b/>
                <w:bCs/>
                <w:color w:val="000000"/>
                <w:sz w:val="24"/>
              </w:rPr>
              <w:t xml:space="preserve">первичных элементов  </w:t>
            </w:r>
          </w:p>
          <w:p w:rsidR="0055125B" w:rsidRPr="00043ED5" w:rsidRDefault="0055125B" w:rsidP="001F42BF">
            <w:pPr>
              <w:jc w:val="center"/>
              <w:rPr>
                <w:b/>
                <w:bCs/>
                <w:color w:val="000000"/>
                <w:sz w:val="24"/>
              </w:rPr>
            </w:pPr>
            <w:r w:rsidRPr="00043ED5">
              <w:rPr>
                <w:b/>
                <w:bCs/>
                <w:color w:val="000000"/>
                <w:sz w:val="24"/>
              </w:rPr>
              <w:t>(КТРУ 27.20.11.000-0000005)</w:t>
            </w:r>
          </w:p>
        </w:tc>
        <w:tc>
          <w:tcPr>
            <w:tcW w:w="4004" w:type="dxa"/>
            <w:tcBorders>
              <w:top w:val="nil"/>
              <w:left w:val="nil"/>
              <w:bottom w:val="single" w:sz="4" w:space="0" w:color="auto"/>
              <w:right w:val="single" w:sz="4" w:space="0" w:color="auto"/>
            </w:tcBorders>
            <w:shd w:val="clear" w:color="000000" w:fill="FFFFFF"/>
            <w:vAlign w:val="center"/>
            <w:hideMark/>
          </w:tcPr>
          <w:p w:rsidR="0055125B" w:rsidRPr="00043ED5" w:rsidRDefault="0055125B" w:rsidP="001F42BF">
            <w:pPr>
              <w:jc w:val="center"/>
              <w:rPr>
                <w:b/>
                <w:bCs/>
                <w:sz w:val="24"/>
              </w:rPr>
            </w:pPr>
            <w:r w:rsidRPr="00043ED5">
              <w:rPr>
                <w:b/>
                <w:bCs/>
                <w:sz w:val="24"/>
              </w:rPr>
              <w:t>Элемент питания</w:t>
            </w:r>
          </w:p>
        </w:tc>
        <w:tc>
          <w:tcPr>
            <w:tcW w:w="1418" w:type="dxa"/>
            <w:tcBorders>
              <w:top w:val="nil"/>
              <w:left w:val="nil"/>
              <w:bottom w:val="single" w:sz="4" w:space="0" w:color="auto"/>
              <w:right w:val="single" w:sz="4" w:space="0" w:color="auto"/>
            </w:tcBorders>
            <w:shd w:val="clear" w:color="000000" w:fill="FFFFFF"/>
          </w:tcPr>
          <w:p w:rsidR="0055125B" w:rsidRPr="00043ED5" w:rsidRDefault="0055125B" w:rsidP="001F42BF">
            <w:pPr>
              <w:jc w:val="center"/>
              <w:rPr>
                <w:b/>
                <w:bCs/>
                <w:sz w:val="24"/>
              </w:rPr>
            </w:pPr>
          </w:p>
        </w:tc>
      </w:tr>
      <w:tr w:rsidR="0055125B" w:rsidRPr="00043ED5" w:rsidTr="001F42BF">
        <w:trPr>
          <w:trHeight w:val="345"/>
        </w:trPr>
        <w:tc>
          <w:tcPr>
            <w:tcW w:w="531" w:type="dxa"/>
            <w:tcBorders>
              <w:top w:val="nil"/>
              <w:left w:val="single" w:sz="4" w:space="0" w:color="auto"/>
              <w:bottom w:val="single" w:sz="4" w:space="0" w:color="auto"/>
              <w:right w:val="single" w:sz="4" w:space="0" w:color="auto"/>
            </w:tcBorders>
            <w:shd w:val="clear" w:color="000000" w:fill="FFFFFF"/>
            <w:vAlign w:val="center"/>
            <w:hideMark/>
          </w:tcPr>
          <w:p w:rsidR="0055125B" w:rsidRPr="00043ED5" w:rsidRDefault="0055125B" w:rsidP="001F42BF">
            <w:pPr>
              <w:jc w:val="center"/>
              <w:rPr>
                <w:sz w:val="24"/>
              </w:rPr>
            </w:pPr>
          </w:p>
        </w:tc>
        <w:tc>
          <w:tcPr>
            <w:tcW w:w="3983" w:type="dxa"/>
            <w:tcBorders>
              <w:top w:val="nil"/>
              <w:left w:val="nil"/>
              <w:bottom w:val="single" w:sz="4" w:space="0" w:color="auto"/>
              <w:right w:val="single" w:sz="4" w:space="0" w:color="auto"/>
            </w:tcBorders>
            <w:shd w:val="clear" w:color="000000" w:fill="FFFFFF"/>
            <w:vAlign w:val="center"/>
            <w:hideMark/>
          </w:tcPr>
          <w:p w:rsidR="0055125B" w:rsidRPr="00043ED5" w:rsidRDefault="0055125B" w:rsidP="001F42BF">
            <w:pPr>
              <w:jc w:val="center"/>
              <w:rPr>
                <w:sz w:val="24"/>
              </w:rPr>
            </w:pPr>
            <w:r w:rsidRPr="00043ED5">
              <w:rPr>
                <w:sz w:val="24"/>
              </w:rPr>
              <w:t>Размер элемента питания</w:t>
            </w:r>
          </w:p>
        </w:tc>
        <w:tc>
          <w:tcPr>
            <w:tcW w:w="4004" w:type="dxa"/>
            <w:tcBorders>
              <w:top w:val="nil"/>
              <w:left w:val="nil"/>
              <w:bottom w:val="single" w:sz="4" w:space="0" w:color="auto"/>
              <w:right w:val="single" w:sz="4" w:space="0" w:color="auto"/>
            </w:tcBorders>
            <w:shd w:val="clear" w:color="000000" w:fill="FFFFFF"/>
            <w:vAlign w:val="center"/>
            <w:hideMark/>
          </w:tcPr>
          <w:p w:rsidR="0055125B" w:rsidRPr="00043ED5" w:rsidRDefault="0055125B" w:rsidP="001F42BF">
            <w:pPr>
              <w:jc w:val="center"/>
              <w:rPr>
                <w:sz w:val="24"/>
              </w:rPr>
            </w:pPr>
            <w:r w:rsidRPr="00043ED5">
              <w:rPr>
                <w:sz w:val="24"/>
              </w:rPr>
              <w:t>ААА</w:t>
            </w:r>
          </w:p>
        </w:tc>
        <w:tc>
          <w:tcPr>
            <w:tcW w:w="1418" w:type="dxa"/>
            <w:tcBorders>
              <w:top w:val="nil"/>
              <w:left w:val="nil"/>
              <w:bottom w:val="single" w:sz="4" w:space="0" w:color="auto"/>
              <w:right w:val="single" w:sz="4" w:space="0" w:color="auto"/>
            </w:tcBorders>
            <w:shd w:val="clear" w:color="000000" w:fill="FFFFFF"/>
          </w:tcPr>
          <w:p w:rsidR="0055125B" w:rsidRPr="00043ED5" w:rsidRDefault="0055125B" w:rsidP="001F42BF">
            <w:pPr>
              <w:jc w:val="center"/>
              <w:rPr>
                <w:sz w:val="24"/>
              </w:rPr>
            </w:pPr>
          </w:p>
        </w:tc>
      </w:tr>
      <w:tr w:rsidR="0055125B" w:rsidRPr="00043ED5" w:rsidTr="001F42BF">
        <w:trPr>
          <w:trHeight w:val="315"/>
        </w:trPr>
        <w:tc>
          <w:tcPr>
            <w:tcW w:w="531" w:type="dxa"/>
            <w:tcBorders>
              <w:top w:val="nil"/>
              <w:left w:val="single" w:sz="4" w:space="0" w:color="auto"/>
              <w:bottom w:val="single" w:sz="4" w:space="0" w:color="auto"/>
              <w:right w:val="single" w:sz="4" w:space="0" w:color="auto"/>
            </w:tcBorders>
            <w:shd w:val="clear" w:color="000000" w:fill="FFFFFF"/>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nil"/>
            </w:tcBorders>
            <w:shd w:val="clear" w:color="000000" w:fill="FFFFFF"/>
            <w:noWrap/>
            <w:vAlign w:val="center"/>
            <w:hideMark/>
          </w:tcPr>
          <w:p w:rsidR="0055125B" w:rsidRPr="00043ED5" w:rsidRDefault="0055125B" w:rsidP="001F42BF">
            <w:pPr>
              <w:jc w:val="center"/>
              <w:rPr>
                <w:sz w:val="24"/>
              </w:rPr>
            </w:pPr>
            <w:r w:rsidRPr="00043ED5">
              <w:rPr>
                <w:sz w:val="24"/>
              </w:rPr>
              <w:t>Форма элемента питания</w:t>
            </w:r>
          </w:p>
        </w:tc>
        <w:tc>
          <w:tcPr>
            <w:tcW w:w="4004" w:type="dxa"/>
            <w:tcBorders>
              <w:top w:val="nil"/>
              <w:left w:val="single" w:sz="4" w:space="0" w:color="auto"/>
              <w:bottom w:val="single" w:sz="4" w:space="0" w:color="auto"/>
              <w:right w:val="single" w:sz="4" w:space="0" w:color="auto"/>
            </w:tcBorders>
            <w:shd w:val="clear" w:color="000000" w:fill="FFFFFF"/>
            <w:vAlign w:val="center"/>
            <w:hideMark/>
          </w:tcPr>
          <w:p w:rsidR="0055125B" w:rsidRPr="00043ED5" w:rsidRDefault="0055125B" w:rsidP="001F42BF">
            <w:pPr>
              <w:jc w:val="center"/>
              <w:rPr>
                <w:sz w:val="24"/>
              </w:rPr>
            </w:pPr>
            <w:r w:rsidRPr="00043ED5">
              <w:rPr>
                <w:sz w:val="24"/>
              </w:rPr>
              <w:t>цилиндрическая</w:t>
            </w:r>
          </w:p>
        </w:tc>
        <w:tc>
          <w:tcPr>
            <w:tcW w:w="1418" w:type="dxa"/>
            <w:tcBorders>
              <w:top w:val="nil"/>
              <w:left w:val="single" w:sz="4" w:space="0" w:color="auto"/>
              <w:bottom w:val="single" w:sz="4" w:space="0" w:color="auto"/>
              <w:right w:val="single" w:sz="4" w:space="0" w:color="auto"/>
            </w:tcBorders>
            <w:shd w:val="clear" w:color="000000" w:fill="FFFFFF"/>
          </w:tcPr>
          <w:p w:rsidR="0055125B" w:rsidRPr="00043ED5" w:rsidRDefault="0055125B" w:rsidP="001F42BF">
            <w:pPr>
              <w:jc w:val="center"/>
              <w:rPr>
                <w:sz w:val="24"/>
              </w:rPr>
            </w:pPr>
          </w:p>
        </w:tc>
      </w:tr>
      <w:tr w:rsidR="0055125B" w:rsidRPr="00043ED5" w:rsidTr="001F42BF">
        <w:trPr>
          <w:trHeight w:val="315"/>
        </w:trPr>
        <w:tc>
          <w:tcPr>
            <w:tcW w:w="531" w:type="dxa"/>
            <w:tcBorders>
              <w:top w:val="nil"/>
              <w:left w:val="single" w:sz="4" w:space="0" w:color="auto"/>
              <w:bottom w:val="single" w:sz="4" w:space="0" w:color="auto"/>
              <w:right w:val="single" w:sz="4" w:space="0" w:color="auto"/>
            </w:tcBorders>
            <w:shd w:val="clear" w:color="000000" w:fill="FFFFFF"/>
            <w:noWrap/>
            <w:vAlign w:val="center"/>
            <w:hideMark/>
          </w:tcPr>
          <w:p w:rsidR="0055125B" w:rsidRPr="00043ED5" w:rsidRDefault="0055125B" w:rsidP="001F42BF">
            <w:pPr>
              <w:jc w:val="center"/>
              <w:rPr>
                <w:b/>
                <w:bCs/>
                <w:sz w:val="24"/>
              </w:rPr>
            </w:pPr>
          </w:p>
        </w:tc>
        <w:tc>
          <w:tcPr>
            <w:tcW w:w="3983" w:type="dxa"/>
            <w:tcBorders>
              <w:top w:val="single" w:sz="4" w:space="0" w:color="auto"/>
              <w:left w:val="nil"/>
              <w:bottom w:val="single" w:sz="4" w:space="0" w:color="auto"/>
              <w:right w:val="nil"/>
            </w:tcBorders>
            <w:shd w:val="clear" w:color="000000" w:fill="FFFFFF"/>
            <w:noWrap/>
            <w:vAlign w:val="center"/>
            <w:hideMark/>
          </w:tcPr>
          <w:p w:rsidR="0055125B" w:rsidRPr="00043ED5" w:rsidRDefault="0055125B" w:rsidP="001F42BF">
            <w:pPr>
              <w:jc w:val="center"/>
              <w:rPr>
                <w:sz w:val="24"/>
              </w:rPr>
            </w:pPr>
            <w:r w:rsidRPr="00043ED5">
              <w:rPr>
                <w:sz w:val="24"/>
              </w:rPr>
              <w:t>Тип элемента питания</w:t>
            </w:r>
          </w:p>
        </w:tc>
        <w:tc>
          <w:tcPr>
            <w:tcW w:w="4004" w:type="dxa"/>
            <w:tcBorders>
              <w:top w:val="nil"/>
              <w:left w:val="single" w:sz="4" w:space="0" w:color="auto"/>
              <w:bottom w:val="single" w:sz="4" w:space="0" w:color="auto"/>
              <w:right w:val="single" w:sz="4" w:space="0" w:color="auto"/>
            </w:tcBorders>
            <w:shd w:val="clear" w:color="000000" w:fill="FFFFFF"/>
            <w:vAlign w:val="center"/>
            <w:hideMark/>
          </w:tcPr>
          <w:p w:rsidR="0055125B" w:rsidRPr="00043ED5" w:rsidRDefault="0055125B" w:rsidP="001F42BF">
            <w:pPr>
              <w:jc w:val="center"/>
              <w:rPr>
                <w:sz w:val="24"/>
              </w:rPr>
            </w:pPr>
            <w:r w:rsidRPr="00043ED5">
              <w:rPr>
                <w:sz w:val="24"/>
              </w:rPr>
              <w:t>литиевый</w:t>
            </w:r>
          </w:p>
        </w:tc>
        <w:tc>
          <w:tcPr>
            <w:tcW w:w="1418" w:type="dxa"/>
            <w:tcBorders>
              <w:top w:val="nil"/>
              <w:left w:val="single" w:sz="4" w:space="0" w:color="auto"/>
              <w:bottom w:val="single" w:sz="4" w:space="0" w:color="auto"/>
              <w:right w:val="single" w:sz="4" w:space="0" w:color="auto"/>
            </w:tcBorders>
            <w:shd w:val="clear" w:color="000000" w:fill="FFFFFF"/>
          </w:tcPr>
          <w:p w:rsidR="0055125B" w:rsidRPr="00043ED5" w:rsidRDefault="0055125B" w:rsidP="001F42BF">
            <w:pPr>
              <w:jc w:val="center"/>
              <w:rPr>
                <w:sz w:val="24"/>
              </w:rPr>
            </w:pPr>
          </w:p>
        </w:tc>
      </w:tr>
      <w:tr w:rsidR="0055125B" w:rsidRPr="00043ED5" w:rsidTr="001F42BF">
        <w:trPr>
          <w:trHeight w:val="483"/>
        </w:trPr>
        <w:tc>
          <w:tcPr>
            <w:tcW w:w="531" w:type="dxa"/>
            <w:tcBorders>
              <w:top w:val="nil"/>
              <w:left w:val="single" w:sz="4" w:space="0" w:color="auto"/>
              <w:bottom w:val="single" w:sz="4" w:space="0" w:color="auto"/>
              <w:right w:val="single" w:sz="4" w:space="0" w:color="auto"/>
            </w:tcBorders>
            <w:shd w:val="clear" w:color="000000" w:fill="FFFFFF"/>
            <w:noWrap/>
            <w:vAlign w:val="center"/>
            <w:hideMark/>
          </w:tcPr>
          <w:p w:rsidR="0055125B" w:rsidRPr="00043ED5" w:rsidRDefault="0055125B" w:rsidP="001F42BF">
            <w:pPr>
              <w:jc w:val="center"/>
              <w:rPr>
                <w:b/>
                <w:bCs/>
                <w:sz w:val="24"/>
              </w:rPr>
            </w:pPr>
            <w:r w:rsidRPr="00043ED5">
              <w:rPr>
                <w:b/>
                <w:bCs/>
                <w:sz w:val="24"/>
              </w:rPr>
              <w:t>11.</w:t>
            </w:r>
          </w:p>
        </w:tc>
        <w:tc>
          <w:tcPr>
            <w:tcW w:w="3983" w:type="dxa"/>
            <w:tcBorders>
              <w:top w:val="single" w:sz="4" w:space="0" w:color="auto"/>
              <w:left w:val="nil"/>
              <w:bottom w:val="single" w:sz="4" w:space="0" w:color="auto"/>
              <w:right w:val="single" w:sz="4" w:space="0" w:color="auto"/>
            </w:tcBorders>
            <w:shd w:val="clear" w:color="000000" w:fill="FFFFFF"/>
            <w:vAlign w:val="center"/>
            <w:hideMark/>
          </w:tcPr>
          <w:p w:rsidR="0055125B" w:rsidRPr="00043ED5" w:rsidRDefault="0055125B" w:rsidP="001F42BF">
            <w:pPr>
              <w:jc w:val="center"/>
              <w:rPr>
                <w:b/>
                <w:bCs/>
                <w:color w:val="000000"/>
                <w:sz w:val="24"/>
              </w:rPr>
            </w:pPr>
            <w:r w:rsidRPr="00043ED5">
              <w:rPr>
                <w:b/>
                <w:bCs/>
                <w:color w:val="000000"/>
                <w:sz w:val="24"/>
              </w:rPr>
              <w:t xml:space="preserve">Элемент первичный и батарея </w:t>
            </w:r>
          </w:p>
          <w:p w:rsidR="0055125B" w:rsidRPr="00043ED5" w:rsidRDefault="0055125B" w:rsidP="001F42BF">
            <w:pPr>
              <w:jc w:val="center"/>
              <w:rPr>
                <w:b/>
                <w:bCs/>
                <w:color w:val="000000"/>
                <w:sz w:val="24"/>
              </w:rPr>
            </w:pPr>
            <w:r w:rsidRPr="00043ED5">
              <w:rPr>
                <w:b/>
                <w:bCs/>
                <w:color w:val="000000"/>
                <w:sz w:val="24"/>
              </w:rPr>
              <w:t xml:space="preserve">первичных элементов  </w:t>
            </w:r>
          </w:p>
          <w:p w:rsidR="0055125B" w:rsidRPr="00043ED5" w:rsidRDefault="0055125B" w:rsidP="001F42BF">
            <w:pPr>
              <w:jc w:val="center"/>
              <w:rPr>
                <w:b/>
                <w:bCs/>
                <w:color w:val="000000"/>
                <w:sz w:val="24"/>
              </w:rPr>
            </w:pPr>
            <w:r w:rsidRPr="00043ED5">
              <w:rPr>
                <w:b/>
                <w:bCs/>
                <w:color w:val="000000"/>
                <w:sz w:val="24"/>
              </w:rPr>
              <w:t>(КТРУ 27.20.11.000-0000005)</w:t>
            </w:r>
          </w:p>
        </w:tc>
        <w:tc>
          <w:tcPr>
            <w:tcW w:w="4004" w:type="dxa"/>
            <w:tcBorders>
              <w:top w:val="nil"/>
              <w:left w:val="nil"/>
              <w:bottom w:val="single" w:sz="4" w:space="0" w:color="auto"/>
              <w:right w:val="single" w:sz="4" w:space="0" w:color="auto"/>
            </w:tcBorders>
            <w:shd w:val="clear" w:color="000000" w:fill="FFFFFF"/>
            <w:vAlign w:val="center"/>
            <w:hideMark/>
          </w:tcPr>
          <w:p w:rsidR="0055125B" w:rsidRPr="00043ED5" w:rsidRDefault="0055125B" w:rsidP="001F42BF">
            <w:pPr>
              <w:jc w:val="center"/>
              <w:rPr>
                <w:b/>
                <w:bCs/>
                <w:sz w:val="24"/>
              </w:rPr>
            </w:pPr>
            <w:r w:rsidRPr="00043ED5">
              <w:rPr>
                <w:b/>
                <w:bCs/>
                <w:sz w:val="24"/>
              </w:rPr>
              <w:t>Элемент питания</w:t>
            </w:r>
          </w:p>
        </w:tc>
        <w:tc>
          <w:tcPr>
            <w:tcW w:w="1418" w:type="dxa"/>
            <w:tcBorders>
              <w:top w:val="nil"/>
              <w:left w:val="nil"/>
              <w:bottom w:val="single" w:sz="4" w:space="0" w:color="auto"/>
              <w:right w:val="single" w:sz="4" w:space="0" w:color="auto"/>
            </w:tcBorders>
            <w:shd w:val="clear" w:color="000000" w:fill="FFFFFF"/>
          </w:tcPr>
          <w:p w:rsidR="0055125B" w:rsidRPr="00043ED5" w:rsidRDefault="0055125B" w:rsidP="001F42BF">
            <w:pPr>
              <w:jc w:val="center"/>
              <w:rPr>
                <w:b/>
                <w:bCs/>
                <w:sz w:val="24"/>
              </w:rPr>
            </w:pPr>
          </w:p>
        </w:tc>
      </w:tr>
      <w:tr w:rsidR="0055125B" w:rsidRPr="00043ED5" w:rsidTr="001F42BF">
        <w:trPr>
          <w:trHeight w:val="345"/>
        </w:trPr>
        <w:tc>
          <w:tcPr>
            <w:tcW w:w="531" w:type="dxa"/>
            <w:tcBorders>
              <w:top w:val="nil"/>
              <w:left w:val="single" w:sz="4" w:space="0" w:color="auto"/>
              <w:bottom w:val="single" w:sz="4" w:space="0" w:color="auto"/>
              <w:right w:val="single" w:sz="4" w:space="0" w:color="auto"/>
            </w:tcBorders>
            <w:shd w:val="clear" w:color="000000" w:fill="FFFFFF"/>
            <w:vAlign w:val="center"/>
            <w:hideMark/>
          </w:tcPr>
          <w:p w:rsidR="0055125B" w:rsidRPr="00043ED5" w:rsidRDefault="0055125B" w:rsidP="001F42BF">
            <w:pPr>
              <w:jc w:val="center"/>
              <w:rPr>
                <w:sz w:val="24"/>
              </w:rPr>
            </w:pPr>
          </w:p>
        </w:tc>
        <w:tc>
          <w:tcPr>
            <w:tcW w:w="3983" w:type="dxa"/>
            <w:tcBorders>
              <w:top w:val="nil"/>
              <w:left w:val="nil"/>
              <w:bottom w:val="single" w:sz="4" w:space="0" w:color="auto"/>
              <w:right w:val="single" w:sz="4" w:space="0" w:color="auto"/>
            </w:tcBorders>
            <w:shd w:val="clear" w:color="000000" w:fill="FFFFFF"/>
            <w:vAlign w:val="center"/>
            <w:hideMark/>
          </w:tcPr>
          <w:p w:rsidR="0055125B" w:rsidRPr="00043ED5" w:rsidRDefault="0055125B" w:rsidP="001F42BF">
            <w:pPr>
              <w:jc w:val="center"/>
              <w:rPr>
                <w:sz w:val="24"/>
              </w:rPr>
            </w:pPr>
            <w:r w:rsidRPr="00043ED5">
              <w:rPr>
                <w:sz w:val="24"/>
              </w:rPr>
              <w:t>Размер элемента питания</w:t>
            </w:r>
          </w:p>
        </w:tc>
        <w:tc>
          <w:tcPr>
            <w:tcW w:w="4004" w:type="dxa"/>
            <w:tcBorders>
              <w:top w:val="nil"/>
              <w:left w:val="nil"/>
              <w:bottom w:val="single" w:sz="4" w:space="0" w:color="auto"/>
              <w:right w:val="single" w:sz="4" w:space="0" w:color="auto"/>
            </w:tcBorders>
            <w:shd w:val="clear" w:color="000000" w:fill="FFFFFF"/>
            <w:vAlign w:val="center"/>
            <w:hideMark/>
          </w:tcPr>
          <w:p w:rsidR="0055125B" w:rsidRPr="00043ED5" w:rsidRDefault="0055125B" w:rsidP="001F42BF">
            <w:pPr>
              <w:jc w:val="center"/>
              <w:rPr>
                <w:sz w:val="24"/>
              </w:rPr>
            </w:pPr>
            <w:r w:rsidRPr="00043ED5">
              <w:rPr>
                <w:sz w:val="24"/>
              </w:rPr>
              <w:t>АА</w:t>
            </w:r>
          </w:p>
        </w:tc>
        <w:tc>
          <w:tcPr>
            <w:tcW w:w="1418" w:type="dxa"/>
            <w:tcBorders>
              <w:top w:val="nil"/>
              <w:left w:val="nil"/>
              <w:bottom w:val="single" w:sz="4" w:space="0" w:color="auto"/>
              <w:right w:val="single" w:sz="4" w:space="0" w:color="auto"/>
            </w:tcBorders>
            <w:shd w:val="clear" w:color="000000" w:fill="FFFFFF"/>
          </w:tcPr>
          <w:p w:rsidR="0055125B" w:rsidRPr="00043ED5" w:rsidRDefault="0055125B" w:rsidP="001F42BF">
            <w:pPr>
              <w:jc w:val="center"/>
              <w:rPr>
                <w:sz w:val="24"/>
              </w:rPr>
            </w:pPr>
          </w:p>
        </w:tc>
      </w:tr>
      <w:tr w:rsidR="0055125B" w:rsidRPr="00043ED5" w:rsidTr="001F42BF">
        <w:trPr>
          <w:trHeight w:val="315"/>
        </w:trPr>
        <w:tc>
          <w:tcPr>
            <w:tcW w:w="531" w:type="dxa"/>
            <w:tcBorders>
              <w:top w:val="nil"/>
              <w:left w:val="single" w:sz="4" w:space="0" w:color="auto"/>
              <w:bottom w:val="single" w:sz="4" w:space="0" w:color="auto"/>
              <w:right w:val="single" w:sz="4" w:space="0" w:color="auto"/>
            </w:tcBorders>
            <w:shd w:val="clear" w:color="000000" w:fill="FFFFFF"/>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nil"/>
            </w:tcBorders>
            <w:shd w:val="clear" w:color="000000" w:fill="FFFFFF"/>
            <w:noWrap/>
            <w:vAlign w:val="center"/>
            <w:hideMark/>
          </w:tcPr>
          <w:p w:rsidR="0055125B" w:rsidRPr="00043ED5" w:rsidRDefault="0055125B" w:rsidP="001F42BF">
            <w:pPr>
              <w:jc w:val="center"/>
              <w:rPr>
                <w:sz w:val="24"/>
              </w:rPr>
            </w:pPr>
            <w:r w:rsidRPr="00043ED5">
              <w:rPr>
                <w:sz w:val="24"/>
              </w:rPr>
              <w:t>Форма элемента питания</w:t>
            </w:r>
          </w:p>
        </w:tc>
        <w:tc>
          <w:tcPr>
            <w:tcW w:w="4004" w:type="dxa"/>
            <w:tcBorders>
              <w:top w:val="nil"/>
              <w:left w:val="single" w:sz="4" w:space="0" w:color="auto"/>
              <w:bottom w:val="single" w:sz="4" w:space="0" w:color="auto"/>
              <w:right w:val="single" w:sz="4" w:space="0" w:color="auto"/>
            </w:tcBorders>
            <w:shd w:val="clear" w:color="000000" w:fill="FFFFFF"/>
            <w:vAlign w:val="center"/>
            <w:hideMark/>
          </w:tcPr>
          <w:p w:rsidR="0055125B" w:rsidRPr="00043ED5" w:rsidRDefault="0055125B" w:rsidP="001F42BF">
            <w:pPr>
              <w:jc w:val="center"/>
              <w:rPr>
                <w:sz w:val="24"/>
              </w:rPr>
            </w:pPr>
            <w:r w:rsidRPr="00043ED5">
              <w:rPr>
                <w:sz w:val="24"/>
              </w:rPr>
              <w:t>цилиндрическая</w:t>
            </w:r>
          </w:p>
        </w:tc>
        <w:tc>
          <w:tcPr>
            <w:tcW w:w="1418" w:type="dxa"/>
            <w:tcBorders>
              <w:top w:val="nil"/>
              <w:left w:val="single" w:sz="4" w:space="0" w:color="auto"/>
              <w:bottom w:val="single" w:sz="4" w:space="0" w:color="auto"/>
              <w:right w:val="single" w:sz="4" w:space="0" w:color="auto"/>
            </w:tcBorders>
            <w:shd w:val="clear" w:color="000000" w:fill="FFFFFF"/>
          </w:tcPr>
          <w:p w:rsidR="0055125B" w:rsidRPr="00043ED5" w:rsidRDefault="0055125B" w:rsidP="001F42BF">
            <w:pPr>
              <w:jc w:val="center"/>
              <w:rPr>
                <w:sz w:val="24"/>
              </w:rPr>
            </w:pPr>
          </w:p>
        </w:tc>
      </w:tr>
      <w:tr w:rsidR="0055125B" w:rsidRPr="00043ED5" w:rsidTr="001F42BF">
        <w:trPr>
          <w:trHeight w:val="315"/>
        </w:trPr>
        <w:tc>
          <w:tcPr>
            <w:tcW w:w="531" w:type="dxa"/>
            <w:tcBorders>
              <w:top w:val="nil"/>
              <w:left w:val="single" w:sz="4" w:space="0" w:color="auto"/>
              <w:bottom w:val="single" w:sz="4" w:space="0" w:color="auto"/>
              <w:right w:val="single" w:sz="4" w:space="0" w:color="auto"/>
            </w:tcBorders>
            <w:shd w:val="clear" w:color="000000" w:fill="FFFFFF"/>
            <w:noWrap/>
            <w:vAlign w:val="center"/>
            <w:hideMark/>
          </w:tcPr>
          <w:p w:rsidR="0055125B" w:rsidRPr="00043ED5" w:rsidRDefault="0055125B" w:rsidP="001F42BF">
            <w:pPr>
              <w:jc w:val="center"/>
              <w:rPr>
                <w:b/>
                <w:bCs/>
                <w:sz w:val="24"/>
              </w:rPr>
            </w:pPr>
          </w:p>
        </w:tc>
        <w:tc>
          <w:tcPr>
            <w:tcW w:w="3983" w:type="dxa"/>
            <w:tcBorders>
              <w:top w:val="single" w:sz="4" w:space="0" w:color="auto"/>
              <w:left w:val="nil"/>
              <w:bottom w:val="single" w:sz="4" w:space="0" w:color="auto"/>
              <w:right w:val="nil"/>
            </w:tcBorders>
            <w:shd w:val="clear" w:color="000000" w:fill="FFFFFF"/>
            <w:noWrap/>
            <w:vAlign w:val="center"/>
            <w:hideMark/>
          </w:tcPr>
          <w:p w:rsidR="0055125B" w:rsidRPr="00043ED5" w:rsidRDefault="0055125B" w:rsidP="001F42BF">
            <w:pPr>
              <w:jc w:val="center"/>
              <w:rPr>
                <w:sz w:val="24"/>
              </w:rPr>
            </w:pPr>
            <w:r w:rsidRPr="00043ED5">
              <w:rPr>
                <w:sz w:val="24"/>
              </w:rPr>
              <w:t>Тип элемента питания</w:t>
            </w:r>
          </w:p>
        </w:tc>
        <w:tc>
          <w:tcPr>
            <w:tcW w:w="4004" w:type="dxa"/>
            <w:tcBorders>
              <w:top w:val="nil"/>
              <w:left w:val="single" w:sz="4" w:space="0" w:color="auto"/>
              <w:bottom w:val="single" w:sz="4" w:space="0" w:color="auto"/>
              <w:right w:val="single" w:sz="4" w:space="0" w:color="auto"/>
            </w:tcBorders>
            <w:shd w:val="clear" w:color="000000" w:fill="FFFFFF"/>
            <w:vAlign w:val="center"/>
            <w:hideMark/>
          </w:tcPr>
          <w:p w:rsidR="0055125B" w:rsidRPr="00043ED5" w:rsidRDefault="0055125B" w:rsidP="001F42BF">
            <w:pPr>
              <w:jc w:val="center"/>
              <w:rPr>
                <w:sz w:val="24"/>
              </w:rPr>
            </w:pPr>
            <w:r w:rsidRPr="00043ED5">
              <w:rPr>
                <w:sz w:val="24"/>
              </w:rPr>
              <w:t>литиевый</w:t>
            </w:r>
          </w:p>
        </w:tc>
        <w:tc>
          <w:tcPr>
            <w:tcW w:w="1418" w:type="dxa"/>
            <w:tcBorders>
              <w:top w:val="nil"/>
              <w:left w:val="single" w:sz="4" w:space="0" w:color="auto"/>
              <w:bottom w:val="single" w:sz="4" w:space="0" w:color="auto"/>
              <w:right w:val="single" w:sz="4" w:space="0" w:color="auto"/>
            </w:tcBorders>
            <w:shd w:val="clear" w:color="000000" w:fill="FFFFFF"/>
          </w:tcPr>
          <w:p w:rsidR="0055125B" w:rsidRPr="00043ED5" w:rsidRDefault="0055125B" w:rsidP="001F42BF">
            <w:pPr>
              <w:jc w:val="center"/>
              <w:rPr>
                <w:sz w:val="24"/>
              </w:rPr>
            </w:pPr>
          </w:p>
        </w:tc>
      </w:tr>
      <w:tr w:rsidR="0055125B" w:rsidRPr="00043ED5" w:rsidTr="001F42BF">
        <w:trPr>
          <w:trHeight w:val="458"/>
        </w:trPr>
        <w:tc>
          <w:tcPr>
            <w:tcW w:w="531" w:type="dxa"/>
            <w:tcBorders>
              <w:top w:val="nil"/>
              <w:left w:val="single" w:sz="4" w:space="0" w:color="auto"/>
              <w:bottom w:val="single" w:sz="4" w:space="0" w:color="auto"/>
              <w:right w:val="single" w:sz="4" w:space="0" w:color="auto"/>
            </w:tcBorders>
            <w:shd w:val="clear" w:color="000000" w:fill="FFFFFF"/>
            <w:noWrap/>
            <w:vAlign w:val="center"/>
            <w:hideMark/>
          </w:tcPr>
          <w:p w:rsidR="0055125B" w:rsidRPr="00043ED5" w:rsidRDefault="0055125B" w:rsidP="001F42BF">
            <w:pPr>
              <w:jc w:val="center"/>
              <w:rPr>
                <w:b/>
                <w:bCs/>
                <w:sz w:val="24"/>
              </w:rPr>
            </w:pPr>
            <w:r w:rsidRPr="00043ED5">
              <w:rPr>
                <w:b/>
                <w:bCs/>
                <w:sz w:val="24"/>
              </w:rPr>
              <w:t>12.</w:t>
            </w:r>
          </w:p>
        </w:tc>
        <w:tc>
          <w:tcPr>
            <w:tcW w:w="3983" w:type="dxa"/>
            <w:tcBorders>
              <w:top w:val="single" w:sz="4" w:space="0" w:color="auto"/>
              <w:left w:val="nil"/>
              <w:bottom w:val="single" w:sz="4" w:space="0" w:color="auto"/>
              <w:right w:val="single" w:sz="4" w:space="0" w:color="auto"/>
            </w:tcBorders>
            <w:shd w:val="clear" w:color="000000" w:fill="FFFFFF"/>
            <w:vAlign w:val="center"/>
            <w:hideMark/>
          </w:tcPr>
          <w:p w:rsidR="0055125B" w:rsidRPr="00043ED5" w:rsidRDefault="0055125B" w:rsidP="001F42BF">
            <w:pPr>
              <w:jc w:val="center"/>
              <w:rPr>
                <w:b/>
                <w:bCs/>
                <w:color w:val="000000"/>
                <w:sz w:val="24"/>
              </w:rPr>
            </w:pPr>
            <w:r w:rsidRPr="00043ED5">
              <w:rPr>
                <w:b/>
                <w:bCs/>
                <w:color w:val="000000"/>
                <w:sz w:val="24"/>
              </w:rPr>
              <w:t xml:space="preserve">Элемент первичный и батарея первичных элементов  </w:t>
            </w:r>
          </w:p>
          <w:p w:rsidR="0055125B" w:rsidRPr="00043ED5" w:rsidRDefault="0055125B" w:rsidP="001F42BF">
            <w:pPr>
              <w:jc w:val="center"/>
              <w:rPr>
                <w:b/>
                <w:bCs/>
                <w:color w:val="000000"/>
                <w:sz w:val="24"/>
              </w:rPr>
            </w:pPr>
            <w:r w:rsidRPr="00043ED5">
              <w:rPr>
                <w:b/>
                <w:bCs/>
                <w:color w:val="000000"/>
                <w:sz w:val="24"/>
              </w:rPr>
              <w:t>(КТРУ 27.20.11.000-0000005)</w:t>
            </w:r>
          </w:p>
        </w:tc>
        <w:tc>
          <w:tcPr>
            <w:tcW w:w="4004" w:type="dxa"/>
            <w:tcBorders>
              <w:top w:val="nil"/>
              <w:left w:val="nil"/>
              <w:bottom w:val="single" w:sz="4" w:space="0" w:color="auto"/>
              <w:right w:val="single" w:sz="4" w:space="0" w:color="auto"/>
            </w:tcBorders>
            <w:shd w:val="clear" w:color="000000" w:fill="FFFFFF"/>
            <w:vAlign w:val="center"/>
            <w:hideMark/>
          </w:tcPr>
          <w:p w:rsidR="0055125B" w:rsidRPr="00043ED5" w:rsidRDefault="0055125B" w:rsidP="001F42BF">
            <w:pPr>
              <w:jc w:val="center"/>
              <w:rPr>
                <w:b/>
                <w:bCs/>
                <w:sz w:val="24"/>
              </w:rPr>
            </w:pPr>
            <w:r w:rsidRPr="00043ED5">
              <w:rPr>
                <w:b/>
                <w:bCs/>
                <w:sz w:val="24"/>
              </w:rPr>
              <w:t>GP 17R8H 6LR61</w:t>
            </w:r>
          </w:p>
          <w:p w:rsidR="0055125B" w:rsidRPr="00043ED5" w:rsidRDefault="0055125B" w:rsidP="001F42BF">
            <w:pPr>
              <w:jc w:val="center"/>
              <w:rPr>
                <w:b/>
                <w:bCs/>
                <w:sz w:val="24"/>
              </w:rPr>
            </w:pPr>
            <w:r w:rsidRPr="00043ED5">
              <w:rPr>
                <w:b/>
                <w:bCs/>
                <w:sz w:val="24"/>
              </w:rPr>
              <w:t>или эквивалент</w:t>
            </w:r>
          </w:p>
        </w:tc>
        <w:tc>
          <w:tcPr>
            <w:tcW w:w="1418" w:type="dxa"/>
            <w:tcBorders>
              <w:top w:val="nil"/>
              <w:left w:val="nil"/>
              <w:bottom w:val="single" w:sz="4" w:space="0" w:color="auto"/>
              <w:right w:val="single" w:sz="4" w:space="0" w:color="auto"/>
            </w:tcBorders>
            <w:shd w:val="clear" w:color="000000" w:fill="FFFFFF"/>
          </w:tcPr>
          <w:p w:rsidR="0055125B" w:rsidRPr="00043ED5" w:rsidRDefault="0055125B" w:rsidP="001F42BF">
            <w:pPr>
              <w:jc w:val="center"/>
              <w:rPr>
                <w:b/>
                <w:bCs/>
                <w:sz w:val="24"/>
              </w:rPr>
            </w:pPr>
          </w:p>
        </w:tc>
      </w:tr>
      <w:tr w:rsidR="0055125B" w:rsidRPr="00043ED5" w:rsidTr="001F42BF">
        <w:trPr>
          <w:trHeight w:val="315"/>
        </w:trPr>
        <w:tc>
          <w:tcPr>
            <w:tcW w:w="531" w:type="dxa"/>
            <w:tcBorders>
              <w:top w:val="nil"/>
              <w:left w:val="single" w:sz="4" w:space="0" w:color="auto"/>
              <w:bottom w:val="single" w:sz="4" w:space="0" w:color="auto"/>
              <w:right w:val="single" w:sz="4" w:space="0" w:color="auto"/>
            </w:tcBorders>
            <w:shd w:val="clear" w:color="000000" w:fill="FFFFFF"/>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000000" w:fill="FFFFFF"/>
            <w:vAlign w:val="center"/>
            <w:hideMark/>
          </w:tcPr>
          <w:p w:rsidR="0055125B" w:rsidRPr="00043ED5" w:rsidRDefault="0055125B" w:rsidP="001F42BF">
            <w:pPr>
              <w:jc w:val="center"/>
              <w:rPr>
                <w:sz w:val="24"/>
              </w:rPr>
            </w:pPr>
            <w:r w:rsidRPr="00043ED5">
              <w:rPr>
                <w:sz w:val="24"/>
              </w:rPr>
              <w:t>Размер элемента питания</w:t>
            </w:r>
          </w:p>
        </w:tc>
        <w:tc>
          <w:tcPr>
            <w:tcW w:w="4004" w:type="dxa"/>
            <w:tcBorders>
              <w:top w:val="nil"/>
              <w:left w:val="nil"/>
              <w:bottom w:val="single" w:sz="4" w:space="0" w:color="auto"/>
              <w:right w:val="single" w:sz="4" w:space="0" w:color="auto"/>
            </w:tcBorders>
            <w:shd w:val="clear" w:color="000000" w:fill="FFFFFF"/>
            <w:vAlign w:val="center"/>
            <w:hideMark/>
          </w:tcPr>
          <w:p w:rsidR="0055125B" w:rsidRPr="00043ED5" w:rsidRDefault="0055125B" w:rsidP="001F42BF">
            <w:pPr>
              <w:jc w:val="center"/>
              <w:rPr>
                <w:sz w:val="24"/>
              </w:rPr>
            </w:pPr>
            <w:r w:rsidRPr="00043ED5">
              <w:rPr>
                <w:sz w:val="24"/>
              </w:rPr>
              <w:t>9</w:t>
            </w:r>
            <w:r w:rsidRPr="00043ED5">
              <w:rPr>
                <w:sz w:val="24"/>
                <w:lang w:val="en-US"/>
              </w:rPr>
              <w:t xml:space="preserve">V </w:t>
            </w:r>
            <w:r w:rsidRPr="00043ED5">
              <w:rPr>
                <w:sz w:val="24"/>
              </w:rPr>
              <w:t>(крона)</w:t>
            </w:r>
          </w:p>
        </w:tc>
        <w:tc>
          <w:tcPr>
            <w:tcW w:w="1418" w:type="dxa"/>
            <w:tcBorders>
              <w:top w:val="nil"/>
              <w:left w:val="nil"/>
              <w:bottom w:val="single" w:sz="4" w:space="0" w:color="auto"/>
              <w:right w:val="single" w:sz="4" w:space="0" w:color="auto"/>
            </w:tcBorders>
            <w:shd w:val="clear" w:color="000000" w:fill="FFFFFF"/>
          </w:tcPr>
          <w:p w:rsidR="0055125B" w:rsidRPr="00043ED5" w:rsidRDefault="0055125B" w:rsidP="001F42BF">
            <w:pPr>
              <w:jc w:val="center"/>
              <w:rPr>
                <w:sz w:val="24"/>
              </w:rPr>
            </w:pPr>
          </w:p>
        </w:tc>
      </w:tr>
      <w:tr w:rsidR="0055125B" w:rsidRPr="00043ED5" w:rsidTr="001F42BF">
        <w:trPr>
          <w:trHeight w:val="315"/>
        </w:trPr>
        <w:tc>
          <w:tcPr>
            <w:tcW w:w="531" w:type="dxa"/>
            <w:tcBorders>
              <w:top w:val="nil"/>
              <w:left w:val="single" w:sz="4" w:space="0" w:color="auto"/>
              <w:bottom w:val="single" w:sz="4" w:space="0" w:color="auto"/>
              <w:right w:val="single" w:sz="4" w:space="0" w:color="auto"/>
            </w:tcBorders>
            <w:shd w:val="clear" w:color="000000" w:fill="FFFFFF"/>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000000" w:fill="FFFFFF"/>
            <w:vAlign w:val="center"/>
            <w:hideMark/>
          </w:tcPr>
          <w:p w:rsidR="0055125B" w:rsidRPr="00043ED5" w:rsidRDefault="0055125B" w:rsidP="001F42BF">
            <w:pPr>
              <w:jc w:val="center"/>
              <w:rPr>
                <w:sz w:val="24"/>
              </w:rPr>
            </w:pPr>
            <w:r w:rsidRPr="00043ED5">
              <w:rPr>
                <w:sz w:val="24"/>
              </w:rPr>
              <w:t>Номинальное напряжение</w:t>
            </w:r>
          </w:p>
        </w:tc>
        <w:tc>
          <w:tcPr>
            <w:tcW w:w="4004" w:type="dxa"/>
            <w:tcBorders>
              <w:top w:val="nil"/>
              <w:left w:val="nil"/>
              <w:bottom w:val="single" w:sz="4" w:space="0" w:color="auto"/>
              <w:right w:val="single" w:sz="4" w:space="0" w:color="auto"/>
            </w:tcBorders>
            <w:shd w:val="clear" w:color="000000" w:fill="FFFFFF"/>
            <w:vAlign w:val="center"/>
            <w:hideMark/>
          </w:tcPr>
          <w:p w:rsidR="0055125B" w:rsidRPr="00043ED5" w:rsidRDefault="0055125B" w:rsidP="001F42BF">
            <w:pPr>
              <w:jc w:val="center"/>
              <w:rPr>
                <w:sz w:val="24"/>
              </w:rPr>
            </w:pPr>
            <w:r w:rsidRPr="00043ED5">
              <w:rPr>
                <w:sz w:val="24"/>
              </w:rPr>
              <w:t>8,4</w:t>
            </w:r>
          </w:p>
        </w:tc>
        <w:tc>
          <w:tcPr>
            <w:tcW w:w="1418" w:type="dxa"/>
            <w:tcBorders>
              <w:top w:val="nil"/>
              <w:left w:val="nil"/>
              <w:bottom w:val="single" w:sz="4" w:space="0" w:color="auto"/>
              <w:right w:val="single" w:sz="4" w:space="0" w:color="auto"/>
            </w:tcBorders>
            <w:shd w:val="clear" w:color="000000" w:fill="FFFFFF"/>
          </w:tcPr>
          <w:p w:rsidR="0055125B" w:rsidRPr="00043ED5" w:rsidRDefault="0055125B" w:rsidP="001F42BF">
            <w:pPr>
              <w:jc w:val="center"/>
              <w:rPr>
                <w:sz w:val="24"/>
              </w:rPr>
            </w:pPr>
            <w:r w:rsidRPr="00043ED5">
              <w:rPr>
                <w:sz w:val="24"/>
              </w:rPr>
              <w:t>Вольт</w:t>
            </w:r>
          </w:p>
        </w:tc>
      </w:tr>
      <w:tr w:rsidR="0055125B" w:rsidRPr="00043ED5" w:rsidTr="001F42BF">
        <w:trPr>
          <w:trHeight w:val="315"/>
        </w:trPr>
        <w:tc>
          <w:tcPr>
            <w:tcW w:w="531" w:type="dxa"/>
            <w:tcBorders>
              <w:top w:val="nil"/>
              <w:left w:val="single" w:sz="4" w:space="0" w:color="auto"/>
              <w:bottom w:val="single" w:sz="4" w:space="0" w:color="auto"/>
              <w:right w:val="single" w:sz="4" w:space="0" w:color="auto"/>
            </w:tcBorders>
            <w:shd w:val="clear" w:color="000000" w:fill="FFFFFF"/>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000000" w:fill="FFFFFF"/>
            <w:vAlign w:val="center"/>
            <w:hideMark/>
          </w:tcPr>
          <w:p w:rsidR="0055125B" w:rsidRPr="00043ED5" w:rsidRDefault="0055125B" w:rsidP="001F42BF">
            <w:pPr>
              <w:jc w:val="center"/>
              <w:rPr>
                <w:sz w:val="24"/>
              </w:rPr>
            </w:pPr>
            <w:r w:rsidRPr="00043ED5">
              <w:rPr>
                <w:sz w:val="24"/>
              </w:rPr>
              <w:t>Форма элемента питания</w:t>
            </w:r>
          </w:p>
        </w:tc>
        <w:tc>
          <w:tcPr>
            <w:tcW w:w="4004" w:type="dxa"/>
            <w:tcBorders>
              <w:top w:val="nil"/>
              <w:left w:val="nil"/>
              <w:bottom w:val="single" w:sz="4" w:space="0" w:color="auto"/>
              <w:right w:val="single" w:sz="4" w:space="0" w:color="auto"/>
            </w:tcBorders>
            <w:shd w:val="clear" w:color="000000" w:fill="FFFFFF"/>
            <w:vAlign w:val="center"/>
            <w:hideMark/>
          </w:tcPr>
          <w:p w:rsidR="0055125B" w:rsidRPr="00043ED5" w:rsidRDefault="0055125B" w:rsidP="001F42BF">
            <w:pPr>
              <w:jc w:val="center"/>
              <w:rPr>
                <w:sz w:val="24"/>
              </w:rPr>
            </w:pPr>
            <w:r w:rsidRPr="00043ED5">
              <w:rPr>
                <w:sz w:val="24"/>
              </w:rPr>
              <w:t>плоская</w:t>
            </w:r>
          </w:p>
        </w:tc>
        <w:tc>
          <w:tcPr>
            <w:tcW w:w="1418" w:type="dxa"/>
            <w:tcBorders>
              <w:top w:val="nil"/>
              <w:left w:val="nil"/>
              <w:bottom w:val="single" w:sz="4" w:space="0" w:color="auto"/>
              <w:right w:val="single" w:sz="4" w:space="0" w:color="auto"/>
            </w:tcBorders>
            <w:shd w:val="clear" w:color="000000" w:fill="FFFFFF"/>
          </w:tcPr>
          <w:p w:rsidR="0055125B" w:rsidRPr="00043ED5" w:rsidRDefault="0055125B" w:rsidP="001F42BF">
            <w:pPr>
              <w:jc w:val="center"/>
              <w:rPr>
                <w:sz w:val="24"/>
              </w:rPr>
            </w:pPr>
          </w:p>
        </w:tc>
      </w:tr>
      <w:tr w:rsidR="0055125B" w:rsidRPr="00043ED5" w:rsidTr="001F42BF">
        <w:trPr>
          <w:trHeight w:val="490"/>
        </w:trPr>
        <w:tc>
          <w:tcPr>
            <w:tcW w:w="531" w:type="dxa"/>
            <w:tcBorders>
              <w:top w:val="nil"/>
              <w:left w:val="single" w:sz="4" w:space="0" w:color="auto"/>
              <w:bottom w:val="single" w:sz="4" w:space="0" w:color="auto"/>
              <w:right w:val="single" w:sz="4" w:space="0" w:color="auto"/>
            </w:tcBorders>
            <w:shd w:val="clear" w:color="000000" w:fill="FFFFFF"/>
            <w:noWrap/>
            <w:vAlign w:val="center"/>
            <w:hideMark/>
          </w:tcPr>
          <w:p w:rsidR="0055125B" w:rsidRPr="00043ED5" w:rsidRDefault="0055125B" w:rsidP="001F42BF">
            <w:pPr>
              <w:jc w:val="center"/>
              <w:rPr>
                <w:b/>
                <w:bCs/>
                <w:sz w:val="24"/>
              </w:rPr>
            </w:pPr>
            <w:r w:rsidRPr="00043ED5">
              <w:rPr>
                <w:b/>
                <w:bCs/>
                <w:sz w:val="24"/>
              </w:rPr>
              <w:t>13.</w:t>
            </w:r>
          </w:p>
        </w:tc>
        <w:tc>
          <w:tcPr>
            <w:tcW w:w="3983" w:type="dxa"/>
            <w:tcBorders>
              <w:top w:val="single" w:sz="4" w:space="0" w:color="auto"/>
              <w:left w:val="nil"/>
              <w:bottom w:val="single" w:sz="4" w:space="0" w:color="auto"/>
              <w:right w:val="single" w:sz="4" w:space="0" w:color="auto"/>
            </w:tcBorders>
            <w:shd w:val="clear" w:color="000000" w:fill="FFFFFF"/>
            <w:vAlign w:val="center"/>
            <w:hideMark/>
          </w:tcPr>
          <w:p w:rsidR="0055125B" w:rsidRPr="00043ED5" w:rsidRDefault="0055125B" w:rsidP="001F42BF">
            <w:pPr>
              <w:pStyle w:val="1"/>
              <w:shd w:val="clear" w:color="auto" w:fill="FFFFFF"/>
              <w:rPr>
                <w:b w:val="0"/>
                <w:bCs w:val="0"/>
                <w:sz w:val="24"/>
              </w:rPr>
            </w:pPr>
            <w:r w:rsidRPr="00043ED5">
              <w:rPr>
                <w:sz w:val="24"/>
              </w:rPr>
              <w:t xml:space="preserve">Зарядное устройство </w:t>
            </w:r>
          </w:p>
          <w:p w:rsidR="0055125B" w:rsidRPr="00043ED5" w:rsidRDefault="0055125B" w:rsidP="001F42BF">
            <w:pPr>
              <w:pStyle w:val="1"/>
              <w:shd w:val="clear" w:color="auto" w:fill="FFFFFF"/>
              <w:rPr>
                <w:sz w:val="24"/>
              </w:rPr>
            </w:pPr>
            <w:r w:rsidRPr="00043ED5">
              <w:rPr>
                <w:sz w:val="24"/>
              </w:rPr>
              <w:t>для аккумуляторных батареек</w:t>
            </w:r>
          </w:p>
          <w:p w:rsidR="0055125B" w:rsidRPr="00043ED5" w:rsidRDefault="0055125B" w:rsidP="001F42BF">
            <w:pPr>
              <w:jc w:val="center"/>
              <w:rPr>
                <w:b/>
                <w:bCs/>
                <w:color w:val="000000"/>
                <w:sz w:val="24"/>
              </w:rPr>
            </w:pPr>
            <w:r w:rsidRPr="00043ED5">
              <w:rPr>
                <w:b/>
                <w:bCs/>
                <w:color w:val="000000"/>
                <w:sz w:val="24"/>
              </w:rPr>
              <w:t xml:space="preserve"> (КТРУ 27.11.50.120-0000000</w:t>
            </w:r>
            <w:r>
              <w:rPr>
                <w:b/>
                <w:bCs/>
                <w:color w:val="000000"/>
                <w:sz w:val="24"/>
              </w:rPr>
              <w:t>1</w:t>
            </w:r>
            <w:r w:rsidRPr="00043ED5">
              <w:rPr>
                <w:b/>
                <w:bCs/>
                <w:color w:val="000000"/>
                <w:sz w:val="24"/>
              </w:rPr>
              <w:t>)</w:t>
            </w:r>
          </w:p>
        </w:tc>
        <w:tc>
          <w:tcPr>
            <w:tcW w:w="4004" w:type="dxa"/>
            <w:tcBorders>
              <w:top w:val="nil"/>
              <w:left w:val="nil"/>
              <w:bottom w:val="single" w:sz="4" w:space="0" w:color="auto"/>
              <w:right w:val="single" w:sz="4" w:space="0" w:color="auto"/>
            </w:tcBorders>
            <w:shd w:val="clear" w:color="000000" w:fill="FFFFFF"/>
            <w:vAlign w:val="center"/>
            <w:hideMark/>
          </w:tcPr>
          <w:p w:rsidR="0055125B" w:rsidRPr="00043ED5" w:rsidRDefault="0055125B" w:rsidP="001F42BF">
            <w:pPr>
              <w:jc w:val="center"/>
              <w:rPr>
                <w:b/>
                <w:bCs/>
                <w:sz w:val="24"/>
                <w:lang w:val="en-US"/>
              </w:rPr>
            </w:pPr>
            <w:r w:rsidRPr="00043ED5">
              <w:rPr>
                <w:b/>
                <w:bCs/>
                <w:sz w:val="24"/>
              </w:rPr>
              <w:t>Элемент питания</w:t>
            </w:r>
          </w:p>
        </w:tc>
        <w:tc>
          <w:tcPr>
            <w:tcW w:w="1418" w:type="dxa"/>
            <w:tcBorders>
              <w:top w:val="nil"/>
              <w:left w:val="nil"/>
              <w:bottom w:val="single" w:sz="4" w:space="0" w:color="auto"/>
              <w:right w:val="single" w:sz="4" w:space="0" w:color="auto"/>
            </w:tcBorders>
            <w:shd w:val="clear" w:color="000000" w:fill="FFFFFF"/>
          </w:tcPr>
          <w:p w:rsidR="0055125B" w:rsidRPr="00043ED5" w:rsidRDefault="0055125B" w:rsidP="001F42BF">
            <w:pPr>
              <w:jc w:val="center"/>
              <w:rPr>
                <w:b/>
                <w:bCs/>
                <w:sz w:val="24"/>
                <w:lang w:val="en-US"/>
              </w:rPr>
            </w:pPr>
          </w:p>
        </w:tc>
      </w:tr>
      <w:tr w:rsidR="0055125B" w:rsidRPr="00043ED5" w:rsidTr="001F42BF">
        <w:trPr>
          <w:trHeight w:val="300"/>
        </w:trPr>
        <w:tc>
          <w:tcPr>
            <w:tcW w:w="531" w:type="dxa"/>
            <w:tcBorders>
              <w:top w:val="nil"/>
              <w:left w:val="single" w:sz="4" w:space="0" w:color="auto"/>
              <w:bottom w:val="single" w:sz="4" w:space="0" w:color="auto"/>
              <w:right w:val="single" w:sz="4" w:space="0" w:color="auto"/>
            </w:tcBorders>
            <w:shd w:val="clear" w:color="000000" w:fill="FFFFFF"/>
            <w:noWrap/>
            <w:vAlign w:val="center"/>
            <w:hideMark/>
          </w:tcPr>
          <w:p w:rsidR="0055125B" w:rsidRPr="00043ED5" w:rsidRDefault="0055125B" w:rsidP="001F42BF">
            <w:pPr>
              <w:jc w:val="center"/>
              <w:rPr>
                <w:b/>
                <w:bCs/>
                <w:sz w:val="24"/>
                <w:lang w:val="en-US"/>
              </w:rPr>
            </w:pPr>
          </w:p>
        </w:tc>
        <w:tc>
          <w:tcPr>
            <w:tcW w:w="3983" w:type="dxa"/>
            <w:tcBorders>
              <w:top w:val="nil"/>
              <w:left w:val="nil"/>
              <w:bottom w:val="single" w:sz="4" w:space="0" w:color="auto"/>
              <w:right w:val="single" w:sz="4" w:space="0" w:color="auto"/>
            </w:tcBorders>
            <w:shd w:val="clear" w:color="000000" w:fill="FFFFFF"/>
            <w:noWrap/>
            <w:vAlign w:val="center"/>
            <w:hideMark/>
          </w:tcPr>
          <w:p w:rsidR="0055125B" w:rsidRPr="00043ED5" w:rsidRDefault="0055125B" w:rsidP="001F42BF">
            <w:pPr>
              <w:jc w:val="center"/>
              <w:rPr>
                <w:sz w:val="24"/>
              </w:rPr>
            </w:pPr>
            <w:r w:rsidRPr="00043ED5">
              <w:rPr>
                <w:sz w:val="24"/>
              </w:rPr>
              <w:t xml:space="preserve">Наличие функции автоматического </w:t>
            </w:r>
          </w:p>
          <w:p w:rsidR="0055125B" w:rsidRPr="00043ED5" w:rsidRDefault="0055125B" w:rsidP="001F42BF">
            <w:pPr>
              <w:jc w:val="center"/>
              <w:rPr>
                <w:sz w:val="24"/>
              </w:rPr>
            </w:pPr>
            <w:r w:rsidRPr="00043ED5">
              <w:rPr>
                <w:sz w:val="24"/>
              </w:rPr>
              <w:t>отключения</w:t>
            </w:r>
          </w:p>
        </w:tc>
        <w:tc>
          <w:tcPr>
            <w:tcW w:w="4004" w:type="dxa"/>
            <w:tcBorders>
              <w:top w:val="nil"/>
              <w:left w:val="nil"/>
              <w:bottom w:val="single" w:sz="4" w:space="0" w:color="auto"/>
              <w:right w:val="single" w:sz="4" w:space="0" w:color="auto"/>
            </w:tcBorders>
            <w:shd w:val="clear" w:color="000000" w:fill="FFFFFF"/>
            <w:vAlign w:val="center"/>
            <w:hideMark/>
          </w:tcPr>
          <w:p w:rsidR="0055125B" w:rsidRPr="00043ED5" w:rsidRDefault="0055125B" w:rsidP="001F42BF">
            <w:pPr>
              <w:jc w:val="center"/>
              <w:rPr>
                <w:sz w:val="24"/>
              </w:rPr>
            </w:pPr>
            <w:r w:rsidRPr="00043ED5">
              <w:rPr>
                <w:sz w:val="24"/>
              </w:rPr>
              <w:t>Да</w:t>
            </w:r>
          </w:p>
        </w:tc>
        <w:tc>
          <w:tcPr>
            <w:tcW w:w="1418" w:type="dxa"/>
            <w:tcBorders>
              <w:top w:val="nil"/>
              <w:left w:val="nil"/>
              <w:bottom w:val="single" w:sz="4" w:space="0" w:color="auto"/>
              <w:right w:val="single" w:sz="4" w:space="0" w:color="auto"/>
            </w:tcBorders>
            <w:shd w:val="clear" w:color="000000" w:fill="FFFFFF"/>
          </w:tcPr>
          <w:p w:rsidR="0055125B" w:rsidRPr="00043ED5" w:rsidRDefault="0055125B" w:rsidP="001F42BF">
            <w:pPr>
              <w:jc w:val="center"/>
              <w:rPr>
                <w:sz w:val="24"/>
              </w:rPr>
            </w:pPr>
          </w:p>
        </w:tc>
      </w:tr>
      <w:tr w:rsidR="0055125B" w:rsidRPr="00043ED5" w:rsidTr="001F42BF">
        <w:trPr>
          <w:trHeight w:val="315"/>
        </w:trPr>
        <w:tc>
          <w:tcPr>
            <w:tcW w:w="531" w:type="dxa"/>
            <w:tcBorders>
              <w:top w:val="nil"/>
              <w:left w:val="single" w:sz="4" w:space="0" w:color="auto"/>
              <w:bottom w:val="single" w:sz="4" w:space="0" w:color="auto"/>
              <w:right w:val="single" w:sz="4" w:space="0" w:color="auto"/>
            </w:tcBorders>
            <w:shd w:val="clear" w:color="000000" w:fill="FFFFFF"/>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000000" w:fill="FFFFFF"/>
            <w:noWrap/>
            <w:vAlign w:val="center"/>
            <w:hideMark/>
          </w:tcPr>
          <w:p w:rsidR="0055125B" w:rsidRPr="00043ED5" w:rsidRDefault="0055125B" w:rsidP="001F42BF">
            <w:pPr>
              <w:jc w:val="center"/>
              <w:rPr>
                <w:sz w:val="24"/>
              </w:rPr>
            </w:pPr>
            <w:r w:rsidRPr="00043ED5">
              <w:rPr>
                <w:sz w:val="24"/>
              </w:rPr>
              <w:t>Наличие встроенного дисплея</w:t>
            </w:r>
          </w:p>
        </w:tc>
        <w:tc>
          <w:tcPr>
            <w:tcW w:w="4004" w:type="dxa"/>
            <w:tcBorders>
              <w:top w:val="nil"/>
              <w:left w:val="nil"/>
              <w:bottom w:val="single" w:sz="4" w:space="0" w:color="auto"/>
              <w:right w:val="single" w:sz="4" w:space="0" w:color="auto"/>
            </w:tcBorders>
            <w:shd w:val="clear" w:color="000000" w:fill="FFFFFF"/>
            <w:vAlign w:val="center"/>
            <w:hideMark/>
          </w:tcPr>
          <w:p w:rsidR="0055125B" w:rsidRPr="00043ED5" w:rsidRDefault="0055125B" w:rsidP="001F42BF">
            <w:pPr>
              <w:jc w:val="center"/>
              <w:rPr>
                <w:sz w:val="24"/>
              </w:rPr>
            </w:pPr>
            <w:r w:rsidRPr="00043ED5">
              <w:rPr>
                <w:sz w:val="24"/>
              </w:rPr>
              <w:t>Да</w:t>
            </w:r>
          </w:p>
        </w:tc>
        <w:tc>
          <w:tcPr>
            <w:tcW w:w="1418" w:type="dxa"/>
            <w:tcBorders>
              <w:top w:val="nil"/>
              <w:left w:val="nil"/>
              <w:bottom w:val="single" w:sz="4" w:space="0" w:color="auto"/>
              <w:right w:val="single" w:sz="4" w:space="0" w:color="auto"/>
            </w:tcBorders>
            <w:shd w:val="clear" w:color="000000" w:fill="FFFFFF"/>
          </w:tcPr>
          <w:p w:rsidR="0055125B" w:rsidRPr="00043ED5" w:rsidRDefault="0055125B" w:rsidP="001F42BF">
            <w:pPr>
              <w:jc w:val="center"/>
              <w:rPr>
                <w:sz w:val="24"/>
              </w:rPr>
            </w:pPr>
          </w:p>
        </w:tc>
      </w:tr>
      <w:tr w:rsidR="0055125B" w:rsidRPr="00043ED5" w:rsidTr="001F42BF">
        <w:trPr>
          <w:trHeight w:val="315"/>
        </w:trPr>
        <w:tc>
          <w:tcPr>
            <w:tcW w:w="531" w:type="dxa"/>
            <w:tcBorders>
              <w:top w:val="nil"/>
              <w:left w:val="single" w:sz="4" w:space="0" w:color="auto"/>
              <w:bottom w:val="single" w:sz="4" w:space="0" w:color="auto"/>
              <w:right w:val="single" w:sz="4" w:space="0" w:color="auto"/>
            </w:tcBorders>
            <w:shd w:val="clear" w:color="000000" w:fill="FFFFFF"/>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auto" w:fill="auto"/>
            <w:noWrap/>
            <w:vAlign w:val="center"/>
            <w:hideMark/>
          </w:tcPr>
          <w:p w:rsidR="0055125B" w:rsidRPr="00043ED5" w:rsidRDefault="0055125B" w:rsidP="001F42BF">
            <w:pPr>
              <w:jc w:val="center"/>
              <w:rPr>
                <w:sz w:val="24"/>
              </w:rPr>
            </w:pPr>
            <w:r w:rsidRPr="00043ED5">
              <w:rPr>
                <w:sz w:val="24"/>
              </w:rPr>
              <w:t>Тип подключения</w:t>
            </w:r>
          </w:p>
        </w:tc>
        <w:tc>
          <w:tcPr>
            <w:tcW w:w="4004" w:type="dxa"/>
            <w:tcBorders>
              <w:top w:val="nil"/>
              <w:left w:val="nil"/>
              <w:bottom w:val="single" w:sz="4" w:space="0" w:color="auto"/>
              <w:right w:val="single" w:sz="4" w:space="0" w:color="auto"/>
            </w:tcBorders>
            <w:shd w:val="clear" w:color="000000" w:fill="FFFFFF"/>
            <w:vAlign w:val="center"/>
            <w:hideMark/>
          </w:tcPr>
          <w:p w:rsidR="0055125B" w:rsidRPr="00043ED5" w:rsidRDefault="0055125B" w:rsidP="001F42BF">
            <w:pPr>
              <w:jc w:val="center"/>
              <w:rPr>
                <w:sz w:val="24"/>
              </w:rPr>
            </w:pPr>
            <w:r w:rsidRPr="00043ED5">
              <w:rPr>
                <w:sz w:val="24"/>
              </w:rPr>
              <w:t>сетевая вилка</w:t>
            </w:r>
          </w:p>
        </w:tc>
        <w:tc>
          <w:tcPr>
            <w:tcW w:w="1418" w:type="dxa"/>
            <w:tcBorders>
              <w:top w:val="nil"/>
              <w:left w:val="nil"/>
              <w:bottom w:val="single" w:sz="4" w:space="0" w:color="auto"/>
              <w:right w:val="single" w:sz="4" w:space="0" w:color="auto"/>
            </w:tcBorders>
            <w:shd w:val="clear" w:color="000000" w:fill="FFFFFF"/>
          </w:tcPr>
          <w:p w:rsidR="0055125B" w:rsidRPr="00043ED5" w:rsidRDefault="0055125B" w:rsidP="001F42BF">
            <w:pPr>
              <w:jc w:val="center"/>
              <w:rPr>
                <w:sz w:val="24"/>
              </w:rPr>
            </w:pPr>
          </w:p>
        </w:tc>
      </w:tr>
      <w:tr w:rsidR="0055125B" w:rsidRPr="00043ED5" w:rsidTr="001F42BF">
        <w:trPr>
          <w:trHeight w:val="315"/>
        </w:trPr>
        <w:tc>
          <w:tcPr>
            <w:tcW w:w="531" w:type="dxa"/>
            <w:tcBorders>
              <w:top w:val="nil"/>
              <w:left w:val="single" w:sz="4" w:space="0" w:color="auto"/>
              <w:bottom w:val="single" w:sz="4" w:space="0" w:color="auto"/>
              <w:right w:val="single" w:sz="4" w:space="0" w:color="auto"/>
            </w:tcBorders>
            <w:shd w:val="clear" w:color="000000" w:fill="FFFFFF"/>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auto" w:fill="auto"/>
            <w:noWrap/>
            <w:vAlign w:val="center"/>
            <w:hideMark/>
          </w:tcPr>
          <w:p w:rsidR="0055125B" w:rsidRPr="00043ED5" w:rsidRDefault="0055125B" w:rsidP="001F42BF">
            <w:pPr>
              <w:jc w:val="center"/>
              <w:rPr>
                <w:sz w:val="24"/>
              </w:rPr>
            </w:pPr>
            <w:r w:rsidRPr="00043ED5">
              <w:rPr>
                <w:sz w:val="24"/>
              </w:rPr>
              <w:t>Тип аккумуляторной батарейки</w:t>
            </w:r>
          </w:p>
        </w:tc>
        <w:tc>
          <w:tcPr>
            <w:tcW w:w="4004" w:type="dxa"/>
            <w:tcBorders>
              <w:top w:val="nil"/>
              <w:left w:val="nil"/>
              <w:bottom w:val="single" w:sz="4" w:space="0" w:color="auto"/>
              <w:right w:val="single" w:sz="4" w:space="0" w:color="auto"/>
            </w:tcBorders>
            <w:shd w:val="clear" w:color="000000" w:fill="FFFFFF"/>
            <w:vAlign w:val="center"/>
            <w:hideMark/>
          </w:tcPr>
          <w:p w:rsidR="0055125B" w:rsidRPr="00043ED5" w:rsidRDefault="0055125B" w:rsidP="001F42BF">
            <w:pPr>
              <w:jc w:val="center"/>
              <w:rPr>
                <w:sz w:val="24"/>
              </w:rPr>
            </w:pPr>
            <w:r w:rsidRPr="00043ED5">
              <w:rPr>
                <w:sz w:val="24"/>
              </w:rPr>
              <w:t>Ni-Cd, Ni-Mh</w:t>
            </w:r>
          </w:p>
        </w:tc>
        <w:tc>
          <w:tcPr>
            <w:tcW w:w="1418" w:type="dxa"/>
            <w:tcBorders>
              <w:top w:val="nil"/>
              <w:left w:val="nil"/>
              <w:bottom w:val="single" w:sz="4" w:space="0" w:color="auto"/>
              <w:right w:val="single" w:sz="4" w:space="0" w:color="auto"/>
            </w:tcBorders>
            <w:shd w:val="clear" w:color="000000" w:fill="FFFFFF"/>
          </w:tcPr>
          <w:p w:rsidR="0055125B" w:rsidRPr="00043ED5" w:rsidRDefault="0055125B" w:rsidP="001F42BF">
            <w:pPr>
              <w:jc w:val="center"/>
              <w:rPr>
                <w:sz w:val="24"/>
              </w:rPr>
            </w:pPr>
          </w:p>
        </w:tc>
      </w:tr>
      <w:tr w:rsidR="0055125B" w:rsidRPr="00043ED5" w:rsidTr="001F42BF">
        <w:trPr>
          <w:trHeight w:val="315"/>
        </w:trPr>
        <w:tc>
          <w:tcPr>
            <w:tcW w:w="531" w:type="dxa"/>
            <w:tcBorders>
              <w:top w:val="nil"/>
              <w:left w:val="single" w:sz="4" w:space="0" w:color="auto"/>
              <w:bottom w:val="single" w:sz="4" w:space="0" w:color="auto"/>
              <w:right w:val="single" w:sz="4" w:space="0" w:color="auto"/>
            </w:tcBorders>
            <w:shd w:val="clear" w:color="000000" w:fill="FFFFFF"/>
            <w:noWrap/>
            <w:vAlign w:val="center"/>
            <w:hideMark/>
          </w:tcPr>
          <w:p w:rsidR="0055125B" w:rsidRPr="00043ED5" w:rsidRDefault="0055125B" w:rsidP="001F42BF">
            <w:pPr>
              <w:jc w:val="center"/>
              <w:rPr>
                <w:b/>
                <w:bCs/>
                <w:sz w:val="24"/>
              </w:rPr>
            </w:pPr>
          </w:p>
        </w:tc>
        <w:tc>
          <w:tcPr>
            <w:tcW w:w="3983" w:type="dxa"/>
            <w:tcBorders>
              <w:top w:val="nil"/>
              <w:left w:val="nil"/>
              <w:bottom w:val="single" w:sz="4" w:space="0" w:color="auto"/>
              <w:right w:val="single" w:sz="4" w:space="0" w:color="auto"/>
            </w:tcBorders>
            <w:shd w:val="clear" w:color="000000" w:fill="FFFFFF"/>
            <w:noWrap/>
            <w:vAlign w:val="center"/>
            <w:hideMark/>
          </w:tcPr>
          <w:p w:rsidR="0055125B" w:rsidRPr="00043ED5" w:rsidRDefault="0055125B" w:rsidP="001F42BF">
            <w:pPr>
              <w:jc w:val="center"/>
              <w:rPr>
                <w:sz w:val="24"/>
              </w:rPr>
            </w:pPr>
            <w:r w:rsidRPr="00043ED5">
              <w:rPr>
                <w:sz w:val="24"/>
              </w:rPr>
              <w:t>Типоразмер нет</w:t>
            </w:r>
          </w:p>
        </w:tc>
        <w:tc>
          <w:tcPr>
            <w:tcW w:w="4004" w:type="dxa"/>
            <w:tcBorders>
              <w:top w:val="nil"/>
              <w:left w:val="nil"/>
              <w:bottom w:val="single" w:sz="4" w:space="0" w:color="auto"/>
              <w:right w:val="single" w:sz="4" w:space="0" w:color="auto"/>
            </w:tcBorders>
            <w:shd w:val="clear" w:color="000000" w:fill="FFFFFF"/>
            <w:vAlign w:val="center"/>
            <w:hideMark/>
          </w:tcPr>
          <w:p w:rsidR="0055125B" w:rsidRPr="00043ED5" w:rsidRDefault="0055125B" w:rsidP="001F42BF">
            <w:pPr>
              <w:jc w:val="center"/>
              <w:rPr>
                <w:sz w:val="24"/>
              </w:rPr>
            </w:pPr>
            <w:r w:rsidRPr="00043ED5">
              <w:rPr>
                <w:sz w:val="24"/>
              </w:rPr>
              <w:t>AA, AAA, C, D</w:t>
            </w:r>
          </w:p>
        </w:tc>
        <w:tc>
          <w:tcPr>
            <w:tcW w:w="1418" w:type="dxa"/>
            <w:tcBorders>
              <w:top w:val="nil"/>
              <w:left w:val="nil"/>
              <w:bottom w:val="single" w:sz="4" w:space="0" w:color="auto"/>
              <w:right w:val="single" w:sz="4" w:space="0" w:color="auto"/>
            </w:tcBorders>
            <w:shd w:val="clear" w:color="000000" w:fill="FFFFFF"/>
          </w:tcPr>
          <w:p w:rsidR="0055125B" w:rsidRPr="00043ED5" w:rsidRDefault="0055125B" w:rsidP="001F42BF">
            <w:pPr>
              <w:jc w:val="center"/>
              <w:rPr>
                <w:sz w:val="24"/>
              </w:rPr>
            </w:pPr>
          </w:p>
        </w:tc>
      </w:tr>
    </w:tbl>
    <w:p w:rsidR="0055125B" w:rsidRPr="00043ED5" w:rsidRDefault="0055125B" w:rsidP="0055125B">
      <w:pPr>
        <w:pStyle w:val="ac"/>
        <w:ind w:left="6804"/>
        <w:rPr>
          <w:sz w:val="24"/>
        </w:rPr>
      </w:pPr>
    </w:p>
    <w:p w:rsidR="0055125B" w:rsidRPr="00043ED5" w:rsidRDefault="0055125B" w:rsidP="0055125B">
      <w:pPr>
        <w:jc w:val="both"/>
        <w:rPr>
          <w:rFonts w:eastAsia="Calibri"/>
          <w:sz w:val="24"/>
        </w:rPr>
      </w:pPr>
    </w:p>
    <w:p w:rsidR="0055125B" w:rsidRPr="00043ED5" w:rsidRDefault="0055125B" w:rsidP="0055125B">
      <w:pPr>
        <w:pStyle w:val="a6"/>
        <w:numPr>
          <w:ilvl w:val="0"/>
          <w:numId w:val="13"/>
        </w:numPr>
        <w:contextualSpacing/>
        <w:jc w:val="both"/>
      </w:pPr>
      <w:r w:rsidRPr="00043ED5">
        <w:rPr>
          <w:b/>
          <w:bCs/>
          <w:kern w:val="32"/>
        </w:rPr>
        <w:t>Основные требования товару:</w:t>
      </w:r>
    </w:p>
    <w:p w:rsidR="0055125B" w:rsidRPr="00043ED5" w:rsidRDefault="0055125B" w:rsidP="0055125B">
      <w:pPr>
        <w:pStyle w:val="a6"/>
        <w:jc w:val="both"/>
      </w:pPr>
      <w:r w:rsidRPr="00043ED5">
        <w:t>2.1. Товар должен быть абсолютно новым, никогда ранее не находившимся в эксплуатации, что гарантирует его неизменность с точки зрения эксплуатационных характеристик и функциональных возможностей.</w:t>
      </w:r>
    </w:p>
    <w:p w:rsidR="0055125B" w:rsidRPr="00043ED5" w:rsidRDefault="0055125B" w:rsidP="0055125B">
      <w:pPr>
        <w:pStyle w:val="a6"/>
        <w:jc w:val="both"/>
      </w:pPr>
      <w:r w:rsidRPr="00043ED5">
        <w:t>2.2. Товар должен отвечать требованиям, предъявляемым к данному виду товара.</w:t>
      </w:r>
    </w:p>
    <w:p w:rsidR="0055125B" w:rsidRPr="00043ED5" w:rsidRDefault="0055125B" w:rsidP="0055125B">
      <w:pPr>
        <w:pStyle w:val="a6"/>
        <w:jc w:val="both"/>
      </w:pPr>
      <w:r w:rsidRPr="00043ED5">
        <w:t>2.3. Товар должен отвечать требованиям безопасности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p w:rsidR="0055125B" w:rsidRPr="00043ED5" w:rsidRDefault="0055125B" w:rsidP="0055125B">
      <w:pPr>
        <w:pStyle w:val="a6"/>
        <w:jc w:val="both"/>
        <w:rPr>
          <w:bCs/>
          <w:kern w:val="32"/>
        </w:rPr>
      </w:pPr>
      <w:r w:rsidRPr="00043ED5">
        <w:t>2.4. Товар при отгрузке должен быть упакован в соответствие с требованиями, предъявляемыми к данному виду товара. Упаковка должна предохранять товар от порчи во время транспортировки и хранения, быть прочной, целой, сухой, чистой, без посторонних запахов и плесени. Маркировка каждой единицы тары (упаковки) Товара должна быть нанесена хорошо читаемым шрифтом, на русском языке и содержать информацию согласно действующему законодательству РФ.</w:t>
      </w:r>
    </w:p>
    <w:p w:rsidR="0055125B" w:rsidRPr="00043ED5" w:rsidRDefault="0055125B" w:rsidP="0055125B">
      <w:pPr>
        <w:pStyle w:val="a6"/>
        <w:jc w:val="both"/>
        <w:rPr>
          <w:bCs/>
          <w:kern w:val="32"/>
        </w:rPr>
      </w:pPr>
    </w:p>
    <w:p w:rsidR="0055125B" w:rsidRPr="00043ED5" w:rsidRDefault="0055125B" w:rsidP="0055125B">
      <w:pPr>
        <w:pStyle w:val="a6"/>
        <w:numPr>
          <w:ilvl w:val="0"/>
          <w:numId w:val="13"/>
        </w:numPr>
        <w:contextualSpacing/>
        <w:jc w:val="both"/>
        <w:rPr>
          <w:b/>
          <w:bCs/>
          <w:kern w:val="32"/>
        </w:rPr>
      </w:pPr>
      <w:r w:rsidRPr="00043ED5">
        <w:rPr>
          <w:b/>
          <w:bCs/>
          <w:kern w:val="32"/>
        </w:rPr>
        <w:t>Срок и условия поставки товара:</w:t>
      </w:r>
    </w:p>
    <w:p w:rsidR="0055125B" w:rsidRPr="00043ED5" w:rsidRDefault="0055125B" w:rsidP="0055125B">
      <w:pPr>
        <w:pStyle w:val="a6"/>
        <w:jc w:val="both"/>
      </w:pPr>
      <w:r w:rsidRPr="00043ED5">
        <w:rPr>
          <w:bCs/>
          <w:kern w:val="32"/>
        </w:rPr>
        <w:t xml:space="preserve">3.1. Срок поставки товара – </w:t>
      </w:r>
      <w:r w:rsidRPr="00043ED5">
        <w:t>с даты заключения контракта по 31.08.2026.</w:t>
      </w:r>
    </w:p>
    <w:p w:rsidR="0055125B" w:rsidRPr="00043ED5" w:rsidRDefault="0055125B" w:rsidP="0055125B">
      <w:pPr>
        <w:pStyle w:val="a6"/>
        <w:jc w:val="both"/>
        <w:rPr>
          <w:bCs/>
          <w:kern w:val="32"/>
        </w:rPr>
      </w:pPr>
      <w:r w:rsidRPr="00043ED5">
        <w:rPr>
          <w:bCs/>
          <w:kern w:val="32"/>
        </w:rPr>
        <w:lastRenderedPageBreak/>
        <w:t>3.2. Поставка товара осуществляется Поставщиком в рабочие дни, с 09-00 час. до 17-00 час. (по местному времени), обеденный перерыв с 13-00 час. до 14-00 час. по адресу Заказчика:</w:t>
      </w:r>
    </w:p>
    <w:p w:rsidR="0055125B" w:rsidRPr="00043ED5" w:rsidRDefault="0055125B" w:rsidP="0055125B">
      <w:pPr>
        <w:pStyle w:val="a6"/>
        <w:jc w:val="both"/>
        <w:rPr>
          <w:bCs/>
          <w:kern w:val="32"/>
        </w:rPr>
      </w:pPr>
      <w:r w:rsidRPr="00043ED5">
        <w:rPr>
          <w:bCs/>
          <w:kern w:val="32"/>
        </w:rPr>
        <w:t xml:space="preserve">- г. Хабаровск, ул. Карла Маркса, 66. </w:t>
      </w:r>
    </w:p>
    <w:p w:rsidR="0055125B" w:rsidRPr="00043ED5" w:rsidRDefault="0055125B" w:rsidP="0055125B">
      <w:pPr>
        <w:pStyle w:val="a6"/>
        <w:ind w:left="1134"/>
        <w:jc w:val="both"/>
        <w:rPr>
          <w:bCs/>
          <w:kern w:val="32"/>
        </w:rPr>
      </w:pPr>
    </w:p>
    <w:p w:rsidR="0055125B" w:rsidRPr="00043ED5" w:rsidRDefault="0055125B" w:rsidP="0055125B">
      <w:pPr>
        <w:pStyle w:val="a6"/>
        <w:numPr>
          <w:ilvl w:val="0"/>
          <w:numId w:val="13"/>
        </w:numPr>
        <w:contextualSpacing/>
        <w:jc w:val="both"/>
        <w:rPr>
          <w:bCs/>
          <w:kern w:val="32"/>
        </w:rPr>
      </w:pPr>
      <w:r w:rsidRPr="00043ED5">
        <w:rPr>
          <w:b/>
          <w:bCs/>
          <w:kern w:val="32"/>
        </w:rPr>
        <w:t>Гарантийные обязательства</w:t>
      </w:r>
      <w:r w:rsidRPr="00043ED5">
        <w:rPr>
          <w:bCs/>
          <w:kern w:val="32"/>
        </w:rPr>
        <w:t xml:space="preserve">: </w:t>
      </w:r>
    </w:p>
    <w:p w:rsidR="0055125B" w:rsidRPr="00043ED5" w:rsidRDefault="0055125B" w:rsidP="0055125B">
      <w:pPr>
        <w:ind w:left="709"/>
        <w:jc w:val="both"/>
        <w:rPr>
          <w:rFonts w:eastAsia="Calibri"/>
          <w:sz w:val="24"/>
        </w:rPr>
      </w:pPr>
      <w:r w:rsidRPr="00043ED5">
        <w:rPr>
          <w:rFonts w:eastAsia="Calibri"/>
          <w:sz w:val="24"/>
        </w:rPr>
        <w:t xml:space="preserve">4.1. Гарантийный срок составляет: 12 (двенадцать) месяцев и исчисляется с момента подписания Сторонами документа о приемке и распространяется на весь поставляемый товар. </w:t>
      </w:r>
    </w:p>
    <w:p w:rsidR="0055125B" w:rsidRPr="00043ED5" w:rsidRDefault="0055125B" w:rsidP="0055125B">
      <w:pPr>
        <w:ind w:left="709"/>
        <w:jc w:val="both"/>
        <w:rPr>
          <w:rFonts w:eastAsia="Calibri"/>
          <w:sz w:val="24"/>
        </w:rPr>
      </w:pPr>
      <w:r w:rsidRPr="00043ED5">
        <w:rPr>
          <w:rFonts w:eastAsia="Calibri"/>
          <w:sz w:val="24"/>
        </w:rPr>
        <w:t>4.2. Гарантия должна быть оформлена документом, подтверждающим гарантийные обязательства (гарантия Поставщика (гарантийное письмо или иной документ), гарантия производителя (гарантийный талон либо соответствующий раздел и отметка в техническом паспорте).</w:t>
      </w:r>
    </w:p>
    <w:p w:rsidR="0055125B" w:rsidRPr="00043ED5" w:rsidRDefault="0055125B" w:rsidP="0055125B">
      <w:pPr>
        <w:ind w:left="709"/>
        <w:jc w:val="both"/>
        <w:rPr>
          <w:rFonts w:eastAsia="Calibri"/>
          <w:sz w:val="24"/>
        </w:rPr>
      </w:pPr>
      <w:r w:rsidRPr="00043ED5">
        <w:rPr>
          <w:rFonts w:eastAsia="Calibri"/>
          <w:sz w:val="24"/>
        </w:rPr>
        <w:t>4.3. Поставщик гарантирует возможность безопасного использования товара по назначению в течение всего гарантийного срока.</w:t>
      </w:r>
    </w:p>
    <w:p w:rsidR="0055125B" w:rsidRPr="00043ED5" w:rsidRDefault="0055125B" w:rsidP="0055125B">
      <w:pPr>
        <w:ind w:left="709"/>
        <w:jc w:val="both"/>
        <w:rPr>
          <w:rFonts w:eastAsia="Calibri"/>
          <w:sz w:val="24"/>
        </w:rPr>
      </w:pPr>
      <w:r w:rsidRPr="00043ED5">
        <w:rPr>
          <w:rFonts w:eastAsia="Calibri"/>
          <w:sz w:val="24"/>
        </w:rPr>
        <w:t>4.4. В период действия гарантийного срока Поставщик за свой счет обязуется осуществлять в отношении товара замену, восстановление или замену, если недостатки (неисправность вызвана дефектом конструкции, некачественным материалом, некачественным производством и) не являются результатом действия непреодолимой силы, нарушения правил пользования и хранения, неправильного обращения, внесения изменений или повреждения со стороны Заказчика или третьих лиц.</w:t>
      </w:r>
    </w:p>
    <w:p w:rsidR="0055125B" w:rsidRPr="00043ED5" w:rsidRDefault="0055125B" w:rsidP="0055125B">
      <w:pPr>
        <w:ind w:left="709"/>
        <w:jc w:val="both"/>
        <w:rPr>
          <w:rFonts w:eastAsia="Calibri"/>
          <w:sz w:val="24"/>
        </w:rPr>
      </w:pPr>
      <w:r w:rsidRPr="00043ED5">
        <w:rPr>
          <w:rFonts w:eastAsia="Calibri"/>
          <w:sz w:val="24"/>
        </w:rPr>
        <w:t>4.5. Если в течение гарантийного срока выявится, что товар имеет недостатки, которые являются следствием ненадлежащего исполнения Поставщиком принятых им на себя обязательств, представитель Поставщика должен прибыть в течение 5 (пяти) рабочих дней момента поступления уведомления от Заказчика по месту его нахождения для устранения недостатков (замены товара).</w:t>
      </w:r>
    </w:p>
    <w:p w:rsidR="0055125B" w:rsidRPr="00043ED5" w:rsidRDefault="0055125B" w:rsidP="0055125B">
      <w:pPr>
        <w:ind w:left="709"/>
        <w:jc w:val="both"/>
        <w:rPr>
          <w:rFonts w:eastAsia="Calibri"/>
          <w:sz w:val="24"/>
        </w:rPr>
      </w:pPr>
      <w:r w:rsidRPr="00043ED5">
        <w:rPr>
          <w:rFonts w:eastAsia="Calibri"/>
          <w:sz w:val="24"/>
        </w:rPr>
        <w:t xml:space="preserve">Срок замены поставляемого товара не должен превышать: 10 (десять) рабочих дней. </w:t>
      </w:r>
    </w:p>
    <w:p w:rsidR="0055125B" w:rsidRPr="00043ED5" w:rsidRDefault="0055125B" w:rsidP="0055125B">
      <w:pPr>
        <w:ind w:left="709"/>
        <w:jc w:val="both"/>
        <w:rPr>
          <w:rFonts w:eastAsia="Calibri"/>
          <w:sz w:val="24"/>
        </w:rPr>
      </w:pPr>
      <w:r w:rsidRPr="00043ED5">
        <w:rPr>
          <w:rFonts w:eastAsia="Calibri"/>
          <w:sz w:val="24"/>
        </w:rPr>
        <w:t>Если Заказчик лишен возможности использовать товар, в отношении которого установлен гарантийный срок, по обстоятельствам, зависящим от Поставщика, гарантийный срок приостанавливается до устранения соответствующих обстоятельств Поставщиком.</w:t>
      </w:r>
    </w:p>
    <w:p w:rsidR="0055125B" w:rsidRPr="00043ED5" w:rsidRDefault="0055125B" w:rsidP="0055125B">
      <w:pPr>
        <w:ind w:left="709"/>
        <w:jc w:val="both"/>
        <w:rPr>
          <w:rFonts w:eastAsia="Calibri"/>
          <w:sz w:val="24"/>
        </w:rPr>
      </w:pPr>
      <w:r w:rsidRPr="00043ED5">
        <w:rPr>
          <w:rFonts w:eastAsia="Calibri"/>
          <w:sz w:val="24"/>
        </w:rPr>
        <w:t>Все расходы, связанные с заменой, товара ненадлежащего качества, осуществляются за счет Поставщика.</w:t>
      </w:r>
    </w:p>
    <w:p w:rsidR="0055125B" w:rsidRPr="00043ED5" w:rsidRDefault="0055125B" w:rsidP="0055125B">
      <w:pPr>
        <w:ind w:left="709"/>
        <w:jc w:val="both"/>
        <w:rPr>
          <w:rFonts w:eastAsia="Calibri"/>
          <w:sz w:val="24"/>
        </w:rPr>
      </w:pPr>
    </w:p>
    <w:p w:rsidR="0055125B" w:rsidRPr="00043ED5" w:rsidRDefault="0055125B" w:rsidP="0055125B">
      <w:pPr>
        <w:pStyle w:val="a6"/>
        <w:numPr>
          <w:ilvl w:val="0"/>
          <w:numId w:val="13"/>
        </w:numPr>
        <w:contextualSpacing/>
        <w:jc w:val="both"/>
        <w:rPr>
          <w:b/>
        </w:rPr>
      </w:pPr>
      <w:r w:rsidRPr="00043ED5">
        <w:rPr>
          <w:b/>
        </w:rPr>
        <w:t>Требования к упаковке, маркировке (этикеткам)</w:t>
      </w:r>
    </w:p>
    <w:p w:rsidR="0055125B" w:rsidRPr="00043ED5" w:rsidRDefault="0055125B" w:rsidP="0055125B">
      <w:pPr>
        <w:ind w:left="709"/>
        <w:jc w:val="both"/>
        <w:rPr>
          <w:rFonts w:eastAsia="Calibri"/>
          <w:sz w:val="24"/>
        </w:rPr>
      </w:pPr>
    </w:p>
    <w:p w:rsidR="0055125B" w:rsidRPr="00043ED5" w:rsidRDefault="0055125B" w:rsidP="0055125B">
      <w:pPr>
        <w:pStyle w:val="a6"/>
        <w:jc w:val="both"/>
      </w:pPr>
      <w:r w:rsidRPr="00043ED5">
        <w:t xml:space="preserve">Товар должен поставляться в оригинальной заводской упаковке, обеспечивающей его сохранность, товарный вид, предохраняющей от всякого рода повреждений при транспортировке и хранении, погрузочно-разгрузочных работах, исключающей порчу и (или) уничтожение его до приемки Заказчиком. Маркировка каждой единицы тары (упаковки) Товара должна быть нанесена хорошо читаемым шрифтом, на русском языке и содержать информацию согласно действующему законодательству РФ. </w:t>
      </w:r>
    </w:p>
    <w:p w:rsidR="0055125B" w:rsidRDefault="0055125B" w:rsidP="0055125B">
      <w:pPr>
        <w:tabs>
          <w:tab w:val="left" w:pos="1275"/>
          <w:tab w:val="center" w:pos="5102"/>
        </w:tabs>
        <w:jc w:val="center"/>
        <w:rPr>
          <w:b/>
        </w:rPr>
      </w:pPr>
    </w:p>
    <w:p w:rsidR="0055125B" w:rsidRPr="004A062C" w:rsidRDefault="0055125B" w:rsidP="0055125B">
      <w:pPr>
        <w:pStyle w:val="a6"/>
        <w:jc w:val="both"/>
        <w:rPr>
          <w:szCs w:val="20"/>
        </w:rPr>
      </w:pPr>
    </w:p>
    <w:p w:rsidR="0055125B" w:rsidRDefault="0055125B" w:rsidP="0055125B">
      <w:pPr>
        <w:jc w:val="both"/>
        <w:rPr>
          <w:rFonts w:eastAsia="Calibri"/>
          <w:sz w:val="20"/>
          <w:szCs w:val="20"/>
        </w:rPr>
      </w:pPr>
    </w:p>
    <w:tbl>
      <w:tblPr>
        <w:tblW w:w="5000" w:type="pct"/>
        <w:tblLook w:val="04A0" w:firstRow="1" w:lastRow="0" w:firstColumn="1" w:lastColumn="0" w:noHBand="0" w:noVBand="1"/>
      </w:tblPr>
      <w:tblGrid>
        <w:gridCol w:w="5921"/>
        <w:gridCol w:w="4503"/>
      </w:tblGrid>
      <w:tr w:rsidR="0055125B" w:rsidRPr="006A4AFC" w:rsidTr="001F42BF">
        <w:tc>
          <w:tcPr>
            <w:tcW w:w="2840" w:type="pct"/>
          </w:tcPr>
          <w:p w:rsidR="0055125B" w:rsidRDefault="0055125B" w:rsidP="001F42BF">
            <w:pPr>
              <w:rPr>
                <w:b/>
                <w:sz w:val="24"/>
              </w:rPr>
            </w:pPr>
            <w:r w:rsidRPr="006A4AFC">
              <w:rPr>
                <w:sz w:val="24"/>
              </w:rPr>
              <w:br w:type="page"/>
            </w:r>
            <w:r w:rsidRPr="006A4AFC">
              <w:rPr>
                <w:b/>
                <w:sz w:val="24"/>
              </w:rPr>
              <w:t>ЗАКАЗЧИК:</w:t>
            </w:r>
          </w:p>
          <w:p w:rsidR="0055125B" w:rsidRPr="006A4AFC" w:rsidRDefault="0055125B" w:rsidP="001F42BF">
            <w:pPr>
              <w:rPr>
                <w:b/>
                <w:sz w:val="24"/>
              </w:rPr>
            </w:pPr>
          </w:p>
          <w:p w:rsidR="0055125B" w:rsidRPr="005E4EC1" w:rsidRDefault="0055125B" w:rsidP="001F42BF">
            <w:pPr>
              <w:pStyle w:val="a8"/>
              <w:spacing w:line="240" w:lineRule="exact"/>
              <w:jc w:val="both"/>
              <w:rPr>
                <w:color w:val="000000" w:themeColor="text1"/>
                <w:sz w:val="24"/>
              </w:rPr>
            </w:pPr>
            <w:r w:rsidRPr="005E4EC1">
              <w:rPr>
                <w:color w:val="000000" w:themeColor="text1"/>
                <w:sz w:val="24"/>
              </w:rPr>
              <w:t xml:space="preserve">Заместитель Мэра города – </w:t>
            </w:r>
          </w:p>
          <w:p w:rsidR="0055125B" w:rsidRPr="005E4EC1" w:rsidRDefault="0055125B" w:rsidP="001F42BF">
            <w:pPr>
              <w:pStyle w:val="a8"/>
              <w:spacing w:line="240" w:lineRule="exact"/>
              <w:jc w:val="both"/>
              <w:rPr>
                <w:color w:val="000000" w:themeColor="text1"/>
                <w:sz w:val="24"/>
              </w:rPr>
            </w:pPr>
            <w:r w:rsidRPr="005E4EC1">
              <w:rPr>
                <w:color w:val="000000" w:themeColor="text1"/>
                <w:sz w:val="24"/>
              </w:rPr>
              <w:t xml:space="preserve">управляющий делами администрации </w:t>
            </w:r>
          </w:p>
          <w:p w:rsidR="0055125B" w:rsidRPr="005E4EC1" w:rsidRDefault="0055125B" w:rsidP="001F42BF">
            <w:pPr>
              <w:pStyle w:val="a8"/>
              <w:spacing w:line="240" w:lineRule="exact"/>
              <w:jc w:val="both"/>
              <w:rPr>
                <w:color w:val="000000" w:themeColor="text1"/>
                <w:sz w:val="24"/>
              </w:rPr>
            </w:pPr>
            <w:r w:rsidRPr="005E4EC1">
              <w:rPr>
                <w:color w:val="000000" w:themeColor="text1"/>
                <w:sz w:val="24"/>
              </w:rPr>
              <w:t>города Хабаровска</w:t>
            </w:r>
          </w:p>
          <w:p w:rsidR="0055125B" w:rsidRPr="005E4EC1" w:rsidRDefault="0055125B" w:rsidP="001F42BF">
            <w:pPr>
              <w:tabs>
                <w:tab w:val="left" w:pos="1665"/>
              </w:tabs>
              <w:spacing w:line="240" w:lineRule="exact"/>
              <w:jc w:val="both"/>
              <w:rPr>
                <w:color w:val="000000" w:themeColor="text1"/>
                <w:sz w:val="24"/>
                <w:u w:val="single"/>
              </w:rPr>
            </w:pPr>
          </w:p>
          <w:p w:rsidR="0055125B" w:rsidRPr="005E4EC1" w:rsidRDefault="0055125B" w:rsidP="001F42BF">
            <w:pPr>
              <w:rPr>
                <w:sz w:val="24"/>
              </w:rPr>
            </w:pPr>
            <w:r w:rsidRPr="005E4EC1">
              <w:rPr>
                <w:color w:val="000000" w:themeColor="text1"/>
                <w:sz w:val="24"/>
              </w:rPr>
              <w:t xml:space="preserve">              _______________</w:t>
            </w:r>
            <w:r w:rsidRPr="005E4EC1">
              <w:rPr>
                <w:sz w:val="24"/>
              </w:rPr>
              <w:t xml:space="preserve"> В.Е. Варады </w:t>
            </w:r>
          </w:p>
          <w:p w:rsidR="0055125B" w:rsidRPr="006A4AFC" w:rsidRDefault="0055125B" w:rsidP="001F42BF">
            <w:pPr>
              <w:rPr>
                <w:sz w:val="24"/>
              </w:rPr>
            </w:pPr>
          </w:p>
          <w:p w:rsidR="0055125B" w:rsidRPr="006A4AFC" w:rsidRDefault="0055125B" w:rsidP="001F42BF">
            <w:pPr>
              <w:rPr>
                <w:sz w:val="24"/>
              </w:rPr>
            </w:pPr>
          </w:p>
        </w:tc>
        <w:tc>
          <w:tcPr>
            <w:tcW w:w="2160" w:type="pct"/>
          </w:tcPr>
          <w:p w:rsidR="0055125B" w:rsidRDefault="0055125B" w:rsidP="001F42BF">
            <w:pPr>
              <w:jc w:val="both"/>
              <w:rPr>
                <w:b/>
                <w:color w:val="000000"/>
                <w:sz w:val="24"/>
              </w:rPr>
            </w:pPr>
            <w:r w:rsidRPr="006A4AFC">
              <w:rPr>
                <w:b/>
                <w:color w:val="000000"/>
                <w:sz w:val="24"/>
              </w:rPr>
              <w:t>ПОСТАВЩИК:</w:t>
            </w:r>
          </w:p>
          <w:p w:rsidR="0055125B" w:rsidRPr="006A4AFC" w:rsidRDefault="0055125B" w:rsidP="001F42BF">
            <w:pPr>
              <w:jc w:val="both"/>
              <w:rPr>
                <w:b/>
                <w:color w:val="000000"/>
                <w:sz w:val="24"/>
              </w:rPr>
            </w:pPr>
          </w:p>
          <w:p w:rsidR="0055125B" w:rsidRDefault="0055125B" w:rsidP="001F42BF">
            <w:pPr>
              <w:rPr>
                <w:i/>
                <w:sz w:val="24"/>
              </w:rPr>
            </w:pPr>
            <w:r w:rsidRPr="006A4AFC">
              <w:rPr>
                <w:i/>
                <w:sz w:val="24"/>
              </w:rPr>
              <w:t>Должность</w:t>
            </w:r>
          </w:p>
          <w:p w:rsidR="0055125B" w:rsidRDefault="0055125B" w:rsidP="001F42BF">
            <w:pPr>
              <w:rPr>
                <w:i/>
                <w:sz w:val="24"/>
              </w:rPr>
            </w:pPr>
          </w:p>
          <w:p w:rsidR="0055125B" w:rsidRPr="006A4AFC" w:rsidRDefault="0055125B" w:rsidP="001F42BF">
            <w:pPr>
              <w:rPr>
                <w:i/>
                <w:sz w:val="24"/>
              </w:rPr>
            </w:pPr>
          </w:p>
          <w:p w:rsidR="0055125B" w:rsidRPr="006A4AFC" w:rsidRDefault="0055125B" w:rsidP="001F42BF">
            <w:pPr>
              <w:rPr>
                <w:sz w:val="24"/>
              </w:rPr>
            </w:pPr>
            <w:r w:rsidRPr="006A4AFC">
              <w:rPr>
                <w:sz w:val="24"/>
              </w:rPr>
              <w:t xml:space="preserve">____________________ </w:t>
            </w:r>
            <w:r w:rsidRPr="006A4AFC">
              <w:rPr>
                <w:i/>
                <w:sz w:val="24"/>
              </w:rPr>
              <w:t>/Ф.И.О./</w:t>
            </w:r>
          </w:p>
          <w:p w:rsidR="0055125B" w:rsidRPr="006A4AFC" w:rsidRDefault="0055125B" w:rsidP="001F42BF">
            <w:pPr>
              <w:shd w:val="clear" w:color="auto" w:fill="FFFFFF"/>
              <w:tabs>
                <w:tab w:val="left" w:leader="underscore" w:pos="2309"/>
              </w:tabs>
              <w:suppressAutoHyphens/>
              <w:ind w:right="34"/>
              <w:rPr>
                <w:color w:val="000000"/>
                <w:spacing w:val="-6"/>
                <w:sz w:val="24"/>
              </w:rPr>
            </w:pPr>
          </w:p>
        </w:tc>
      </w:tr>
    </w:tbl>
    <w:p w:rsidR="0055125B" w:rsidRDefault="0055125B" w:rsidP="0055125B">
      <w:pPr>
        <w:jc w:val="both"/>
        <w:rPr>
          <w:rFonts w:eastAsia="Calibri"/>
          <w:sz w:val="20"/>
          <w:szCs w:val="20"/>
        </w:rPr>
      </w:pPr>
    </w:p>
    <w:p w:rsidR="0055125B" w:rsidRPr="00531221" w:rsidRDefault="0055125B" w:rsidP="0055125B">
      <w:pPr>
        <w:jc w:val="center"/>
        <w:rPr>
          <w:b/>
          <w:bCs/>
          <w:color w:val="000000"/>
          <w:sz w:val="24"/>
          <w:szCs w:val="24"/>
        </w:rPr>
      </w:pPr>
    </w:p>
    <w:p w:rsidR="0055125B" w:rsidRPr="00531221" w:rsidRDefault="0055125B" w:rsidP="0055125B">
      <w:pPr>
        <w:jc w:val="center"/>
        <w:rPr>
          <w:color w:val="000000"/>
          <w:sz w:val="24"/>
          <w:szCs w:val="24"/>
        </w:rPr>
      </w:pPr>
      <w:r w:rsidRPr="00531221">
        <w:rPr>
          <w:b/>
          <w:bCs/>
          <w:color w:val="000000"/>
          <w:sz w:val="24"/>
          <w:szCs w:val="24"/>
        </w:rPr>
        <w:lastRenderedPageBreak/>
        <w:t xml:space="preserve">ТРЕБОВАНИЯ К СОДЕРЖАНИЮ, СОСТАВУ ЗАЯВКИ НА УЧАСТИЕ </w:t>
      </w:r>
      <w:r w:rsidRPr="00531221">
        <w:rPr>
          <w:b/>
          <w:bCs/>
          <w:color w:val="000000"/>
          <w:sz w:val="24"/>
          <w:szCs w:val="24"/>
        </w:rPr>
        <w:br/>
        <w:t xml:space="preserve">В ЭЛЕКТРОННОМ АУКЦИОНЕ </w:t>
      </w:r>
    </w:p>
    <w:p w:rsidR="0055125B" w:rsidRPr="00531221" w:rsidRDefault="0055125B" w:rsidP="0055125B">
      <w:pPr>
        <w:autoSpaceDE w:val="0"/>
        <w:autoSpaceDN w:val="0"/>
        <w:adjustRightInd w:val="0"/>
        <w:ind w:firstLine="709"/>
        <w:jc w:val="both"/>
        <w:rPr>
          <w:bCs/>
          <w:sz w:val="24"/>
          <w:szCs w:val="24"/>
        </w:rPr>
      </w:pPr>
      <w:r w:rsidRPr="00531221">
        <w:rPr>
          <w:bCs/>
          <w:sz w:val="24"/>
          <w:szCs w:val="24"/>
        </w:rPr>
        <w:t>1. 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до окончания установленного извещением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 (далее – Федеральным законом № 44-ФЗ) срока подачи заявок на участие в закупке.</w:t>
      </w:r>
    </w:p>
    <w:p w:rsidR="0055125B" w:rsidRPr="00531221" w:rsidRDefault="0055125B" w:rsidP="0055125B">
      <w:pPr>
        <w:autoSpaceDE w:val="0"/>
        <w:autoSpaceDN w:val="0"/>
        <w:adjustRightInd w:val="0"/>
        <w:ind w:firstLine="709"/>
        <w:jc w:val="both"/>
        <w:rPr>
          <w:bCs/>
          <w:sz w:val="24"/>
          <w:szCs w:val="24"/>
        </w:rPr>
      </w:pPr>
      <w:r w:rsidRPr="00531221">
        <w:rPr>
          <w:bCs/>
          <w:sz w:val="24"/>
          <w:szCs w:val="24"/>
        </w:rPr>
        <w:t>2. 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rsidR="0055125B" w:rsidRPr="00531221" w:rsidRDefault="0055125B" w:rsidP="0055125B">
      <w:pPr>
        <w:autoSpaceDE w:val="0"/>
        <w:autoSpaceDN w:val="0"/>
        <w:adjustRightInd w:val="0"/>
        <w:ind w:firstLine="709"/>
        <w:jc w:val="both"/>
        <w:rPr>
          <w:bCs/>
          <w:sz w:val="24"/>
          <w:szCs w:val="24"/>
        </w:rPr>
      </w:pPr>
      <w:r w:rsidRPr="00531221">
        <w:rPr>
          <w:bCs/>
          <w:sz w:val="24"/>
          <w:szCs w:val="24"/>
        </w:rPr>
        <w:t>3. Подать заявку на участие в закупке вправе только зарегистрированный в единой информационной системе и аккредитованный на электронной площадке участник закупки путем направления такой заявки в соответствии с Федеральным законом № 44-ФЗ оператору электронной площадки.</w:t>
      </w:r>
    </w:p>
    <w:p w:rsidR="0055125B" w:rsidRPr="00531221" w:rsidRDefault="0055125B" w:rsidP="0055125B">
      <w:pPr>
        <w:autoSpaceDE w:val="0"/>
        <w:autoSpaceDN w:val="0"/>
        <w:adjustRightInd w:val="0"/>
        <w:ind w:firstLine="540"/>
        <w:jc w:val="both"/>
        <w:rPr>
          <w:b/>
          <w:bCs/>
          <w:sz w:val="24"/>
          <w:szCs w:val="24"/>
        </w:rPr>
      </w:pPr>
      <w:r w:rsidRPr="00531221">
        <w:rPr>
          <w:b/>
          <w:bCs/>
          <w:sz w:val="24"/>
          <w:szCs w:val="24"/>
        </w:rPr>
        <w:t>Для участия в настоящем электронном аукционе заявка на участие в закупке должна содержать:</w:t>
      </w:r>
    </w:p>
    <w:tbl>
      <w:tblPr>
        <w:tblStyle w:val="af6"/>
        <w:tblW w:w="10206" w:type="dxa"/>
        <w:tblInd w:w="108" w:type="dxa"/>
        <w:tblLayout w:type="fixed"/>
        <w:tblLook w:val="04A0" w:firstRow="1" w:lastRow="0" w:firstColumn="1" w:lastColumn="0" w:noHBand="0" w:noVBand="1"/>
      </w:tblPr>
      <w:tblGrid>
        <w:gridCol w:w="1418"/>
        <w:gridCol w:w="4819"/>
        <w:gridCol w:w="142"/>
        <w:gridCol w:w="3827"/>
      </w:tblGrid>
      <w:tr w:rsidR="0055125B" w:rsidRPr="00531221" w:rsidTr="001F42BF">
        <w:tc>
          <w:tcPr>
            <w:tcW w:w="1418" w:type="dxa"/>
            <w:tcBorders>
              <w:top w:val="single" w:sz="4" w:space="0" w:color="auto"/>
              <w:left w:val="single" w:sz="4" w:space="0" w:color="auto"/>
              <w:bottom w:val="single" w:sz="4" w:space="0" w:color="auto"/>
              <w:right w:val="single" w:sz="4" w:space="0" w:color="auto"/>
            </w:tcBorders>
            <w:vAlign w:val="center"/>
            <w:hideMark/>
          </w:tcPr>
          <w:p w:rsidR="0055125B" w:rsidRPr="00531221" w:rsidRDefault="0055125B" w:rsidP="001F42BF">
            <w:pPr>
              <w:spacing w:before="100" w:beforeAutospacing="1" w:after="100" w:afterAutospacing="1"/>
              <w:jc w:val="center"/>
              <w:rPr>
                <w:bCs/>
                <w:sz w:val="24"/>
                <w:szCs w:val="24"/>
              </w:rPr>
            </w:pPr>
            <w:r w:rsidRPr="00531221">
              <w:rPr>
                <w:bCs/>
                <w:sz w:val="24"/>
                <w:szCs w:val="24"/>
              </w:rPr>
              <w:t xml:space="preserve">№ подпункта, пункта, части статьи 43 </w:t>
            </w:r>
            <w:r w:rsidRPr="00531221">
              <w:rPr>
                <w:sz w:val="24"/>
                <w:szCs w:val="24"/>
              </w:rPr>
              <w:t>Федерального закона № 44-ФЗ</w:t>
            </w:r>
          </w:p>
        </w:tc>
        <w:tc>
          <w:tcPr>
            <w:tcW w:w="4961" w:type="dxa"/>
            <w:gridSpan w:val="2"/>
            <w:tcBorders>
              <w:top w:val="single" w:sz="4" w:space="0" w:color="auto"/>
              <w:left w:val="single" w:sz="4" w:space="0" w:color="auto"/>
              <w:bottom w:val="single" w:sz="4" w:space="0" w:color="auto"/>
              <w:right w:val="single" w:sz="4" w:space="0" w:color="auto"/>
            </w:tcBorders>
            <w:vAlign w:val="center"/>
            <w:hideMark/>
          </w:tcPr>
          <w:p w:rsidR="0055125B" w:rsidRPr="00531221" w:rsidRDefault="0055125B" w:rsidP="001F42BF">
            <w:pPr>
              <w:autoSpaceDE w:val="0"/>
              <w:autoSpaceDN w:val="0"/>
              <w:adjustRightInd w:val="0"/>
              <w:ind w:firstLine="540"/>
              <w:jc w:val="center"/>
              <w:rPr>
                <w:bCs/>
                <w:sz w:val="24"/>
                <w:szCs w:val="24"/>
              </w:rPr>
            </w:pPr>
            <w:r w:rsidRPr="00531221">
              <w:rPr>
                <w:bCs/>
                <w:color w:val="000000"/>
                <w:sz w:val="24"/>
                <w:szCs w:val="24"/>
              </w:rPr>
              <w:t xml:space="preserve">ТРЕБОВАНИЯ К СОДЕРЖАНИЮ ЗАЯВКИ НА УЧАСТИЕ </w:t>
            </w:r>
            <w:r w:rsidRPr="00531221">
              <w:rPr>
                <w:bCs/>
                <w:color w:val="000000"/>
                <w:sz w:val="24"/>
                <w:szCs w:val="24"/>
              </w:rPr>
              <w:br/>
              <w:t>В ЭЛЕКТРОННОМ АУКЦИОНЕ</w:t>
            </w:r>
          </w:p>
        </w:tc>
        <w:tc>
          <w:tcPr>
            <w:tcW w:w="3827" w:type="dxa"/>
            <w:tcBorders>
              <w:top w:val="single" w:sz="4" w:space="0" w:color="auto"/>
              <w:left w:val="single" w:sz="4" w:space="0" w:color="auto"/>
              <w:bottom w:val="single" w:sz="4" w:space="0" w:color="auto"/>
              <w:right w:val="single" w:sz="4" w:space="0" w:color="auto"/>
            </w:tcBorders>
            <w:vAlign w:val="center"/>
          </w:tcPr>
          <w:p w:rsidR="0055125B" w:rsidRPr="00531221" w:rsidRDefault="0055125B" w:rsidP="001F42BF">
            <w:pPr>
              <w:jc w:val="center"/>
              <w:rPr>
                <w:bCs/>
                <w:color w:val="000000"/>
                <w:sz w:val="24"/>
                <w:szCs w:val="24"/>
              </w:rPr>
            </w:pPr>
          </w:p>
          <w:p w:rsidR="0055125B" w:rsidRPr="00531221" w:rsidRDefault="0055125B" w:rsidP="001F42BF">
            <w:pPr>
              <w:jc w:val="center"/>
              <w:rPr>
                <w:color w:val="000000"/>
                <w:sz w:val="24"/>
                <w:szCs w:val="24"/>
              </w:rPr>
            </w:pPr>
            <w:r w:rsidRPr="00531221">
              <w:rPr>
                <w:bCs/>
                <w:color w:val="000000"/>
                <w:sz w:val="24"/>
                <w:szCs w:val="24"/>
              </w:rPr>
              <w:t xml:space="preserve">СОСТАВ ЗАЯВКИ НА УЧАСТИЕ </w:t>
            </w:r>
            <w:r w:rsidRPr="00531221">
              <w:rPr>
                <w:bCs/>
                <w:color w:val="000000"/>
                <w:sz w:val="24"/>
                <w:szCs w:val="24"/>
              </w:rPr>
              <w:br/>
              <w:t>В ЭЛЕКТРОННОМ АУКЦИОНЕ</w:t>
            </w:r>
          </w:p>
          <w:p w:rsidR="0055125B" w:rsidRPr="00531221" w:rsidRDefault="0055125B" w:rsidP="001F42BF">
            <w:pPr>
              <w:spacing w:before="100" w:beforeAutospacing="1" w:after="100" w:afterAutospacing="1"/>
              <w:jc w:val="center"/>
              <w:rPr>
                <w:bCs/>
                <w:sz w:val="24"/>
                <w:szCs w:val="24"/>
              </w:rPr>
            </w:pPr>
          </w:p>
        </w:tc>
      </w:tr>
      <w:tr w:rsidR="0055125B" w:rsidRPr="00531221" w:rsidTr="001F42BF">
        <w:tc>
          <w:tcPr>
            <w:tcW w:w="1418" w:type="dxa"/>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spacing w:before="100" w:beforeAutospacing="1" w:after="100" w:afterAutospacing="1"/>
              <w:rPr>
                <w:sz w:val="24"/>
                <w:szCs w:val="24"/>
              </w:rPr>
            </w:pPr>
            <w:r w:rsidRPr="00531221">
              <w:rPr>
                <w:b/>
                <w:bCs/>
                <w:sz w:val="24"/>
                <w:szCs w:val="24"/>
              </w:rPr>
              <w:t xml:space="preserve">1) </w:t>
            </w:r>
          </w:p>
        </w:tc>
        <w:tc>
          <w:tcPr>
            <w:tcW w:w="8788" w:type="dxa"/>
            <w:gridSpan w:val="3"/>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spacing w:before="100" w:beforeAutospacing="1" w:after="100" w:afterAutospacing="1"/>
              <w:rPr>
                <w:sz w:val="24"/>
                <w:szCs w:val="24"/>
              </w:rPr>
            </w:pPr>
            <w:r w:rsidRPr="00531221">
              <w:rPr>
                <w:b/>
                <w:bCs/>
                <w:sz w:val="24"/>
                <w:szCs w:val="24"/>
              </w:rPr>
              <w:t>информацию и документы об участнике закупки:</w:t>
            </w:r>
          </w:p>
        </w:tc>
      </w:tr>
      <w:tr w:rsidR="0055125B" w:rsidRPr="00531221" w:rsidTr="001F42BF">
        <w:tc>
          <w:tcPr>
            <w:tcW w:w="1418" w:type="dxa"/>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jc w:val="both"/>
              <w:rPr>
                <w:sz w:val="24"/>
                <w:szCs w:val="24"/>
              </w:rPr>
            </w:pPr>
            <w:r w:rsidRPr="00531221">
              <w:rPr>
                <w:sz w:val="24"/>
                <w:szCs w:val="24"/>
              </w:rPr>
              <w:t>а)</w:t>
            </w:r>
          </w:p>
        </w:tc>
        <w:tc>
          <w:tcPr>
            <w:tcW w:w="4961" w:type="dxa"/>
            <w:gridSpan w:val="2"/>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jc w:val="both"/>
              <w:rPr>
                <w:sz w:val="24"/>
                <w:szCs w:val="24"/>
              </w:rPr>
            </w:pPr>
            <w:r w:rsidRPr="00531221">
              <w:rPr>
                <w:sz w:val="24"/>
                <w:szCs w:val="24"/>
              </w:rPr>
              <w:t>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tc>
        <w:tc>
          <w:tcPr>
            <w:tcW w:w="3827" w:type="dxa"/>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jc w:val="both"/>
              <w:rPr>
                <w:b/>
                <w:sz w:val="24"/>
                <w:szCs w:val="24"/>
              </w:rPr>
            </w:pPr>
            <w:r w:rsidRPr="00531221">
              <w:rPr>
                <w:b/>
                <w:sz w:val="24"/>
                <w:szCs w:val="24"/>
              </w:rPr>
              <w:t>установлено.</w:t>
            </w:r>
          </w:p>
          <w:p w:rsidR="0055125B" w:rsidRPr="00531221" w:rsidRDefault="0055125B" w:rsidP="001F42BF">
            <w:pPr>
              <w:autoSpaceDE w:val="0"/>
              <w:autoSpaceDN w:val="0"/>
              <w:adjustRightInd w:val="0"/>
              <w:jc w:val="both"/>
              <w:rPr>
                <w:sz w:val="24"/>
                <w:szCs w:val="24"/>
              </w:rPr>
            </w:pPr>
            <w:r w:rsidRPr="00531221">
              <w:rPr>
                <w:sz w:val="24"/>
                <w:szCs w:val="24"/>
              </w:rPr>
              <w:t xml:space="preserve">информация и документы </w:t>
            </w:r>
            <w:r w:rsidRPr="00531221">
              <w:rPr>
                <w:b/>
                <w:sz w:val="24"/>
                <w:szCs w:val="24"/>
              </w:rPr>
              <w:t>направляются</w:t>
            </w:r>
            <w:r w:rsidRPr="00531221">
              <w:rPr>
                <w:sz w:val="24"/>
                <w:szCs w:val="24"/>
              </w:rPr>
              <w:t xml:space="preserve"> </w:t>
            </w:r>
            <w:r w:rsidRPr="00531221">
              <w:rPr>
                <w:b/>
                <w:sz w:val="24"/>
                <w:szCs w:val="24"/>
              </w:rPr>
              <w:t>оператором электронной</w:t>
            </w:r>
            <w:r w:rsidRPr="00531221">
              <w:rPr>
                <w:sz w:val="24"/>
                <w:szCs w:val="24"/>
              </w:rPr>
              <w:t xml:space="preserve"> </w:t>
            </w:r>
            <w:r w:rsidRPr="00531221">
              <w:rPr>
                <w:b/>
                <w:sz w:val="24"/>
                <w:szCs w:val="24"/>
              </w:rPr>
              <w:t xml:space="preserve">площадки, </w:t>
            </w:r>
            <w:r w:rsidRPr="00531221">
              <w:rPr>
                <w:sz w:val="24"/>
                <w:szCs w:val="24"/>
              </w:rPr>
              <w:t>путем информационного взаимодействия с ЕИС</w:t>
            </w:r>
          </w:p>
        </w:tc>
      </w:tr>
      <w:tr w:rsidR="0055125B" w:rsidRPr="00531221" w:rsidTr="001F42BF">
        <w:tc>
          <w:tcPr>
            <w:tcW w:w="1418" w:type="dxa"/>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jc w:val="both"/>
              <w:rPr>
                <w:sz w:val="24"/>
                <w:szCs w:val="24"/>
              </w:rPr>
            </w:pPr>
            <w:r w:rsidRPr="00531221">
              <w:rPr>
                <w:sz w:val="24"/>
                <w:szCs w:val="24"/>
              </w:rPr>
              <w:t>б)</w:t>
            </w:r>
          </w:p>
        </w:tc>
        <w:tc>
          <w:tcPr>
            <w:tcW w:w="4961" w:type="dxa"/>
            <w:gridSpan w:val="2"/>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jc w:val="both"/>
              <w:rPr>
                <w:sz w:val="24"/>
                <w:szCs w:val="24"/>
              </w:rPr>
            </w:pPr>
            <w:r w:rsidRPr="00531221">
              <w:rPr>
                <w:sz w:val="24"/>
                <w:szCs w:val="24"/>
              </w:rPr>
              <w:t xml:space="preserve">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w:t>
            </w:r>
            <w:r w:rsidRPr="00531221">
              <w:rPr>
                <w:sz w:val="24"/>
                <w:szCs w:val="24"/>
              </w:rPr>
              <w:lastRenderedPageBreak/>
              <w:t>юридического лица, либо исполняющего функции единоличного исполнительного органа юридического лица;</w:t>
            </w:r>
          </w:p>
        </w:tc>
        <w:tc>
          <w:tcPr>
            <w:tcW w:w="3827" w:type="dxa"/>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jc w:val="both"/>
              <w:rPr>
                <w:b/>
                <w:sz w:val="24"/>
                <w:szCs w:val="24"/>
              </w:rPr>
            </w:pPr>
            <w:r w:rsidRPr="00531221">
              <w:rPr>
                <w:b/>
                <w:sz w:val="24"/>
                <w:szCs w:val="24"/>
              </w:rPr>
              <w:lastRenderedPageBreak/>
              <w:t>установлено.</w:t>
            </w:r>
          </w:p>
          <w:p w:rsidR="0055125B" w:rsidRPr="00531221" w:rsidRDefault="0055125B" w:rsidP="001F42BF">
            <w:pPr>
              <w:autoSpaceDE w:val="0"/>
              <w:autoSpaceDN w:val="0"/>
              <w:adjustRightInd w:val="0"/>
              <w:jc w:val="both"/>
              <w:rPr>
                <w:sz w:val="24"/>
                <w:szCs w:val="24"/>
              </w:rPr>
            </w:pPr>
            <w:r w:rsidRPr="00531221">
              <w:rPr>
                <w:sz w:val="24"/>
                <w:szCs w:val="24"/>
              </w:rPr>
              <w:t xml:space="preserve">информация и документы </w:t>
            </w:r>
            <w:r w:rsidRPr="00531221">
              <w:rPr>
                <w:b/>
                <w:sz w:val="24"/>
                <w:szCs w:val="24"/>
              </w:rPr>
              <w:t>направляются</w:t>
            </w:r>
            <w:r w:rsidRPr="00531221">
              <w:rPr>
                <w:sz w:val="24"/>
                <w:szCs w:val="24"/>
              </w:rPr>
              <w:t xml:space="preserve"> </w:t>
            </w:r>
            <w:r w:rsidRPr="00531221">
              <w:rPr>
                <w:b/>
                <w:sz w:val="24"/>
                <w:szCs w:val="24"/>
              </w:rPr>
              <w:t>оператором электронной</w:t>
            </w:r>
            <w:r w:rsidRPr="00531221">
              <w:rPr>
                <w:sz w:val="24"/>
                <w:szCs w:val="24"/>
              </w:rPr>
              <w:t xml:space="preserve"> </w:t>
            </w:r>
            <w:r w:rsidRPr="00531221">
              <w:rPr>
                <w:b/>
                <w:sz w:val="24"/>
                <w:szCs w:val="24"/>
              </w:rPr>
              <w:t xml:space="preserve">площадки, </w:t>
            </w:r>
            <w:r w:rsidRPr="00531221">
              <w:rPr>
                <w:sz w:val="24"/>
                <w:szCs w:val="24"/>
              </w:rPr>
              <w:t>путем информационного взаимодействия с ЕИС</w:t>
            </w:r>
          </w:p>
        </w:tc>
      </w:tr>
      <w:tr w:rsidR="0055125B" w:rsidRPr="00531221" w:rsidTr="001F42BF">
        <w:tc>
          <w:tcPr>
            <w:tcW w:w="1418" w:type="dxa"/>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jc w:val="both"/>
              <w:rPr>
                <w:sz w:val="24"/>
                <w:szCs w:val="24"/>
              </w:rPr>
            </w:pPr>
            <w:r w:rsidRPr="00531221">
              <w:rPr>
                <w:sz w:val="24"/>
                <w:szCs w:val="24"/>
              </w:rPr>
              <w:t>в)</w:t>
            </w:r>
          </w:p>
        </w:tc>
        <w:tc>
          <w:tcPr>
            <w:tcW w:w="4961" w:type="dxa"/>
            <w:gridSpan w:val="2"/>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jc w:val="both"/>
              <w:rPr>
                <w:sz w:val="24"/>
                <w:szCs w:val="24"/>
              </w:rPr>
            </w:pPr>
            <w:r w:rsidRPr="00531221">
              <w:rPr>
                <w:sz w:val="24"/>
                <w:szCs w:val="24"/>
              </w:rPr>
              <w:t>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tc>
        <w:tc>
          <w:tcPr>
            <w:tcW w:w="3827" w:type="dxa"/>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rPr>
                <w:b/>
                <w:sz w:val="24"/>
                <w:szCs w:val="24"/>
              </w:rPr>
            </w:pPr>
            <w:r w:rsidRPr="00531221">
              <w:rPr>
                <w:b/>
                <w:sz w:val="24"/>
                <w:szCs w:val="24"/>
              </w:rPr>
              <w:t>установлено.</w:t>
            </w:r>
          </w:p>
          <w:p w:rsidR="0055125B" w:rsidRPr="00531221" w:rsidRDefault="0055125B" w:rsidP="001F42BF">
            <w:pPr>
              <w:rPr>
                <w:sz w:val="24"/>
                <w:szCs w:val="24"/>
              </w:rPr>
            </w:pPr>
            <w:r w:rsidRPr="00531221">
              <w:rPr>
                <w:sz w:val="24"/>
                <w:szCs w:val="24"/>
              </w:rPr>
              <w:t xml:space="preserve">информация и документы </w:t>
            </w:r>
            <w:r w:rsidRPr="00531221">
              <w:rPr>
                <w:b/>
                <w:sz w:val="24"/>
                <w:szCs w:val="24"/>
              </w:rPr>
              <w:t>направляются</w:t>
            </w:r>
            <w:r w:rsidRPr="00531221">
              <w:rPr>
                <w:sz w:val="24"/>
                <w:szCs w:val="24"/>
              </w:rPr>
              <w:t xml:space="preserve"> </w:t>
            </w:r>
            <w:r w:rsidRPr="00531221">
              <w:rPr>
                <w:b/>
                <w:sz w:val="24"/>
                <w:szCs w:val="24"/>
              </w:rPr>
              <w:t>оператором электронной</w:t>
            </w:r>
            <w:r w:rsidRPr="00531221">
              <w:rPr>
                <w:sz w:val="24"/>
                <w:szCs w:val="24"/>
              </w:rPr>
              <w:t xml:space="preserve"> </w:t>
            </w:r>
            <w:r w:rsidRPr="00531221">
              <w:rPr>
                <w:b/>
                <w:sz w:val="24"/>
                <w:szCs w:val="24"/>
              </w:rPr>
              <w:t xml:space="preserve">площадки, </w:t>
            </w:r>
            <w:r w:rsidRPr="00531221">
              <w:rPr>
                <w:sz w:val="24"/>
                <w:szCs w:val="24"/>
              </w:rPr>
              <w:t xml:space="preserve">путем информационного взаимодействия с ЕИС </w:t>
            </w:r>
          </w:p>
        </w:tc>
      </w:tr>
      <w:tr w:rsidR="0055125B" w:rsidRPr="00531221" w:rsidTr="001F42BF">
        <w:tc>
          <w:tcPr>
            <w:tcW w:w="1418" w:type="dxa"/>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jc w:val="both"/>
              <w:rPr>
                <w:sz w:val="24"/>
                <w:szCs w:val="24"/>
              </w:rPr>
            </w:pPr>
            <w:r w:rsidRPr="00531221">
              <w:rPr>
                <w:sz w:val="24"/>
                <w:szCs w:val="24"/>
              </w:rPr>
              <w:t>г)</w:t>
            </w:r>
          </w:p>
        </w:tc>
        <w:tc>
          <w:tcPr>
            <w:tcW w:w="4961" w:type="dxa"/>
            <w:gridSpan w:val="2"/>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jc w:val="both"/>
              <w:rPr>
                <w:sz w:val="24"/>
                <w:szCs w:val="24"/>
              </w:rPr>
            </w:pPr>
            <w:r w:rsidRPr="00531221">
              <w:rPr>
                <w:sz w:val="24"/>
                <w:szCs w:val="24"/>
              </w:rPr>
              <w:t>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tc>
        <w:tc>
          <w:tcPr>
            <w:tcW w:w="3827" w:type="dxa"/>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rPr>
                <w:b/>
                <w:sz w:val="24"/>
                <w:szCs w:val="24"/>
              </w:rPr>
            </w:pPr>
            <w:r w:rsidRPr="00531221">
              <w:rPr>
                <w:b/>
                <w:sz w:val="24"/>
                <w:szCs w:val="24"/>
              </w:rPr>
              <w:t>установлено.</w:t>
            </w:r>
          </w:p>
          <w:p w:rsidR="0055125B" w:rsidRPr="00531221" w:rsidRDefault="0055125B" w:rsidP="001F42BF">
            <w:pPr>
              <w:rPr>
                <w:sz w:val="24"/>
                <w:szCs w:val="24"/>
              </w:rPr>
            </w:pPr>
            <w:r w:rsidRPr="00531221">
              <w:rPr>
                <w:sz w:val="24"/>
                <w:szCs w:val="24"/>
              </w:rPr>
              <w:t xml:space="preserve">информация и документы </w:t>
            </w:r>
            <w:r w:rsidRPr="00531221">
              <w:rPr>
                <w:b/>
                <w:sz w:val="24"/>
                <w:szCs w:val="24"/>
              </w:rPr>
              <w:t>направляются</w:t>
            </w:r>
            <w:r w:rsidRPr="00531221">
              <w:rPr>
                <w:sz w:val="24"/>
                <w:szCs w:val="24"/>
              </w:rPr>
              <w:t xml:space="preserve"> </w:t>
            </w:r>
            <w:r w:rsidRPr="00531221">
              <w:rPr>
                <w:b/>
                <w:sz w:val="24"/>
                <w:szCs w:val="24"/>
              </w:rPr>
              <w:t>оператором электронной</w:t>
            </w:r>
            <w:r w:rsidRPr="00531221">
              <w:rPr>
                <w:sz w:val="24"/>
                <w:szCs w:val="24"/>
              </w:rPr>
              <w:t xml:space="preserve"> </w:t>
            </w:r>
            <w:r w:rsidRPr="00531221">
              <w:rPr>
                <w:b/>
                <w:sz w:val="24"/>
                <w:szCs w:val="24"/>
              </w:rPr>
              <w:t xml:space="preserve">площадки, </w:t>
            </w:r>
            <w:r w:rsidRPr="00531221">
              <w:rPr>
                <w:sz w:val="24"/>
                <w:szCs w:val="24"/>
              </w:rPr>
              <w:t xml:space="preserve">путем информационного взаимодействия с ЕИС </w:t>
            </w:r>
          </w:p>
        </w:tc>
      </w:tr>
      <w:tr w:rsidR="0055125B" w:rsidRPr="00531221" w:rsidTr="001F42BF">
        <w:tc>
          <w:tcPr>
            <w:tcW w:w="1418" w:type="dxa"/>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jc w:val="both"/>
              <w:rPr>
                <w:sz w:val="24"/>
                <w:szCs w:val="24"/>
              </w:rPr>
            </w:pPr>
            <w:r w:rsidRPr="00531221">
              <w:rPr>
                <w:sz w:val="24"/>
                <w:szCs w:val="24"/>
              </w:rPr>
              <w:t>д)</w:t>
            </w:r>
          </w:p>
        </w:tc>
        <w:tc>
          <w:tcPr>
            <w:tcW w:w="4961" w:type="dxa"/>
            <w:gridSpan w:val="2"/>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jc w:val="both"/>
              <w:rPr>
                <w:sz w:val="24"/>
                <w:szCs w:val="24"/>
              </w:rPr>
            </w:pPr>
            <w:r w:rsidRPr="00531221">
              <w:rPr>
                <w:sz w:val="24"/>
                <w:szCs w:val="24"/>
              </w:rPr>
              <w:t>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tc>
        <w:tc>
          <w:tcPr>
            <w:tcW w:w="3827" w:type="dxa"/>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rPr>
                <w:b/>
                <w:sz w:val="24"/>
                <w:szCs w:val="24"/>
              </w:rPr>
            </w:pPr>
            <w:r w:rsidRPr="00531221">
              <w:rPr>
                <w:b/>
                <w:sz w:val="24"/>
                <w:szCs w:val="24"/>
              </w:rPr>
              <w:t>установлено.</w:t>
            </w:r>
          </w:p>
          <w:p w:rsidR="0055125B" w:rsidRPr="00531221" w:rsidRDefault="0055125B" w:rsidP="001F42BF">
            <w:pPr>
              <w:autoSpaceDE w:val="0"/>
              <w:autoSpaceDN w:val="0"/>
              <w:adjustRightInd w:val="0"/>
              <w:jc w:val="both"/>
              <w:rPr>
                <w:sz w:val="24"/>
                <w:szCs w:val="24"/>
              </w:rPr>
            </w:pPr>
            <w:r w:rsidRPr="00531221">
              <w:rPr>
                <w:sz w:val="24"/>
                <w:szCs w:val="24"/>
              </w:rPr>
              <w:t xml:space="preserve">информация и документы </w:t>
            </w:r>
            <w:r w:rsidRPr="00531221">
              <w:rPr>
                <w:b/>
                <w:sz w:val="24"/>
                <w:szCs w:val="24"/>
              </w:rPr>
              <w:t>направляются</w:t>
            </w:r>
            <w:r w:rsidRPr="00531221">
              <w:rPr>
                <w:sz w:val="24"/>
                <w:szCs w:val="24"/>
              </w:rPr>
              <w:t xml:space="preserve"> </w:t>
            </w:r>
            <w:r w:rsidRPr="00531221">
              <w:rPr>
                <w:b/>
                <w:sz w:val="24"/>
                <w:szCs w:val="24"/>
              </w:rPr>
              <w:t>оператором электронной</w:t>
            </w:r>
            <w:r w:rsidRPr="00531221">
              <w:rPr>
                <w:sz w:val="24"/>
                <w:szCs w:val="24"/>
              </w:rPr>
              <w:t xml:space="preserve"> </w:t>
            </w:r>
            <w:r w:rsidRPr="00531221">
              <w:rPr>
                <w:b/>
                <w:sz w:val="24"/>
                <w:szCs w:val="24"/>
              </w:rPr>
              <w:t xml:space="preserve">площадки, </w:t>
            </w:r>
            <w:r w:rsidRPr="00531221">
              <w:rPr>
                <w:sz w:val="24"/>
                <w:szCs w:val="24"/>
              </w:rPr>
              <w:t>путем информационного взаимодействия с ЕИС</w:t>
            </w:r>
          </w:p>
        </w:tc>
      </w:tr>
      <w:tr w:rsidR="0055125B" w:rsidRPr="00531221" w:rsidTr="001F42BF">
        <w:tc>
          <w:tcPr>
            <w:tcW w:w="1418" w:type="dxa"/>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jc w:val="both"/>
              <w:rPr>
                <w:sz w:val="24"/>
                <w:szCs w:val="24"/>
              </w:rPr>
            </w:pPr>
            <w:r w:rsidRPr="00531221">
              <w:rPr>
                <w:sz w:val="24"/>
                <w:szCs w:val="24"/>
              </w:rPr>
              <w:t>е)</w:t>
            </w:r>
          </w:p>
        </w:tc>
        <w:tc>
          <w:tcPr>
            <w:tcW w:w="4961" w:type="dxa"/>
            <w:gridSpan w:val="2"/>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jc w:val="both"/>
              <w:rPr>
                <w:sz w:val="24"/>
                <w:szCs w:val="24"/>
              </w:rPr>
            </w:pPr>
            <w:r w:rsidRPr="00531221">
              <w:rPr>
                <w:sz w:val="24"/>
                <w:szCs w:val="24"/>
              </w:rPr>
              <w:t xml:space="preserve">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w:t>
            </w:r>
            <w:r w:rsidRPr="00531221">
              <w:rPr>
                <w:sz w:val="24"/>
                <w:szCs w:val="24"/>
              </w:rPr>
              <w:lastRenderedPageBreak/>
              <w:t>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tc>
        <w:tc>
          <w:tcPr>
            <w:tcW w:w="3827" w:type="dxa"/>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rPr>
                <w:b/>
                <w:sz w:val="24"/>
                <w:szCs w:val="24"/>
              </w:rPr>
            </w:pPr>
            <w:r w:rsidRPr="00531221">
              <w:rPr>
                <w:b/>
                <w:sz w:val="24"/>
                <w:szCs w:val="24"/>
              </w:rPr>
              <w:lastRenderedPageBreak/>
              <w:t>установлено.</w:t>
            </w:r>
          </w:p>
          <w:p w:rsidR="0055125B" w:rsidRPr="00531221" w:rsidRDefault="0055125B" w:rsidP="001F42BF">
            <w:pPr>
              <w:jc w:val="both"/>
              <w:rPr>
                <w:sz w:val="24"/>
                <w:szCs w:val="24"/>
              </w:rPr>
            </w:pPr>
            <w:r w:rsidRPr="00531221">
              <w:rPr>
                <w:sz w:val="24"/>
                <w:szCs w:val="24"/>
              </w:rPr>
              <w:t xml:space="preserve">информация и документы </w:t>
            </w:r>
            <w:r w:rsidRPr="00531221">
              <w:rPr>
                <w:b/>
                <w:sz w:val="24"/>
                <w:szCs w:val="24"/>
              </w:rPr>
              <w:t>направляются</w:t>
            </w:r>
            <w:r w:rsidRPr="00531221">
              <w:rPr>
                <w:sz w:val="24"/>
                <w:szCs w:val="24"/>
              </w:rPr>
              <w:t xml:space="preserve"> </w:t>
            </w:r>
            <w:r w:rsidRPr="00531221">
              <w:rPr>
                <w:b/>
                <w:sz w:val="24"/>
                <w:szCs w:val="24"/>
              </w:rPr>
              <w:t>оператором электронной</w:t>
            </w:r>
            <w:r w:rsidRPr="00531221">
              <w:rPr>
                <w:sz w:val="24"/>
                <w:szCs w:val="24"/>
              </w:rPr>
              <w:t xml:space="preserve"> </w:t>
            </w:r>
            <w:r w:rsidRPr="00531221">
              <w:rPr>
                <w:b/>
                <w:sz w:val="24"/>
                <w:szCs w:val="24"/>
              </w:rPr>
              <w:t xml:space="preserve">площадки, </w:t>
            </w:r>
            <w:r w:rsidRPr="00531221">
              <w:rPr>
                <w:sz w:val="24"/>
                <w:szCs w:val="24"/>
              </w:rPr>
              <w:t>путем информационного взаимодействия с ЕИС</w:t>
            </w:r>
          </w:p>
        </w:tc>
      </w:tr>
      <w:tr w:rsidR="0055125B" w:rsidRPr="00531221" w:rsidTr="001F42BF">
        <w:tc>
          <w:tcPr>
            <w:tcW w:w="1418" w:type="dxa"/>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jc w:val="both"/>
              <w:rPr>
                <w:sz w:val="24"/>
                <w:szCs w:val="24"/>
              </w:rPr>
            </w:pPr>
            <w:r w:rsidRPr="00531221">
              <w:rPr>
                <w:sz w:val="24"/>
                <w:szCs w:val="24"/>
              </w:rPr>
              <w:t>ж)</w:t>
            </w:r>
          </w:p>
        </w:tc>
        <w:tc>
          <w:tcPr>
            <w:tcW w:w="4961" w:type="dxa"/>
            <w:gridSpan w:val="2"/>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jc w:val="both"/>
              <w:rPr>
                <w:sz w:val="24"/>
                <w:szCs w:val="24"/>
              </w:rPr>
            </w:pPr>
            <w:r w:rsidRPr="00531221">
              <w:rPr>
                <w:sz w:val="24"/>
                <w:szCs w:val="24"/>
              </w:rPr>
              <w:t>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tc>
        <w:tc>
          <w:tcPr>
            <w:tcW w:w="3827" w:type="dxa"/>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rPr>
                <w:b/>
                <w:sz w:val="24"/>
                <w:szCs w:val="24"/>
              </w:rPr>
            </w:pPr>
            <w:r w:rsidRPr="00531221">
              <w:rPr>
                <w:b/>
                <w:sz w:val="24"/>
                <w:szCs w:val="24"/>
              </w:rPr>
              <w:t>установлено.</w:t>
            </w:r>
          </w:p>
          <w:p w:rsidR="0055125B" w:rsidRPr="00531221" w:rsidRDefault="0055125B" w:rsidP="001F42BF">
            <w:pPr>
              <w:jc w:val="both"/>
              <w:rPr>
                <w:sz w:val="24"/>
                <w:szCs w:val="24"/>
              </w:rPr>
            </w:pPr>
            <w:r w:rsidRPr="00531221">
              <w:rPr>
                <w:sz w:val="24"/>
                <w:szCs w:val="24"/>
              </w:rPr>
              <w:t xml:space="preserve">информация и документы </w:t>
            </w:r>
            <w:r w:rsidRPr="00531221">
              <w:rPr>
                <w:b/>
                <w:sz w:val="24"/>
                <w:szCs w:val="24"/>
              </w:rPr>
              <w:t>направляются</w:t>
            </w:r>
            <w:r w:rsidRPr="00531221">
              <w:rPr>
                <w:sz w:val="24"/>
                <w:szCs w:val="24"/>
              </w:rPr>
              <w:t xml:space="preserve"> </w:t>
            </w:r>
            <w:r w:rsidRPr="00531221">
              <w:rPr>
                <w:b/>
                <w:sz w:val="24"/>
                <w:szCs w:val="24"/>
              </w:rPr>
              <w:t>оператором электронной</w:t>
            </w:r>
            <w:r w:rsidRPr="00531221">
              <w:rPr>
                <w:sz w:val="24"/>
                <w:szCs w:val="24"/>
              </w:rPr>
              <w:t xml:space="preserve"> </w:t>
            </w:r>
            <w:r w:rsidRPr="00531221">
              <w:rPr>
                <w:b/>
                <w:sz w:val="24"/>
                <w:szCs w:val="24"/>
              </w:rPr>
              <w:t xml:space="preserve">площадки, </w:t>
            </w:r>
            <w:r w:rsidRPr="00531221">
              <w:rPr>
                <w:sz w:val="24"/>
                <w:szCs w:val="24"/>
              </w:rPr>
              <w:t>путем информационного взаимодействия с ЕИС</w:t>
            </w:r>
          </w:p>
        </w:tc>
      </w:tr>
      <w:tr w:rsidR="0055125B" w:rsidRPr="00531221" w:rsidTr="001F42BF">
        <w:tc>
          <w:tcPr>
            <w:tcW w:w="1418" w:type="dxa"/>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jc w:val="both"/>
              <w:rPr>
                <w:sz w:val="24"/>
                <w:szCs w:val="24"/>
              </w:rPr>
            </w:pPr>
            <w:r w:rsidRPr="00531221">
              <w:rPr>
                <w:sz w:val="24"/>
                <w:szCs w:val="24"/>
              </w:rPr>
              <w:t>з)</w:t>
            </w:r>
          </w:p>
        </w:tc>
        <w:tc>
          <w:tcPr>
            <w:tcW w:w="4961" w:type="dxa"/>
            <w:gridSpan w:val="2"/>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jc w:val="both"/>
              <w:rPr>
                <w:sz w:val="24"/>
                <w:szCs w:val="24"/>
              </w:rPr>
            </w:pPr>
            <w:r w:rsidRPr="00531221">
              <w:rPr>
                <w:sz w:val="24"/>
                <w:szCs w:val="24"/>
              </w:rPr>
              <w:t>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tc>
        <w:tc>
          <w:tcPr>
            <w:tcW w:w="3827" w:type="dxa"/>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rPr>
                <w:b/>
                <w:sz w:val="24"/>
                <w:szCs w:val="24"/>
              </w:rPr>
            </w:pPr>
            <w:r w:rsidRPr="00531221">
              <w:rPr>
                <w:b/>
                <w:sz w:val="24"/>
                <w:szCs w:val="24"/>
              </w:rPr>
              <w:t>установлено.</w:t>
            </w:r>
          </w:p>
          <w:p w:rsidR="0055125B" w:rsidRPr="00531221" w:rsidRDefault="0055125B" w:rsidP="001F42BF">
            <w:pPr>
              <w:jc w:val="both"/>
              <w:rPr>
                <w:sz w:val="24"/>
                <w:szCs w:val="24"/>
              </w:rPr>
            </w:pPr>
            <w:r w:rsidRPr="00531221">
              <w:rPr>
                <w:sz w:val="24"/>
                <w:szCs w:val="24"/>
              </w:rPr>
              <w:t xml:space="preserve">информация и документы </w:t>
            </w:r>
            <w:r w:rsidRPr="00531221">
              <w:rPr>
                <w:b/>
                <w:sz w:val="24"/>
                <w:szCs w:val="24"/>
              </w:rPr>
              <w:t>направляются</w:t>
            </w:r>
            <w:r w:rsidRPr="00531221">
              <w:rPr>
                <w:sz w:val="24"/>
                <w:szCs w:val="24"/>
              </w:rPr>
              <w:t xml:space="preserve"> </w:t>
            </w:r>
            <w:r w:rsidRPr="00531221">
              <w:rPr>
                <w:b/>
                <w:sz w:val="24"/>
                <w:szCs w:val="24"/>
              </w:rPr>
              <w:t>оператором электронной</w:t>
            </w:r>
            <w:r w:rsidRPr="00531221">
              <w:rPr>
                <w:sz w:val="24"/>
                <w:szCs w:val="24"/>
              </w:rPr>
              <w:t xml:space="preserve"> </w:t>
            </w:r>
            <w:r w:rsidRPr="00531221">
              <w:rPr>
                <w:b/>
                <w:sz w:val="24"/>
                <w:szCs w:val="24"/>
              </w:rPr>
              <w:t xml:space="preserve">площадки, </w:t>
            </w:r>
            <w:r w:rsidRPr="00531221">
              <w:rPr>
                <w:sz w:val="24"/>
                <w:szCs w:val="24"/>
              </w:rPr>
              <w:t>путем информационного взаимодействия с ЕИС</w:t>
            </w:r>
          </w:p>
        </w:tc>
      </w:tr>
      <w:tr w:rsidR="0055125B" w:rsidRPr="00531221" w:rsidTr="001F42BF">
        <w:tc>
          <w:tcPr>
            <w:tcW w:w="1418" w:type="dxa"/>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jc w:val="both"/>
              <w:rPr>
                <w:sz w:val="24"/>
                <w:szCs w:val="24"/>
              </w:rPr>
            </w:pPr>
            <w:r w:rsidRPr="00531221">
              <w:rPr>
                <w:sz w:val="24"/>
                <w:szCs w:val="24"/>
              </w:rPr>
              <w:t>и)</w:t>
            </w:r>
          </w:p>
        </w:tc>
        <w:tc>
          <w:tcPr>
            <w:tcW w:w="4961" w:type="dxa"/>
            <w:gridSpan w:val="2"/>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jc w:val="both"/>
              <w:rPr>
                <w:sz w:val="24"/>
                <w:szCs w:val="24"/>
              </w:rPr>
            </w:pPr>
            <w:r w:rsidRPr="00531221">
              <w:rPr>
                <w:sz w:val="24"/>
                <w:szCs w:val="24"/>
              </w:rPr>
              <w:t>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w:t>
            </w:r>
          </w:p>
        </w:tc>
        <w:tc>
          <w:tcPr>
            <w:tcW w:w="3827" w:type="dxa"/>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rPr>
                <w:b/>
                <w:sz w:val="24"/>
                <w:szCs w:val="24"/>
              </w:rPr>
            </w:pPr>
            <w:r w:rsidRPr="00531221">
              <w:rPr>
                <w:b/>
                <w:sz w:val="24"/>
                <w:szCs w:val="24"/>
              </w:rPr>
              <w:t>Не установлено.</w:t>
            </w:r>
          </w:p>
          <w:p w:rsidR="0055125B" w:rsidRPr="00531221" w:rsidRDefault="0055125B" w:rsidP="001F42BF">
            <w:pPr>
              <w:jc w:val="both"/>
              <w:rPr>
                <w:sz w:val="24"/>
                <w:szCs w:val="24"/>
              </w:rPr>
            </w:pPr>
          </w:p>
        </w:tc>
      </w:tr>
      <w:tr w:rsidR="0055125B" w:rsidRPr="00531221" w:rsidTr="001F42BF">
        <w:tc>
          <w:tcPr>
            <w:tcW w:w="1418" w:type="dxa"/>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jc w:val="both"/>
              <w:rPr>
                <w:sz w:val="24"/>
                <w:szCs w:val="24"/>
              </w:rPr>
            </w:pPr>
            <w:r w:rsidRPr="00531221">
              <w:rPr>
                <w:sz w:val="24"/>
                <w:szCs w:val="24"/>
              </w:rPr>
              <w:t>к)</w:t>
            </w:r>
          </w:p>
        </w:tc>
        <w:tc>
          <w:tcPr>
            <w:tcW w:w="4961" w:type="dxa"/>
            <w:gridSpan w:val="2"/>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jc w:val="both"/>
              <w:rPr>
                <w:sz w:val="24"/>
                <w:szCs w:val="24"/>
              </w:rPr>
            </w:pPr>
            <w:r w:rsidRPr="00531221">
              <w:rPr>
                <w:sz w:val="24"/>
                <w:szCs w:val="24"/>
              </w:rPr>
              <w:t xml:space="preserve">декларация о принадлежности участника закупки к организации инвалидов, предусмотренной </w:t>
            </w:r>
            <w:hyperlink r:id="rId23" w:history="1">
              <w:r w:rsidRPr="00531221">
                <w:rPr>
                  <w:color w:val="0000FF"/>
                  <w:sz w:val="24"/>
                  <w:szCs w:val="24"/>
                </w:rPr>
                <w:t>частью 2 статьи 29</w:t>
              </w:r>
            </w:hyperlink>
            <w:r w:rsidRPr="00531221">
              <w:rPr>
                <w:sz w:val="24"/>
                <w:szCs w:val="24"/>
              </w:rPr>
              <w:t xml:space="preserve"> Федерального закона № 44-ФЗ (если участник закупки является такой организацией);</w:t>
            </w:r>
          </w:p>
        </w:tc>
        <w:tc>
          <w:tcPr>
            <w:tcW w:w="3827" w:type="dxa"/>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rPr>
                <w:b/>
                <w:sz w:val="24"/>
                <w:szCs w:val="24"/>
              </w:rPr>
            </w:pPr>
            <w:r w:rsidRPr="00531221">
              <w:rPr>
                <w:b/>
                <w:sz w:val="24"/>
                <w:szCs w:val="24"/>
              </w:rPr>
              <w:t>Не установлено.</w:t>
            </w:r>
          </w:p>
          <w:p w:rsidR="0055125B" w:rsidRPr="00531221" w:rsidRDefault="0055125B" w:rsidP="001F42BF">
            <w:pPr>
              <w:jc w:val="both"/>
              <w:rPr>
                <w:sz w:val="24"/>
                <w:szCs w:val="24"/>
              </w:rPr>
            </w:pPr>
          </w:p>
        </w:tc>
      </w:tr>
      <w:tr w:rsidR="0055125B" w:rsidRPr="00531221" w:rsidTr="001F42BF">
        <w:tc>
          <w:tcPr>
            <w:tcW w:w="1418" w:type="dxa"/>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jc w:val="both"/>
              <w:rPr>
                <w:sz w:val="24"/>
                <w:szCs w:val="24"/>
              </w:rPr>
            </w:pPr>
            <w:r w:rsidRPr="00531221">
              <w:rPr>
                <w:sz w:val="24"/>
                <w:szCs w:val="24"/>
              </w:rPr>
              <w:lastRenderedPageBreak/>
              <w:t>л)</w:t>
            </w:r>
          </w:p>
        </w:tc>
        <w:tc>
          <w:tcPr>
            <w:tcW w:w="4961" w:type="dxa"/>
            <w:gridSpan w:val="2"/>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jc w:val="both"/>
              <w:rPr>
                <w:sz w:val="24"/>
                <w:szCs w:val="24"/>
              </w:rPr>
            </w:pPr>
            <w:r w:rsidRPr="00531221">
              <w:rPr>
                <w:sz w:val="24"/>
                <w:szCs w:val="24"/>
              </w:rPr>
              <w:t xml:space="preserve">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w:t>
            </w:r>
            <w:hyperlink r:id="rId24" w:history="1">
              <w:r w:rsidRPr="00531221">
                <w:rPr>
                  <w:color w:val="0000FF"/>
                  <w:sz w:val="24"/>
                  <w:szCs w:val="24"/>
                </w:rPr>
                <w:t>частью 3 статьи 30</w:t>
              </w:r>
            </w:hyperlink>
            <w:r w:rsidRPr="00531221">
              <w:rPr>
                <w:sz w:val="24"/>
                <w:szCs w:val="24"/>
              </w:rPr>
              <w:t xml:space="preserve"> Федерального закона № 44-ФЗ;</w:t>
            </w:r>
          </w:p>
        </w:tc>
        <w:tc>
          <w:tcPr>
            <w:tcW w:w="3827" w:type="dxa"/>
            <w:tcBorders>
              <w:top w:val="single" w:sz="4" w:space="0" w:color="auto"/>
              <w:left w:val="single" w:sz="4" w:space="0" w:color="auto"/>
              <w:bottom w:val="single" w:sz="4" w:space="0" w:color="auto"/>
              <w:right w:val="single" w:sz="4" w:space="0" w:color="auto"/>
            </w:tcBorders>
            <w:hideMark/>
          </w:tcPr>
          <w:p w:rsidR="0055125B" w:rsidRPr="00D44E31" w:rsidRDefault="0055125B" w:rsidP="001F42BF">
            <w:pPr>
              <w:jc w:val="both"/>
              <w:rPr>
                <w:b/>
                <w:color w:val="FF0000"/>
                <w:sz w:val="24"/>
                <w:szCs w:val="24"/>
              </w:rPr>
            </w:pPr>
            <w:r w:rsidRPr="00D44E31">
              <w:rPr>
                <w:b/>
                <w:color w:val="FF0000"/>
                <w:sz w:val="24"/>
                <w:szCs w:val="24"/>
              </w:rPr>
              <w:t>установлено для организаций, являющихся социально ориентированными некоммерческим организациями</w:t>
            </w:r>
          </w:p>
          <w:p w:rsidR="0055125B" w:rsidRPr="00782D24" w:rsidRDefault="0055125B" w:rsidP="001F42BF">
            <w:pPr>
              <w:jc w:val="both"/>
              <w:rPr>
                <w:sz w:val="24"/>
                <w:szCs w:val="24"/>
              </w:rPr>
            </w:pPr>
            <w:r w:rsidRPr="00782D24">
              <w:rPr>
                <w:sz w:val="24"/>
                <w:szCs w:val="24"/>
              </w:rPr>
              <w:t xml:space="preserve">информация и документы </w:t>
            </w:r>
            <w:r w:rsidRPr="00782D24">
              <w:rPr>
                <w:b/>
                <w:sz w:val="24"/>
                <w:szCs w:val="24"/>
              </w:rPr>
              <w:t>направляются</w:t>
            </w:r>
            <w:r w:rsidRPr="00782D24">
              <w:rPr>
                <w:sz w:val="24"/>
                <w:szCs w:val="24"/>
              </w:rPr>
              <w:t xml:space="preserve"> </w:t>
            </w:r>
            <w:r w:rsidRPr="00782D24">
              <w:rPr>
                <w:b/>
                <w:sz w:val="24"/>
                <w:szCs w:val="24"/>
              </w:rPr>
              <w:t>оператором электронной</w:t>
            </w:r>
            <w:r w:rsidRPr="00782D24">
              <w:rPr>
                <w:sz w:val="24"/>
                <w:szCs w:val="24"/>
              </w:rPr>
              <w:t xml:space="preserve"> </w:t>
            </w:r>
            <w:r w:rsidRPr="00782D24">
              <w:rPr>
                <w:b/>
                <w:sz w:val="24"/>
                <w:szCs w:val="24"/>
              </w:rPr>
              <w:t xml:space="preserve">площадки, </w:t>
            </w:r>
            <w:r w:rsidRPr="00782D24">
              <w:rPr>
                <w:sz w:val="24"/>
                <w:szCs w:val="24"/>
              </w:rPr>
              <w:t>путем информационного взаимодействия с ЕИС</w:t>
            </w:r>
          </w:p>
        </w:tc>
      </w:tr>
      <w:tr w:rsidR="0055125B" w:rsidRPr="00531221" w:rsidTr="001F42BF">
        <w:tc>
          <w:tcPr>
            <w:tcW w:w="1418" w:type="dxa"/>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jc w:val="both"/>
              <w:rPr>
                <w:sz w:val="24"/>
                <w:szCs w:val="24"/>
              </w:rPr>
            </w:pPr>
            <w:r w:rsidRPr="00531221">
              <w:rPr>
                <w:sz w:val="24"/>
                <w:szCs w:val="24"/>
              </w:rPr>
              <w:t>м)</w:t>
            </w:r>
          </w:p>
        </w:tc>
        <w:tc>
          <w:tcPr>
            <w:tcW w:w="4961" w:type="dxa"/>
            <w:gridSpan w:val="2"/>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jc w:val="both"/>
              <w:rPr>
                <w:sz w:val="24"/>
                <w:szCs w:val="24"/>
              </w:rPr>
            </w:pPr>
            <w:r w:rsidRPr="00531221">
              <w:rPr>
                <w:sz w:val="24"/>
                <w:szCs w:val="24"/>
              </w:rPr>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tc>
        <w:tc>
          <w:tcPr>
            <w:tcW w:w="3827" w:type="dxa"/>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jc w:val="both"/>
              <w:rPr>
                <w:b/>
                <w:sz w:val="24"/>
                <w:szCs w:val="24"/>
              </w:rPr>
            </w:pPr>
            <w:r w:rsidRPr="00531221">
              <w:rPr>
                <w:b/>
                <w:sz w:val="24"/>
                <w:szCs w:val="24"/>
              </w:rPr>
              <w:t xml:space="preserve">установлено. </w:t>
            </w:r>
          </w:p>
          <w:p w:rsidR="0055125B" w:rsidRPr="00531221" w:rsidRDefault="0055125B" w:rsidP="001F42BF">
            <w:pPr>
              <w:jc w:val="both"/>
              <w:rPr>
                <w:sz w:val="24"/>
                <w:szCs w:val="24"/>
              </w:rPr>
            </w:pPr>
            <w:r w:rsidRPr="00531221">
              <w:rPr>
                <w:b/>
                <w:sz w:val="24"/>
                <w:szCs w:val="24"/>
              </w:rPr>
              <w:t xml:space="preserve">предоставляется в составе заявки </w:t>
            </w:r>
          </w:p>
          <w:p w:rsidR="0055125B" w:rsidRPr="00531221" w:rsidRDefault="0055125B" w:rsidP="001F42BF">
            <w:pPr>
              <w:tabs>
                <w:tab w:val="left" w:pos="1020"/>
              </w:tabs>
              <w:autoSpaceDE w:val="0"/>
              <w:autoSpaceDN w:val="0"/>
              <w:adjustRightInd w:val="0"/>
              <w:ind w:firstLine="540"/>
              <w:jc w:val="both"/>
              <w:rPr>
                <w:b/>
                <w:bCs/>
                <w:sz w:val="24"/>
                <w:szCs w:val="24"/>
              </w:rPr>
            </w:pPr>
            <w:r w:rsidRPr="00531221">
              <w:rPr>
                <w:b/>
                <w:bCs/>
                <w:sz w:val="24"/>
                <w:szCs w:val="24"/>
              </w:rPr>
              <w:tab/>
            </w:r>
          </w:p>
          <w:p w:rsidR="0055125B" w:rsidRPr="00531221" w:rsidRDefault="0055125B" w:rsidP="001F42BF">
            <w:pPr>
              <w:autoSpaceDE w:val="0"/>
              <w:autoSpaceDN w:val="0"/>
              <w:adjustRightInd w:val="0"/>
              <w:jc w:val="both"/>
              <w:rPr>
                <w:sz w:val="24"/>
                <w:szCs w:val="24"/>
              </w:rPr>
            </w:pPr>
            <w:r w:rsidRPr="00531221">
              <w:rPr>
                <w:sz w:val="24"/>
                <w:szCs w:val="24"/>
              </w:rPr>
              <w:t>В решении о согласии на совершение или о последующем одобрении крупной сделки может быть указан срок, в течение которого действительно такое решение. Если такой срок в решении не указан, согласие считается действующим в течение одного года с даты его принятия, за исключением случаев, если иной срок вытекает из существа и условий сделки, на совершение которой было дано согласие, либо обстоятельств, в которых давалось согласие.</w:t>
            </w:r>
          </w:p>
        </w:tc>
      </w:tr>
      <w:tr w:rsidR="0055125B" w:rsidRPr="00531221" w:rsidTr="001F42BF">
        <w:tc>
          <w:tcPr>
            <w:tcW w:w="1418" w:type="dxa"/>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jc w:val="both"/>
              <w:rPr>
                <w:sz w:val="24"/>
                <w:szCs w:val="24"/>
              </w:rPr>
            </w:pPr>
            <w:r w:rsidRPr="00531221">
              <w:rPr>
                <w:sz w:val="24"/>
                <w:szCs w:val="24"/>
              </w:rPr>
              <w:t>н)</w:t>
            </w:r>
          </w:p>
        </w:tc>
        <w:tc>
          <w:tcPr>
            <w:tcW w:w="4961" w:type="dxa"/>
            <w:gridSpan w:val="2"/>
            <w:tcBorders>
              <w:top w:val="single" w:sz="4" w:space="0" w:color="auto"/>
              <w:left w:val="single" w:sz="4" w:space="0" w:color="auto"/>
              <w:bottom w:val="single" w:sz="4" w:space="0" w:color="auto"/>
              <w:right w:val="single" w:sz="4" w:space="0" w:color="auto"/>
            </w:tcBorders>
            <w:hideMark/>
          </w:tcPr>
          <w:p w:rsidR="0055125B" w:rsidRPr="00B461A4" w:rsidRDefault="0055125B" w:rsidP="001F42BF">
            <w:pPr>
              <w:autoSpaceDE w:val="0"/>
              <w:autoSpaceDN w:val="0"/>
              <w:adjustRightInd w:val="0"/>
              <w:jc w:val="both"/>
              <w:rPr>
                <w:sz w:val="24"/>
                <w:szCs w:val="24"/>
              </w:rPr>
            </w:pPr>
            <w:r w:rsidRPr="00B461A4">
              <w:rPr>
                <w:sz w:val="24"/>
                <w:szCs w:val="24"/>
              </w:rPr>
              <w:t xml:space="preserve">информацию и документы, которые подтверждают соответствие участника закупки требованиям, установленным </w:t>
            </w:r>
            <w:hyperlink r:id="rId25" w:history="1">
              <w:r w:rsidRPr="00B461A4">
                <w:rPr>
                  <w:sz w:val="24"/>
                  <w:szCs w:val="24"/>
                </w:rPr>
                <w:t>пунктом 1 части 1 статьи 31</w:t>
              </w:r>
            </w:hyperlink>
            <w:r w:rsidRPr="00B461A4">
              <w:rPr>
                <w:sz w:val="24"/>
                <w:szCs w:val="24"/>
              </w:rPr>
              <w:t xml:space="preserve"> Федерального закона № 44-ФЗ (могут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такую заявку включена предусмотренная </w:t>
            </w:r>
            <w:hyperlink r:id="rId26" w:history="1">
              <w:r w:rsidRPr="00B461A4">
                <w:rPr>
                  <w:sz w:val="24"/>
                  <w:szCs w:val="24"/>
                </w:rPr>
                <w:t>подпунктом "о"</w:t>
              </w:r>
            </w:hyperlink>
            <w:r w:rsidRPr="00B461A4">
              <w:rPr>
                <w:sz w:val="24"/>
                <w:szCs w:val="24"/>
              </w:rPr>
              <w:t xml:space="preserve"> настоящего пункта декларация о соответствии участника закупки требованиям, установленным </w:t>
            </w:r>
            <w:hyperlink r:id="rId27" w:history="1">
              <w:r w:rsidRPr="00B461A4">
                <w:rPr>
                  <w:sz w:val="24"/>
                  <w:szCs w:val="24"/>
                </w:rPr>
                <w:t>пунктом 1 части 1 статьи 31</w:t>
              </w:r>
            </w:hyperlink>
            <w:r w:rsidRPr="00B461A4">
              <w:rPr>
                <w:sz w:val="24"/>
                <w:szCs w:val="24"/>
              </w:rPr>
              <w:t xml:space="preserve"> Федерального закона № 44-ФЗ), информацию и документы, которые подтверждают соответствие участника закупки дополнительным требованиям, установленным в соответствии с </w:t>
            </w:r>
            <w:hyperlink r:id="rId28" w:history="1">
              <w:r w:rsidRPr="00B461A4">
                <w:rPr>
                  <w:sz w:val="24"/>
                  <w:szCs w:val="24"/>
                </w:rPr>
                <w:t>частями 2</w:t>
              </w:r>
            </w:hyperlink>
            <w:r w:rsidRPr="00B461A4">
              <w:rPr>
                <w:sz w:val="24"/>
                <w:szCs w:val="24"/>
              </w:rPr>
              <w:t xml:space="preserve"> и </w:t>
            </w:r>
            <w:hyperlink r:id="rId29" w:history="1">
              <w:r w:rsidRPr="00B461A4">
                <w:rPr>
                  <w:sz w:val="24"/>
                  <w:szCs w:val="24"/>
                </w:rPr>
                <w:t>2.1</w:t>
              </w:r>
            </w:hyperlink>
            <w:r w:rsidRPr="00B461A4">
              <w:rPr>
                <w:sz w:val="24"/>
                <w:szCs w:val="24"/>
              </w:rPr>
              <w:t xml:space="preserve"> (при наличии таких требований) статьи 31 Федерального закона № 44-ФЗ, если иное не предусмотрено Федеральным законом № 44-ФЗ;</w:t>
            </w:r>
          </w:p>
          <w:p w:rsidR="0055125B" w:rsidRPr="00387AF3" w:rsidRDefault="0055125B" w:rsidP="001F42BF">
            <w:pPr>
              <w:autoSpaceDE w:val="0"/>
              <w:autoSpaceDN w:val="0"/>
              <w:adjustRightInd w:val="0"/>
              <w:jc w:val="both"/>
              <w:rPr>
                <w:sz w:val="24"/>
                <w:szCs w:val="24"/>
                <w:highlight w:val="cyan"/>
              </w:rPr>
            </w:pPr>
          </w:p>
        </w:tc>
        <w:tc>
          <w:tcPr>
            <w:tcW w:w="3827" w:type="dxa"/>
            <w:tcBorders>
              <w:top w:val="single" w:sz="4" w:space="0" w:color="auto"/>
              <w:left w:val="single" w:sz="4" w:space="0" w:color="auto"/>
              <w:bottom w:val="single" w:sz="4" w:space="0" w:color="auto"/>
              <w:right w:val="single" w:sz="4" w:space="0" w:color="auto"/>
            </w:tcBorders>
            <w:hideMark/>
          </w:tcPr>
          <w:p w:rsidR="0055125B" w:rsidRPr="00B461A4" w:rsidRDefault="0055125B" w:rsidP="001F42BF">
            <w:pPr>
              <w:autoSpaceDE w:val="0"/>
              <w:autoSpaceDN w:val="0"/>
              <w:adjustRightInd w:val="0"/>
              <w:jc w:val="both"/>
              <w:rPr>
                <w:b/>
                <w:sz w:val="24"/>
                <w:szCs w:val="24"/>
              </w:rPr>
            </w:pPr>
            <w:r>
              <w:rPr>
                <w:b/>
                <w:sz w:val="24"/>
                <w:szCs w:val="24"/>
              </w:rPr>
              <w:t>Не установлено</w:t>
            </w:r>
          </w:p>
        </w:tc>
      </w:tr>
      <w:tr w:rsidR="0055125B" w:rsidRPr="00531221" w:rsidTr="001F42BF">
        <w:tc>
          <w:tcPr>
            <w:tcW w:w="1418" w:type="dxa"/>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jc w:val="both"/>
              <w:rPr>
                <w:sz w:val="24"/>
                <w:szCs w:val="24"/>
              </w:rPr>
            </w:pPr>
            <w:r w:rsidRPr="00531221">
              <w:rPr>
                <w:sz w:val="24"/>
                <w:szCs w:val="24"/>
              </w:rPr>
              <w:t>о)</w:t>
            </w:r>
          </w:p>
        </w:tc>
        <w:tc>
          <w:tcPr>
            <w:tcW w:w="4961" w:type="dxa"/>
            <w:gridSpan w:val="2"/>
            <w:tcBorders>
              <w:top w:val="single" w:sz="4" w:space="0" w:color="auto"/>
              <w:left w:val="single" w:sz="4" w:space="0" w:color="auto"/>
              <w:bottom w:val="single" w:sz="4" w:space="0" w:color="auto"/>
              <w:right w:val="single" w:sz="4" w:space="0" w:color="auto"/>
            </w:tcBorders>
            <w:hideMark/>
          </w:tcPr>
          <w:p w:rsidR="0055125B" w:rsidRPr="00764E67" w:rsidRDefault="0055125B" w:rsidP="001F42BF">
            <w:pPr>
              <w:autoSpaceDE w:val="0"/>
              <w:autoSpaceDN w:val="0"/>
              <w:adjustRightInd w:val="0"/>
              <w:jc w:val="both"/>
              <w:rPr>
                <w:sz w:val="24"/>
                <w:szCs w:val="24"/>
              </w:rPr>
            </w:pPr>
            <w:r w:rsidRPr="00764E67">
              <w:rPr>
                <w:sz w:val="24"/>
                <w:szCs w:val="24"/>
              </w:rPr>
              <w:t xml:space="preserve">декларация о соответствии участника закупки требованиям, установленным пунктами 3 - 5, </w:t>
            </w:r>
            <w:r w:rsidRPr="00764E67">
              <w:rPr>
                <w:sz w:val="24"/>
                <w:szCs w:val="24"/>
              </w:rPr>
              <w:lastRenderedPageBreak/>
              <w:t xml:space="preserve">7 - 11 части 1 статьи 31 Федерального закона № 44-ФЗ (если информация и документы, которые подтверждают соответствие участника закупки требованиям, установленным </w:t>
            </w:r>
            <w:hyperlink r:id="rId30" w:history="1">
              <w:r w:rsidRPr="00764E67">
                <w:rPr>
                  <w:sz w:val="24"/>
                  <w:szCs w:val="24"/>
                </w:rPr>
                <w:t>пунктом 1 части 1 статьи 31</w:t>
              </w:r>
            </w:hyperlink>
            <w:r w:rsidRPr="00764E67">
              <w:rPr>
                <w:sz w:val="24"/>
                <w:szCs w:val="24"/>
              </w:rPr>
              <w:t xml:space="preserve"> Федерального закона № 44-ФЗ,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требованиям, установленным </w:t>
            </w:r>
            <w:hyperlink r:id="rId31" w:history="1">
              <w:r w:rsidRPr="00764E67">
                <w:rPr>
                  <w:sz w:val="24"/>
                  <w:szCs w:val="24"/>
                </w:rPr>
                <w:t>пунктом 1 части 1 статьи 31</w:t>
              </w:r>
            </w:hyperlink>
            <w:r w:rsidRPr="00764E67">
              <w:rPr>
                <w:sz w:val="24"/>
                <w:szCs w:val="24"/>
              </w:rPr>
              <w:t xml:space="preserve"> Федерального закона № 44-ФЗ, с указанием адреса сайта или страницы сайта в информационно-телекоммуникационной сети "Интернет", на которых размещены такие информация и документы);</w:t>
            </w:r>
          </w:p>
          <w:p w:rsidR="0055125B" w:rsidRPr="00764E67" w:rsidRDefault="0055125B" w:rsidP="001F42BF">
            <w:pPr>
              <w:autoSpaceDE w:val="0"/>
              <w:autoSpaceDN w:val="0"/>
              <w:adjustRightInd w:val="0"/>
              <w:jc w:val="both"/>
              <w:rPr>
                <w:sz w:val="24"/>
                <w:szCs w:val="24"/>
              </w:rPr>
            </w:pPr>
          </w:p>
        </w:tc>
        <w:tc>
          <w:tcPr>
            <w:tcW w:w="3827" w:type="dxa"/>
            <w:tcBorders>
              <w:top w:val="single" w:sz="4" w:space="0" w:color="auto"/>
              <w:left w:val="single" w:sz="4" w:space="0" w:color="auto"/>
              <w:bottom w:val="single" w:sz="4" w:space="0" w:color="auto"/>
              <w:right w:val="single" w:sz="4" w:space="0" w:color="auto"/>
            </w:tcBorders>
          </w:tcPr>
          <w:p w:rsidR="0055125B" w:rsidRPr="00531221" w:rsidRDefault="0055125B" w:rsidP="001F42BF">
            <w:pPr>
              <w:autoSpaceDE w:val="0"/>
              <w:autoSpaceDN w:val="0"/>
              <w:adjustRightInd w:val="0"/>
              <w:rPr>
                <w:b/>
                <w:sz w:val="24"/>
                <w:szCs w:val="24"/>
              </w:rPr>
            </w:pPr>
            <w:r w:rsidRPr="00531221">
              <w:rPr>
                <w:b/>
                <w:sz w:val="24"/>
                <w:szCs w:val="24"/>
              </w:rPr>
              <w:lastRenderedPageBreak/>
              <w:t>установлено.</w:t>
            </w:r>
          </w:p>
          <w:p w:rsidR="0055125B" w:rsidRPr="00531221" w:rsidRDefault="0055125B" w:rsidP="001F42BF">
            <w:pPr>
              <w:jc w:val="both"/>
              <w:rPr>
                <w:b/>
                <w:sz w:val="24"/>
                <w:szCs w:val="24"/>
              </w:rPr>
            </w:pPr>
            <w:r w:rsidRPr="00531221">
              <w:rPr>
                <w:b/>
                <w:sz w:val="24"/>
                <w:szCs w:val="24"/>
              </w:rPr>
              <w:t xml:space="preserve">предоставляется участником </w:t>
            </w:r>
            <w:r w:rsidRPr="00531221">
              <w:rPr>
                <w:b/>
                <w:sz w:val="24"/>
                <w:szCs w:val="24"/>
              </w:rPr>
              <w:lastRenderedPageBreak/>
              <w:t xml:space="preserve">закупки в составе заявки </w:t>
            </w:r>
            <w:r w:rsidRPr="00531221">
              <w:rPr>
                <w:sz w:val="24"/>
                <w:szCs w:val="24"/>
              </w:rPr>
              <w:t>декларация о соответствии участника закупки следующим требованиям:</w:t>
            </w:r>
          </w:p>
          <w:p w:rsidR="0055125B" w:rsidRPr="00531221" w:rsidRDefault="0055125B" w:rsidP="001F42BF">
            <w:pPr>
              <w:autoSpaceDE w:val="0"/>
              <w:autoSpaceDN w:val="0"/>
              <w:adjustRightInd w:val="0"/>
              <w:jc w:val="both"/>
              <w:rPr>
                <w:i/>
                <w:sz w:val="24"/>
                <w:szCs w:val="24"/>
              </w:rPr>
            </w:pPr>
            <w:r w:rsidRPr="00531221">
              <w:rPr>
                <w:i/>
                <w:sz w:val="24"/>
                <w:szCs w:val="24"/>
              </w:rPr>
              <w:t>3)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55125B" w:rsidRPr="00531221" w:rsidRDefault="0055125B" w:rsidP="001F42BF">
            <w:pPr>
              <w:autoSpaceDE w:val="0"/>
              <w:autoSpaceDN w:val="0"/>
              <w:adjustRightInd w:val="0"/>
              <w:jc w:val="both"/>
              <w:rPr>
                <w:i/>
                <w:sz w:val="24"/>
                <w:szCs w:val="24"/>
              </w:rPr>
            </w:pPr>
            <w:r w:rsidRPr="00531221">
              <w:rPr>
                <w:i/>
                <w:sz w:val="24"/>
                <w:szCs w:val="24"/>
              </w:rPr>
              <w:t xml:space="preserve">4) неприостановление деятельности участника закупки в порядке, установленном </w:t>
            </w:r>
            <w:hyperlink r:id="rId32" w:history="1">
              <w:r w:rsidRPr="00531221">
                <w:rPr>
                  <w:i/>
                  <w:sz w:val="24"/>
                  <w:szCs w:val="24"/>
                </w:rPr>
                <w:t>Кодексом</w:t>
              </w:r>
            </w:hyperlink>
            <w:r w:rsidRPr="00531221">
              <w:rPr>
                <w:i/>
                <w:sz w:val="24"/>
                <w:szCs w:val="24"/>
              </w:rPr>
              <w:t xml:space="preserve"> Российской Федерации об административных правонарушениях;</w:t>
            </w:r>
          </w:p>
          <w:p w:rsidR="0055125B" w:rsidRPr="00531221" w:rsidRDefault="0055125B" w:rsidP="001F42BF">
            <w:pPr>
              <w:autoSpaceDE w:val="0"/>
              <w:autoSpaceDN w:val="0"/>
              <w:adjustRightInd w:val="0"/>
              <w:jc w:val="both"/>
              <w:rPr>
                <w:i/>
                <w:sz w:val="24"/>
                <w:szCs w:val="24"/>
              </w:rPr>
            </w:pPr>
            <w:r w:rsidRPr="00531221">
              <w:rPr>
                <w:i/>
                <w:sz w:val="24"/>
                <w:szCs w:val="24"/>
              </w:rPr>
              <w:t xml:space="preserve">5)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w:t>
            </w:r>
            <w:hyperlink r:id="rId33" w:history="1">
              <w:r w:rsidRPr="00531221">
                <w:rPr>
                  <w:i/>
                  <w:sz w:val="24"/>
                  <w:szCs w:val="24"/>
                </w:rPr>
                <w:t>законодательством</w:t>
              </w:r>
            </w:hyperlink>
            <w:r w:rsidRPr="00531221">
              <w:rPr>
                <w:i/>
                <w:sz w:val="24"/>
                <w:szCs w:val="24"/>
              </w:rPr>
              <w:t xml:space="preserve">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w:t>
            </w:r>
            <w:hyperlink r:id="rId34" w:history="1">
              <w:r w:rsidRPr="00531221">
                <w:rPr>
                  <w:i/>
                  <w:sz w:val="24"/>
                  <w:szCs w:val="24"/>
                </w:rPr>
                <w:t>законодательством</w:t>
              </w:r>
            </w:hyperlink>
            <w:r w:rsidRPr="00531221">
              <w:rPr>
                <w:i/>
                <w:sz w:val="24"/>
                <w:szCs w:val="24"/>
              </w:rPr>
              <w:t xml:space="preserve">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w:t>
            </w:r>
            <w:r w:rsidRPr="00531221">
              <w:rPr>
                <w:i/>
                <w:sz w:val="24"/>
                <w:szCs w:val="24"/>
              </w:rPr>
              <w:lastRenderedPageBreak/>
              <w:t>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rsidR="0055125B" w:rsidRPr="00531221" w:rsidRDefault="0055125B" w:rsidP="001F42BF">
            <w:pPr>
              <w:autoSpaceDE w:val="0"/>
              <w:autoSpaceDN w:val="0"/>
              <w:adjustRightInd w:val="0"/>
              <w:jc w:val="both"/>
              <w:rPr>
                <w:i/>
                <w:sz w:val="24"/>
                <w:szCs w:val="24"/>
              </w:rPr>
            </w:pPr>
            <w:r w:rsidRPr="00531221">
              <w:rPr>
                <w:i/>
                <w:sz w:val="24"/>
                <w:szCs w:val="24"/>
              </w:rPr>
              <w:t xml:space="preserve">7)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w:t>
            </w:r>
            <w:hyperlink r:id="rId35" w:history="1">
              <w:r w:rsidRPr="00531221">
                <w:rPr>
                  <w:i/>
                  <w:sz w:val="24"/>
                  <w:szCs w:val="24"/>
                </w:rPr>
                <w:t>статьями 289</w:t>
              </w:r>
            </w:hyperlink>
            <w:r w:rsidRPr="00531221">
              <w:rPr>
                <w:i/>
                <w:sz w:val="24"/>
                <w:szCs w:val="24"/>
              </w:rPr>
              <w:t xml:space="preserve">, </w:t>
            </w:r>
            <w:hyperlink r:id="rId36" w:history="1">
              <w:r w:rsidRPr="00531221">
                <w:rPr>
                  <w:i/>
                  <w:sz w:val="24"/>
                  <w:szCs w:val="24"/>
                </w:rPr>
                <w:t>290</w:t>
              </w:r>
            </w:hyperlink>
            <w:r w:rsidRPr="00531221">
              <w:rPr>
                <w:i/>
                <w:sz w:val="24"/>
                <w:szCs w:val="24"/>
              </w:rPr>
              <w:t xml:space="preserve">, </w:t>
            </w:r>
            <w:hyperlink r:id="rId37" w:history="1">
              <w:r w:rsidRPr="00531221">
                <w:rPr>
                  <w:i/>
                  <w:sz w:val="24"/>
                  <w:szCs w:val="24"/>
                </w:rPr>
                <w:t>291</w:t>
              </w:r>
            </w:hyperlink>
            <w:r w:rsidRPr="00531221">
              <w:rPr>
                <w:i/>
                <w:sz w:val="24"/>
                <w:szCs w:val="24"/>
              </w:rPr>
              <w:t xml:space="preserve">, </w:t>
            </w:r>
            <w:hyperlink r:id="rId38" w:history="1">
              <w:r w:rsidRPr="00531221">
                <w:rPr>
                  <w:i/>
                  <w:sz w:val="24"/>
                  <w:szCs w:val="24"/>
                </w:rPr>
                <w:t>291.1</w:t>
              </w:r>
            </w:hyperlink>
            <w:r w:rsidRPr="00531221">
              <w:rPr>
                <w:i/>
                <w:sz w:val="24"/>
                <w:szCs w:val="24"/>
              </w:rPr>
              <w:t xml:space="preserve">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rsidR="0055125B" w:rsidRDefault="0055125B" w:rsidP="001F42BF">
            <w:pPr>
              <w:autoSpaceDE w:val="0"/>
              <w:autoSpaceDN w:val="0"/>
              <w:adjustRightInd w:val="0"/>
              <w:jc w:val="both"/>
              <w:rPr>
                <w:i/>
                <w:sz w:val="24"/>
                <w:szCs w:val="24"/>
              </w:rPr>
            </w:pPr>
            <w:r w:rsidRPr="00531221">
              <w:rPr>
                <w:i/>
                <w:sz w:val="24"/>
                <w:szCs w:val="24"/>
              </w:rPr>
              <w:t xml:space="preserve">7.1)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w:t>
            </w:r>
            <w:hyperlink r:id="rId39" w:history="1">
              <w:r w:rsidRPr="00531221">
                <w:rPr>
                  <w:i/>
                  <w:sz w:val="24"/>
                  <w:szCs w:val="24"/>
                </w:rPr>
                <w:t>статьей 19.28</w:t>
              </w:r>
            </w:hyperlink>
            <w:r w:rsidRPr="00531221">
              <w:rPr>
                <w:i/>
                <w:sz w:val="24"/>
                <w:szCs w:val="24"/>
              </w:rPr>
              <w:t xml:space="preserve"> Кодекса Российской Федерации об административных правонарушениях;</w:t>
            </w:r>
          </w:p>
          <w:p w:rsidR="0055125B" w:rsidRDefault="0055125B" w:rsidP="001F42BF">
            <w:pPr>
              <w:autoSpaceDE w:val="0"/>
              <w:autoSpaceDN w:val="0"/>
              <w:adjustRightInd w:val="0"/>
              <w:jc w:val="both"/>
              <w:rPr>
                <w:i/>
                <w:iCs/>
                <w:sz w:val="24"/>
                <w:szCs w:val="24"/>
              </w:rPr>
            </w:pPr>
            <w:r>
              <w:rPr>
                <w:i/>
                <w:sz w:val="24"/>
                <w:szCs w:val="24"/>
              </w:rPr>
              <w:t xml:space="preserve">8) </w:t>
            </w:r>
            <w:r>
              <w:rPr>
                <w:i/>
                <w:iCs/>
                <w:sz w:val="24"/>
                <w:szCs w:val="24"/>
              </w:rPr>
              <w:t xml:space="preserve">обладание участником закупки </w:t>
            </w:r>
            <w:r>
              <w:rPr>
                <w:i/>
                <w:iCs/>
                <w:sz w:val="24"/>
                <w:szCs w:val="24"/>
              </w:rPr>
              <w:lastRenderedPageBreak/>
              <w:t>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p>
          <w:p w:rsidR="0055125B" w:rsidRPr="00531221" w:rsidRDefault="0055125B" w:rsidP="001F42BF">
            <w:pPr>
              <w:autoSpaceDE w:val="0"/>
              <w:autoSpaceDN w:val="0"/>
              <w:adjustRightInd w:val="0"/>
              <w:jc w:val="both"/>
              <w:rPr>
                <w:i/>
                <w:sz w:val="24"/>
                <w:szCs w:val="24"/>
              </w:rPr>
            </w:pPr>
            <w:r w:rsidRPr="00531221">
              <w:rPr>
                <w:i/>
                <w:sz w:val="24"/>
                <w:szCs w:val="24"/>
              </w:rPr>
              <w:t>9)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rsidR="0055125B" w:rsidRPr="00531221" w:rsidRDefault="0055125B" w:rsidP="001F42BF">
            <w:pPr>
              <w:autoSpaceDE w:val="0"/>
              <w:autoSpaceDN w:val="0"/>
              <w:adjustRightInd w:val="0"/>
              <w:jc w:val="both"/>
              <w:rPr>
                <w:i/>
                <w:sz w:val="24"/>
                <w:szCs w:val="24"/>
              </w:rPr>
            </w:pPr>
            <w:r w:rsidRPr="00531221">
              <w:rPr>
                <w:i/>
                <w:sz w:val="24"/>
                <w:szCs w:val="24"/>
              </w:rPr>
              <w:t>а) физическим лицом (в том числе зарегистрированным в качестве индивидуального предпринимателя), являющимся участником закупки;</w:t>
            </w:r>
          </w:p>
          <w:p w:rsidR="0055125B" w:rsidRPr="00531221" w:rsidRDefault="0055125B" w:rsidP="001F42BF">
            <w:pPr>
              <w:autoSpaceDE w:val="0"/>
              <w:autoSpaceDN w:val="0"/>
              <w:adjustRightInd w:val="0"/>
              <w:jc w:val="both"/>
              <w:rPr>
                <w:i/>
                <w:sz w:val="24"/>
                <w:szCs w:val="24"/>
              </w:rPr>
            </w:pPr>
            <w:r w:rsidRPr="00531221">
              <w:rPr>
                <w:i/>
                <w:sz w:val="24"/>
                <w:szCs w:val="24"/>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rsidR="0055125B" w:rsidRPr="00531221" w:rsidRDefault="0055125B" w:rsidP="001F42BF">
            <w:pPr>
              <w:autoSpaceDE w:val="0"/>
              <w:autoSpaceDN w:val="0"/>
              <w:adjustRightInd w:val="0"/>
              <w:jc w:val="both"/>
              <w:rPr>
                <w:i/>
                <w:sz w:val="24"/>
                <w:szCs w:val="24"/>
              </w:rPr>
            </w:pPr>
            <w:r w:rsidRPr="00531221">
              <w:rPr>
                <w:i/>
                <w:sz w:val="24"/>
                <w:szCs w:val="24"/>
              </w:rPr>
              <w:t xml:space="preserve">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настоящей статьи является физическое лицо, </w:t>
            </w:r>
            <w:r w:rsidRPr="00531221">
              <w:rPr>
                <w:i/>
                <w:sz w:val="24"/>
                <w:szCs w:val="24"/>
              </w:rPr>
              <w:lastRenderedPageBreak/>
              <w:t xml:space="preserve">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 </w:t>
            </w:r>
          </w:p>
          <w:p w:rsidR="0055125B" w:rsidRPr="00531221" w:rsidRDefault="0055125B" w:rsidP="001F42BF">
            <w:pPr>
              <w:autoSpaceDE w:val="0"/>
              <w:autoSpaceDN w:val="0"/>
              <w:adjustRightInd w:val="0"/>
              <w:jc w:val="both"/>
              <w:rPr>
                <w:i/>
                <w:sz w:val="24"/>
                <w:szCs w:val="24"/>
              </w:rPr>
            </w:pPr>
            <w:r w:rsidRPr="00531221">
              <w:rPr>
                <w:i/>
                <w:sz w:val="24"/>
                <w:szCs w:val="24"/>
              </w:rPr>
              <w:t>10)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rsidR="0055125B" w:rsidRPr="00531221" w:rsidRDefault="0055125B" w:rsidP="001F42BF">
            <w:pPr>
              <w:autoSpaceDE w:val="0"/>
              <w:autoSpaceDN w:val="0"/>
              <w:adjustRightInd w:val="0"/>
              <w:jc w:val="both"/>
              <w:rPr>
                <w:i/>
                <w:sz w:val="24"/>
                <w:szCs w:val="24"/>
              </w:rPr>
            </w:pPr>
            <w:r w:rsidRPr="00531221">
              <w:rPr>
                <w:i/>
                <w:sz w:val="24"/>
                <w:szCs w:val="24"/>
              </w:rPr>
              <w:t>10.1) участник закупки не является иностранным агентом;</w:t>
            </w:r>
          </w:p>
          <w:p w:rsidR="0055125B" w:rsidRPr="00531221" w:rsidRDefault="0055125B" w:rsidP="001F42BF">
            <w:pPr>
              <w:autoSpaceDE w:val="0"/>
              <w:autoSpaceDN w:val="0"/>
              <w:adjustRightInd w:val="0"/>
              <w:jc w:val="both"/>
              <w:rPr>
                <w:sz w:val="24"/>
                <w:szCs w:val="24"/>
              </w:rPr>
            </w:pPr>
            <w:r w:rsidRPr="00531221">
              <w:rPr>
                <w:i/>
                <w:sz w:val="24"/>
                <w:szCs w:val="24"/>
              </w:rPr>
              <w:t>11) отсутствие у участника закупки ограничений для участия в закупках, установленных законодательством Российской Федерации.</w:t>
            </w:r>
            <w:r w:rsidRPr="00531221">
              <w:rPr>
                <w:b/>
                <w:sz w:val="24"/>
                <w:szCs w:val="24"/>
              </w:rPr>
              <w:t xml:space="preserve"> </w:t>
            </w:r>
          </w:p>
        </w:tc>
      </w:tr>
      <w:tr w:rsidR="0055125B" w:rsidRPr="00531221" w:rsidTr="001F42BF">
        <w:tc>
          <w:tcPr>
            <w:tcW w:w="1418" w:type="dxa"/>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jc w:val="both"/>
              <w:rPr>
                <w:sz w:val="24"/>
                <w:szCs w:val="24"/>
              </w:rPr>
            </w:pPr>
            <w:r w:rsidRPr="00531221">
              <w:rPr>
                <w:sz w:val="24"/>
                <w:szCs w:val="24"/>
              </w:rPr>
              <w:lastRenderedPageBreak/>
              <w:t>п)</w:t>
            </w:r>
          </w:p>
        </w:tc>
        <w:tc>
          <w:tcPr>
            <w:tcW w:w="4961" w:type="dxa"/>
            <w:gridSpan w:val="2"/>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jc w:val="both"/>
              <w:rPr>
                <w:sz w:val="24"/>
                <w:szCs w:val="24"/>
              </w:rPr>
            </w:pPr>
            <w:r w:rsidRPr="00531221">
              <w:rPr>
                <w:sz w:val="24"/>
                <w:szCs w:val="24"/>
              </w:rPr>
              <w:t>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tc>
        <w:tc>
          <w:tcPr>
            <w:tcW w:w="3827" w:type="dxa"/>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jc w:val="both"/>
              <w:rPr>
                <w:b/>
                <w:sz w:val="24"/>
                <w:szCs w:val="24"/>
              </w:rPr>
            </w:pPr>
            <w:r w:rsidRPr="00531221">
              <w:rPr>
                <w:b/>
                <w:sz w:val="24"/>
                <w:szCs w:val="24"/>
              </w:rPr>
              <w:t xml:space="preserve">установлено. </w:t>
            </w:r>
          </w:p>
          <w:p w:rsidR="0055125B" w:rsidRPr="00531221" w:rsidRDefault="0055125B" w:rsidP="001F42BF">
            <w:pPr>
              <w:jc w:val="both"/>
              <w:rPr>
                <w:b/>
                <w:sz w:val="24"/>
                <w:szCs w:val="24"/>
              </w:rPr>
            </w:pPr>
            <w:r w:rsidRPr="00531221">
              <w:rPr>
                <w:b/>
                <w:sz w:val="24"/>
                <w:szCs w:val="24"/>
              </w:rPr>
              <w:t xml:space="preserve">предоставляется в составе заявки </w:t>
            </w:r>
          </w:p>
        </w:tc>
      </w:tr>
      <w:tr w:rsidR="0055125B" w:rsidRPr="00531221" w:rsidTr="001F42BF">
        <w:tc>
          <w:tcPr>
            <w:tcW w:w="1418" w:type="dxa"/>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jc w:val="both"/>
              <w:rPr>
                <w:sz w:val="24"/>
                <w:szCs w:val="24"/>
              </w:rPr>
            </w:pPr>
            <w:r w:rsidRPr="00531221">
              <w:rPr>
                <w:b/>
                <w:bCs/>
                <w:sz w:val="24"/>
                <w:szCs w:val="24"/>
              </w:rPr>
              <w:t xml:space="preserve">2) </w:t>
            </w:r>
          </w:p>
        </w:tc>
        <w:tc>
          <w:tcPr>
            <w:tcW w:w="8788" w:type="dxa"/>
            <w:gridSpan w:val="3"/>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spacing w:before="100" w:beforeAutospacing="1" w:after="100" w:afterAutospacing="1"/>
              <w:rPr>
                <w:sz w:val="24"/>
                <w:szCs w:val="24"/>
              </w:rPr>
            </w:pPr>
            <w:r w:rsidRPr="00531221">
              <w:rPr>
                <w:b/>
                <w:bCs/>
                <w:sz w:val="24"/>
                <w:szCs w:val="24"/>
              </w:rPr>
              <w:t>предложение участника закупки в отношении объекта закупки:</w:t>
            </w:r>
          </w:p>
        </w:tc>
      </w:tr>
      <w:tr w:rsidR="0055125B" w:rsidRPr="00531221" w:rsidTr="001F42BF">
        <w:tc>
          <w:tcPr>
            <w:tcW w:w="1418" w:type="dxa"/>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jc w:val="both"/>
              <w:rPr>
                <w:sz w:val="24"/>
                <w:szCs w:val="24"/>
              </w:rPr>
            </w:pPr>
            <w:r w:rsidRPr="00531221">
              <w:rPr>
                <w:sz w:val="24"/>
                <w:szCs w:val="24"/>
              </w:rPr>
              <w:t>а)</w:t>
            </w:r>
          </w:p>
        </w:tc>
        <w:tc>
          <w:tcPr>
            <w:tcW w:w="4819" w:type="dxa"/>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jc w:val="both"/>
              <w:rPr>
                <w:sz w:val="24"/>
                <w:szCs w:val="24"/>
              </w:rPr>
            </w:pPr>
            <w:r w:rsidRPr="00531221">
              <w:rPr>
                <w:sz w:val="24"/>
                <w:szCs w:val="24"/>
              </w:rPr>
              <w:t xml:space="preserve">характеристики предлагаемого участником закупки товара, соответствующие показателям, установленным в описании </w:t>
            </w:r>
            <w:r w:rsidRPr="00531221">
              <w:rPr>
                <w:sz w:val="24"/>
                <w:szCs w:val="24"/>
              </w:rPr>
              <w:lastRenderedPageBreak/>
              <w:t xml:space="preserve">объекта закупки в соответствии с </w:t>
            </w:r>
            <w:hyperlink r:id="rId40" w:history="1">
              <w:r w:rsidRPr="00531221">
                <w:rPr>
                  <w:color w:val="0000FF"/>
                  <w:sz w:val="24"/>
                  <w:szCs w:val="24"/>
                </w:rPr>
                <w:t>частью 2 статьи 33</w:t>
              </w:r>
            </w:hyperlink>
            <w:r w:rsidRPr="00531221">
              <w:rPr>
                <w:sz w:val="24"/>
                <w:szCs w:val="24"/>
              </w:rPr>
              <w:t xml:space="preserve"> Федерального закона № 44-ФЗ товарный знак (при наличии у товара товарного знака);</w:t>
            </w:r>
          </w:p>
        </w:tc>
        <w:tc>
          <w:tcPr>
            <w:tcW w:w="3969" w:type="dxa"/>
            <w:gridSpan w:val="2"/>
            <w:tcBorders>
              <w:top w:val="single" w:sz="4" w:space="0" w:color="auto"/>
              <w:left w:val="single" w:sz="4" w:space="0" w:color="auto"/>
              <w:bottom w:val="single" w:sz="4" w:space="0" w:color="auto"/>
              <w:right w:val="single" w:sz="4" w:space="0" w:color="auto"/>
            </w:tcBorders>
          </w:tcPr>
          <w:p w:rsidR="0055125B" w:rsidRPr="006933A5" w:rsidRDefault="0055125B" w:rsidP="001F42BF">
            <w:pPr>
              <w:jc w:val="both"/>
              <w:rPr>
                <w:color w:val="000000" w:themeColor="text1"/>
                <w:sz w:val="24"/>
                <w:szCs w:val="24"/>
              </w:rPr>
            </w:pPr>
            <w:r>
              <w:rPr>
                <w:b/>
                <w:color w:val="000000" w:themeColor="text1"/>
                <w:sz w:val="24"/>
                <w:szCs w:val="24"/>
              </w:rPr>
              <w:lastRenderedPageBreak/>
              <w:t>У</w:t>
            </w:r>
            <w:r w:rsidRPr="006933A5">
              <w:rPr>
                <w:b/>
                <w:color w:val="000000" w:themeColor="text1"/>
                <w:sz w:val="24"/>
                <w:szCs w:val="24"/>
              </w:rPr>
              <w:t xml:space="preserve">становлено, предоставляется в составе заявки </w:t>
            </w:r>
          </w:p>
          <w:p w:rsidR="0055125B" w:rsidRPr="006933A5" w:rsidRDefault="0055125B" w:rsidP="001F42BF">
            <w:pPr>
              <w:jc w:val="both"/>
              <w:rPr>
                <w:sz w:val="24"/>
                <w:szCs w:val="24"/>
              </w:rPr>
            </w:pPr>
          </w:p>
          <w:p w:rsidR="0055125B" w:rsidRPr="006933A5" w:rsidRDefault="0055125B" w:rsidP="001F42BF">
            <w:pPr>
              <w:autoSpaceDE w:val="0"/>
              <w:autoSpaceDN w:val="0"/>
              <w:adjustRightInd w:val="0"/>
              <w:jc w:val="both"/>
              <w:rPr>
                <w:sz w:val="24"/>
                <w:szCs w:val="24"/>
              </w:rPr>
            </w:pPr>
            <w:r w:rsidRPr="006933A5">
              <w:rPr>
                <w:sz w:val="24"/>
                <w:szCs w:val="24"/>
              </w:rPr>
              <w:lastRenderedPageBreak/>
              <w:t xml:space="preserve">Характеристики предлагаемого участником закупки товара в части характеристик, содержащихся в извещении об осуществлении закупки, сформированном с использованием единой информационной системы, товарный знак (при наличии у товара товарного знака) предоставляются в составе заявки  </w:t>
            </w:r>
            <w:r w:rsidRPr="006933A5">
              <w:rPr>
                <w:b/>
                <w:sz w:val="24"/>
                <w:szCs w:val="24"/>
              </w:rPr>
              <w:t>путем заполнения экранных форм веб-интерфейса электронной площадки</w:t>
            </w:r>
            <w:r w:rsidRPr="006933A5">
              <w:rPr>
                <w:sz w:val="24"/>
                <w:szCs w:val="24"/>
              </w:rPr>
              <w:t xml:space="preserve"> </w:t>
            </w:r>
          </w:p>
        </w:tc>
      </w:tr>
      <w:tr w:rsidR="0055125B" w:rsidRPr="00531221" w:rsidTr="001F42BF">
        <w:tc>
          <w:tcPr>
            <w:tcW w:w="1418" w:type="dxa"/>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jc w:val="both"/>
              <w:rPr>
                <w:sz w:val="24"/>
                <w:szCs w:val="24"/>
              </w:rPr>
            </w:pPr>
            <w:r w:rsidRPr="00531221">
              <w:rPr>
                <w:sz w:val="24"/>
                <w:szCs w:val="24"/>
              </w:rPr>
              <w:lastRenderedPageBreak/>
              <w:t>б)</w:t>
            </w:r>
          </w:p>
        </w:tc>
        <w:tc>
          <w:tcPr>
            <w:tcW w:w="4819" w:type="dxa"/>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jc w:val="both"/>
              <w:rPr>
                <w:sz w:val="24"/>
                <w:szCs w:val="24"/>
              </w:rPr>
            </w:pPr>
            <w:r w:rsidRPr="00531221">
              <w:rPr>
                <w:sz w:val="24"/>
                <w:szCs w:val="24"/>
              </w:rPr>
              <w:t xml:space="preserve">наименование страны происхождения </w:t>
            </w:r>
            <w:r>
              <w:rPr>
                <w:sz w:val="24"/>
                <w:szCs w:val="24"/>
              </w:rPr>
              <w:t>товара</w:t>
            </w:r>
            <w:r w:rsidRPr="00531221">
              <w:rPr>
                <w:sz w:val="24"/>
                <w:szCs w:val="24"/>
              </w:rPr>
              <w:t xml:space="preserve"> в соответствии с общероссийским классификатором, используемым для идентификации стран мира, с учетом положений </w:t>
            </w:r>
            <w:hyperlink r:id="rId41" w:history="1">
              <w:r w:rsidRPr="001B4C23">
                <w:rPr>
                  <w:color w:val="0000FF"/>
                  <w:sz w:val="24"/>
                  <w:szCs w:val="24"/>
                </w:rPr>
                <w:t>части 2</w:t>
              </w:r>
            </w:hyperlink>
            <w:r w:rsidRPr="001B4C23">
              <w:rPr>
                <w:sz w:val="24"/>
                <w:szCs w:val="24"/>
              </w:rPr>
              <w:t xml:space="preserve"> статьи 43 Фе</w:t>
            </w:r>
            <w:r w:rsidRPr="00531221">
              <w:rPr>
                <w:sz w:val="24"/>
                <w:szCs w:val="24"/>
              </w:rPr>
              <w:t>дерального закона № 44-ФЗ;</w:t>
            </w:r>
          </w:p>
        </w:tc>
        <w:tc>
          <w:tcPr>
            <w:tcW w:w="3969" w:type="dxa"/>
            <w:gridSpan w:val="2"/>
            <w:tcBorders>
              <w:top w:val="single" w:sz="4" w:space="0" w:color="auto"/>
              <w:left w:val="single" w:sz="4" w:space="0" w:color="auto"/>
              <w:bottom w:val="single" w:sz="4" w:space="0" w:color="auto"/>
              <w:right w:val="single" w:sz="4" w:space="0" w:color="auto"/>
            </w:tcBorders>
          </w:tcPr>
          <w:p w:rsidR="0055125B" w:rsidRPr="006933A5" w:rsidRDefault="0055125B" w:rsidP="001F42BF">
            <w:pPr>
              <w:jc w:val="both"/>
              <w:rPr>
                <w:color w:val="000000" w:themeColor="text1"/>
                <w:sz w:val="24"/>
                <w:szCs w:val="24"/>
              </w:rPr>
            </w:pPr>
            <w:r>
              <w:rPr>
                <w:b/>
                <w:color w:val="000000" w:themeColor="text1"/>
                <w:sz w:val="24"/>
                <w:szCs w:val="24"/>
              </w:rPr>
              <w:t>У</w:t>
            </w:r>
            <w:r w:rsidRPr="006933A5">
              <w:rPr>
                <w:b/>
                <w:color w:val="000000" w:themeColor="text1"/>
                <w:sz w:val="24"/>
                <w:szCs w:val="24"/>
              </w:rPr>
              <w:t xml:space="preserve">становлено, предоставляется в составе заявки </w:t>
            </w:r>
          </w:p>
          <w:p w:rsidR="0055125B" w:rsidRPr="006933A5" w:rsidRDefault="0055125B" w:rsidP="001F42BF">
            <w:pPr>
              <w:jc w:val="both"/>
              <w:rPr>
                <w:sz w:val="24"/>
                <w:szCs w:val="24"/>
              </w:rPr>
            </w:pPr>
          </w:p>
          <w:p w:rsidR="0055125B" w:rsidRPr="006933A5" w:rsidRDefault="0055125B" w:rsidP="001F42BF">
            <w:pPr>
              <w:autoSpaceDE w:val="0"/>
              <w:autoSpaceDN w:val="0"/>
              <w:adjustRightInd w:val="0"/>
              <w:jc w:val="both"/>
              <w:rPr>
                <w:sz w:val="24"/>
                <w:szCs w:val="24"/>
              </w:rPr>
            </w:pPr>
            <w:r w:rsidRPr="006933A5">
              <w:rPr>
                <w:sz w:val="24"/>
                <w:szCs w:val="24"/>
              </w:rPr>
              <w:t xml:space="preserve">Наименование страны происхождения товара предоставляется в составе заявки  </w:t>
            </w:r>
            <w:r w:rsidRPr="006933A5">
              <w:rPr>
                <w:b/>
                <w:sz w:val="24"/>
                <w:szCs w:val="24"/>
              </w:rPr>
              <w:t>путем заполнения экранных форм веб-интерфейса электронной площадки</w:t>
            </w:r>
          </w:p>
        </w:tc>
      </w:tr>
      <w:tr w:rsidR="0055125B" w:rsidRPr="00531221" w:rsidTr="001F42BF">
        <w:tc>
          <w:tcPr>
            <w:tcW w:w="1418" w:type="dxa"/>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jc w:val="both"/>
              <w:rPr>
                <w:sz w:val="24"/>
                <w:szCs w:val="24"/>
              </w:rPr>
            </w:pPr>
            <w:r w:rsidRPr="00531221">
              <w:rPr>
                <w:sz w:val="24"/>
                <w:szCs w:val="24"/>
              </w:rPr>
              <w:t>в)</w:t>
            </w:r>
          </w:p>
        </w:tc>
        <w:tc>
          <w:tcPr>
            <w:tcW w:w="4819" w:type="dxa"/>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jc w:val="both"/>
              <w:rPr>
                <w:sz w:val="24"/>
                <w:szCs w:val="24"/>
              </w:rPr>
            </w:pPr>
            <w:r w:rsidRPr="00531221">
              <w:rPr>
                <w:sz w:val="24"/>
                <w:szCs w:val="24"/>
              </w:rPr>
              <w:t>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 документацией о закупке, если настоящим Федеральным законом предусмотрена документация о закупке). Заказчик не вправе требовать представление указанных документов, если в соответствии с законодательством Российской Федерации они передаются вместе с товаром;</w:t>
            </w:r>
          </w:p>
        </w:tc>
        <w:tc>
          <w:tcPr>
            <w:tcW w:w="3969" w:type="dxa"/>
            <w:gridSpan w:val="2"/>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rPr>
                <w:b/>
                <w:sz w:val="24"/>
                <w:szCs w:val="24"/>
              </w:rPr>
            </w:pPr>
            <w:r w:rsidRPr="00531221">
              <w:rPr>
                <w:b/>
                <w:sz w:val="24"/>
                <w:szCs w:val="24"/>
              </w:rPr>
              <w:t>Не установлено.</w:t>
            </w:r>
          </w:p>
          <w:p w:rsidR="0055125B" w:rsidRPr="00531221" w:rsidRDefault="0055125B" w:rsidP="001F42BF">
            <w:pPr>
              <w:spacing w:before="100" w:beforeAutospacing="1" w:after="100" w:afterAutospacing="1"/>
              <w:rPr>
                <w:b/>
                <w:sz w:val="24"/>
                <w:szCs w:val="24"/>
              </w:rPr>
            </w:pPr>
          </w:p>
        </w:tc>
      </w:tr>
      <w:tr w:rsidR="0055125B" w:rsidRPr="00531221" w:rsidTr="001F42BF">
        <w:tc>
          <w:tcPr>
            <w:tcW w:w="1418" w:type="dxa"/>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jc w:val="both"/>
              <w:rPr>
                <w:sz w:val="24"/>
                <w:szCs w:val="24"/>
              </w:rPr>
            </w:pPr>
            <w:r w:rsidRPr="00531221">
              <w:rPr>
                <w:sz w:val="24"/>
                <w:szCs w:val="24"/>
              </w:rPr>
              <w:t>д)</w:t>
            </w:r>
          </w:p>
        </w:tc>
        <w:tc>
          <w:tcPr>
            <w:tcW w:w="4819" w:type="dxa"/>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jc w:val="both"/>
              <w:rPr>
                <w:sz w:val="24"/>
                <w:szCs w:val="24"/>
              </w:rPr>
            </w:pPr>
            <w:r w:rsidRPr="00531221">
              <w:rPr>
                <w:sz w:val="24"/>
                <w:szCs w:val="24"/>
              </w:rPr>
              <w:t>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w:t>
            </w:r>
          </w:p>
        </w:tc>
        <w:tc>
          <w:tcPr>
            <w:tcW w:w="3969" w:type="dxa"/>
            <w:gridSpan w:val="2"/>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rPr>
                <w:b/>
                <w:sz w:val="24"/>
                <w:szCs w:val="24"/>
              </w:rPr>
            </w:pPr>
            <w:r w:rsidRPr="00531221">
              <w:rPr>
                <w:b/>
                <w:sz w:val="24"/>
                <w:szCs w:val="24"/>
              </w:rPr>
              <w:t>Не установлено.</w:t>
            </w:r>
          </w:p>
          <w:p w:rsidR="0055125B" w:rsidRPr="00531221" w:rsidRDefault="0055125B" w:rsidP="001F42BF">
            <w:pPr>
              <w:spacing w:before="100" w:beforeAutospacing="1" w:after="100" w:afterAutospacing="1"/>
              <w:rPr>
                <w:sz w:val="24"/>
                <w:szCs w:val="24"/>
              </w:rPr>
            </w:pPr>
          </w:p>
        </w:tc>
      </w:tr>
      <w:tr w:rsidR="0055125B" w:rsidRPr="00531221" w:rsidTr="001F42BF">
        <w:tc>
          <w:tcPr>
            <w:tcW w:w="1418" w:type="dxa"/>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jc w:val="both"/>
              <w:rPr>
                <w:b/>
                <w:bCs/>
                <w:sz w:val="24"/>
                <w:szCs w:val="24"/>
              </w:rPr>
            </w:pPr>
            <w:r w:rsidRPr="00531221">
              <w:rPr>
                <w:b/>
                <w:bCs/>
                <w:sz w:val="24"/>
                <w:szCs w:val="24"/>
              </w:rPr>
              <w:t xml:space="preserve">3) </w:t>
            </w:r>
          </w:p>
        </w:tc>
        <w:tc>
          <w:tcPr>
            <w:tcW w:w="4819" w:type="dxa"/>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rPr>
                <w:sz w:val="24"/>
                <w:szCs w:val="24"/>
              </w:rPr>
            </w:pPr>
            <w:r w:rsidRPr="00531221">
              <w:rPr>
                <w:b/>
                <w:bCs/>
                <w:sz w:val="24"/>
                <w:szCs w:val="24"/>
              </w:rPr>
              <w:t>предложение участника закупки о цене контракта</w:t>
            </w:r>
          </w:p>
        </w:tc>
        <w:tc>
          <w:tcPr>
            <w:tcW w:w="3969" w:type="dxa"/>
            <w:gridSpan w:val="2"/>
            <w:tcBorders>
              <w:top w:val="single" w:sz="4" w:space="0" w:color="auto"/>
              <w:left w:val="single" w:sz="4" w:space="0" w:color="auto"/>
              <w:bottom w:val="single" w:sz="4" w:space="0" w:color="auto"/>
              <w:right w:val="single" w:sz="4" w:space="0" w:color="auto"/>
            </w:tcBorders>
          </w:tcPr>
          <w:p w:rsidR="0055125B" w:rsidRDefault="0055125B" w:rsidP="001F42BF">
            <w:pPr>
              <w:autoSpaceDE w:val="0"/>
              <w:autoSpaceDN w:val="0"/>
              <w:adjustRightInd w:val="0"/>
              <w:jc w:val="both"/>
              <w:rPr>
                <w:b/>
                <w:sz w:val="24"/>
                <w:szCs w:val="24"/>
              </w:rPr>
            </w:pPr>
            <w:r>
              <w:rPr>
                <w:b/>
                <w:sz w:val="24"/>
                <w:szCs w:val="24"/>
              </w:rPr>
              <w:t>Не ус</w:t>
            </w:r>
            <w:r w:rsidRPr="00BC357F">
              <w:rPr>
                <w:b/>
                <w:sz w:val="24"/>
                <w:szCs w:val="24"/>
              </w:rPr>
              <w:t>тановлено</w:t>
            </w:r>
          </w:p>
          <w:p w:rsidR="0055125B" w:rsidRPr="00095DB3" w:rsidRDefault="0055125B" w:rsidP="001F42BF">
            <w:pPr>
              <w:autoSpaceDE w:val="0"/>
              <w:autoSpaceDN w:val="0"/>
              <w:adjustRightInd w:val="0"/>
              <w:jc w:val="both"/>
              <w:rPr>
                <w:highlight w:val="yellow"/>
              </w:rPr>
            </w:pPr>
          </w:p>
        </w:tc>
      </w:tr>
      <w:tr w:rsidR="0055125B" w:rsidRPr="00531221" w:rsidTr="001F42BF">
        <w:tc>
          <w:tcPr>
            <w:tcW w:w="1418" w:type="dxa"/>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jc w:val="both"/>
              <w:rPr>
                <w:b/>
                <w:bCs/>
                <w:sz w:val="24"/>
                <w:szCs w:val="24"/>
              </w:rPr>
            </w:pPr>
            <w:r w:rsidRPr="00531221">
              <w:rPr>
                <w:b/>
                <w:bCs/>
                <w:sz w:val="24"/>
                <w:szCs w:val="24"/>
              </w:rPr>
              <w:t xml:space="preserve">4) </w:t>
            </w:r>
          </w:p>
        </w:tc>
        <w:tc>
          <w:tcPr>
            <w:tcW w:w="4819" w:type="dxa"/>
            <w:tcBorders>
              <w:top w:val="single" w:sz="4" w:space="0" w:color="auto"/>
              <w:left w:val="single" w:sz="4" w:space="0" w:color="auto"/>
              <w:bottom w:val="single" w:sz="4" w:space="0" w:color="auto"/>
              <w:right w:val="single" w:sz="4" w:space="0" w:color="auto"/>
            </w:tcBorders>
            <w:hideMark/>
          </w:tcPr>
          <w:p w:rsidR="0055125B" w:rsidRPr="00531221" w:rsidRDefault="0055125B" w:rsidP="001F42BF">
            <w:pPr>
              <w:autoSpaceDE w:val="0"/>
              <w:autoSpaceDN w:val="0"/>
              <w:adjustRightInd w:val="0"/>
              <w:jc w:val="both"/>
              <w:rPr>
                <w:b/>
                <w:bCs/>
                <w:sz w:val="24"/>
                <w:szCs w:val="24"/>
              </w:rPr>
            </w:pPr>
            <w:r w:rsidRPr="00531221">
              <w:rPr>
                <w:b/>
                <w:bCs/>
                <w:sz w:val="24"/>
                <w:szCs w:val="24"/>
              </w:rPr>
              <w:t xml:space="preserve">предложение участника закупки о сумме цен единиц товара, работы, услуги (в случае, предусмотренном </w:t>
            </w:r>
            <w:hyperlink r:id="rId42" w:history="1">
              <w:r w:rsidRPr="00531221">
                <w:rPr>
                  <w:b/>
                  <w:bCs/>
                  <w:color w:val="0000FF"/>
                  <w:sz w:val="24"/>
                  <w:szCs w:val="24"/>
                </w:rPr>
                <w:t>частью 24 статьи 22</w:t>
              </w:r>
            </w:hyperlink>
            <w:r w:rsidRPr="00531221">
              <w:rPr>
                <w:b/>
                <w:bCs/>
                <w:sz w:val="24"/>
                <w:szCs w:val="24"/>
              </w:rPr>
              <w:t xml:space="preserve"> Федерального закона № 44-ФЗ)</w:t>
            </w:r>
          </w:p>
        </w:tc>
        <w:tc>
          <w:tcPr>
            <w:tcW w:w="3969" w:type="dxa"/>
            <w:gridSpan w:val="2"/>
            <w:tcBorders>
              <w:top w:val="single" w:sz="4" w:space="0" w:color="auto"/>
              <w:left w:val="single" w:sz="4" w:space="0" w:color="auto"/>
              <w:bottom w:val="single" w:sz="4" w:space="0" w:color="auto"/>
              <w:right w:val="single" w:sz="4" w:space="0" w:color="auto"/>
            </w:tcBorders>
          </w:tcPr>
          <w:p w:rsidR="0055125B" w:rsidRDefault="0055125B" w:rsidP="001F42BF">
            <w:pPr>
              <w:autoSpaceDE w:val="0"/>
              <w:autoSpaceDN w:val="0"/>
              <w:adjustRightInd w:val="0"/>
              <w:rPr>
                <w:b/>
                <w:sz w:val="24"/>
                <w:szCs w:val="24"/>
              </w:rPr>
            </w:pPr>
            <w:r w:rsidRPr="00531221">
              <w:rPr>
                <w:b/>
                <w:sz w:val="24"/>
                <w:szCs w:val="24"/>
              </w:rPr>
              <w:t>Не установлено</w:t>
            </w:r>
          </w:p>
          <w:p w:rsidR="0055125B" w:rsidRPr="00531221" w:rsidRDefault="0055125B" w:rsidP="001F42BF">
            <w:pPr>
              <w:autoSpaceDE w:val="0"/>
              <w:autoSpaceDN w:val="0"/>
              <w:adjustRightInd w:val="0"/>
              <w:rPr>
                <w:sz w:val="24"/>
                <w:szCs w:val="24"/>
              </w:rPr>
            </w:pPr>
          </w:p>
          <w:p w:rsidR="0055125B" w:rsidRPr="00F67572" w:rsidRDefault="0055125B" w:rsidP="001F42BF">
            <w:pPr>
              <w:autoSpaceDE w:val="0"/>
              <w:autoSpaceDN w:val="0"/>
              <w:adjustRightInd w:val="0"/>
              <w:jc w:val="both"/>
              <w:rPr>
                <w:sz w:val="24"/>
                <w:szCs w:val="24"/>
              </w:rPr>
            </w:pPr>
            <w:r w:rsidRPr="00F67572">
              <w:rPr>
                <w:sz w:val="24"/>
                <w:szCs w:val="24"/>
              </w:rPr>
              <w:t xml:space="preserve">Участники закупки, подавшие заявки на участие в закупке, в праве подать с использованием </w:t>
            </w:r>
            <w:r w:rsidRPr="00F67572">
              <w:rPr>
                <w:sz w:val="24"/>
                <w:szCs w:val="24"/>
              </w:rPr>
              <w:lastRenderedPageBreak/>
              <w:t>электронной площадки ценовые предложения, предусматривающие снижение суммы цен единиц товара, работы, услуги.</w:t>
            </w:r>
          </w:p>
          <w:p w:rsidR="0055125B" w:rsidRPr="00F67572" w:rsidRDefault="0055125B" w:rsidP="001F42BF">
            <w:pPr>
              <w:autoSpaceDE w:val="0"/>
              <w:autoSpaceDN w:val="0"/>
              <w:adjustRightInd w:val="0"/>
              <w:jc w:val="both"/>
              <w:rPr>
                <w:sz w:val="24"/>
                <w:szCs w:val="24"/>
              </w:rPr>
            </w:pPr>
            <w:r w:rsidRPr="00F67572">
              <w:rPr>
                <w:sz w:val="24"/>
                <w:szCs w:val="24"/>
              </w:rPr>
              <w:t>В случае, если при проведении процедуры подачи ценового предложения подано ценовое предложение, предусматривающее снижение суммы цен единиц товара, работы, услуги до половины процента  начальной суммы цен единиц товара, работы, услуги или ниже, такая процедура проводится на право заключения контракта в порядке, предусмотренном пунктом 9 части 3 статьи 49 Федерального закона № 44-ФЗ.</w:t>
            </w:r>
          </w:p>
          <w:p w:rsidR="0055125B" w:rsidRPr="004B5017" w:rsidRDefault="0055125B" w:rsidP="001F42BF">
            <w:pPr>
              <w:rPr>
                <w:sz w:val="24"/>
                <w:szCs w:val="24"/>
              </w:rPr>
            </w:pPr>
            <w:r w:rsidRPr="00F67572">
              <w:rPr>
                <w:sz w:val="24"/>
                <w:szCs w:val="24"/>
              </w:rPr>
              <w:t xml:space="preserve">В случае, если участником закупки не подано ценовое предложение, минимальным ценовым предложением такого участника закупки признается начальная сумма цен единиц товара, работы, услуги (в случае, предусмотренном частью </w:t>
            </w:r>
            <w:r w:rsidRPr="009A3FC7">
              <w:rPr>
                <w:sz w:val="24"/>
                <w:szCs w:val="24"/>
              </w:rPr>
              <w:t>24 статьи 22 Федерального закона № 44-ФЗ).</w:t>
            </w:r>
          </w:p>
        </w:tc>
      </w:tr>
      <w:tr w:rsidR="0055125B" w:rsidRPr="00531221" w:rsidTr="001F42BF">
        <w:tc>
          <w:tcPr>
            <w:tcW w:w="1418" w:type="dxa"/>
            <w:tcBorders>
              <w:top w:val="single" w:sz="4" w:space="0" w:color="auto"/>
              <w:left w:val="single" w:sz="4" w:space="0" w:color="auto"/>
              <w:bottom w:val="single" w:sz="4" w:space="0" w:color="auto"/>
              <w:right w:val="single" w:sz="4" w:space="0" w:color="auto"/>
            </w:tcBorders>
            <w:hideMark/>
          </w:tcPr>
          <w:p w:rsidR="0055125B" w:rsidRPr="00CE2E3D" w:rsidRDefault="0055125B" w:rsidP="001F42BF">
            <w:pPr>
              <w:autoSpaceDE w:val="0"/>
              <w:autoSpaceDN w:val="0"/>
              <w:adjustRightInd w:val="0"/>
              <w:jc w:val="both"/>
              <w:rPr>
                <w:b/>
                <w:bCs/>
              </w:rPr>
            </w:pPr>
            <w:r w:rsidRPr="00CE2E3D">
              <w:rPr>
                <w:b/>
                <w:bCs/>
              </w:rPr>
              <w:lastRenderedPageBreak/>
              <w:t>5)</w:t>
            </w:r>
          </w:p>
        </w:tc>
        <w:tc>
          <w:tcPr>
            <w:tcW w:w="4819" w:type="dxa"/>
            <w:tcBorders>
              <w:top w:val="single" w:sz="4" w:space="0" w:color="auto"/>
              <w:left w:val="single" w:sz="4" w:space="0" w:color="auto"/>
              <w:bottom w:val="single" w:sz="4" w:space="0" w:color="auto"/>
              <w:right w:val="single" w:sz="4" w:space="0" w:color="auto"/>
            </w:tcBorders>
            <w:hideMark/>
          </w:tcPr>
          <w:p w:rsidR="0055125B" w:rsidRPr="00CE2E3D" w:rsidRDefault="0055125B" w:rsidP="001F42BF">
            <w:pPr>
              <w:autoSpaceDE w:val="0"/>
              <w:autoSpaceDN w:val="0"/>
              <w:adjustRightInd w:val="0"/>
              <w:jc w:val="both"/>
              <w:rPr>
                <w:b/>
                <w:sz w:val="24"/>
                <w:szCs w:val="24"/>
              </w:rPr>
            </w:pPr>
            <w:r w:rsidRPr="00CE2E3D">
              <w:rPr>
                <w:b/>
                <w:sz w:val="24"/>
                <w:szCs w:val="24"/>
              </w:rPr>
              <w:t xml:space="preserve">информация и документы, определенные в соответствии с </w:t>
            </w:r>
            <w:r w:rsidRPr="00CE2E3D">
              <w:rPr>
                <w:b/>
                <w:color w:val="0000FF"/>
                <w:sz w:val="24"/>
                <w:szCs w:val="24"/>
              </w:rPr>
              <w:t>пунктом 2 части 2 статьи 14</w:t>
            </w:r>
            <w:r w:rsidRPr="00CE2E3D">
              <w:rPr>
                <w:b/>
                <w:sz w:val="24"/>
                <w:szCs w:val="24"/>
              </w:rPr>
              <w:t xml:space="preserve"> настоящего Федерального закона (в случае, если в извещении об осуществлении закупки, документации о закупке (если настоящим Федеральным законом предусмотрена документация о закупке) установлены предусмотренные указанной статьей запрет, ограничение, преимущество).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p>
          <w:p w:rsidR="0055125B" w:rsidRDefault="0055125B" w:rsidP="001F42BF">
            <w:pPr>
              <w:jc w:val="both"/>
            </w:pPr>
          </w:p>
          <w:p w:rsidR="0055125B" w:rsidRDefault="0055125B" w:rsidP="001F42BF">
            <w:pPr>
              <w:jc w:val="both"/>
            </w:pPr>
          </w:p>
          <w:p w:rsidR="0055125B" w:rsidRPr="00CE2E3D" w:rsidRDefault="0055125B" w:rsidP="001F42BF">
            <w:pPr>
              <w:jc w:val="both"/>
            </w:pPr>
          </w:p>
        </w:tc>
        <w:tc>
          <w:tcPr>
            <w:tcW w:w="3969" w:type="dxa"/>
            <w:gridSpan w:val="2"/>
            <w:tcBorders>
              <w:top w:val="single" w:sz="4" w:space="0" w:color="auto"/>
              <w:left w:val="single" w:sz="4" w:space="0" w:color="auto"/>
              <w:bottom w:val="single" w:sz="4" w:space="0" w:color="auto"/>
              <w:right w:val="single" w:sz="4" w:space="0" w:color="auto"/>
            </w:tcBorders>
          </w:tcPr>
          <w:p w:rsidR="0055125B" w:rsidRDefault="0055125B" w:rsidP="001F42BF">
            <w:pPr>
              <w:jc w:val="both"/>
              <w:rPr>
                <w:color w:val="000000" w:themeColor="text1"/>
                <w:sz w:val="20"/>
                <w:szCs w:val="20"/>
              </w:rPr>
            </w:pPr>
            <w:bookmarkStart w:id="5" w:name="sub_1"/>
            <w:r w:rsidRPr="00A77067">
              <w:rPr>
                <w:rFonts w:ascii="Times New Roman CYR" w:eastAsiaTheme="minorEastAsia" w:hAnsi="Times New Roman CYR" w:cs="Times New Roman CYR"/>
                <w:sz w:val="20"/>
                <w:szCs w:val="20"/>
              </w:rPr>
              <w:t xml:space="preserve">1. </w:t>
            </w:r>
            <w:r w:rsidRPr="00A77067">
              <w:rPr>
                <w:color w:val="000000" w:themeColor="text1"/>
                <w:sz w:val="20"/>
                <w:szCs w:val="20"/>
              </w:rPr>
              <w:t xml:space="preserve">Установлен </w:t>
            </w:r>
            <w:r w:rsidRPr="00A77067">
              <w:rPr>
                <w:b/>
                <w:color w:val="000000" w:themeColor="text1"/>
                <w:sz w:val="20"/>
                <w:szCs w:val="20"/>
              </w:rPr>
              <w:t>запрет</w:t>
            </w:r>
            <w:r w:rsidRPr="00A77067">
              <w:rPr>
                <w:color w:val="000000" w:themeColor="text1"/>
                <w:sz w:val="20"/>
                <w:szCs w:val="20"/>
              </w:rPr>
              <w:t xml:space="preserve">, предусмотренный приложением № 1 Постановления Правительства РФ от 23.12.2024 № 1875. </w:t>
            </w:r>
          </w:p>
          <w:p w:rsidR="0055125B" w:rsidRPr="00A77067" w:rsidRDefault="0055125B" w:rsidP="001F42BF">
            <w:pPr>
              <w:jc w:val="both"/>
              <w:rPr>
                <w:color w:val="000000" w:themeColor="text1"/>
                <w:sz w:val="20"/>
                <w:szCs w:val="20"/>
              </w:rPr>
            </w:pPr>
          </w:p>
          <w:p w:rsidR="0055125B" w:rsidRPr="00A77067" w:rsidRDefault="0055125B" w:rsidP="001F42BF">
            <w:pPr>
              <w:autoSpaceDE w:val="0"/>
              <w:autoSpaceDN w:val="0"/>
              <w:adjustRightInd w:val="0"/>
              <w:jc w:val="both"/>
              <w:rPr>
                <w:b/>
                <w:sz w:val="20"/>
                <w:szCs w:val="20"/>
              </w:rPr>
            </w:pPr>
            <w:r w:rsidRPr="00A77067">
              <w:rPr>
                <w:sz w:val="20"/>
                <w:szCs w:val="20"/>
              </w:rPr>
              <w:t xml:space="preserve">Запрет </w:t>
            </w:r>
            <w:r w:rsidRPr="00A77067">
              <w:rPr>
                <w:b/>
                <w:sz w:val="20"/>
                <w:szCs w:val="20"/>
              </w:rPr>
              <w:t>не применяется</w:t>
            </w:r>
            <w:r w:rsidRPr="00A77067">
              <w:rPr>
                <w:sz w:val="20"/>
                <w:szCs w:val="20"/>
              </w:rPr>
              <w:t xml:space="preserve"> в случаях закупки одной единицы товара, </w:t>
            </w:r>
            <w:r w:rsidRPr="00A77067">
              <w:rPr>
                <w:b/>
                <w:sz w:val="20"/>
                <w:szCs w:val="20"/>
              </w:rPr>
              <w:t>стоимость которой не превышает 300 тыс. рублей, и закупки совокупности таких товаров, суммарная стоимость которых не превышает 1 млн. рублей</w:t>
            </w:r>
            <w:r w:rsidRPr="00A77067">
              <w:rPr>
                <w:sz w:val="20"/>
                <w:szCs w:val="20"/>
              </w:rPr>
              <w:t xml:space="preserve"> (за исключением закупок товаров и ПО, указанных в позициях 17, 21, 27, 35, 140, 141, 144 и 146 приложения N 1 к ПП РФ от 23.12.2024 № 1875) </w:t>
            </w:r>
            <w:r w:rsidRPr="00A77067">
              <w:rPr>
                <w:b/>
                <w:sz w:val="20"/>
                <w:szCs w:val="20"/>
              </w:rPr>
              <w:t>(п.п. «и» п. 5 Постановления Правительства РФ от 23.12.2024 № 1875)</w:t>
            </w:r>
          </w:p>
          <w:p w:rsidR="0055125B" w:rsidRPr="00A77067" w:rsidRDefault="0055125B" w:rsidP="001F42BF">
            <w:pPr>
              <w:autoSpaceDE w:val="0"/>
              <w:autoSpaceDN w:val="0"/>
              <w:adjustRightInd w:val="0"/>
              <w:jc w:val="both"/>
              <w:rPr>
                <w:rFonts w:ascii="Times New Roman CYR" w:eastAsiaTheme="minorEastAsia" w:hAnsi="Times New Roman CYR" w:cs="Times New Roman CYR"/>
                <w:sz w:val="20"/>
                <w:szCs w:val="20"/>
              </w:rPr>
            </w:pPr>
          </w:p>
          <w:p w:rsidR="0055125B" w:rsidRPr="00A77067" w:rsidRDefault="0055125B" w:rsidP="001F42BF">
            <w:pPr>
              <w:autoSpaceDE w:val="0"/>
              <w:autoSpaceDN w:val="0"/>
              <w:adjustRightInd w:val="0"/>
              <w:jc w:val="both"/>
              <w:rPr>
                <w:rFonts w:ascii="Times New Roman CYR" w:eastAsiaTheme="minorEastAsia" w:hAnsi="Times New Roman CYR" w:cs="Times New Roman CYR"/>
                <w:b/>
                <w:sz w:val="20"/>
                <w:szCs w:val="20"/>
              </w:rPr>
            </w:pPr>
            <w:r w:rsidRPr="00A77067">
              <w:rPr>
                <w:rFonts w:ascii="Times New Roman CYR" w:eastAsiaTheme="minorEastAsia" w:hAnsi="Times New Roman CYR" w:cs="Times New Roman CYR"/>
                <w:sz w:val="20"/>
                <w:szCs w:val="20"/>
              </w:rPr>
              <w:t xml:space="preserve">2. Согласно п. 1 Постановления № 1875 при осуществлении закупки в соответствии с Федеральным законом № 44-ФЗ установлено </w:t>
            </w:r>
            <w:bookmarkEnd w:id="5"/>
            <w:r w:rsidRPr="00A77067">
              <w:rPr>
                <w:rFonts w:ascii="Times New Roman CYR" w:eastAsiaTheme="minorEastAsia" w:hAnsi="Times New Roman CYR" w:cs="Times New Roman CYR"/>
                <w:b/>
                <w:sz w:val="20"/>
                <w:szCs w:val="20"/>
                <w:u w:val="single"/>
              </w:rPr>
              <w:t>преимущество</w:t>
            </w:r>
            <w:r w:rsidRPr="00A77067">
              <w:rPr>
                <w:rFonts w:ascii="Times New Roman CYR" w:eastAsiaTheme="minorEastAsia" w:hAnsi="Times New Roman CYR" w:cs="Times New Roman CYR"/>
                <w:b/>
                <w:sz w:val="20"/>
                <w:szCs w:val="20"/>
              </w:rPr>
              <w:t xml:space="preserve"> закупок товаров.</w:t>
            </w:r>
          </w:p>
          <w:p w:rsidR="0055125B" w:rsidRPr="00A77067" w:rsidRDefault="0055125B" w:rsidP="001F42BF">
            <w:pPr>
              <w:autoSpaceDE w:val="0"/>
              <w:autoSpaceDN w:val="0"/>
              <w:adjustRightInd w:val="0"/>
              <w:jc w:val="both"/>
              <w:rPr>
                <w:b/>
                <w:sz w:val="20"/>
                <w:szCs w:val="20"/>
              </w:rPr>
            </w:pPr>
          </w:p>
          <w:p w:rsidR="0055125B" w:rsidRPr="00A77067" w:rsidRDefault="0055125B" w:rsidP="001F42BF">
            <w:pPr>
              <w:autoSpaceDE w:val="0"/>
              <w:autoSpaceDN w:val="0"/>
              <w:adjustRightInd w:val="0"/>
              <w:jc w:val="both"/>
              <w:rPr>
                <w:sz w:val="20"/>
                <w:szCs w:val="20"/>
              </w:rPr>
            </w:pPr>
            <w:r w:rsidRPr="00A77067">
              <w:rPr>
                <w:sz w:val="20"/>
                <w:szCs w:val="20"/>
              </w:rPr>
              <w:t>Для подтверждения происхождения товара из Российской Федерации или из  иностранного государства участник закупки указывает в заявке на участие в закупке наименования страны происхождения товара в соответствии с общероссийским классификатором, используемым для идентификации стран мира.</w:t>
            </w:r>
          </w:p>
          <w:p w:rsidR="0055125B" w:rsidRPr="00A77067" w:rsidRDefault="0055125B" w:rsidP="001F42BF">
            <w:pPr>
              <w:autoSpaceDE w:val="0"/>
              <w:autoSpaceDN w:val="0"/>
              <w:adjustRightInd w:val="0"/>
              <w:jc w:val="both"/>
              <w:rPr>
                <w:sz w:val="20"/>
                <w:szCs w:val="20"/>
              </w:rPr>
            </w:pPr>
          </w:p>
          <w:p w:rsidR="0055125B" w:rsidRPr="00A77067" w:rsidRDefault="0055125B" w:rsidP="001F42BF">
            <w:pPr>
              <w:autoSpaceDE w:val="0"/>
              <w:autoSpaceDN w:val="0"/>
              <w:adjustRightInd w:val="0"/>
              <w:jc w:val="both"/>
              <w:rPr>
                <w:i/>
                <w:noProof/>
                <w:sz w:val="20"/>
                <w:szCs w:val="20"/>
              </w:rPr>
            </w:pPr>
          </w:p>
        </w:tc>
      </w:tr>
    </w:tbl>
    <w:p w:rsidR="0055125B" w:rsidRPr="00263A97" w:rsidRDefault="0055125B" w:rsidP="0055125B">
      <w:pPr>
        <w:autoSpaceDE w:val="0"/>
        <w:autoSpaceDN w:val="0"/>
        <w:adjustRightInd w:val="0"/>
        <w:ind w:firstLine="539"/>
        <w:jc w:val="both"/>
        <w:rPr>
          <w:bCs/>
          <w:sz w:val="24"/>
          <w:szCs w:val="24"/>
        </w:rPr>
      </w:pPr>
      <w:bookmarkStart w:id="6" w:name="Par0"/>
      <w:bookmarkEnd w:id="6"/>
      <w:r w:rsidRPr="00263A97">
        <w:rPr>
          <w:bCs/>
          <w:sz w:val="24"/>
          <w:szCs w:val="24"/>
        </w:rPr>
        <w:lastRenderedPageBreak/>
        <w:t>4. При формировании предложения участника закупки в отношении объекта закупки:</w:t>
      </w:r>
    </w:p>
    <w:p w:rsidR="0055125B" w:rsidRPr="00263A97" w:rsidRDefault="0055125B" w:rsidP="0055125B">
      <w:pPr>
        <w:autoSpaceDE w:val="0"/>
        <w:autoSpaceDN w:val="0"/>
        <w:adjustRightInd w:val="0"/>
        <w:ind w:firstLine="539"/>
        <w:jc w:val="both"/>
        <w:rPr>
          <w:bCs/>
          <w:sz w:val="24"/>
          <w:szCs w:val="24"/>
        </w:rPr>
      </w:pPr>
      <w:r w:rsidRPr="00263A97">
        <w:rPr>
          <w:bCs/>
          <w:sz w:val="24"/>
          <w:szCs w:val="24"/>
        </w:rPr>
        <w:t xml:space="preserve">Информация, предусмотренная подпунктом </w:t>
      </w:r>
      <w:r>
        <w:rPr>
          <w:bCs/>
          <w:sz w:val="24"/>
          <w:szCs w:val="24"/>
        </w:rPr>
        <w:t>«</w:t>
      </w:r>
      <w:r w:rsidRPr="00263A97">
        <w:rPr>
          <w:bCs/>
          <w:sz w:val="24"/>
          <w:szCs w:val="24"/>
        </w:rPr>
        <w:t>а</w:t>
      </w:r>
      <w:r>
        <w:rPr>
          <w:bCs/>
          <w:sz w:val="24"/>
          <w:szCs w:val="24"/>
        </w:rPr>
        <w:t>»</w:t>
      </w:r>
      <w:r w:rsidRPr="00263A97">
        <w:rPr>
          <w:bCs/>
          <w:sz w:val="24"/>
          <w:szCs w:val="24"/>
        </w:rPr>
        <w:t xml:space="preserve"> пункта 2 части 1</w:t>
      </w:r>
      <w:r>
        <w:rPr>
          <w:bCs/>
          <w:sz w:val="24"/>
          <w:szCs w:val="24"/>
        </w:rPr>
        <w:t xml:space="preserve"> Требований к составу заявки (в соответствии с подпунктом «а» пункта 2 части 1 Федерального закона № 44-ФЗ)</w:t>
      </w:r>
      <w:r w:rsidRPr="00263A97">
        <w:rPr>
          <w:bCs/>
          <w:sz w:val="24"/>
          <w:szCs w:val="24"/>
        </w:rPr>
        <w:t>,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обозначенного таким товарным знаком;</w:t>
      </w:r>
    </w:p>
    <w:p w:rsidR="0055125B" w:rsidRPr="00531221" w:rsidRDefault="0055125B" w:rsidP="0055125B">
      <w:pPr>
        <w:autoSpaceDE w:val="0"/>
        <w:autoSpaceDN w:val="0"/>
        <w:adjustRightInd w:val="0"/>
        <w:spacing w:before="220"/>
        <w:jc w:val="center"/>
        <w:rPr>
          <w:sz w:val="24"/>
          <w:szCs w:val="24"/>
        </w:rPr>
      </w:pPr>
      <w:r w:rsidRPr="00531221">
        <w:rPr>
          <w:sz w:val="24"/>
          <w:szCs w:val="24"/>
        </w:rPr>
        <w:t>____________________</w:t>
      </w:r>
      <w:bookmarkStart w:id="7" w:name="_GoBack"/>
      <w:bookmarkEnd w:id="7"/>
    </w:p>
    <w:p w:rsidR="00DD0136" w:rsidRPr="003E0729" w:rsidRDefault="00DD0136" w:rsidP="00C62C1B">
      <w:pPr>
        <w:pStyle w:val="ac"/>
        <w:ind w:left="6804"/>
        <w:rPr>
          <w:sz w:val="24"/>
          <w:szCs w:val="24"/>
        </w:rPr>
      </w:pPr>
    </w:p>
    <w:sectPr w:rsidR="00DD0136" w:rsidRPr="003E0729" w:rsidSect="00D6523D">
      <w:headerReference w:type="default" r:id="rId43"/>
      <w:type w:val="continuous"/>
      <w:pgSz w:w="11909" w:h="16834"/>
      <w:pgMar w:top="1021" w:right="567" w:bottom="737" w:left="1134" w:header="567" w:footer="567" w:gutter="0"/>
      <w:cols w:space="708"/>
      <w:noEndnote/>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7D1A" w:rsidRDefault="00F27D1A" w:rsidP="00E8110B">
      <w:r>
        <w:separator/>
      </w:r>
    </w:p>
  </w:endnote>
  <w:endnote w:type="continuationSeparator" w:id="0">
    <w:p w:rsidR="00F27D1A" w:rsidRDefault="00F27D1A" w:rsidP="00E811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Roboto">
    <w:altName w:val="Times New Roman"/>
    <w:panose1 w:val="00000000000000000000"/>
    <w:charset w:val="00"/>
    <w:family w:val="roman"/>
    <w:notTrueType/>
    <w:pitch w:val="default"/>
  </w:font>
  <w:font w:name="Times New Roman CYR">
    <w:panose1 w:val="02020603050405020304"/>
    <w:charset w:val="CC"/>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7D1A" w:rsidRDefault="00F27D1A" w:rsidP="00E8110B">
      <w:r>
        <w:separator/>
      </w:r>
    </w:p>
  </w:footnote>
  <w:footnote w:type="continuationSeparator" w:id="0">
    <w:p w:rsidR="00F27D1A" w:rsidRDefault="00F27D1A" w:rsidP="00E8110B">
      <w:r>
        <w:continuationSeparator/>
      </w:r>
    </w:p>
  </w:footnote>
  <w:footnote w:id="1">
    <w:p w:rsidR="008966B1" w:rsidRPr="002977B7" w:rsidRDefault="008966B1" w:rsidP="00330B5E">
      <w:pPr>
        <w:pStyle w:val="af0"/>
        <w:rPr>
          <w:rFonts w:ascii="Calibri" w:eastAsia="Calibri" w:hAnsi="Calibri"/>
        </w:rPr>
      </w:pPr>
      <w:r>
        <w:rPr>
          <w:rStyle w:val="af2"/>
          <w:rFonts w:ascii="Calibri" w:eastAsia="Calibri" w:hAnsi="Calibri"/>
        </w:rPr>
        <w:footnoteRef/>
      </w:r>
      <w:r w:rsidRPr="002977B7">
        <w:rPr>
          <w:rFonts w:ascii="Calibri" w:eastAsia="Calibri" w:hAnsi="Calibri"/>
        </w:rPr>
        <w:t xml:space="preserve"> </w:t>
      </w:r>
      <w:r w:rsidRPr="00BE6D35">
        <w:rPr>
          <w:rFonts w:eastAsia="Calibri"/>
        </w:rPr>
        <w:t>Включает приемку (с оформлением и подписанием в соответствии с условиями контракта документа о приемке) и оплату Заказчиком.</w:t>
      </w:r>
    </w:p>
  </w:footnote>
  <w:footnote w:id="2">
    <w:p w:rsidR="008966B1" w:rsidRPr="00EC56A7" w:rsidRDefault="008966B1" w:rsidP="00E55467">
      <w:pPr>
        <w:pStyle w:val="af0"/>
        <w:jc w:val="both"/>
        <w:rPr>
          <w:i/>
          <w:sz w:val="16"/>
          <w:szCs w:val="16"/>
        </w:rPr>
      </w:pPr>
      <w:r w:rsidRPr="006731B9">
        <w:rPr>
          <w:rStyle w:val="af2"/>
          <w:i/>
          <w:sz w:val="16"/>
          <w:szCs w:val="16"/>
        </w:rPr>
        <w:footnoteRef/>
      </w:r>
      <w:r w:rsidRPr="006731B9">
        <w:rPr>
          <w:i/>
          <w:sz w:val="16"/>
          <w:szCs w:val="16"/>
        </w:rPr>
        <w:t xml:space="preserve"> В случае, если требование о соответствии Товара стандартам, действующим в Российской Федерации, установлено Заказчиком в извещении об осуществлении закупки, документации о закупке, проекте Контракта, заключаемого с единственным поставщиком</w:t>
      </w:r>
    </w:p>
  </w:footnote>
  <w:footnote w:id="3">
    <w:p w:rsidR="008966B1" w:rsidRPr="002A2C71" w:rsidRDefault="008966B1" w:rsidP="0053116C">
      <w:pPr>
        <w:pStyle w:val="af0"/>
        <w:jc w:val="both"/>
      </w:pPr>
      <w:r w:rsidRPr="002A2C71">
        <w:rPr>
          <w:rStyle w:val="af2"/>
        </w:rPr>
        <w:footnoteRef/>
      </w:r>
      <w:r w:rsidRPr="002A2C71">
        <w:t xml:space="preserve"> </w:t>
      </w:r>
      <w:r w:rsidRPr="002A2C71">
        <w:rPr>
          <w:rFonts w:eastAsia="Calibri"/>
          <w:i/>
          <w:sz w:val="18"/>
          <w:szCs w:val="18"/>
          <w:lang w:eastAsia="en-US"/>
        </w:rPr>
        <w:t xml:space="preserve">Данный пункт </w:t>
      </w:r>
      <w:r>
        <w:rPr>
          <w:rFonts w:eastAsia="Calibri"/>
          <w:i/>
          <w:sz w:val="18"/>
          <w:szCs w:val="18"/>
          <w:lang w:eastAsia="en-US"/>
        </w:rPr>
        <w:t>применяется</w:t>
      </w:r>
      <w:r w:rsidRPr="002A2C71">
        <w:rPr>
          <w:rFonts w:eastAsia="Calibri"/>
          <w:i/>
          <w:sz w:val="18"/>
          <w:szCs w:val="18"/>
          <w:lang w:eastAsia="en-US"/>
        </w:rPr>
        <w:t>, если Контракт заключается с победителем закупки (или с иным участником закупки в случаях, установленных Федеральным законом от 5 апреля 2013 г. N 44-ФЗ "О контрактной системе в сфере закупок товаров, работ, услуг для обеспечения государственных и муниципальных нужд"), предложившим наиболее высокую цену за право заключения Контракта.</w:t>
      </w:r>
    </w:p>
    <w:p w:rsidR="008966B1" w:rsidRDefault="008966B1" w:rsidP="0053116C">
      <w:pPr>
        <w:pStyle w:val="af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9835302"/>
      <w:docPartObj>
        <w:docPartGallery w:val="Page Numbers (Top of Page)"/>
        <w:docPartUnique/>
      </w:docPartObj>
    </w:sdtPr>
    <w:sdtEndPr>
      <w:rPr>
        <w:sz w:val="20"/>
        <w:szCs w:val="20"/>
      </w:rPr>
    </w:sdtEndPr>
    <w:sdtContent>
      <w:p w:rsidR="008966B1" w:rsidRPr="0049106C" w:rsidRDefault="0076254E">
        <w:pPr>
          <w:pStyle w:val="ac"/>
          <w:jc w:val="center"/>
          <w:rPr>
            <w:sz w:val="20"/>
            <w:szCs w:val="20"/>
          </w:rPr>
        </w:pPr>
        <w:r w:rsidRPr="0049106C">
          <w:rPr>
            <w:sz w:val="20"/>
            <w:szCs w:val="20"/>
          </w:rPr>
          <w:fldChar w:fldCharType="begin"/>
        </w:r>
        <w:r w:rsidR="008966B1" w:rsidRPr="0049106C">
          <w:rPr>
            <w:sz w:val="20"/>
            <w:szCs w:val="20"/>
          </w:rPr>
          <w:instrText xml:space="preserve"> PAGE   \* MERGEFORMAT </w:instrText>
        </w:r>
        <w:r w:rsidRPr="0049106C">
          <w:rPr>
            <w:sz w:val="20"/>
            <w:szCs w:val="20"/>
          </w:rPr>
          <w:fldChar w:fldCharType="separate"/>
        </w:r>
        <w:r w:rsidR="0055125B">
          <w:rPr>
            <w:noProof/>
            <w:sz w:val="20"/>
            <w:szCs w:val="20"/>
          </w:rPr>
          <w:t>30</w:t>
        </w:r>
        <w:r w:rsidRPr="0049106C">
          <w:rPr>
            <w:sz w:val="20"/>
            <w:szCs w:val="20"/>
          </w:rPr>
          <w:fldChar w:fldCharType="end"/>
        </w:r>
      </w:p>
    </w:sdtContent>
  </w:sdt>
  <w:p w:rsidR="008966B1" w:rsidRDefault="008966B1">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B72C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9BA1B4C"/>
    <w:multiLevelType w:val="hybridMultilevel"/>
    <w:tmpl w:val="AE00B8DE"/>
    <w:lvl w:ilvl="0" w:tplc="1D6C3278">
      <w:start w:val="1"/>
      <w:numFmt w:val="decimal"/>
      <w:lvlText w:val="%1."/>
      <w:lvlJc w:val="left"/>
      <w:pPr>
        <w:ind w:left="720" w:hanging="360"/>
      </w:pPr>
      <w:rPr>
        <w:b/>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E601192"/>
    <w:multiLevelType w:val="multilevel"/>
    <w:tmpl w:val="7DEEA954"/>
    <w:lvl w:ilvl="0">
      <w:start w:val="1"/>
      <w:numFmt w:val="bullet"/>
      <w:lvlText w:val=""/>
      <w:lvlJc w:val="left"/>
      <w:pPr>
        <w:ind w:left="1287" w:hanging="360"/>
      </w:pPr>
      <w:rPr>
        <w:rFonts w:ascii="Symbol" w:hAnsi="Symbol"/>
      </w:rPr>
    </w:lvl>
    <w:lvl w:ilvl="1">
      <w:start w:val="1"/>
      <w:numFmt w:val="bullet"/>
      <w:lvlText w:val="o"/>
      <w:lvlJc w:val="left"/>
      <w:pPr>
        <w:ind w:left="2007" w:hanging="360"/>
      </w:pPr>
      <w:rPr>
        <w:rFonts w:ascii="Courier New" w:hAnsi="Courier New"/>
      </w:rPr>
    </w:lvl>
    <w:lvl w:ilvl="2">
      <w:start w:val="1"/>
      <w:numFmt w:val="bullet"/>
      <w:lvlText w:val=""/>
      <w:lvlJc w:val="left"/>
      <w:pPr>
        <w:ind w:left="2727" w:hanging="360"/>
      </w:pPr>
      <w:rPr>
        <w:rFonts w:ascii="Wingdings" w:hAnsi="Wingdings"/>
      </w:rPr>
    </w:lvl>
    <w:lvl w:ilvl="3">
      <w:start w:val="1"/>
      <w:numFmt w:val="bullet"/>
      <w:lvlText w:val=""/>
      <w:lvlJc w:val="left"/>
      <w:pPr>
        <w:ind w:left="3447" w:hanging="360"/>
      </w:pPr>
      <w:rPr>
        <w:rFonts w:ascii="Symbol" w:hAnsi="Symbol"/>
      </w:rPr>
    </w:lvl>
    <w:lvl w:ilvl="4">
      <w:start w:val="1"/>
      <w:numFmt w:val="bullet"/>
      <w:lvlText w:val="o"/>
      <w:lvlJc w:val="left"/>
      <w:pPr>
        <w:ind w:left="4167" w:hanging="360"/>
      </w:pPr>
      <w:rPr>
        <w:rFonts w:ascii="Courier New" w:hAnsi="Courier New"/>
      </w:rPr>
    </w:lvl>
    <w:lvl w:ilvl="5">
      <w:start w:val="1"/>
      <w:numFmt w:val="bullet"/>
      <w:lvlText w:val=""/>
      <w:lvlJc w:val="left"/>
      <w:pPr>
        <w:ind w:left="4887" w:hanging="360"/>
      </w:pPr>
      <w:rPr>
        <w:rFonts w:ascii="Wingdings" w:hAnsi="Wingdings"/>
      </w:rPr>
    </w:lvl>
    <w:lvl w:ilvl="6">
      <w:start w:val="1"/>
      <w:numFmt w:val="bullet"/>
      <w:lvlText w:val=""/>
      <w:lvlJc w:val="left"/>
      <w:pPr>
        <w:ind w:left="5607" w:hanging="360"/>
      </w:pPr>
      <w:rPr>
        <w:rFonts w:ascii="Symbol" w:hAnsi="Symbol"/>
      </w:rPr>
    </w:lvl>
    <w:lvl w:ilvl="7">
      <w:start w:val="1"/>
      <w:numFmt w:val="bullet"/>
      <w:lvlText w:val="o"/>
      <w:lvlJc w:val="left"/>
      <w:pPr>
        <w:ind w:left="6327" w:hanging="360"/>
      </w:pPr>
      <w:rPr>
        <w:rFonts w:ascii="Courier New" w:hAnsi="Courier New"/>
      </w:rPr>
    </w:lvl>
    <w:lvl w:ilvl="8">
      <w:start w:val="1"/>
      <w:numFmt w:val="bullet"/>
      <w:lvlText w:val=""/>
      <w:lvlJc w:val="left"/>
      <w:pPr>
        <w:ind w:left="7047" w:hanging="360"/>
      </w:pPr>
      <w:rPr>
        <w:rFonts w:ascii="Wingdings" w:hAnsi="Wingdings"/>
      </w:rPr>
    </w:lvl>
  </w:abstractNum>
  <w:abstractNum w:abstractNumId="3" w15:restartNumberingAfterBreak="0">
    <w:nsid w:val="28CC50F2"/>
    <w:multiLevelType w:val="multilevel"/>
    <w:tmpl w:val="B7E4162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2EAB164C"/>
    <w:multiLevelType w:val="hybridMultilevel"/>
    <w:tmpl w:val="FDD2E74C"/>
    <w:lvl w:ilvl="0" w:tplc="C9B827E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3CFC4730"/>
    <w:multiLevelType w:val="hybridMultilevel"/>
    <w:tmpl w:val="FCBA1E22"/>
    <w:lvl w:ilvl="0" w:tplc="89180720">
      <w:start w:val="1"/>
      <w:numFmt w:val="decimal"/>
      <w:lvlText w:val="%1."/>
      <w:lvlJc w:val="left"/>
      <w:pPr>
        <w:ind w:left="928" w:hanging="360"/>
      </w:pPr>
      <w:rPr>
        <w:rFonts w:ascii="Times New Roman" w:hAnsi="Times New Roman"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ACC34A1"/>
    <w:multiLevelType w:val="multilevel"/>
    <w:tmpl w:val="9A6EE240"/>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7" w15:restartNumberingAfterBreak="0">
    <w:nsid w:val="59974D2C"/>
    <w:multiLevelType w:val="hybridMultilevel"/>
    <w:tmpl w:val="74C88D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D9908ED"/>
    <w:multiLevelType w:val="hybridMultilevel"/>
    <w:tmpl w:val="D1B6D8AC"/>
    <w:lvl w:ilvl="0" w:tplc="D2F6A6C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703A2666"/>
    <w:multiLevelType w:val="multilevel"/>
    <w:tmpl w:val="A73E5E18"/>
    <w:lvl w:ilvl="0">
      <w:start w:val="1"/>
      <w:numFmt w:val="bullet"/>
      <w:lvlText w:val=""/>
      <w:lvlJc w:val="left"/>
      <w:pPr>
        <w:tabs>
          <w:tab w:val="left" w:pos="1068"/>
        </w:tabs>
        <w:ind w:left="1068" w:hanging="360"/>
      </w:pPr>
      <w:rPr>
        <w:rFonts w:ascii="Symbol" w:hAnsi="Symbol"/>
        <w:color w:val="000000"/>
      </w:rPr>
    </w:lvl>
    <w:lvl w:ilvl="1">
      <w:start w:val="1"/>
      <w:numFmt w:val="bullet"/>
      <w:lvlText w:val=""/>
      <w:lvlJc w:val="left"/>
      <w:pPr>
        <w:tabs>
          <w:tab w:val="left" w:pos="1428"/>
        </w:tabs>
        <w:ind w:left="1428" w:hanging="360"/>
      </w:pPr>
      <w:rPr>
        <w:rFonts w:ascii="Wingdings" w:hAnsi="Wingdings"/>
      </w:rPr>
    </w:lvl>
    <w:lvl w:ilvl="2">
      <w:start w:val="1"/>
      <w:numFmt w:val="bullet"/>
      <w:lvlText w:val=""/>
      <w:lvlJc w:val="left"/>
      <w:pPr>
        <w:tabs>
          <w:tab w:val="left" w:pos="1788"/>
        </w:tabs>
        <w:ind w:left="1788" w:hanging="360"/>
      </w:pPr>
      <w:rPr>
        <w:rFonts w:ascii="Wingdings" w:hAnsi="Wingdings"/>
      </w:rPr>
    </w:lvl>
    <w:lvl w:ilvl="3">
      <w:start w:val="1"/>
      <w:numFmt w:val="bullet"/>
      <w:lvlText w:val=""/>
      <w:lvlJc w:val="left"/>
      <w:pPr>
        <w:tabs>
          <w:tab w:val="left" w:pos="2148"/>
        </w:tabs>
        <w:ind w:left="2148" w:hanging="360"/>
      </w:pPr>
      <w:rPr>
        <w:rFonts w:ascii="Symbol" w:hAnsi="Symbol"/>
      </w:rPr>
    </w:lvl>
    <w:lvl w:ilvl="4">
      <w:start w:val="1"/>
      <w:numFmt w:val="bullet"/>
      <w:lvlText w:val=""/>
      <w:lvlJc w:val="left"/>
      <w:pPr>
        <w:tabs>
          <w:tab w:val="left" w:pos="2508"/>
        </w:tabs>
        <w:ind w:left="2508" w:hanging="360"/>
      </w:pPr>
      <w:rPr>
        <w:rFonts w:ascii="Symbol" w:hAnsi="Symbol"/>
      </w:rPr>
    </w:lvl>
    <w:lvl w:ilvl="5">
      <w:start w:val="1"/>
      <w:numFmt w:val="bullet"/>
      <w:lvlText w:val=""/>
      <w:lvlJc w:val="left"/>
      <w:pPr>
        <w:tabs>
          <w:tab w:val="left" w:pos="2868"/>
        </w:tabs>
        <w:ind w:left="2868" w:hanging="360"/>
      </w:pPr>
      <w:rPr>
        <w:rFonts w:ascii="Wingdings" w:hAnsi="Wingdings"/>
      </w:rPr>
    </w:lvl>
    <w:lvl w:ilvl="6">
      <w:start w:val="1"/>
      <w:numFmt w:val="bullet"/>
      <w:lvlText w:val=""/>
      <w:lvlJc w:val="left"/>
      <w:pPr>
        <w:tabs>
          <w:tab w:val="left" w:pos="3228"/>
        </w:tabs>
        <w:ind w:left="3228" w:hanging="360"/>
      </w:pPr>
      <w:rPr>
        <w:rFonts w:ascii="Wingdings" w:hAnsi="Wingdings"/>
      </w:rPr>
    </w:lvl>
    <w:lvl w:ilvl="7">
      <w:start w:val="1"/>
      <w:numFmt w:val="bullet"/>
      <w:lvlText w:val=""/>
      <w:lvlJc w:val="left"/>
      <w:pPr>
        <w:tabs>
          <w:tab w:val="left" w:pos="3588"/>
        </w:tabs>
        <w:ind w:left="3588" w:hanging="360"/>
      </w:pPr>
      <w:rPr>
        <w:rFonts w:ascii="Symbol" w:hAnsi="Symbol"/>
      </w:rPr>
    </w:lvl>
    <w:lvl w:ilvl="8">
      <w:start w:val="1"/>
      <w:numFmt w:val="bullet"/>
      <w:lvlText w:val=""/>
      <w:lvlJc w:val="left"/>
      <w:pPr>
        <w:tabs>
          <w:tab w:val="left" w:pos="3948"/>
        </w:tabs>
        <w:ind w:left="3948" w:hanging="360"/>
      </w:pPr>
      <w:rPr>
        <w:rFonts w:ascii="Symbol" w:hAnsi="Symbol"/>
      </w:rPr>
    </w:lvl>
  </w:abstractNum>
  <w:abstractNum w:abstractNumId="10" w15:restartNumberingAfterBreak="0">
    <w:nsid w:val="77194C36"/>
    <w:multiLevelType w:val="hybridMultilevel"/>
    <w:tmpl w:val="C8282A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7BFA0196"/>
    <w:multiLevelType w:val="hybridMultilevel"/>
    <w:tmpl w:val="3C643C24"/>
    <w:lvl w:ilvl="0" w:tplc="9304A17A">
      <w:start w:val="1"/>
      <w:numFmt w:val="decimal"/>
      <w:lvlText w:val="%1."/>
      <w:lvlJc w:val="left"/>
      <w:pPr>
        <w:ind w:left="1574" w:hanging="1035"/>
      </w:pPr>
      <w:rPr>
        <w:rFonts w:hint="default"/>
      </w:rPr>
    </w:lvl>
    <w:lvl w:ilvl="1" w:tplc="04190019" w:tentative="1">
      <w:start w:val="1"/>
      <w:numFmt w:val="lowerLetter"/>
      <w:lvlText w:val="%2."/>
      <w:lvlJc w:val="left"/>
      <w:pPr>
        <w:ind w:left="1619" w:hanging="360"/>
      </w:pPr>
    </w:lvl>
    <w:lvl w:ilvl="2" w:tplc="0419001B" w:tentative="1">
      <w:start w:val="1"/>
      <w:numFmt w:val="lowerRoman"/>
      <w:lvlText w:val="%3."/>
      <w:lvlJc w:val="right"/>
      <w:pPr>
        <w:ind w:left="2339" w:hanging="180"/>
      </w:pPr>
    </w:lvl>
    <w:lvl w:ilvl="3" w:tplc="0419000F" w:tentative="1">
      <w:start w:val="1"/>
      <w:numFmt w:val="decimal"/>
      <w:lvlText w:val="%4."/>
      <w:lvlJc w:val="left"/>
      <w:pPr>
        <w:ind w:left="3059" w:hanging="360"/>
      </w:pPr>
    </w:lvl>
    <w:lvl w:ilvl="4" w:tplc="04190019" w:tentative="1">
      <w:start w:val="1"/>
      <w:numFmt w:val="lowerLetter"/>
      <w:lvlText w:val="%5."/>
      <w:lvlJc w:val="left"/>
      <w:pPr>
        <w:ind w:left="3779" w:hanging="360"/>
      </w:pPr>
    </w:lvl>
    <w:lvl w:ilvl="5" w:tplc="0419001B" w:tentative="1">
      <w:start w:val="1"/>
      <w:numFmt w:val="lowerRoman"/>
      <w:lvlText w:val="%6."/>
      <w:lvlJc w:val="right"/>
      <w:pPr>
        <w:ind w:left="4499" w:hanging="180"/>
      </w:pPr>
    </w:lvl>
    <w:lvl w:ilvl="6" w:tplc="0419000F" w:tentative="1">
      <w:start w:val="1"/>
      <w:numFmt w:val="decimal"/>
      <w:lvlText w:val="%7."/>
      <w:lvlJc w:val="left"/>
      <w:pPr>
        <w:ind w:left="5219" w:hanging="360"/>
      </w:pPr>
    </w:lvl>
    <w:lvl w:ilvl="7" w:tplc="04190019" w:tentative="1">
      <w:start w:val="1"/>
      <w:numFmt w:val="lowerLetter"/>
      <w:lvlText w:val="%8."/>
      <w:lvlJc w:val="left"/>
      <w:pPr>
        <w:ind w:left="5939" w:hanging="360"/>
      </w:pPr>
    </w:lvl>
    <w:lvl w:ilvl="8" w:tplc="0419001B" w:tentative="1">
      <w:start w:val="1"/>
      <w:numFmt w:val="lowerRoman"/>
      <w:lvlText w:val="%9."/>
      <w:lvlJc w:val="right"/>
      <w:pPr>
        <w:ind w:left="6659" w:hanging="180"/>
      </w:pPr>
    </w:lvl>
  </w:abstractNum>
  <w:abstractNum w:abstractNumId="12" w15:restartNumberingAfterBreak="0">
    <w:nsid w:val="7D980E8A"/>
    <w:multiLevelType w:val="hybridMultilevel"/>
    <w:tmpl w:val="A1249152"/>
    <w:lvl w:ilvl="0" w:tplc="09C4FB0C">
      <w:start w:val="1"/>
      <w:numFmt w:val="upperRoman"/>
      <w:lvlText w:val="%1."/>
      <w:lvlJc w:val="left"/>
      <w:pPr>
        <w:ind w:left="1440" w:hanging="72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12"/>
  </w:num>
  <w:num w:numId="2">
    <w:abstractNumId w:val="11"/>
  </w:num>
  <w:num w:numId="3">
    <w:abstractNumId w:val="3"/>
  </w:num>
  <w:num w:numId="4">
    <w:abstractNumId w:val="10"/>
  </w:num>
  <w:num w:numId="5">
    <w:abstractNumId w:val="6"/>
  </w:num>
  <w:num w:numId="6">
    <w:abstractNumId w:val="8"/>
  </w:num>
  <w:num w:numId="7">
    <w:abstractNumId w:val="9"/>
  </w:num>
  <w:num w:numId="8">
    <w:abstractNumId w:val="2"/>
  </w:num>
  <w:num w:numId="9">
    <w:abstractNumId w:val="0"/>
  </w:num>
  <w:num w:numId="10">
    <w:abstractNumId w:val="4"/>
  </w:num>
  <w:num w:numId="11">
    <w:abstractNumId w:val="5"/>
  </w:num>
  <w:num w:numId="12">
    <w:abstractNumId w:val="7"/>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drawingGridHorizontalSpacing w:val="140"/>
  <w:drawingGridVerticalSpacing w:val="136"/>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6C782D"/>
    <w:rsid w:val="00000F64"/>
    <w:rsid w:val="00014123"/>
    <w:rsid w:val="000176AD"/>
    <w:rsid w:val="00031C79"/>
    <w:rsid w:val="000365F6"/>
    <w:rsid w:val="0003731B"/>
    <w:rsid w:val="0004047E"/>
    <w:rsid w:val="0004172D"/>
    <w:rsid w:val="00041E31"/>
    <w:rsid w:val="00046AA9"/>
    <w:rsid w:val="0004733E"/>
    <w:rsid w:val="000544A7"/>
    <w:rsid w:val="000601F8"/>
    <w:rsid w:val="000602EE"/>
    <w:rsid w:val="00064867"/>
    <w:rsid w:val="000663F4"/>
    <w:rsid w:val="00070D97"/>
    <w:rsid w:val="00072135"/>
    <w:rsid w:val="00073D98"/>
    <w:rsid w:val="000755CA"/>
    <w:rsid w:val="0008141F"/>
    <w:rsid w:val="000823B6"/>
    <w:rsid w:val="0008321E"/>
    <w:rsid w:val="00085C3D"/>
    <w:rsid w:val="00090D3E"/>
    <w:rsid w:val="00092A2D"/>
    <w:rsid w:val="000A7C09"/>
    <w:rsid w:val="000B1A60"/>
    <w:rsid w:val="000B3A73"/>
    <w:rsid w:val="000B5A8B"/>
    <w:rsid w:val="000C297B"/>
    <w:rsid w:val="000C538D"/>
    <w:rsid w:val="000C5B5B"/>
    <w:rsid w:val="000D35F7"/>
    <w:rsid w:val="000D6B5E"/>
    <w:rsid w:val="000D78CD"/>
    <w:rsid w:val="000E0B26"/>
    <w:rsid w:val="000E31DA"/>
    <w:rsid w:val="000F206C"/>
    <w:rsid w:val="000F23E8"/>
    <w:rsid w:val="000F250F"/>
    <w:rsid w:val="001002B3"/>
    <w:rsid w:val="00103328"/>
    <w:rsid w:val="00104DDB"/>
    <w:rsid w:val="001148D7"/>
    <w:rsid w:val="00114DEF"/>
    <w:rsid w:val="001208EB"/>
    <w:rsid w:val="001271B3"/>
    <w:rsid w:val="001330DD"/>
    <w:rsid w:val="0014080E"/>
    <w:rsid w:val="00142AA6"/>
    <w:rsid w:val="0014608E"/>
    <w:rsid w:val="00151DF6"/>
    <w:rsid w:val="001526ED"/>
    <w:rsid w:val="001538CE"/>
    <w:rsid w:val="0015488B"/>
    <w:rsid w:val="00156C28"/>
    <w:rsid w:val="00157874"/>
    <w:rsid w:val="00162721"/>
    <w:rsid w:val="00162AE9"/>
    <w:rsid w:val="00164DE8"/>
    <w:rsid w:val="00165C0D"/>
    <w:rsid w:val="00167258"/>
    <w:rsid w:val="00167317"/>
    <w:rsid w:val="00171864"/>
    <w:rsid w:val="00181A70"/>
    <w:rsid w:val="00191249"/>
    <w:rsid w:val="0019262C"/>
    <w:rsid w:val="00193D8E"/>
    <w:rsid w:val="001947EF"/>
    <w:rsid w:val="0019570E"/>
    <w:rsid w:val="00196522"/>
    <w:rsid w:val="001A4D4F"/>
    <w:rsid w:val="001B2B89"/>
    <w:rsid w:val="001B3BEE"/>
    <w:rsid w:val="001B3DF5"/>
    <w:rsid w:val="001B6E4F"/>
    <w:rsid w:val="001B6F32"/>
    <w:rsid w:val="001B765C"/>
    <w:rsid w:val="001C07EF"/>
    <w:rsid w:val="001C28BE"/>
    <w:rsid w:val="001C35DB"/>
    <w:rsid w:val="001C41A1"/>
    <w:rsid w:val="001C6D62"/>
    <w:rsid w:val="001C7C5F"/>
    <w:rsid w:val="001D3616"/>
    <w:rsid w:val="001D6EC7"/>
    <w:rsid w:val="001E00EE"/>
    <w:rsid w:val="001E4347"/>
    <w:rsid w:val="001E5108"/>
    <w:rsid w:val="001E5367"/>
    <w:rsid w:val="001E7699"/>
    <w:rsid w:val="001E7E06"/>
    <w:rsid w:val="001F0F4F"/>
    <w:rsid w:val="001F1C32"/>
    <w:rsid w:val="001F3D30"/>
    <w:rsid w:val="001F6B09"/>
    <w:rsid w:val="002000B6"/>
    <w:rsid w:val="00200FC8"/>
    <w:rsid w:val="002110C4"/>
    <w:rsid w:val="00224CF5"/>
    <w:rsid w:val="00224E6A"/>
    <w:rsid w:val="0022566E"/>
    <w:rsid w:val="00231C4F"/>
    <w:rsid w:val="00234AED"/>
    <w:rsid w:val="0023561A"/>
    <w:rsid w:val="002359E5"/>
    <w:rsid w:val="00237D15"/>
    <w:rsid w:val="00240808"/>
    <w:rsid w:val="00242710"/>
    <w:rsid w:val="00246A9F"/>
    <w:rsid w:val="00247946"/>
    <w:rsid w:val="002535F6"/>
    <w:rsid w:val="00254911"/>
    <w:rsid w:val="00254ED2"/>
    <w:rsid w:val="00264DF8"/>
    <w:rsid w:val="002650D7"/>
    <w:rsid w:val="00266240"/>
    <w:rsid w:val="00271517"/>
    <w:rsid w:val="0028065A"/>
    <w:rsid w:val="00282A5E"/>
    <w:rsid w:val="00284AF9"/>
    <w:rsid w:val="00285775"/>
    <w:rsid w:val="002907AB"/>
    <w:rsid w:val="002A1750"/>
    <w:rsid w:val="002A467C"/>
    <w:rsid w:val="002A5FE9"/>
    <w:rsid w:val="002A6C62"/>
    <w:rsid w:val="002B4347"/>
    <w:rsid w:val="002C4E8E"/>
    <w:rsid w:val="002D59F6"/>
    <w:rsid w:val="002E3FAD"/>
    <w:rsid w:val="002E48C9"/>
    <w:rsid w:val="002E7619"/>
    <w:rsid w:val="002F0651"/>
    <w:rsid w:val="002F46BA"/>
    <w:rsid w:val="00302DD0"/>
    <w:rsid w:val="00306D3C"/>
    <w:rsid w:val="003143F2"/>
    <w:rsid w:val="003211E1"/>
    <w:rsid w:val="0032372B"/>
    <w:rsid w:val="00323881"/>
    <w:rsid w:val="0032594D"/>
    <w:rsid w:val="00330B5E"/>
    <w:rsid w:val="00341B55"/>
    <w:rsid w:val="00343F90"/>
    <w:rsid w:val="00347EBA"/>
    <w:rsid w:val="003502B5"/>
    <w:rsid w:val="0035095A"/>
    <w:rsid w:val="0035223C"/>
    <w:rsid w:val="0035595A"/>
    <w:rsid w:val="003624C1"/>
    <w:rsid w:val="00362C15"/>
    <w:rsid w:val="00362ED3"/>
    <w:rsid w:val="00365AFF"/>
    <w:rsid w:val="00371059"/>
    <w:rsid w:val="00372DAC"/>
    <w:rsid w:val="00373F12"/>
    <w:rsid w:val="00374ABB"/>
    <w:rsid w:val="00374AF1"/>
    <w:rsid w:val="00377A19"/>
    <w:rsid w:val="003815FA"/>
    <w:rsid w:val="003847BD"/>
    <w:rsid w:val="00385954"/>
    <w:rsid w:val="003871A0"/>
    <w:rsid w:val="00394FC6"/>
    <w:rsid w:val="00396B30"/>
    <w:rsid w:val="00397C30"/>
    <w:rsid w:val="003A0188"/>
    <w:rsid w:val="003A2808"/>
    <w:rsid w:val="003A34EE"/>
    <w:rsid w:val="003A6F33"/>
    <w:rsid w:val="003B0C00"/>
    <w:rsid w:val="003C0182"/>
    <w:rsid w:val="003C2D44"/>
    <w:rsid w:val="003C36BF"/>
    <w:rsid w:val="003C55B1"/>
    <w:rsid w:val="003C5B7F"/>
    <w:rsid w:val="003C6E57"/>
    <w:rsid w:val="003D0142"/>
    <w:rsid w:val="003D033B"/>
    <w:rsid w:val="003D2D0A"/>
    <w:rsid w:val="003D36C7"/>
    <w:rsid w:val="003D4661"/>
    <w:rsid w:val="003D7475"/>
    <w:rsid w:val="003E0729"/>
    <w:rsid w:val="003E1605"/>
    <w:rsid w:val="003E3862"/>
    <w:rsid w:val="003E589B"/>
    <w:rsid w:val="003E59BC"/>
    <w:rsid w:val="003E5C75"/>
    <w:rsid w:val="003E5D37"/>
    <w:rsid w:val="003E680F"/>
    <w:rsid w:val="00400C14"/>
    <w:rsid w:val="004073B5"/>
    <w:rsid w:val="004078B4"/>
    <w:rsid w:val="00410B17"/>
    <w:rsid w:val="00414974"/>
    <w:rsid w:val="00417FC6"/>
    <w:rsid w:val="00420894"/>
    <w:rsid w:val="0042216D"/>
    <w:rsid w:val="00422EE7"/>
    <w:rsid w:val="00423EF2"/>
    <w:rsid w:val="00425394"/>
    <w:rsid w:val="00426711"/>
    <w:rsid w:val="00436632"/>
    <w:rsid w:val="00437857"/>
    <w:rsid w:val="00452528"/>
    <w:rsid w:val="00453AFD"/>
    <w:rsid w:val="004751BC"/>
    <w:rsid w:val="00481D03"/>
    <w:rsid w:val="00483C35"/>
    <w:rsid w:val="00486E83"/>
    <w:rsid w:val="0049106C"/>
    <w:rsid w:val="00491F7C"/>
    <w:rsid w:val="00493901"/>
    <w:rsid w:val="00493E56"/>
    <w:rsid w:val="00495C91"/>
    <w:rsid w:val="00496305"/>
    <w:rsid w:val="00496397"/>
    <w:rsid w:val="004B15FF"/>
    <w:rsid w:val="004B29C3"/>
    <w:rsid w:val="004B2E32"/>
    <w:rsid w:val="004B3644"/>
    <w:rsid w:val="004B3732"/>
    <w:rsid w:val="004B6EAC"/>
    <w:rsid w:val="004B77A2"/>
    <w:rsid w:val="004B79C4"/>
    <w:rsid w:val="004C05A7"/>
    <w:rsid w:val="004C448C"/>
    <w:rsid w:val="004C65FA"/>
    <w:rsid w:val="004D028F"/>
    <w:rsid w:val="004D1975"/>
    <w:rsid w:val="004D1C30"/>
    <w:rsid w:val="004E1137"/>
    <w:rsid w:val="004E5BB9"/>
    <w:rsid w:val="004F2578"/>
    <w:rsid w:val="004F314D"/>
    <w:rsid w:val="004F3275"/>
    <w:rsid w:val="005019DB"/>
    <w:rsid w:val="00503792"/>
    <w:rsid w:val="00503C88"/>
    <w:rsid w:val="00506FD0"/>
    <w:rsid w:val="005151A6"/>
    <w:rsid w:val="00515650"/>
    <w:rsid w:val="00524091"/>
    <w:rsid w:val="005271D6"/>
    <w:rsid w:val="0053116C"/>
    <w:rsid w:val="005311B4"/>
    <w:rsid w:val="00532D82"/>
    <w:rsid w:val="00535087"/>
    <w:rsid w:val="0055125B"/>
    <w:rsid w:val="0055339A"/>
    <w:rsid w:val="0055487B"/>
    <w:rsid w:val="005573B4"/>
    <w:rsid w:val="005574B8"/>
    <w:rsid w:val="00557A24"/>
    <w:rsid w:val="00561049"/>
    <w:rsid w:val="005622AF"/>
    <w:rsid w:val="005654AD"/>
    <w:rsid w:val="005722ED"/>
    <w:rsid w:val="00572E99"/>
    <w:rsid w:val="005817AA"/>
    <w:rsid w:val="00581829"/>
    <w:rsid w:val="00581E7D"/>
    <w:rsid w:val="00584F3D"/>
    <w:rsid w:val="00595899"/>
    <w:rsid w:val="00597167"/>
    <w:rsid w:val="005A5F0C"/>
    <w:rsid w:val="005B0C2C"/>
    <w:rsid w:val="005B533A"/>
    <w:rsid w:val="005C2F61"/>
    <w:rsid w:val="005D78DD"/>
    <w:rsid w:val="005E4EC1"/>
    <w:rsid w:val="005E614B"/>
    <w:rsid w:val="005E6FFF"/>
    <w:rsid w:val="005E7C34"/>
    <w:rsid w:val="005F2DB2"/>
    <w:rsid w:val="005F437E"/>
    <w:rsid w:val="005F69F4"/>
    <w:rsid w:val="00600764"/>
    <w:rsid w:val="0060177D"/>
    <w:rsid w:val="0060534B"/>
    <w:rsid w:val="00614E62"/>
    <w:rsid w:val="006166BB"/>
    <w:rsid w:val="0062084E"/>
    <w:rsid w:val="006229BC"/>
    <w:rsid w:val="00623C6E"/>
    <w:rsid w:val="00630D2D"/>
    <w:rsid w:val="006355C3"/>
    <w:rsid w:val="006372F2"/>
    <w:rsid w:val="006416DB"/>
    <w:rsid w:val="006434DD"/>
    <w:rsid w:val="00647E33"/>
    <w:rsid w:val="006514B1"/>
    <w:rsid w:val="00662F64"/>
    <w:rsid w:val="0067154D"/>
    <w:rsid w:val="006731B9"/>
    <w:rsid w:val="00673EEA"/>
    <w:rsid w:val="00675C13"/>
    <w:rsid w:val="00675F0E"/>
    <w:rsid w:val="00682C6B"/>
    <w:rsid w:val="00696019"/>
    <w:rsid w:val="006B341E"/>
    <w:rsid w:val="006B3C34"/>
    <w:rsid w:val="006C1268"/>
    <w:rsid w:val="006C782D"/>
    <w:rsid w:val="006D01EC"/>
    <w:rsid w:val="006D2DE6"/>
    <w:rsid w:val="006D7005"/>
    <w:rsid w:val="006E6697"/>
    <w:rsid w:val="006F1B7B"/>
    <w:rsid w:val="006F2BA2"/>
    <w:rsid w:val="006F727E"/>
    <w:rsid w:val="00704A8A"/>
    <w:rsid w:val="00705D9A"/>
    <w:rsid w:val="0071072C"/>
    <w:rsid w:val="007146B8"/>
    <w:rsid w:val="00715D65"/>
    <w:rsid w:val="00716332"/>
    <w:rsid w:val="0072016E"/>
    <w:rsid w:val="0072099F"/>
    <w:rsid w:val="00721A05"/>
    <w:rsid w:val="007237FC"/>
    <w:rsid w:val="00723D1A"/>
    <w:rsid w:val="00725BA9"/>
    <w:rsid w:val="007279B9"/>
    <w:rsid w:val="0073472D"/>
    <w:rsid w:val="00735FF1"/>
    <w:rsid w:val="00736F92"/>
    <w:rsid w:val="00740240"/>
    <w:rsid w:val="00743812"/>
    <w:rsid w:val="00747C7D"/>
    <w:rsid w:val="00754CAC"/>
    <w:rsid w:val="007569BD"/>
    <w:rsid w:val="0076254E"/>
    <w:rsid w:val="007648E8"/>
    <w:rsid w:val="00764DF1"/>
    <w:rsid w:val="007650E5"/>
    <w:rsid w:val="0076559A"/>
    <w:rsid w:val="00770D89"/>
    <w:rsid w:val="00776147"/>
    <w:rsid w:val="00780409"/>
    <w:rsid w:val="00781323"/>
    <w:rsid w:val="00782CF1"/>
    <w:rsid w:val="007872BC"/>
    <w:rsid w:val="00796E90"/>
    <w:rsid w:val="007A5936"/>
    <w:rsid w:val="007A7BDD"/>
    <w:rsid w:val="007B3C60"/>
    <w:rsid w:val="007B4C82"/>
    <w:rsid w:val="007B5CD5"/>
    <w:rsid w:val="007C0CCF"/>
    <w:rsid w:val="007C107E"/>
    <w:rsid w:val="007C2594"/>
    <w:rsid w:val="007D3DE9"/>
    <w:rsid w:val="007E1C6E"/>
    <w:rsid w:val="007E23A1"/>
    <w:rsid w:val="007F36F4"/>
    <w:rsid w:val="007F39EA"/>
    <w:rsid w:val="007F4564"/>
    <w:rsid w:val="00801172"/>
    <w:rsid w:val="00802F1C"/>
    <w:rsid w:val="00815C66"/>
    <w:rsid w:val="008226A2"/>
    <w:rsid w:val="00825CC2"/>
    <w:rsid w:val="00834B4D"/>
    <w:rsid w:val="00834C41"/>
    <w:rsid w:val="00837186"/>
    <w:rsid w:val="00837677"/>
    <w:rsid w:val="00845510"/>
    <w:rsid w:val="008548C8"/>
    <w:rsid w:val="008550BA"/>
    <w:rsid w:val="00856237"/>
    <w:rsid w:val="00863567"/>
    <w:rsid w:val="00867CFB"/>
    <w:rsid w:val="00871C6A"/>
    <w:rsid w:val="00872983"/>
    <w:rsid w:val="00881BDE"/>
    <w:rsid w:val="00886A05"/>
    <w:rsid w:val="008966B1"/>
    <w:rsid w:val="008A0ADC"/>
    <w:rsid w:val="008A0C6A"/>
    <w:rsid w:val="008A3502"/>
    <w:rsid w:val="008A7B36"/>
    <w:rsid w:val="008B01CB"/>
    <w:rsid w:val="008B098A"/>
    <w:rsid w:val="008B1593"/>
    <w:rsid w:val="008B512D"/>
    <w:rsid w:val="008B58C0"/>
    <w:rsid w:val="008B7FA4"/>
    <w:rsid w:val="008C23B9"/>
    <w:rsid w:val="008C253D"/>
    <w:rsid w:val="008C543D"/>
    <w:rsid w:val="008C7B29"/>
    <w:rsid w:val="008D0043"/>
    <w:rsid w:val="008D0E90"/>
    <w:rsid w:val="008D3D5B"/>
    <w:rsid w:val="008D7F5D"/>
    <w:rsid w:val="008E52FE"/>
    <w:rsid w:val="008E682D"/>
    <w:rsid w:val="008F5104"/>
    <w:rsid w:val="008F5B74"/>
    <w:rsid w:val="009004E9"/>
    <w:rsid w:val="00903DB5"/>
    <w:rsid w:val="0091066A"/>
    <w:rsid w:val="009124A8"/>
    <w:rsid w:val="00912CEB"/>
    <w:rsid w:val="00914189"/>
    <w:rsid w:val="00916CEE"/>
    <w:rsid w:val="00920966"/>
    <w:rsid w:val="00921E25"/>
    <w:rsid w:val="00924989"/>
    <w:rsid w:val="00926005"/>
    <w:rsid w:val="00926C22"/>
    <w:rsid w:val="009323FA"/>
    <w:rsid w:val="009366C7"/>
    <w:rsid w:val="00941C1B"/>
    <w:rsid w:val="00942C3F"/>
    <w:rsid w:val="00950D96"/>
    <w:rsid w:val="00951FC4"/>
    <w:rsid w:val="00952CCC"/>
    <w:rsid w:val="00952EC7"/>
    <w:rsid w:val="00955DC3"/>
    <w:rsid w:val="00965C40"/>
    <w:rsid w:val="0096719E"/>
    <w:rsid w:val="00967802"/>
    <w:rsid w:val="00972EC8"/>
    <w:rsid w:val="009742A4"/>
    <w:rsid w:val="009769AE"/>
    <w:rsid w:val="00976A06"/>
    <w:rsid w:val="00976F40"/>
    <w:rsid w:val="0098207B"/>
    <w:rsid w:val="00985019"/>
    <w:rsid w:val="00993024"/>
    <w:rsid w:val="00993436"/>
    <w:rsid w:val="009978E7"/>
    <w:rsid w:val="009A40AF"/>
    <w:rsid w:val="009B1A1B"/>
    <w:rsid w:val="009B31B1"/>
    <w:rsid w:val="009B3AFF"/>
    <w:rsid w:val="009C0E3E"/>
    <w:rsid w:val="009C3FA4"/>
    <w:rsid w:val="009C7CF4"/>
    <w:rsid w:val="009D61E2"/>
    <w:rsid w:val="009D783B"/>
    <w:rsid w:val="009E7502"/>
    <w:rsid w:val="009F2D9D"/>
    <w:rsid w:val="009F3D8B"/>
    <w:rsid w:val="00A00DB1"/>
    <w:rsid w:val="00A036BA"/>
    <w:rsid w:val="00A043B7"/>
    <w:rsid w:val="00A073E9"/>
    <w:rsid w:val="00A1089E"/>
    <w:rsid w:val="00A114BE"/>
    <w:rsid w:val="00A1416D"/>
    <w:rsid w:val="00A14936"/>
    <w:rsid w:val="00A161AF"/>
    <w:rsid w:val="00A1708E"/>
    <w:rsid w:val="00A21852"/>
    <w:rsid w:val="00A2521D"/>
    <w:rsid w:val="00A31005"/>
    <w:rsid w:val="00A33583"/>
    <w:rsid w:val="00A401CE"/>
    <w:rsid w:val="00A41085"/>
    <w:rsid w:val="00A46C3F"/>
    <w:rsid w:val="00A47DE4"/>
    <w:rsid w:val="00A52CE2"/>
    <w:rsid w:val="00A55679"/>
    <w:rsid w:val="00A567C2"/>
    <w:rsid w:val="00A5737C"/>
    <w:rsid w:val="00A6367F"/>
    <w:rsid w:val="00A703BD"/>
    <w:rsid w:val="00A70A34"/>
    <w:rsid w:val="00A7319D"/>
    <w:rsid w:val="00A82CDE"/>
    <w:rsid w:val="00A94219"/>
    <w:rsid w:val="00A96DF5"/>
    <w:rsid w:val="00AA1874"/>
    <w:rsid w:val="00AA3D22"/>
    <w:rsid w:val="00AA4DBB"/>
    <w:rsid w:val="00AA525B"/>
    <w:rsid w:val="00AA775C"/>
    <w:rsid w:val="00AB637B"/>
    <w:rsid w:val="00AB6E5B"/>
    <w:rsid w:val="00AB7917"/>
    <w:rsid w:val="00AC4017"/>
    <w:rsid w:val="00AC4A2F"/>
    <w:rsid w:val="00AD2F94"/>
    <w:rsid w:val="00AD39C1"/>
    <w:rsid w:val="00AD6EAD"/>
    <w:rsid w:val="00AD7666"/>
    <w:rsid w:val="00AE4C1F"/>
    <w:rsid w:val="00AE6023"/>
    <w:rsid w:val="00AF25B6"/>
    <w:rsid w:val="00AF560E"/>
    <w:rsid w:val="00B044D2"/>
    <w:rsid w:val="00B07FCC"/>
    <w:rsid w:val="00B1050F"/>
    <w:rsid w:val="00B21746"/>
    <w:rsid w:val="00B22134"/>
    <w:rsid w:val="00B42333"/>
    <w:rsid w:val="00B42515"/>
    <w:rsid w:val="00B44A73"/>
    <w:rsid w:val="00B44C30"/>
    <w:rsid w:val="00B51F31"/>
    <w:rsid w:val="00B52ABF"/>
    <w:rsid w:val="00B57616"/>
    <w:rsid w:val="00B605FA"/>
    <w:rsid w:val="00B66951"/>
    <w:rsid w:val="00B67C62"/>
    <w:rsid w:val="00B774D7"/>
    <w:rsid w:val="00B903F2"/>
    <w:rsid w:val="00B94194"/>
    <w:rsid w:val="00B9420A"/>
    <w:rsid w:val="00BA37F9"/>
    <w:rsid w:val="00BA6D81"/>
    <w:rsid w:val="00BB080C"/>
    <w:rsid w:val="00BB268F"/>
    <w:rsid w:val="00BB3069"/>
    <w:rsid w:val="00BB3D71"/>
    <w:rsid w:val="00BB6302"/>
    <w:rsid w:val="00BC20B5"/>
    <w:rsid w:val="00BC33E2"/>
    <w:rsid w:val="00BC34C4"/>
    <w:rsid w:val="00BD1EFF"/>
    <w:rsid w:val="00BD2A85"/>
    <w:rsid w:val="00BE05E5"/>
    <w:rsid w:val="00BE3311"/>
    <w:rsid w:val="00BE3788"/>
    <w:rsid w:val="00BE44B2"/>
    <w:rsid w:val="00BE6723"/>
    <w:rsid w:val="00BE7086"/>
    <w:rsid w:val="00BE7F09"/>
    <w:rsid w:val="00C006AB"/>
    <w:rsid w:val="00C0246E"/>
    <w:rsid w:val="00C04916"/>
    <w:rsid w:val="00C2338A"/>
    <w:rsid w:val="00C31FA3"/>
    <w:rsid w:val="00C35D8F"/>
    <w:rsid w:val="00C41133"/>
    <w:rsid w:val="00C454CC"/>
    <w:rsid w:val="00C45E7C"/>
    <w:rsid w:val="00C47ED6"/>
    <w:rsid w:val="00C559BB"/>
    <w:rsid w:val="00C601C2"/>
    <w:rsid w:val="00C61698"/>
    <w:rsid w:val="00C62C1B"/>
    <w:rsid w:val="00C64654"/>
    <w:rsid w:val="00C657A9"/>
    <w:rsid w:val="00C65C48"/>
    <w:rsid w:val="00C66A59"/>
    <w:rsid w:val="00C67BD9"/>
    <w:rsid w:val="00C71376"/>
    <w:rsid w:val="00C72769"/>
    <w:rsid w:val="00C74A9D"/>
    <w:rsid w:val="00C75194"/>
    <w:rsid w:val="00C75322"/>
    <w:rsid w:val="00C755D0"/>
    <w:rsid w:val="00C761AD"/>
    <w:rsid w:val="00C76A0D"/>
    <w:rsid w:val="00C771BC"/>
    <w:rsid w:val="00C86A00"/>
    <w:rsid w:val="00C87BC9"/>
    <w:rsid w:val="00C90E65"/>
    <w:rsid w:val="00C910AC"/>
    <w:rsid w:val="00C91A3D"/>
    <w:rsid w:val="00C91BA3"/>
    <w:rsid w:val="00C941A5"/>
    <w:rsid w:val="00CA0677"/>
    <w:rsid w:val="00CA38CF"/>
    <w:rsid w:val="00CA517A"/>
    <w:rsid w:val="00CB2B42"/>
    <w:rsid w:val="00CB32DA"/>
    <w:rsid w:val="00CB52F8"/>
    <w:rsid w:val="00CB619C"/>
    <w:rsid w:val="00CC08A1"/>
    <w:rsid w:val="00CC4ECC"/>
    <w:rsid w:val="00CC51C9"/>
    <w:rsid w:val="00CD1884"/>
    <w:rsid w:val="00CD22A7"/>
    <w:rsid w:val="00CE334F"/>
    <w:rsid w:val="00CE6571"/>
    <w:rsid w:val="00CF6967"/>
    <w:rsid w:val="00CF725F"/>
    <w:rsid w:val="00D00BFB"/>
    <w:rsid w:val="00D0117E"/>
    <w:rsid w:val="00D12587"/>
    <w:rsid w:val="00D161C7"/>
    <w:rsid w:val="00D177F4"/>
    <w:rsid w:val="00D215A6"/>
    <w:rsid w:val="00D21875"/>
    <w:rsid w:val="00D21ACA"/>
    <w:rsid w:val="00D23940"/>
    <w:rsid w:val="00D31BAE"/>
    <w:rsid w:val="00D31F5A"/>
    <w:rsid w:val="00D359DB"/>
    <w:rsid w:val="00D41C28"/>
    <w:rsid w:val="00D43095"/>
    <w:rsid w:val="00D4762F"/>
    <w:rsid w:val="00D55408"/>
    <w:rsid w:val="00D57007"/>
    <w:rsid w:val="00D6523D"/>
    <w:rsid w:val="00D6559C"/>
    <w:rsid w:val="00D660F3"/>
    <w:rsid w:val="00D75244"/>
    <w:rsid w:val="00D76204"/>
    <w:rsid w:val="00D809AF"/>
    <w:rsid w:val="00D80DB9"/>
    <w:rsid w:val="00D8161C"/>
    <w:rsid w:val="00D82559"/>
    <w:rsid w:val="00D84965"/>
    <w:rsid w:val="00D9132F"/>
    <w:rsid w:val="00D9739B"/>
    <w:rsid w:val="00DA05AA"/>
    <w:rsid w:val="00DA6C83"/>
    <w:rsid w:val="00DA7EE6"/>
    <w:rsid w:val="00DB1489"/>
    <w:rsid w:val="00DB3832"/>
    <w:rsid w:val="00DB3CEA"/>
    <w:rsid w:val="00DB456E"/>
    <w:rsid w:val="00DB473D"/>
    <w:rsid w:val="00DB7722"/>
    <w:rsid w:val="00DC0562"/>
    <w:rsid w:val="00DC1692"/>
    <w:rsid w:val="00DD0136"/>
    <w:rsid w:val="00DD3368"/>
    <w:rsid w:val="00DE0A6C"/>
    <w:rsid w:val="00DE3A3E"/>
    <w:rsid w:val="00DE5C39"/>
    <w:rsid w:val="00DF205F"/>
    <w:rsid w:val="00DF6C85"/>
    <w:rsid w:val="00DF7B6D"/>
    <w:rsid w:val="00E06EFA"/>
    <w:rsid w:val="00E108D0"/>
    <w:rsid w:val="00E13208"/>
    <w:rsid w:val="00E15026"/>
    <w:rsid w:val="00E16258"/>
    <w:rsid w:val="00E176E1"/>
    <w:rsid w:val="00E17B57"/>
    <w:rsid w:val="00E2396E"/>
    <w:rsid w:val="00E241EB"/>
    <w:rsid w:val="00E27D09"/>
    <w:rsid w:val="00E30FCB"/>
    <w:rsid w:val="00E37093"/>
    <w:rsid w:val="00E42891"/>
    <w:rsid w:val="00E4404A"/>
    <w:rsid w:val="00E4492F"/>
    <w:rsid w:val="00E55467"/>
    <w:rsid w:val="00E63C2B"/>
    <w:rsid w:val="00E72283"/>
    <w:rsid w:val="00E73DDB"/>
    <w:rsid w:val="00E743D3"/>
    <w:rsid w:val="00E76C6B"/>
    <w:rsid w:val="00E7771C"/>
    <w:rsid w:val="00E8110B"/>
    <w:rsid w:val="00E8438C"/>
    <w:rsid w:val="00E8470D"/>
    <w:rsid w:val="00E9281A"/>
    <w:rsid w:val="00E93310"/>
    <w:rsid w:val="00EA12F0"/>
    <w:rsid w:val="00EB4537"/>
    <w:rsid w:val="00EB5248"/>
    <w:rsid w:val="00EB5D62"/>
    <w:rsid w:val="00EC56A7"/>
    <w:rsid w:val="00ED186D"/>
    <w:rsid w:val="00ED4CBA"/>
    <w:rsid w:val="00EE6732"/>
    <w:rsid w:val="00EF688B"/>
    <w:rsid w:val="00F032A0"/>
    <w:rsid w:val="00F10C33"/>
    <w:rsid w:val="00F12457"/>
    <w:rsid w:val="00F16B44"/>
    <w:rsid w:val="00F2230F"/>
    <w:rsid w:val="00F27D1A"/>
    <w:rsid w:val="00F31181"/>
    <w:rsid w:val="00F3538C"/>
    <w:rsid w:val="00F357C0"/>
    <w:rsid w:val="00F40C0C"/>
    <w:rsid w:val="00F447F0"/>
    <w:rsid w:val="00F4609A"/>
    <w:rsid w:val="00F46A38"/>
    <w:rsid w:val="00F51DE2"/>
    <w:rsid w:val="00F53739"/>
    <w:rsid w:val="00F54782"/>
    <w:rsid w:val="00F55B28"/>
    <w:rsid w:val="00F67844"/>
    <w:rsid w:val="00F70AD8"/>
    <w:rsid w:val="00F74CE3"/>
    <w:rsid w:val="00F7719A"/>
    <w:rsid w:val="00F80159"/>
    <w:rsid w:val="00F822FC"/>
    <w:rsid w:val="00F82D9E"/>
    <w:rsid w:val="00F83D6C"/>
    <w:rsid w:val="00F8507D"/>
    <w:rsid w:val="00F8549B"/>
    <w:rsid w:val="00F85E25"/>
    <w:rsid w:val="00F87B17"/>
    <w:rsid w:val="00F96D5C"/>
    <w:rsid w:val="00F97E4B"/>
    <w:rsid w:val="00FA1B8F"/>
    <w:rsid w:val="00FA58A2"/>
    <w:rsid w:val="00FA7016"/>
    <w:rsid w:val="00FA79E5"/>
    <w:rsid w:val="00FB719B"/>
    <w:rsid w:val="00FC3104"/>
    <w:rsid w:val="00FC404E"/>
    <w:rsid w:val="00FD077A"/>
    <w:rsid w:val="00FD0982"/>
    <w:rsid w:val="00FD6163"/>
    <w:rsid w:val="00FD756C"/>
    <w:rsid w:val="00FE0180"/>
    <w:rsid w:val="00FE3CA6"/>
    <w:rsid w:val="00FF1B87"/>
    <w:rsid w:val="00FF1E4E"/>
    <w:rsid w:val="00FF2B24"/>
    <w:rsid w:val="00FF2F63"/>
    <w:rsid w:val="00FF3483"/>
    <w:rsid w:val="00FF56B9"/>
    <w:rsid w:val="00FF6D2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D00D788-E137-43FC-B9EF-93FC658C5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E3788"/>
    <w:pPr>
      <w:spacing w:after="0" w:line="240" w:lineRule="auto"/>
    </w:pPr>
    <w:rPr>
      <w:rFonts w:ascii="Times New Roman" w:eastAsia="Times New Roman" w:hAnsi="Times New Roman" w:cs="Times New Roman"/>
      <w:sz w:val="28"/>
      <w:szCs w:val="28"/>
      <w:lang w:eastAsia="ru-RU"/>
    </w:rPr>
  </w:style>
  <w:style w:type="paragraph" w:styleId="1">
    <w:name w:val="heading 1"/>
    <w:basedOn w:val="a"/>
    <w:next w:val="a"/>
    <w:link w:val="10"/>
    <w:uiPriority w:val="9"/>
    <w:qFormat/>
    <w:rsid w:val="003D4661"/>
    <w:pPr>
      <w:keepNext/>
      <w:keepLines/>
      <w:spacing w:before="480" w:line="276" w:lineRule="auto"/>
      <w:outlineLvl w:val="0"/>
    </w:pPr>
    <w:rPr>
      <w:rFonts w:asciiTheme="majorHAnsi" w:eastAsiaTheme="majorEastAsia" w:hAnsiTheme="majorHAnsi" w:cstheme="majorBidi"/>
      <w:b/>
      <w:bCs/>
      <w:color w:val="365F91" w:themeColor="accent1" w:themeShade="BF"/>
      <w:lang w:eastAsia="en-US"/>
    </w:rPr>
  </w:style>
  <w:style w:type="paragraph" w:styleId="4">
    <w:name w:val="heading 4"/>
    <w:basedOn w:val="a"/>
    <w:next w:val="a"/>
    <w:link w:val="40"/>
    <w:qFormat/>
    <w:rsid w:val="008E682D"/>
    <w:pPr>
      <w:keepNext/>
      <w:ind w:firstLine="227"/>
      <w:jc w:val="center"/>
      <w:outlineLvl w:val="3"/>
    </w:pPr>
    <w:rPr>
      <w:b/>
      <w:bCs/>
      <w:sz w:val="24"/>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uiPriority w:val="99"/>
    <w:rsid w:val="006C782D"/>
    <w:pPr>
      <w:ind w:firstLine="709"/>
      <w:jc w:val="both"/>
    </w:pPr>
  </w:style>
  <w:style w:type="character" w:customStyle="1" w:styleId="a4">
    <w:name w:val="Основной текст с отступом Знак"/>
    <w:basedOn w:val="a0"/>
    <w:link w:val="a3"/>
    <w:uiPriority w:val="99"/>
    <w:rsid w:val="006C782D"/>
    <w:rPr>
      <w:rFonts w:ascii="Times New Roman" w:eastAsia="Times New Roman" w:hAnsi="Times New Roman" w:cs="Times New Roman"/>
      <w:sz w:val="28"/>
      <w:szCs w:val="28"/>
      <w:lang w:eastAsia="ru-RU"/>
    </w:rPr>
  </w:style>
  <w:style w:type="character" w:styleId="a5">
    <w:name w:val="Hyperlink"/>
    <w:aliases w:val="%Hyperlink"/>
    <w:basedOn w:val="a0"/>
    <w:uiPriority w:val="99"/>
    <w:qFormat/>
    <w:rsid w:val="006C782D"/>
    <w:rPr>
      <w:color w:val="0000FF"/>
      <w:u w:val="single"/>
    </w:rPr>
  </w:style>
  <w:style w:type="paragraph" w:customStyle="1" w:styleId="ConsPlusNormal">
    <w:name w:val="ConsPlusNormal"/>
    <w:link w:val="ConsPlusNormal0"/>
    <w:qFormat/>
    <w:rsid w:val="006C782D"/>
    <w:pPr>
      <w:widowControl w:val="0"/>
      <w:autoSpaceDE w:val="0"/>
      <w:autoSpaceDN w:val="0"/>
      <w:adjustRightInd w:val="0"/>
      <w:spacing w:after="0" w:line="240" w:lineRule="auto"/>
      <w:ind w:firstLine="720"/>
    </w:pPr>
    <w:rPr>
      <w:rFonts w:ascii="Arial" w:eastAsia="Calibri" w:hAnsi="Arial" w:cs="Times New Roman"/>
      <w:lang w:eastAsia="ru-RU"/>
    </w:rPr>
  </w:style>
  <w:style w:type="character" w:customStyle="1" w:styleId="ConsPlusNormal0">
    <w:name w:val="ConsPlusNormal Знак"/>
    <w:link w:val="ConsPlusNormal"/>
    <w:qFormat/>
    <w:locked/>
    <w:rsid w:val="006C782D"/>
    <w:rPr>
      <w:rFonts w:ascii="Arial" w:eastAsia="Calibri" w:hAnsi="Arial" w:cs="Times New Roman"/>
      <w:lang w:eastAsia="ru-RU"/>
    </w:rPr>
  </w:style>
  <w:style w:type="paragraph" w:styleId="a6">
    <w:name w:val="List Paragraph"/>
    <w:aliases w:val="ТЗ список,Bullet List,FooterText,numbered,List Paragraph1,Paragraphe de liste1,Bulletr List Paragraph,lp1,Абзац списка литеральный,Bullet 1,Use Case List Paragraph,Список дефисный,Маркер,A_маркированный_список,_Абзац списка,Table-Normal"/>
    <w:basedOn w:val="a"/>
    <w:link w:val="a7"/>
    <w:uiPriority w:val="99"/>
    <w:qFormat/>
    <w:rsid w:val="006C782D"/>
    <w:pPr>
      <w:ind w:left="720"/>
    </w:pPr>
    <w:rPr>
      <w:rFonts w:eastAsia="Calibri"/>
      <w:sz w:val="24"/>
      <w:szCs w:val="24"/>
    </w:rPr>
  </w:style>
  <w:style w:type="character" w:customStyle="1" w:styleId="a7">
    <w:name w:val="Абзац списка Знак"/>
    <w:aliases w:val="ТЗ список Знак,Bullet List Знак,FooterText Знак,numbered Знак,List Paragraph1 Знак,Paragraphe de liste1 Знак,Bulletr List Paragraph Знак,lp1 Знак,Абзац списка литеральный Знак,Bullet 1 Знак,Use Case List Paragraph Знак,Маркер Знак"/>
    <w:link w:val="a6"/>
    <w:uiPriority w:val="99"/>
    <w:qFormat/>
    <w:locked/>
    <w:rsid w:val="006C782D"/>
    <w:rPr>
      <w:rFonts w:ascii="Times New Roman" w:eastAsia="Calibri" w:hAnsi="Times New Roman" w:cs="Times New Roman"/>
      <w:sz w:val="24"/>
      <w:szCs w:val="24"/>
      <w:lang w:eastAsia="ru-RU"/>
    </w:rPr>
  </w:style>
  <w:style w:type="paragraph" w:styleId="3">
    <w:name w:val="Body Text 3"/>
    <w:basedOn w:val="a"/>
    <w:link w:val="30"/>
    <w:uiPriority w:val="99"/>
    <w:rsid w:val="00C761AD"/>
    <w:pPr>
      <w:spacing w:after="120"/>
    </w:pPr>
    <w:rPr>
      <w:sz w:val="16"/>
      <w:szCs w:val="16"/>
    </w:rPr>
  </w:style>
  <w:style w:type="character" w:customStyle="1" w:styleId="30">
    <w:name w:val="Основной текст 3 Знак"/>
    <w:basedOn w:val="a0"/>
    <w:link w:val="3"/>
    <w:uiPriority w:val="99"/>
    <w:rsid w:val="00C761AD"/>
    <w:rPr>
      <w:rFonts w:ascii="Times New Roman" w:eastAsia="Times New Roman" w:hAnsi="Times New Roman" w:cs="Times New Roman"/>
      <w:sz w:val="16"/>
      <w:szCs w:val="16"/>
      <w:lang w:eastAsia="ru-RU"/>
    </w:rPr>
  </w:style>
  <w:style w:type="paragraph" w:styleId="a8">
    <w:name w:val="No Spacing"/>
    <w:aliases w:val="Обращение,Times"/>
    <w:link w:val="a9"/>
    <w:uiPriority w:val="1"/>
    <w:qFormat/>
    <w:rsid w:val="00C761AD"/>
    <w:pPr>
      <w:spacing w:after="0" w:line="240" w:lineRule="auto"/>
    </w:pPr>
    <w:rPr>
      <w:rFonts w:ascii="Calibri" w:eastAsia="Times New Roman" w:hAnsi="Calibri" w:cs="Times New Roman"/>
      <w:lang w:eastAsia="ru-RU"/>
    </w:rPr>
  </w:style>
  <w:style w:type="character" w:customStyle="1" w:styleId="a9">
    <w:name w:val="Без интервала Знак"/>
    <w:aliases w:val="Обращение Знак,Times Знак"/>
    <w:link w:val="a8"/>
    <w:uiPriority w:val="1"/>
    <w:qFormat/>
    <w:locked/>
    <w:rsid w:val="00C761AD"/>
    <w:rPr>
      <w:rFonts w:ascii="Calibri" w:eastAsia="Times New Roman" w:hAnsi="Calibri" w:cs="Times New Roman"/>
      <w:lang w:eastAsia="ru-RU"/>
    </w:rPr>
  </w:style>
  <w:style w:type="paragraph" w:styleId="aa">
    <w:name w:val="Balloon Text"/>
    <w:basedOn w:val="a"/>
    <w:link w:val="ab"/>
    <w:uiPriority w:val="99"/>
    <w:semiHidden/>
    <w:unhideWhenUsed/>
    <w:rsid w:val="00F67844"/>
    <w:rPr>
      <w:rFonts w:ascii="Tahoma" w:hAnsi="Tahoma" w:cs="Tahoma"/>
      <w:sz w:val="16"/>
      <w:szCs w:val="16"/>
    </w:rPr>
  </w:style>
  <w:style w:type="character" w:customStyle="1" w:styleId="ab">
    <w:name w:val="Текст выноски Знак"/>
    <w:basedOn w:val="a0"/>
    <w:link w:val="aa"/>
    <w:uiPriority w:val="99"/>
    <w:semiHidden/>
    <w:rsid w:val="00F67844"/>
    <w:rPr>
      <w:rFonts w:ascii="Tahoma" w:eastAsia="Times New Roman" w:hAnsi="Tahoma" w:cs="Tahoma"/>
      <w:sz w:val="16"/>
      <w:szCs w:val="16"/>
      <w:lang w:eastAsia="ru-RU"/>
    </w:rPr>
  </w:style>
  <w:style w:type="character" w:customStyle="1" w:styleId="FontStyle12">
    <w:name w:val="Font Style12"/>
    <w:uiPriority w:val="99"/>
    <w:rsid w:val="009E7502"/>
    <w:rPr>
      <w:rFonts w:ascii="Times New Roman" w:hAnsi="Times New Roman" w:cs="Times New Roman"/>
      <w:sz w:val="24"/>
      <w:szCs w:val="24"/>
    </w:rPr>
  </w:style>
  <w:style w:type="paragraph" w:styleId="ac">
    <w:name w:val="header"/>
    <w:basedOn w:val="a"/>
    <w:link w:val="ad"/>
    <w:unhideWhenUsed/>
    <w:rsid w:val="00E8110B"/>
    <w:pPr>
      <w:tabs>
        <w:tab w:val="center" w:pos="4677"/>
        <w:tab w:val="right" w:pos="9355"/>
      </w:tabs>
    </w:pPr>
  </w:style>
  <w:style w:type="character" w:customStyle="1" w:styleId="ad">
    <w:name w:val="Верхний колонтитул Знак"/>
    <w:basedOn w:val="a0"/>
    <w:link w:val="ac"/>
    <w:rsid w:val="00E8110B"/>
    <w:rPr>
      <w:rFonts w:ascii="Times New Roman" w:eastAsia="Times New Roman" w:hAnsi="Times New Roman" w:cs="Times New Roman"/>
      <w:sz w:val="28"/>
      <w:szCs w:val="28"/>
      <w:lang w:eastAsia="ru-RU"/>
    </w:rPr>
  </w:style>
  <w:style w:type="paragraph" w:styleId="ae">
    <w:name w:val="footer"/>
    <w:basedOn w:val="a"/>
    <w:link w:val="af"/>
    <w:uiPriority w:val="99"/>
    <w:unhideWhenUsed/>
    <w:rsid w:val="00E8110B"/>
    <w:pPr>
      <w:tabs>
        <w:tab w:val="center" w:pos="4677"/>
        <w:tab w:val="right" w:pos="9355"/>
      </w:tabs>
    </w:pPr>
  </w:style>
  <w:style w:type="character" w:customStyle="1" w:styleId="af">
    <w:name w:val="Нижний колонтитул Знак"/>
    <w:basedOn w:val="a0"/>
    <w:link w:val="ae"/>
    <w:uiPriority w:val="99"/>
    <w:rsid w:val="00E8110B"/>
    <w:rPr>
      <w:rFonts w:ascii="Times New Roman" w:eastAsia="Times New Roman" w:hAnsi="Times New Roman" w:cs="Times New Roman"/>
      <w:sz w:val="28"/>
      <w:szCs w:val="28"/>
      <w:lang w:eastAsia="ru-RU"/>
    </w:rPr>
  </w:style>
  <w:style w:type="paragraph" w:styleId="af0">
    <w:name w:val="footnote text"/>
    <w:aliases w:val="Знак4 Знак,Знак8 Знак,Знак8 Знак Знак,Char,Table_Footnote_last,Table_Footnote_last Знак Знак Знак,Table_Footnote_last Знак,Текст сноски Знак Знак,Текст сноски Знак1 Знак Знак,single spac,Знак2,Footnote Text Char Знак Знак,Знак6,Знак15,Знак5"/>
    <w:basedOn w:val="a"/>
    <w:link w:val="af1"/>
    <w:uiPriority w:val="99"/>
    <w:unhideWhenUsed/>
    <w:qFormat/>
    <w:rsid w:val="000601F8"/>
    <w:rPr>
      <w:sz w:val="20"/>
      <w:szCs w:val="20"/>
    </w:rPr>
  </w:style>
  <w:style w:type="character" w:customStyle="1" w:styleId="af1">
    <w:name w:val="Текст сноски Знак"/>
    <w:aliases w:val="Знак4 Знак Знак,Знак8 Знак Знак1,Знак8 Знак Знак Знак,Char Знак,Table_Footnote_last Знак1,Table_Footnote_last Знак Знак Знак Знак,Table_Footnote_last Знак Знак,Текст сноски Знак Знак Знак,Текст сноски Знак1 Знак Знак Знак,Знак2 Знак"/>
    <w:basedOn w:val="a0"/>
    <w:link w:val="af0"/>
    <w:uiPriority w:val="99"/>
    <w:qFormat/>
    <w:rsid w:val="000601F8"/>
    <w:rPr>
      <w:rFonts w:ascii="Times New Roman" w:eastAsia="Times New Roman" w:hAnsi="Times New Roman" w:cs="Times New Roman"/>
      <w:sz w:val="20"/>
      <w:szCs w:val="20"/>
      <w:lang w:eastAsia="ru-RU"/>
    </w:rPr>
  </w:style>
  <w:style w:type="character" w:styleId="af2">
    <w:name w:val="footnote reference"/>
    <w:aliases w:val="Знак сноски 1,Знак сноски-FN"/>
    <w:basedOn w:val="a0"/>
    <w:uiPriority w:val="99"/>
    <w:unhideWhenUsed/>
    <w:qFormat/>
    <w:rsid w:val="000601F8"/>
    <w:rPr>
      <w:vertAlign w:val="superscript"/>
    </w:rPr>
  </w:style>
  <w:style w:type="character" w:customStyle="1" w:styleId="af3">
    <w:name w:val="Основной текст_"/>
    <w:basedOn w:val="a0"/>
    <w:link w:val="11"/>
    <w:rsid w:val="004B29C3"/>
    <w:rPr>
      <w:b/>
      <w:bCs/>
      <w:sz w:val="16"/>
      <w:szCs w:val="16"/>
      <w:shd w:val="clear" w:color="auto" w:fill="FFFFFF"/>
    </w:rPr>
  </w:style>
  <w:style w:type="paragraph" w:customStyle="1" w:styleId="11">
    <w:name w:val="Основной текст1"/>
    <w:basedOn w:val="a"/>
    <w:link w:val="af3"/>
    <w:rsid w:val="004B29C3"/>
    <w:pPr>
      <w:widowControl w:val="0"/>
      <w:shd w:val="clear" w:color="auto" w:fill="FFFFFF"/>
      <w:spacing w:line="168" w:lineRule="exact"/>
      <w:jc w:val="both"/>
    </w:pPr>
    <w:rPr>
      <w:rFonts w:asciiTheme="minorHAnsi" w:eastAsiaTheme="minorHAnsi" w:hAnsiTheme="minorHAnsi" w:cstheme="minorBidi"/>
      <w:b/>
      <w:bCs/>
      <w:sz w:val="16"/>
      <w:szCs w:val="16"/>
      <w:lang w:eastAsia="en-US"/>
    </w:rPr>
  </w:style>
  <w:style w:type="character" w:customStyle="1" w:styleId="5pt">
    <w:name w:val="Основной текст + 5 pt"/>
    <w:basedOn w:val="af3"/>
    <w:rsid w:val="004B29C3"/>
    <w:rPr>
      <w:b/>
      <w:bCs/>
      <w:color w:val="000000"/>
      <w:spacing w:val="0"/>
      <w:w w:val="100"/>
      <w:position w:val="0"/>
      <w:sz w:val="10"/>
      <w:szCs w:val="10"/>
      <w:shd w:val="clear" w:color="auto" w:fill="FFFFFF"/>
      <w:lang w:val="ru-RU"/>
    </w:rPr>
  </w:style>
  <w:style w:type="paragraph" w:customStyle="1" w:styleId="ConsPlusCell">
    <w:name w:val="ConsPlusCell"/>
    <w:uiPriority w:val="99"/>
    <w:rsid w:val="00064867"/>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styleId="af4">
    <w:name w:val="Body Text"/>
    <w:basedOn w:val="a"/>
    <w:link w:val="af5"/>
    <w:uiPriority w:val="99"/>
    <w:unhideWhenUsed/>
    <w:rsid w:val="008E682D"/>
    <w:pPr>
      <w:spacing w:after="120"/>
    </w:pPr>
  </w:style>
  <w:style w:type="character" w:customStyle="1" w:styleId="af5">
    <w:name w:val="Основной текст Знак"/>
    <w:basedOn w:val="a0"/>
    <w:link w:val="af4"/>
    <w:uiPriority w:val="99"/>
    <w:rsid w:val="008E682D"/>
    <w:rPr>
      <w:rFonts w:ascii="Times New Roman" w:eastAsia="Times New Roman" w:hAnsi="Times New Roman" w:cs="Times New Roman"/>
      <w:sz w:val="28"/>
      <w:szCs w:val="28"/>
      <w:lang w:eastAsia="ru-RU"/>
    </w:rPr>
  </w:style>
  <w:style w:type="character" w:customStyle="1" w:styleId="40">
    <w:name w:val="Заголовок 4 Знак"/>
    <w:basedOn w:val="a0"/>
    <w:link w:val="4"/>
    <w:rsid w:val="008E682D"/>
    <w:rPr>
      <w:rFonts w:ascii="Times New Roman" w:eastAsia="Times New Roman" w:hAnsi="Times New Roman" w:cs="Times New Roman"/>
      <w:b/>
      <w:bCs/>
      <w:sz w:val="24"/>
      <w:szCs w:val="20"/>
      <w:lang w:eastAsia="ru-RU"/>
    </w:rPr>
  </w:style>
  <w:style w:type="table" w:styleId="af6">
    <w:name w:val="Table Grid"/>
    <w:aliases w:val="Сетка таблицы GR,OTR"/>
    <w:basedOn w:val="a1"/>
    <w:uiPriority w:val="59"/>
    <w:qFormat/>
    <w:rsid w:val="005533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tem-with-dotstext">
    <w:name w:val="item-with-dots__text"/>
    <w:basedOn w:val="a0"/>
    <w:rsid w:val="0055339A"/>
  </w:style>
  <w:style w:type="character" w:customStyle="1" w:styleId="item-with-dotstext-with-divider">
    <w:name w:val="item-with-dots__text-with-divider"/>
    <w:basedOn w:val="a0"/>
    <w:rsid w:val="0055339A"/>
  </w:style>
  <w:style w:type="character" w:customStyle="1" w:styleId="base">
    <w:name w:val="base"/>
    <w:basedOn w:val="a0"/>
    <w:rsid w:val="00C2338A"/>
  </w:style>
  <w:style w:type="paragraph" w:styleId="af7">
    <w:name w:val="Normal (Web)"/>
    <w:basedOn w:val="a"/>
    <w:uiPriority w:val="99"/>
    <w:unhideWhenUsed/>
    <w:qFormat/>
    <w:rsid w:val="00C2338A"/>
    <w:pPr>
      <w:spacing w:after="146"/>
      <w:jc w:val="both"/>
    </w:pPr>
    <w:rPr>
      <w:sz w:val="24"/>
      <w:szCs w:val="24"/>
    </w:rPr>
  </w:style>
  <w:style w:type="character" w:customStyle="1" w:styleId="10">
    <w:name w:val="Заголовок 1 Знак"/>
    <w:basedOn w:val="a0"/>
    <w:link w:val="1"/>
    <w:uiPriority w:val="9"/>
    <w:rsid w:val="003D4661"/>
    <w:rPr>
      <w:rFonts w:asciiTheme="majorHAnsi" w:eastAsiaTheme="majorEastAsia" w:hAnsiTheme="majorHAnsi" w:cstheme="majorBidi"/>
      <w:b/>
      <w:bCs/>
      <w:color w:val="365F91" w:themeColor="accent1" w:themeShade="BF"/>
      <w:sz w:val="28"/>
      <w:szCs w:val="28"/>
    </w:rPr>
  </w:style>
  <w:style w:type="character" w:styleId="af8">
    <w:name w:val="Strong"/>
    <w:basedOn w:val="a0"/>
    <w:uiPriority w:val="22"/>
    <w:qFormat/>
    <w:rsid w:val="00872983"/>
    <w:rPr>
      <w:b/>
      <w:bCs/>
    </w:rPr>
  </w:style>
  <w:style w:type="table" w:customStyle="1" w:styleId="12">
    <w:name w:val="Сетка таблицы1"/>
    <w:basedOn w:val="a1"/>
    <w:next w:val="af6"/>
    <w:uiPriority w:val="39"/>
    <w:rsid w:val="00377A19"/>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lect">
    <w:name w:val="select"/>
    <w:basedOn w:val="a0"/>
    <w:rsid w:val="00CF725F"/>
  </w:style>
  <w:style w:type="paragraph" w:styleId="af9">
    <w:name w:val="Title"/>
    <w:basedOn w:val="a"/>
    <w:link w:val="afa"/>
    <w:uiPriority w:val="10"/>
    <w:qFormat/>
    <w:rsid w:val="005E6FFF"/>
    <w:pPr>
      <w:widowControl w:val="0"/>
      <w:autoSpaceDE w:val="0"/>
      <w:autoSpaceDN w:val="0"/>
      <w:jc w:val="center"/>
    </w:pPr>
    <w:rPr>
      <w:b/>
      <w:szCs w:val="20"/>
      <w:lang w:eastAsia="en-US"/>
    </w:rPr>
  </w:style>
  <w:style w:type="character" w:customStyle="1" w:styleId="afa">
    <w:name w:val="Заголовок Знак"/>
    <w:basedOn w:val="a0"/>
    <w:link w:val="af9"/>
    <w:uiPriority w:val="10"/>
    <w:qFormat/>
    <w:rsid w:val="005E6FFF"/>
    <w:rPr>
      <w:rFonts w:ascii="Times New Roman" w:eastAsia="Times New Roman" w:hAnsi="Times New Roman" w:cs="Times New Roman"/>
      <w:b/>
      <w:sz w:val="28"/>
      <w:szCs w:val="20"/>
    </w:rPr>
  </w:style>
  <w:style w:type="paragraph" w:customStyle="1" w:styleId="ConsPlusTitle">
    <w:name w:val="ConsPlusTitle"/>
    <w:uiPriority w:val="99"/>
    <w:rsid w:val="00952EC7"/>
    <w:pPr>
      <w:widowControl w:val="0"/>
      <w:autoSpaceDE w:val="0"/>
      <w:autoSpaceDN w:val="0"/>
      <w:adjustRightInd w:val="0"/>
      <w:spacing w:after="0" w:line="240" w:lineRule="auto"/>
    </w:pPr>
    <w:rPr>
      <w:rFonts w:ascii="Arial" w:eastAsia="Times New Roman" w:hAnsi="Arial" w:cs="Arial"/>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928627">
      <w:bodyDiv w:val="1"/>
      <w:marLeft w:val="0"/>
      <w:marRight w:val="0"/>
      <w:marTop w:val="0"/>
      <w:marBottom w:val="0"/>
      <w:divBdr>
        <w:top w:val="none" w:sz="0" w:space="0" w:color="auto"/>
        <w:left w:val="none" w:sz="0" w:space="0" w:color="auto"/>
        <w:bottom w:val="none" w:sz="0" w:space="0" w:color="auto"/>
        <w:right w:val="none" w:sz="0" w:space="0" w:color="auto"/>
      </w:divBdr>
    </w:div>
    <w:div w:id="228810795">
      <w:bodyDiv w:val="1"/>
      <w:marLeft w:val="0"/>
      <w:marRight w:val="0"/>
      <w:marTop w:val="0"/>
      <w:marBottom w:val="0"/>
      <w:divBdr>
        <w:top w:val="none" w:sz="0" w:space="0" w:color="auto"/>
        <w:left w:val="none" w:sz="0" w:space="0" w:color="auto"/>
        <w:bottom w:val="none" w:sz="0" w:space="0" w:color="auto"/>
        <w:right w:val="none" w:sz="0" w:space="0" w:color="auto"/>
      </w:divBdr>
    </w:div>
    <w:div w:id="412514390">
      <w:bodyDiv w:val="1"/>
      <w:marLeft w:val="0"/>
      <w:marRight w:val="0"/>
      <w:marTop w:val="0"/>
      <w:marBottom w:val="0"/>
      <w:divBdr>
        <w:top w:val="none" w:sz="0" w:space="0" w:color="auto"/>
        <w:left w:val="none" w:sz="0" w:space="0" w:color="auto"/>
        <w:bottom w:val="none" w:sz="0" w:space="0" w:color="auto"/>
        <w:right w:val="none" w:sz="0" w:space="0" w:color="auto"/>
      </w:divBdr>
    </w:div>
    <w:div w:id="508982435">
      <w:bodyDiv w:val="1"/>
      <w:marLeft w:val="0"/>
      <w:marRight w:val="0"/>
      <w:marTop w:val="0"/>
      <w:marBottom w:val="0"/>
      <w:divBdr>
        <w:top w:val="none" w:sz="0" w:space="0" w:color="auto"/>
        <w:left w:val="none" w:sz="0" w:space="0" w:color="auto"/>
        <w:bottom w:val="none" w:sz="0" w:space="0" w:color="auto"/>
        <w:right w:val="none" w:sz="0" w:space="0" w:color="auto"/>
      </w:divBdr>
    </w:div>
    <w:div w:id="599147374">
      <w:bodyDiv w:val="1"/>
      <w:marLeft w:val="0"/>
      <w:marRight w:val="0"/>
      <w:marTop w:val="0"/>
      <w:marBottom w:val="0"/>
      <w:divBdr>
        <w:top w:val="none" w:sz="0" w:space="0" w:color="auto"/>
        <w:left w:val="none" w:sz="0" w:space="0" w:color="auto"/>
        <w:bottom w:val="none" w:sz="0" w:space="0" w:color="auto"/>
        <w:right w:val="none" w:sz="0" w:space="0" w:color="auto"/>
      </w:divBdr>
    </w:div>
    <w:div w:id="723526664">
      <w:bodyDiv w:val="1"/>
      <w:marLeft w:val="0"/>
      <w:marRight w:val="0"/>
      <w:marTop w:val="0"/>
      <w:marBottom w:val="0"/>
      <w:divBdr>
        <w:top w:val="none" w:sz="0" w:space="0" w:color="auto"/>
        <w:left w:val="none" w:sz="0" w:space="0" w:color="auto"/>
        <w:bottom w:val="none" w:sz="0" w:space="0" w:color="auto"/>
        <w:right w:val="none" w:sz="0" w:space="0" w:color="auto"/>
      </w:divBdr>
    </w:div>
    <w:div w:id="1181238139">
      <w:bodyDiv w:val="1"/>
      <w:marLeft w:val="0"/>
      <w:marRight w:val="0"/>
      <w:marTop w:val="0"/>
      <w:marBottom w:val="0"/>
      <w:divBdr>
        <w:top w:val="none" w:sz="0" w:space="0" w:color="auto"/>
        <w:left w:val="none" w:sz="0" w:space="0" w:color="auto"/>
        <w:bottom w:val="none" w:sz="0" w:space="0" w:color="auto"/>
        <w:right w:val="none" w:sz="0" w:space="0" w:color="auto"/>
      </w:divBdr>
      <w:divsChild>
        <w:div w:id="115106074">
          <w:marLeft w:val="0"/>
          <w:marRight w:val="0"/>
          <w:marTop w:val="0"/>
          <w:marBottom w:val="0"/>
          <w:divBdr>
            <w:top w:val="none" w:sz="0" w:space="0" w:color="auto"/>
            <w:left w:val="none" w:sz="0" w:space="0" w:color="auto"/>
            <w:bottom w:val="none" w:sz="0" w:space="0" w:color="auto"/>
            <w:right w:val="none" w:sz="0" w:space="0" w:color="auto"/>
          </w:divBdr>
        </w:div>
        <w:div w:id="905578542">
          <w:marLeft w:val="0"/>
          <w:marRight w:val="0"/>
          <w:marTop w:val="0"/>
          <w:marBottom w:val="0"/>
          <w:divBdr>
            <w:top w:val="none" w:sz="0" w:space="0" w:color="auto"/>
            <w:left w:val="none" w:sz="0" w:space="0" w:color="auto"/>
            <w:bottom w:val="none" w:sz="0" w:space="0" w:color="auto"/>
            <w:right w:val="none" w:sz="0" w:space="0" w:color="auto"/>
          </w:divBdr>
        </w:div>
      </w:divsChild>
    </w:div>
    <w:div w:id="1712487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upki.gov.ru/epz/orderplan/pg2020/position/general-info.html?plan-number=202601223000061004&amp;position-number=202601223000061004000083&amp;version=8" TargetMode="External"/><Relationship Id="rId13" Type="http://schemas.openxmlformats.org/officeDocument/2006/relationships/hyperlink" Target="consultantplus://offline/ref=B2406D96200211C2183FA994394F0DF7C885841DBAC3E1B7D4425E12856C6D27DD6012A96ABC26BDBFWBG" TargetMode="External"/><Relationship Id="rId18" Type="http://schemas.openxmlformats.org/officeDocument/2006/relationships/hyperlink" Target="consultantplus://offline/ref=CCF91B5A0A66BEA71B069AB7B7E9A095773F8098317B959E539220F3D88930A8F9BB67DD3C41C66DC9498D83CB476426D94AC6262D038525g448B" TargetMode="External"/><Relationship Id="rId26" Type="http://schemas.openxmlformats.org/officeDocument/2006/relationships/hyperlink" Target="https://login.consultant.ru/link/?req=doc&amp;base=LAW&amp;n=495181&amp;dst=12460" TargetMode="External"/><Relationship Id="rId39" Type="http://schemas.openxmlformats.org/officeDocument/2006/relationships/hyperlink" Target="consultantplus://offline/ref=00BE3B00B67BF1059A44329263BB50C33F02A47F0CE02C01384BCE35E7117312138830C08B3A4258BDBF9C33D63C451DA53BAD951B18c1qFC" TargetMode="External"/><Relationship Id="rId3" Type="http://schemas.openxmlformats.org/officeDocument/2006/relationships/styles" Target="styles.xml"/><Relationship Id="rId21" Type="http://schemas.openxmlformats.org/officeDocument/2006/relationships/hyperlink" Target="consultantplus://offline/ref=7C77C92C2A179DAF3D149774F255465774461AA521D8959F2F608C03FB976155A9FEBDCE000E97869AF0CE67630911837482EF769C6Cy7zDG" TargetMode="External"/><Relationship Id="rId34" Type="http://schemas.openxmlformats.org/officeDocument/2006/relationships/hyperlink" Target="consultantplus://offline/ref=52472C7E28B721A2D9982E32DD962703B9D39F28392B1C9C5828D40D4F8C68C2209F3AA75A83A72242BC5E1022843E81FB091B5FB4C377pAC" TargetMode="External"/><Relationship Id="rId42" Type="http://schemas.openxmlformats.org/officeDocument/2006/relationships/hyperlink" Target="consultantplus://offline/ref=2A888A65453FFF8B667307BC36C7FBFF2BF221BACE670643E47B9164AE82EF6E2E0909E4C574F05A32CE84A4FED5930BF8A770EB79EEyAAEC" TargetMode="External"/><Relationship Id="rId7" Type="http://schemas.openxmlformats.org/officeDocument/2006/relationships/endnotes" Target="endnotes.xml"/><Relationship Id="rId12" Type="http://schemas.openxmlformats.org/officeDocument/2006/relationships/hyperlink" Target="consultantplus://offline/ref=8936CCF3322B3B6187FE50BC69AE1D715DC6DFDEB89BE105F3CEAFA95EB7AC2926A9D455A59AFDAC13FC474BA30E6570395135B05D1F456623XEH" TargetMode="External"/><Relationship Id="rId17" Type="http://schemas.openxmlformats.org/officeDocument/2006/relationships/hyperlink" Target="consultantplus://offline/ref=F51AE1CEE40A6780126141E71013F2FCA28BFAF9BB829AA2045BF6D63A9971F6DEC9B6DB94D984B618F1E97F9BE361CBFEC2062799699D96e9Z2H" TargetMode="External"/><Relationship Id="rId25" Type="http://schemas.openxmlformats.org/officeDocument/2006/relationships/hyperlink" Target="https://login.consultant.ru/link/?req=doc&amp;base=LAW&amp;n=495181&amp;dst=100336" TargetMode="External"/><Relationship Id="rId33" Type="http://schemas.openxmlformats.org/officeDocument/2006/relationships/hyperlink" Target="consultantplus://offline/ref=52472C7E28B721A2D9982E32DD962703B9D39F28392B1C9C5828D40D4F8C68C2209F3AA75A81A02242BC5E1022843E81FB091B5FB4C377pAC" TargetMode="External"/><Relationship Id="rId38" Type="http://schemas.openxmlformats.org/officeDocument/2006/relationships/hyperlink" Target="consultantplus://offline/ref=098B98B9ED490EAC9CB309A5FA57618132F6AE8BFA2480E36F8A808AE2768FAF43C1E4932E3F0288A0F25E18D5ED2EB3B19ABC602B24O2qCC" TargetMode="External"/><Relationship Id="rId2" Type="http://schemas.openxmlformats.org/officeDocument/2006/relationships/numbering" Target="numbering.xml"/><Relationship Id="rId16" Type="http://schemas.openxmlformats.org/officeDocument/2006/relationships/hyperlink" Target="consultantplus://offline/ref=F51AE1CEE40A6780126141E71013F2FCA28BFAF9BB829AA2045BF6D63A9971F6DEC9B6DB94D888B017F1E97F9BE361CBFEC2062799699D96e9Z2H" TargetMode="External"/><Relationship Id="rId20" Type="http://schemas.openxmlformats.org/officeDocument/2006/relationships/hyperlink" Target="https://login.consultant.ru/link/?req=doc&amp;base=LAW&amp;n=466154&amp;dst=2284" TargetMode="External"/><Relationship Id="rId29" Type="http://schemas.openxmlformats.org/officeDocument/2006/relationships/hyperlink" Target="https://login.consultant.ru/link/?req=doc&amp;base=LAW&amp;n=495181&amp;dst=2217" TargetMode="External"/><Relationship Id="rId41" Type="http://schemas.openxmlformats.org/officeDocument/2006/relationships/hyperlink" Target="consultantplus://offline/ref=16D9367425EE5F37B8C868EB66257F2DE87C148F27E47106D3430D841859E37B3BB8343976CC53FA65C308D1FA8925ED3C6F3A65B8EE7Df8B"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8936CCF3322B3B6187FE50BC69AE1D715DC6DFDEB89BE105F3CEAFA95EB7AC2926A9D455A59AFDAC13FC474BA30E6570395135B05D1F456623XEH" TargetMode="External"/><Relationship Id="rId24" Type="http://schemas.openxmlformats.org/officeDocument/2006/relationships/hyperlink" Target="consultantplus://offline/ref=065B3D3C2F765291EB6160BAE94847250649060F31678CFD27660D2AF2BF099D4297861C869BC3D6125638E1AEFB51614F31A8B9BB18X8e2B" TargetMode="External"/><Relationship Id="rId32" Type="http://schemas.openxmlformats.org/officeDocument/2006/relationships/hyperlink" Target="consultantplus://offline/ref=AA9E5B5B667727EB3EA5EBFA5EF737ECE3793FB1CD621D5498929A928A1C481EB6B8AAF7E059083A6EEE96D0DA8A2EB55B28455C36v6p8C" TargetMode="External"/><Relationship Id="rId37" Type="http://schemas.openxmlformats.org/officeDocument/2006/relationships/hyperlink" Target="consultantplus://offline/ref=098B98B9ED490EAC9CB309A5FA57618132F6AE8BFA2480E36F8A808AE2768FAF43C1E4932E300688A0F25E18D5ED2EB3B19ABC602B24O2qCC" TargetMode="External"/><Relationship Id="rId40" Type="http://schemas.openxmlformats.org/officeDocument/2006/relationships/hyperlink" Target="consultantplus://offline/ref=9E8560DB7FB6327709E369685E0BD5A4BBB1E64E5C79A5477AA1800D0D85729297A80C92B25B3482D103AFADC4ED21BF0DF303EA324Ez6fAB"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consultantplus://offline/ref=3E65F64F226077600CCCBD08EDA06B379297EED101F088A0F11039C253E4334C44B335CF7D2FEF59c5SFW" TargetMode="External"/><Relationship Id="rId23" Type="http://schemas.openxmlformats.org/officeDocument/2006/relationships/hyperlink" Target="consultantplus://offline/ref=47D55B536974FDEF46965FE06287FB9F0C72A699E3CAF7B9473ADA348003DD0F3A25AF52C8830F5FA126642C93E9A8045E8526F4DB7ANDe5B" TargetMode="External"/><Relationship Id="rId28" Type="http://schemas.openxmlformats.org/officeDocument/2006/relationships/hyperlink" Target="https://login.consultant.ru/link/?req=doc&amp;base=LAW&amp;n=495181&amp;dst=2216" TargetMode="External"/><Relationship Id="rId36" Type="http://schemas.openxmlformats.org/officeDocument/2006/relationships/hyperlink" Target="consultantplus://offline/ref=098B98B9ED490EAC9CB309A5FA57618132F6AE8BFA2480E36F8A808AE2768FAF43C1E4932E320088A0F25E18D5ED2EB3B19ABC602B24O2qCC" TargetMode="External"/><Relationship Id="rId10" Type="http://schemas.openxmlformats.org/officeDocument/2006/relationships/hyperlink" Target="consultantplus://offline/main?base=LAW;n=116659;fld=134" TargetMode="External"/><Relationship Id="rId19" Type="http://schemas.openxmlformats.org/officeDocument/2006/relationships/hyperlink" Target="consultantplus://offline/ref=CCF91B5A0A66BEA71B069AB7B7E9A095773F8098317B959E539220F3D88930A8F9BB67DD3C41C260CD498D83CB476426D94AC6262D038525g448B" TargetMode="External"/><Relationship Id="rId31" Type="http://schemas.openxmlformats.org/officeDocument/2006/relationships/hyperlink" Target="https://login.consultant.ru/link/?req=doc&amp;base=LAW&amp;n=495181&amp;dst=100336"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consultantplus://offline/main?base=LAW;n=112770;fld=134" TargetMode="External"/><Relationship Id="rId14" Type="http://schemas.openxmlformats.org/officeDocument/2006/relationships/hyperlink" Target="consultantplus://offline/ref=761D83989469E2058F60757D4997C5EBF7CE4F81B3385CBD78C5AD91166C7AC1E295A46240D210484038DF6F5DCFDD23FEBD091AA2W" TargetMode="External"/><Relationship Id="rId22" Type="http://schemas.openxmlformats.org/officeDocument/2006/relationships/hyperlink" Target="https://login.consultant.ru/link/?req=doc&amp;base=LAW&amp;n=466154&amp;dst=2284" TargetMode="External"/><Relationship Id="rId27" Type="http://schemas.openxmlformats.org/officeDocument/2006/relationships/hyperlink" Target="https://login.consultant.ru/link/?req=doc&amp;base=LAW&amp;n=495181&amp;dst=100336" TargetMode="External"/><Relationship Id="rId30" Type="http://schemas.openxmlformats.org/officeDocument/2006/relationships/hyperlink" Target="https://login.consultant.ru/link/?req=doc&amp;base=LAW&amp;n=495181&amp;dst=100336" TargetMode="External"/><Relationship Id="rId35" Type="http://schemas.openxmlformats.org/officeDocument/2006/relationships/hyperlink" Target="consultantplus://offline/ref=098B98B9ED490EAC9CB309A5FA57618132F6AE8BFA2480E36F8A808AE2768FAF43C1E4902E360C8AF3A84E1C9CBA25AFB785A26335242ED6OEqFC" TargetMode="External"/><Relationship Id="rId43"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13C8D60-A5F5-42E8-8527-85843D4D9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580</TotalTime>
  <Pages>30</Pages>
  <Words>12581</Words>
  <Characters>71712</Characters>
  <Application>Microsoft Office Word</Application>
  <DocSecurity>0</DocSecurity>
  <Lines>597</Lines>
  <Paragraphs>168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Students</cp:lastModifiedBy>
  <cp:revision>78</cp:revision>
  <cp:lastPrinted>2024-02-02T05:08:00Z</cp:lastPrinted>
  <dcterms:created xsi:type="dcterms:W3CDTF">2024-02-02T05:24:00Z</dcterms:created>
  <dcterms:modified xsi:type="dcterms:W3CDTF">2026-04-21T07:44:00Z</dcterms:modified>
</cp:coreProperties>
</file>