
<file path=[Content_Types].xml><?xml version="1.0" encoding="utf-8"?>
<Types xmlns="http://schemas.openxmlformats.org/package/2006/content-types">
  <Default Extension="bin" ContentType="application/vnd.ms-word.attachedToolbars"/>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C5E13" w14:textId="77777777" w:rsidR="00A9184B" w:rsidRPr="00F90534" w:rsidRDefault="00A9184B" w:rsidP="0077221E">
      <w:pPr>
        <w:ind w:firstLine="709"/>
        <w:jc w:val="center"/>
        <w:rPr>
          <w:b/>
          <w:color w:val="000000" w:themeColor="text1"/>
        </w:rPr>
      </w:pPr>
      <w:r w:rsidRPr="00F90534">
        <w:rPr>
          <w:b/>
          <w:bCs/>
          <w:color w:val="000000" w:themeColor="text1"/>
          <w:kern w:val="28"/>
          <w:lang w:val="en-US"/>
        </w:rPr>
        <w:t>V</w:t>
      </w:r>
      <w:r w:rsidRPr="00F90534">
        <w:rPr>
          <w:b/>
          <w:bCs/>
          <w:color w:val="000000" w:themeColor="text1"/>
          <w:kern w:val="28"/>
        </w:rPr>
        <w:t xml:space="preserve">. </w:t>
      </w:r>
      <w:r w:rsidRPr="00F90534">
        <w:rPr>
          <w:b/>
          <w:color w:val="000000" w:themeColor="text1"/>
        </w:rPr>
        <w:t xml:space="preserve">ПРОЕКТ КОНТРАКТА </w:t>
      </w:r>
    </w:p>
    <w:p w14:paraId="63F1F969" w14:textId="77777777" w:rsidR="00A9184B" w:rsidRPr="00F90534" w:rsidRDefault="00A9184B" w:rsidP="00462CCF">
      <w:pPr>
        <w:autoSpaceDE w:val="0"/>
        <w:autoSpaceDN w:val="0"/>
        <w:adjustRightInd w:val="0"/>
        <w:ind w:firstLine="709"/>
        <w:jc w:val="center"/>
        <w:rPr>
          <w:color w:val="000000" w:themeColor="text1"/>
        </w:rPr>
      </w:pPr>
      <w:r w:rsidRPr="00F90534">
        <w:rPr>
          <w:b/>
        </w:rPr>
        <w:t>Контракт № _______</w:t>
      </w:r>
      <w:r w:rsidRPr="00F90534">
        <w:rPr>
          <w:color w:val="000000" w:themeColor="text1"/>
        </w:rPr>
        <w:t xml:space="preserve"> </w:t>
      </w:r>
    </w:p>
    <w:p w14:paraId="54FA0A4F" w14:textId="77777777" w:rsidR="00A9184B" w:rsidRPr="00F90534" w:rsidRDefault="00A9184B" w:rsidP="0077221E">
      <w:pPr>
        <w:rPr>
          <w:color w:val="000000" w:themeColor="text1"/>
        </w:rPr>
      </w:pPr>
      <w:r w:rsidRPr="00F90534">
        <w:rPr>
          <w:color w:val="000000" w:themeColor="text1"/>
        </w:rPr>
        <w:t xml:space="preserve"> </w:t>
      </w:r>
    </w:p>
    <w:p w14:paraId="176A5863" w14:textId="77777777" w:rsidR="00A9184B" w:rsidRPr="00F90534" w:rsidRDefault="00A9184B" w:rsidP="0077221E">
      <w:pPr>
        <w:rPr>
          <w:color w:val="000000" w:themeColor="text1"/>
        </w:rPr>
      </w:pPr>
      <w:r w:rsidRPr="00F90534">
        <w:rPr>
          <w:color w:val="000000" w:themeColor="text1"/>
        </w:rPr>
        <w:t xml:space="preserve">      г. ____________                                                                                                «___»  ________ 20___ г.</w:t>
      </w:r>
    </w:p>
    <w:p w14:paraId="65CD7FB7" w14:textId="2878C6B3" w:rsidR="00A9184B" w:rsidRPr="00F90534" w:rsidRDefault="00A9184B" w:rsidP="003C69AD">
      <w:pPr>
        <w:autoSpaceDE w:val="0"/>
        <w:autoSpaceDN w:val="0"/>
        <w:adjustRightInd w:val="0"/>
        <w:ind w:firstLine="709"/>
        <w:jc w:val="both"/>
        <w:rPr>
          <w:rFonts w:eastAsiaTheme="minorHAnsi"/>
          <w:color w:val="000000" w:themeColor="text1"/>
          <w:lang w:eastAsia="en-US"/>
        </w:rPr>
      </w:pPr>
      <w:r w:rsidRPr="00F90534">
        <w:rPr>
          <w:color w:val="000000" w:themeColor="text1"/>
        </w:rPr>
        <w:t>Краевое государственное бюджетное учреждение здравоохранения ''Краевая станция переливания крови'' министерства здравоохранения Хабаровского края, именуемое в дальнейшем «Заказчик», в лице ______________________________,  действующего на основании ___________________, с одной стороны</w:t>
      </w:r>
      <w:r w:rsidRPr="00F90534">
        <w:rPr>
          <w:bCs/>
          <w:iCs/>
          <w:color w:val="000000" w:themeColor="text1"/>
          <w:spacing w:val="-6"/>
        </w:rPr>
        <w:t xml:space="preserve"> и ______________</w:t>
      </w:r>
      <w:r w:rsidRPr="00F90534">
        <w:rPr>
          <w:bCs/>
          <w:color w:val="000000" w:themeColor="text1"/>
          <w:spacing w:val="-6"/>
        </w:rPr>
        <w:t xml:space="preserve">, именуемое в дальнейшем  «Поставщик», в лице _________________, действующего на основании ________________________________, с другой стороны, </w:t>
      </w:r>
      <w:r w:rsidRPr="00F90534">
        <w:rPr>
          <w:bCs/>
          <w:color w:val="000000" w:themeColor="text1"/>
        </w:rPr>
        <w:t>в дальнейшем вместе именуемые «Стороны»,</w:t>
      </w:r>
      <w:r w:rsidRPr="00F90534">
        <w:rPr>
          <w:color w:val="000000" w:themeColor="text1"/>
        </w:rPr>
        <w:t xml:space="preserve"> и каждый в отдельности «Сторона», с соблюдением требований Гражданского </w:t>
      </w:r>
      <w:hyperlink r:id="rId9" w:history="1">
        <w:r w:rsidRPr="00F90534">
          <w:rPr>
            <w:color w:val="000000" w:themeColor="text1"/>
          </w:rPr>
          <w:t>кодекса</w:t>
        </w:r>
      </w:hyperlink>
      <w:r w:rsidRPr="00F90534">
        <w:rPr>
          <w:color w:val="000000" w:themeColor="text1"/>
        </w:rPr>
        <w:t xml:space="preserve"> Российской Федерации, Федерального </w:t>
      </w:r>
      <w:hyperlink r:id="rId10" w:history="1">
        <w:r w:rsidRPr="00F90534">
          <w:rPr>
            <w:color w:val="000000" w:themeColor="text1"/>
          </w:rPr>
          <w:t>закона</w:t>
        </w:r>
      </w:hyperlink>
      <w:r w:rsidRPr="00F90534">
        <w:rPr>
          <w:color w:val="000000" w:themeColor="text1"/>
        </w:rPr>
        <w:t xml:space="preserve"> от 05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 44-ФЗ) по результатам </w:t>
      </w:r>
      <w:r w:rsidR="002A7E5F">
        <w:rPr>
          <w:color w:val="000000" w:themeColor="text1"/>
          <w:u w:val="single"/>
        </w:rPr>
        <w:t>аукциона</w:t>
      </w:r>
      <w:r w:rsidRPr="00F90534">
        <w:rPr>
          <w:color w:val="000000" w:themeColor="text1"/>
          <w:u w:val="single"/>
        </w:rPr>
        <w:t xml:space="preserve"> в электронной форме</w:t>
      </w:r>
      <w:r w:rsidRPr="00F90534">
        <w:rPr>
          <w:color w:val="000000" w:themeColor="text1"/>
        </w:rPr>
        <w:t xml:space="preserve">, объявленного </w:t>
      </w:r>
      <w:r w:rsidRPr="00F90534">
        <w:rPr>
          <w:rFonts w:eastAsia="Calibri"/>
          <w:color w:val="000000" w:themeColor="text1"/>
          <w:lang w:eastAsia="en-US"/>
        </w:rPr>
        <w:t xml:space="preserve">извещением от </w:t>
      </w:r>
      <w:r w:rsidRPr="00F90534">
        <w:rPr>
          <w:color w:val="000000" w:themeColor="text1"/>
        </w:rPr>
        <w:t>«___»  ________ 20___ г. №____________________ (Идентификационный код закупки</w:t>
      </w:r>
      <w:r w:rsidR="00833EC6">
        <w:rPr>
          <w:color w:val="000000" w:themeColor="text1"/>
        </w:rPr>
        <w:t xml:space="preserve"> </w:t>
      </w:r>
      <w:r w:rsidR="00833EC6" w:rsidRPr="00833EC6">
        <w:rPr>
          <w:color w:val="000000" w:themeColor="text1"/>
        </w:rPr>
        <w:t>262272316591427230100101130013250244</w:t>
      </w:r>
      <w:r w:rsidRPr="00F025BB">
        <w:rPr>
          <w:color w:val="000000" w:themeColor="text1"/>
        </w:rPr>
        <w:t>)</w:t>
      </w:r>
      <w:r w:rsidRPr="005F3EE5">
        <w:rPr>
          <w:color w:val="000000" w:themeColor="text1"/>
        </w:rPr>
        <w:t>,</w:t>
      </w:r>
      <w:r w:rsidRPr="00F90534">
        <w:rPr>
          <w:color w:val="000000" w:themeColor="text1"/>
        </w:rPr>
        <w:t xml:space="preserve"> заключили настоящий </w:t>
      </w:r>
      <w:r w:rsidRPr="00F90534">
        <w:t>контракт</w:t>
      </w:r>
      <w:r w:rsidR="00247932">
        <w:t xml:space="preserve"> </w:t>
      </w:r>
      <w:r w:rsidRPr="00F90534">
        <w:t>о нижеследующем:</w:t>
      </w:r>
    </w:p>
    <w:p w14:paraId="17A980B3" w14:textId="77777777" w:rsidR="00A9184B" w:rsidRPr="00F90534" w:rsidRDefault="00A9184B" w:rsidP="0077221E">
      <w:pPr>
        <w:autoSpaceDE w:val="0"/>
        <w:autoSpaceDN w:val="0"/>
        <w:adjustRightInd w:val="0"/>
        <w:ind w:firstLine="709"/>
        <w:jc w:val="both"/>
        <w:rPr>
          <w:b/>
          <w:bCs/>
          <w:color w:val="000000" w:themeColor="text1"/>
        </w:rPr>
      </w:pPr>
    </w:p>
    <w:p w14:paraId="5CBB181C" w14:textId="77777777" w:rsidR="00A9184B" w:rsidRPr="00F90534" w:rsidRDefault="00A9184B" w:rsidP="0077221E">
      <w:pPr>
        <w:widowControl w:val="0"/>
        <w:autoSpaceDE w:val="0"/>
        <w:autoSpaceDN w:val="0"/>
        <w:adjustRightInd w:val="0"/>
        <w:jc w:val="center"/>
        <w:rPr>
          <w:b/>
          <w:bCs/>
          <w:color w:val="000000" w:themeColor="text1"/>
        </w:rPr>
      </w:pPr>
      <w:r w:rsidRPr="00F90534">
        <w:rPr>
          <w:b/>
          <w:bCs/>
          <w:color w:val="000000" w:themeColor="text1"/>
        </w:rPr>
        <w:t xml:space="preserve">1. ПРЕДМЕТ КОНТРАКТА </w:t>
      </w:r>
      <w:r w:rsidRPr="00F90534">
        <w:rPr>
          <w:b/>
          <w:color w:val="000000" w:themeColor="text1"/>
        </w:rPr>
        <w:t xml:space="preserve"> </w:t>
      </w:r>
    </w:p>
    <w:p w14:paraId="1098D626" w14:textId="7E52B3E5" w:rsidR="00A9184B" w:rsidRPr="00624C62" w:rsidRDefault="00A9184B" w:rsidP="00F0292B">
      <w:pPr>
        <w:tabs>
          <w:tab w:val="left" w:pos="62"/>
        </w:tabs>
        <w:ind w:firstLine="709"/>
        <w:jc w:val="both"/>
        <w:rPr>
          <w:b/>
          <w:bCs/>
          <w:color w:val="000000" w:themeColor="text1"/>
        </w:rPr>
      </w:pPr>
      <w:r w:rsidRPr="00F90534">
        <w:rPr>
          <w:color w:val="000000" w:themeColor="text1"/>
        </w:rPr>
        <w:t>1.1. Предмет контракта:</w:t>
      </w:r>
      <w:r w:rsidR="000E600B" w:rsidRPr="000E600B">
        <w:t xml:space="preserve"> </w:t>
      </w:r>
      <w:r w:rsidR="000E600B" w:rsidRPr="00624C62">
        <w:rPr>
          <w:b/>
          <w:bCs/>
          <w:color w:val="000000" w:themeColor="text1"/>
        </w:rPr>
        <w:t>Поставка</w:t>
      </w:r>
      <w:r w:rsidR="00624C62" w:rsidRPr="00624C62">
        <w:rPr>
          <w:b/>
          <w:bCs/>
        </w:rPr>
        <w:t xml:space="preserve"> </w:t>
      </w:r>
      <w:r w:rsidR="00F14E9C">
        <w:rPr>
          <w:b/>
          <w:bCs/>
          <w:color w:val="000000" w:themeColor="text1"/>
        </w:rPr>
        <w:t xml:space="preserve">наборов для </w:t>
      </w:r>
      <w:r w:rsidR="00833EC6">
        <w:rPr>
          <w:b/>
          <w:bCs/>
          <w:color w:val="000000" w:themeColor="text1"/>
        </w:rPr>
        <w:t>плазмы</w:t>
      </w:r>
      <w:r w:rsidR="00624C62">
        <w:rPr>
          <w:b/>
          <w:bCs/>
          <w:color w:val="000000" w:themeColor="text1"/>
        </w:rPr>
        <w:t>.</w:t>
      </w:r>
    </w:p>
    <w:p w14:paraId="525C1977" w14:textId="77777777" w:rsidR="00A9184B" w:rsidRPr="00F90534" w:rsidRDefault="00A9184B" w:rsidP="002E7709">
      <w:pPr>
        <w:tabs>
          <w:tab w:val="left" w:pos="62"/>
        </w:tabs>
        <w:ind w:firstLine="709"/>
        <w:jc w:val="both"/>
      </w:pPr>
      <w:r w:rsidRPr="00F90534">
        <w:t>Поставщик обязуется поставить Товар в соответствии со Спецификацией (Приложение 1 к контракту) (далее – Товар), а Заказчик обязуется принять и оплатить</w:t>
      </w:r>
      <w:r>
        <w:rPr>
          <w:vertAlign w:val="superscript"/>
        </w:rPr>
        <w:footnoteReference w:id="1"/>
      </w:r>
      <w:r w:rsidRPr="00F90534">
        <w:t xml:space="preserve"> Товар в порядке и на условиях, предусмотренных контрактом.</w:t>
      </w:r>
    </w:p>
    <w:p w14:paraId="3249C3C5" w14:textId="77777777" w:rsidR="00A9184B" w:rsidRPr="00F90534" w:rsidRDefault="00A9184B" w:rsidP="00F0292B">
      <w:pPr>
        <w:autoSpaceDE w:val="0"/>
        <w:autoSpaceDN w:val="0"/>
        <w:adjustRightInd w:val="0"/>
        <w:ind w:firstLine="709"/>
        <w:jc w:val="both"/>
        <w:outlineLvl w:val="2"/>
        <w:rPr>
          <w:color w:val="000000" w:themeColor="text1"/>
        </w:rPr>
      </w:pPr>
      <w:r w:rsidRPr="00F90534">
        <w:rPr>
          <w:color w:val="000000" w:themeColor="text1"/>
        </w:rPr>
        <w:t>1.2. Поставляемый Товар должен соответствовать требованиям, указанным в Технической части (Приложение 2).</w:t>
      </w:r>
    </w:p>
    <w:p w14:paraId="52E838BA" w14:textId="77777777" w:rsidR="00A9184B" w:rsidRDefault="00A9184B" w:rsidP="00697835">
      <w:pPr>
        <w:autoSpaceDE w:val="0"/>
        <w:autoSpaceDN w:val="0"/>
        <w:adjustRightInd w:val="0"/>
        <w:ind w:firstLine="709"/>
        <w:jc w:val="both"/>
        <w:outlineLvl w:val="2"/>
      </w:pPr>
      <w:r w:rsidRPr="005B4A7B">
        <w:t xml:space="preserve">1.3. </w:t>
      </w:r>
      <w:r>
        <w:t>При исполнении Контракта по согласованию Заказчика с Поставщиком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таким качеством и такими характеристиками Товара, указанными в настоящем контракте, за исключением следующих случаев:</w:t>
      </w:r>
    </w:p>
    <w:p w14:paraId="31D52172" w14:textId="77777777" w:rsidR="00A9184B" w:rsidRDefault="00A9184B" w:rsidP="00697835">
      <w:pPr>
        <w:autoSpaceDE w:val="0"/>
        <w:autoSpaceDN w:val="0"/>
        <w:adjustRightInd w:val="0"/>
        <w:ind w:firstLine="709"/>
        <w:jc w:val="both"/>
        <w:outlineLvl w:val="2"/>
      </w:pPr>
      <w:r>
        <w:t>- не допускается замена товара на происходящий из иностранного государства товар, в отношении которого установлен запрет, предусмотренный подпунктом "а" пункта 1 части 2 статьи 14 Федерального закона № 44-ФЗ;</w:t>
      </w:r>
    </w:p>
    <w:p w14:paraId="5870DF24" w14:textId="77777777" w:rsidR="00A9184B" w:rsidRDefault="00A9184B" w:rsidP="00697835">
      <w:pPr>
        <w:autoSpaceDE w:val="0"/>
        <w:autoSpaceDN w:val="0"/>
        <w:adjustRightInd w:val="0"/>
        <w:ind w:firstLine="709"/>
        <w:jc w:val="both"/>
        <w:outlineLvl w:val="2"/>
      </w:pPr>
      <w:r>
        <w:t>- не допускается замена товара на происходящий из иностранного государства товар, в отношении которого установлено ограничение, предусмотренное подпунктом "б" пункта 1 части 2 статьи 14 Федерального закона № 44-ФЗ, если Контракт предусматривает поставку товара российского происхождения.</w:t>
      </w:r>
    </w:p>
    <w:p w14:paraId="7D2D41EA" w14:textId="77777777" w:rsidR="00A9184B" w:rsidRDefault="00A9184B" w:rsidP="00697835">
      <w:pPr>
        <w:autoSpaceDE w:val="0"/>
        <w:autoSpaceDN w:val="0"/>
        <w:adjustRightInd w:val="0"/>
        <w:ind w:firstLine="709"/>
        <w:jc w:val="both"/>
        <w:outlineLvl w:val="2"/>
      </w:pPr>
      <w:r>
        <w:t>При исполнении Контракта допускается замена товара (с учетом особенностей, предусмотренных частью 7 статьи 95 Федерального закона № 44-ФЗ), в отношении которого установлено преимущество в отношении товаров российского происхождения, предусмотренное подпунктом "в" пункта 1 части 2 статьи 14 Федерального закона № 44-ФЗ, исключительно на товар российского происхождения, если Контракт предусматривает поставку товара российского происхождения.</w:t>
      </w:r>
    </w:p>
    <w:p w14:paraId="4C46A60B" w14:textId="77777777" w:rsidR="00A9184B" w:rsidRPr="005B4A7B" w:rsidRDefault="00A9184B" w:rsidP="00697835">
      <w:pPr>
        <w:autoSpaceDE w:val="0"/>
        <w:autoSpaceDN w:val="0"/>
        <w:adjustRightInd w:val="0"/>
        <w:ind w:firstLine="709"/>
        <w:jc w:val="both"/>
        <w:outlineLvl w:val="2"/>
      </w:pPr>
      <w:r>
        <w:t>При этом положения Контракта, касающиеся товара российского происхождения, применяются также в отношении Товара, происходящего из государства - члена Евразийского экономического союза</w:t>
      </w:r>
      <w:r w:rsidRPr="005B4A7B">
        <w:t>.</w:t>
      </w:r>
    </w:p>
    <w:p w14:paraId="4D5CCD89" w14:textId="77777777" w:rsidR="00A9184B" w:rsidRPr="00F90534" w:rsidRDefault="00A9184B" w:rsidP="00F67170">
      <w:pPr>
        <w:ind w:firstLine="709"/>
        <w:jc w:val="both"/>
        <w:rPr>
          <w:color w:val="000000" w:themeColor="text1"/>
        </w:rPr>
      </w:pPr>
      <w:r w:rsidRPr="00F90534">
        <w:rPr>
          <w:color w:val="000000" w:themeColor="text1"/>
        </w:rPr>
        <w:t>1.4. Поставка Товара должна сопровождаться предоставлением документов товародвижения (товарной накладной или заменяющего её универсального передаточного документа), а также  регистрационного удостоверения на медицинское изделие или Сведений о серии (партии) медицинского изделия по форме согласно Приложению № 2  на условиях, предусмотренных постановлением Правительства РФ от 03.04.2020 № 430 «Об особенностях обращения медицинских изделий, в том числе государственной регистрации серии (партии) медицинского изделия».</w:t>
      </w:r>
    </w:p>
    <w:p w14:paraId="7C45DCEE" w14:textId="77777777" w:rsidR="00A9184B" w:rsidRPr="00F90534" w:rsidRDefault="00A9184B" w:rsidP="009E22DC">
      <w:pPr>
        <w:ind w:firstLine="709"/>
        <w:jc w:val="both"/>
        <w:rPr>
          <w:color w:val="000000" w:themeColor="text1"/>
        </w:rPr>
      </w:pPr>
      <w:r w:rsidRPr="00F90534">
        <w:rPr>
          <w:color w:val="000000" w:themeColor="text1"/>
        </w:rPr>
        <w:t>Товар должен сопровождаться (при необходимости) технической документацией на русском языке.</w:t>
      </w:r>
    </w:p>
    <w:p w14:paraId="1F398056" w14:textId="77777777" w:rsidR="00A9184B" w:rsidRPr="00F90534" w:rsidRDefault="00A9184B" w:rsidP="00082F75">
      <w:pPr>
        <w:jc w:val="both"/>
        <w:rPr>
          <w:color w:val="000000" w:themeColor="text1"/>
        </w:rPr>
      </w:pPr>
    </w:p>
    <w:p w14:paraId="7BFD300A" w14:textId="77777777" w:rsidR="00A9184B" w:rsidRPr="00F90534" w:rsidRDefault="00A9184B" w:rsidP="005556E6">
      <w:pPr>
        <w:autoSpaceDE w:val="0"/>
        <w:autoSpaceDN w:val="0"/>
        <w:adjustRightInd w:val="0"/>
        <w:jc w:val="center"/>
        <w:outlineLvl w:val="2"/>
        <w:rPr>
          <w:b/>
          <w:color w:val="000000" w:themeColor="text1"/>
        </w:rPr>
      </w:pPr>
      <w:r w:rsidRPr="00F90534">
        <w:rPr>
          <w:b/>
          <w:color w:val="000000" w:themeColor="text1"/>
        </w:rPr>
        <w:lastRenderedPageBreak/>
        <w:t>2. ЦЕНА КОНТРАКТА</w:t>
      </w:r>
      <w:r>
        <w:rPr>
          <w:b/>
          <w:vertAlign w:val="superscript"/>
        </w:rPr>
        <w:footnoteReference w:id="2"/>
      </w:r>
    </w:p>
    <w:p w14:paraId="3B28F6CE" w14:textId="77777777" w:rsidR="00A9184B" w:rsidRPr="00F90534" w:rsidRDefault="00A9184B" w:rsidP="00B872EA">
      <w:pPr>
        <w:autoSpaceDE w:val="0"/>
        <w:autoSpaceDN w:val="0"/>
        <w:adjustRightInd w:val="0"/>
        <w:ind w:firstLine="708"/>
        <w:jc w:val="both"/>
        <w:rPr>
          <w:color w:val="000000" w:themeColor="text1"/>
        </w:rPr>
      </w:pPr>
      <w:r w:rsidRPr="00F90534">
        <w:rPr>
          <w:color w:val="000000" w:themeColor="text1"/>
        </w:rPr>
        <w:t>2.1. Цена контракта составляет ______________________________ (сумма прописью), включая НДС</w:t>
      </w:r>
      <w:r>
        <w:rPr>
          <w:rStyle w:val="af1"/>
        </w:rPr>
        <w:footnoteReference w:id="3"/>
      </w:r>
      <w:r w:rsidRPr="00F90534">
        <w:rPr>
          <w:color w:val="000000" w:themeColor="text1"/>
        </w:rPr>
        <w:t>__________(_______________) рублей ____копеек</w:t>
      </w:r>
      <w:r>
        <w:rPr>
          <w:rStyle w:val="af1"/>
        </w:rPr>
        <w:footnoteReference w:id="4"/>
      </w:r>
      <w:r w:rsidRPr="00F90534">
        <w:rPr>
          <w:color w:val="000000" w:themeColor="text1"/>
        </w:rPr>
        <w:t xml:space="preserve">. </w:t>
      </w:r>
    </w:p>
    <w:p w14:paraId="304851BB" w14:textId="77777777" w:rsidR="00A9184B" w:rsidRPr="00F90534" w:rsidRDefault="00A9184B" w:rsidP="00B872EA">
      <w:pPr>
        <w:autoSpaceDE w:val="0"/>
        <w:autoSpaceDN w:val="0"/>
        <w:adjustRightInd w:val="0"/>
        <w:ind w:firstLine="708"/>
        <w:jc w:val="both"/>
        <w:rPr>
          <w:rFonts w:eastAsia="Calibri"/>
          <w:color w:val="000000" w:themeColor="text1"/>
          <w:lang w:eastAsia="en-US"/>
        </w:rPr>
      </w:pPr>
      <w:r w:rsidRPr="00F90534">
        <w:rPr>
          <w:rFonts w:eastAsiaTheme="minorHAnsi"/>
          <w:color w:val="000000" w:themeColor="text1"/>
          <w:lang w:eastAsia="en-US"/>
        </w:rPr>
        <w:t>Сумма, подлежащая уплате Заказчиком Поставщику -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bookmarkStart w:id="0" w:name="_Ref82521359"/>
      <w:r>
        <w:rPr>
          <w:rStyle w:val="af1"/>
          <w:rFonts w:eastAsia="Calibri"/>
          <w:lang w:eastAsia="en-US"/>
        </w:rPr>
        <w:footnoteReference w:id="5"/>
      </w:r>
      <w:bookmarkEnd w:id="0"/>
      <w:r w:rsidRPr="00F90534">
        <w:rPr>
          <w:rFonts w:eastAsia="Calibri"/>
          <w:color w:val="000000" w:themeColor="text1"/>
          <w:lang w:eastAsia="en-US"/>
        </w:rPr>
        <w:t>.</w:t>
      </w:r>
    </w:p>
    <w:p w14:paraId="61743DA3" w14:textId="77777777" w:rsidR="00A9184B" w:rsidRPr="00F90534" w:rsidRDefault="00A9184B" w:rsidP="00B872EA">
      <w:pPr>
        <w:ind w:firstLine="709"/>
        <w:jc w:val="both"/>
        <w:rPr>
          <w:color w:val="000000" w:themeColor="text1"/>
        </w:rPr>
      </w:pPr>
      <w:r w:rsidRPr="00F90534">
        <w:rPr>
          <w:color w:val="000000" w:themeColor="text1"/>
        </w:rPr>
        <w:t xml:space="preserve">2.2. Валютой для установления цены контракта и расчетов с Поставщиком является рубль Российской Федерации. </w:t>
      </w:r>
    </w:p>
    <w:p w14:paraId="436D73BA" w14:textId="77777777" w:rsidR="00A9184B" w:rsidRPr="00F90534" w:rsidRDefault="00A9184B" w:rsidP="00B872EA">
      <w:pPr>
        <w:ind w:firstLine="709"/>
        <w:jc w:val="both"/>
        <w:rPr>
          <w:color w:val="000000" w:themeColor="text1"/>
        </w:rPr>
      </w:pPr>
      <w:r w:rsidRPr="00F90534">
        <w:rPr>
          <w:color w:val="000000" w:themeColor="text1"/>
        </w:rPr>
        <w:t>2.3. Источник финансирования контракта - Хабаровский</w:t>
      </w:r>
      <w:r w:rsidRPr="00247932">
        <w:rPr>
          <w:color w:val="000000" w:themeColor="text1"/>
        </w:rPr>
        <w:t xml:space="preserve"> </w:t>
      </w:r>
      <w:r w:rsidRPr="00F90534">
        <w:rPr>
          <w:color w:val="000000" w:themeColor="text1"/>
        </w:rPr>
        <w:t>край - Средства бюджетных учреждений.</w:t>
      </w:r>
    </w:p>
    <w:p w14:paraId="58FD746B" w14:textId="77777777" w:rsidR="00A9184B" w:rsidRPr="00F90534" w:rsidRDefault="00A9184B" w:rsidP="00B872EA">
      <w:pPr>
        <w:ind w:firstLine="709"/>
        <w:jc w:val="both"/>
        <w:rPr>
          <w:color w:val="000000" w:themeColor="text1"/>
        </w:rPr>
      </w:pPr>
      <w:r w:rsidRPr="00F90534">
        <w:rPr>
          <w:color w:val="000000" w:themeColor="text1"/>
        </w:rPr>
        <w:t>2.4. Цена</w:t>
      </w:r>
      <w:r w:rsidRPr="00F90534">
        <w:rPr>
          <w:rFonts w:eastAsiaTheme="minorHAnsi"/>
          <w:color w:val="000000" w:themeColor="text1"/>
          <w:lang w:eastAsia="en-US"/>
        </w:rPr>
        <w:t xml:space="preserve"> </w:t>
      </w:r>
      <w:r w:rsidRPr="00F90534">
        <w:rPr>
          <w:color w:val="000000" w:themeColor="text1"/>
        </w:rPr>
        <w:t>контракта включает в себя стоимость Товара, расходы на упаковку, маркировку, поставку, разгрузку Товара в месте доставки, а также расходы на страхование, уплату налогов, пошлин, сборов и иных платежей, взимаемых с Поставщика в связи с исполнением контракта</w:t>
      </w:r>
    </w:p>
    <w:p w14:paraId="0E682283" w14:textId="77777777" w:rsidR="00A9184B" w:rsidRPr="00F90534" w:rsidRDefault="00A9184B" w:rsidP="00B872EA">
      <w:pPr>
        <w:ind w:firstLine="709"/>
        <w:jc w:val="both"/>
        <w:rPr>
          <w:rFonts w:eastAsia="Calibri"/>
          <w:noProof/>
          <w:color w:val="000000" w:themeColor="text1"/>
        </w:rPr>
      </w:pPr>
      <w:r w:rsidRPr="00F90534">
        <w:rPr>
          <w:color w:val="000000" w:themeColor="text1"/>
        </w:rPr>
        <w:t xml:space="preserve">2.5. </w:t>
      </w:r>
      <w:r w:rsidRPr="00F90534">
        <w:rPr>
          <w:bCs/>
          <w:color w:val="000000" w:themeColor="text1"/>
        </w:rPr>
        <w:t>Цена контракта является твердой, определяется на весь срок исполнения контракта и не может изменяться в ходе его исполнения за исключением случая, когда цена контракта может быть снижена по соглашению Сторон без изменения предусмотренных контрактом количества Товара</w:t>
      </w:r>
      <w:r w:rsidRPr="00F90534">
        <w:rPr>
          <w:rFonts w:eastAsia="Calibri"/>
          <w:color w:val="000000" w:themeColor="text1"/>
          <w:lang w:eastAsia="en-US"/>
        </w:rPr>
        <w:t>, качества поставляемого Товара и иных условий контракта.</w:t>
      </w:r>
      <w:r w:rsidRPr="00F90534">
        <w:rPr>
          <w:rFonts w:eastAsia="Calibri"/>
          <w:noProof/>
          <w:color w:val="000000" w:themeColor="text1"/>
        </w:rPr>
        <w:t xml:space="preserve"> </w:t>
      </w:r>
    </w:p>
    <w:p w14:paraId="4C00B5CF" w14:textId="77777777" w:rsidR="00A9184B" w:rsidRPr="00F90534" w:rsidRDefault="00A9184B" w:rsidP="00F90534">
      <w:pPr>
        <w:pStyle w:val="2"/>
        <w:shd w:val="clear" w:color="auto" w:fill="auto"/>
        <w:tabs>
          <w:tab w:val="left" w:pos="1264"/>
        </w:tabs>
        <w:spacing w:before="0" w:line="240" w:lineRule="auto"/>
        <w:ind w:right="60" w:firstLine="709"/>
        <w:rPr>
          <w:sz w:val="24"/>
          <w:szCs w:val="24"/>
        </w:rPr>
      </w:pPr>
      <w:r w:rsidRPr="00F90534">
        <w:rPr>
          <w:sz w:val="24"/>
          <w:szCs w:val="24"/>
        </w:rPr>
        <w:t>2.6</w:t>
      </w:r>
      <w:r>
        <w:rPr>
          <w:rStyle w:val="af1"/>
          <w:sz w:val="24"/>
          <w:szCs w:val="24"/>
        </w:rPr>
        <w:footnoteReference w:id="6"/>
      </w:r>
      <w:r w:rsidRPr="00F90534">
        <w:rPr>
          <w:sz w:val="24"/>
          <w:szCs w:val="24"/>
        </w:rPr>
        <w:t>. Цена Контракта может быть изменена, если по предложению Заказчика увеличивается предусмотренное Контрактом количество Товара не более чем на десять процентов или уменьшается предусмотренное Контрактом количество Товара не более чем на десять процентов.</w:t>
      </w:r>
    </w:p>
    <w:p w14:paraId="524BA535" w14:textId="77777777" w:rsidR="00A9184B" w:rsidRPr="00F90534" w:rsidRDefault="00A9184B" w:rsidP="00F90534">
      <w:pPr>
        <w:pStyle w:val="2"/>
        <w:shd w:val="clear" w:color="auto" w:fill="auto"/>
        <w:spacing w:before="0" w:line="240" w:lineRule="auto"/>
        <w:ind w:right="60" w:firstLine="709"/>
        <w:rPr>
          <w:sz w:val="24"/>
          <w:szCs w:val="24"/>
        </w:rPr>
      </w:pPr>
      <w:r w:rsidRPr="00F90534">
        <w:rPr>
          <w:sz w:val="24"/>
          <w:szCs w:val="24"/>
        </w:rPr>
        <w:t>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предусмотренного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Товара.</w:t>
      </w:r>
    </w:p>
    <w:p w14:paraId="3B0DC862" w14:textId="77777777" w:rsidR="00A9184B" w:rsidRPr="00F90534" w:rsidRDefault="00A9184B" w:rsidP="00F90534">
      <w:pPr>
        <w:ind w:firstLine="709"/>
        <w:jc w:val="both"/>
        <w:rPr>
          <w:rFonts w:eastAsia="Calibri"/>
          <w:noProof/>
        </w:rPr>
      </w:pPr>
      <w:r w:rsidRPr="00F90534">
        <w:rPr>
          <w:rFonts w:eastAsia="Calibri"/>
          <w:lang w:eastAsia="en-US"/>
        </w:rPr>
        <w:t xml:space="preserve">2.7. Изменение существенных условий Контракта при его исполнении допускается в случаях, предусмотренных </w:t>
      </w:r>
      <w:hyperlink r:id="rId11" w:history="1">
        <w:r w:rsidRPr="00F90534">
          <w:rPr>
            <w:rFonts w:eastAsia="Calibri"/>
            <w:lang w:eastAsia="en-US"/>
          </w:rPr>
          <w:t>пунктом 6 статьи 161</w:t>
        </w:r>
      </w:hyperlink>
      <w:r w:rsidRPr="00F90534">
        <w:rPr>
          <w:rFonts w:eastAsia="Calibri"/>
          <w:lang w:eastAsia="en-US"/>
        </w:rPr>
        <w:t xml:space="preserve">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w:t>
      </w:r>
      <w:r w:rsidRPr="00F90534">
        <w:t>Товара</w:t>
      </w:r>
      <w:r w:rsidRPr="00F90534">
        <w:rPr>
          <w:rFonts w:eastAsia="Calibri"/>
          <w:lang w:eastAsia="en-US"/>
        </w:rPr>
        <w:t xml:space="preserve"> и (или) объема Услуг, предусмотренных Контрактом.</w:t>
      </w:r>
    </w:p>
    <w:p w14:paraId="1ACD212F" w14:textId="77777777" w:rsidR="00A9184B" w:rsidRPr="00F90534" w:rsidRDefault="00A9184B" w:rsidP="00B872EA">
      <w:pPr>
        <w:jc w:val="center"/>
        <w:rPr>
          <w:rFonts w:eastAsia="Calibri"/>
        </w:rPr>
      </w:pPr>
    </w:p>
    <w:p w14:paraId="4A7EC9C9" w14:textId="77777777" w:rsidR="00A9184B" w:rsidRPr="00F90534" w:rsidRDefault="00A9184B" w:rsidP="00B872EA">
      <w:pPr>
        <w:jc w:val="center"/>
        <w:rPr>
          <w:rFonts w:eastAsia="Calibri"/>
          <w:noProof/>
          <w:color w:val="000000" w:themeColor="text1"/>
        </w:rPr>
      </w:pPr>
      <w:r w:rsidRPr="00F90534">
        <w:rPr>
          <w:b/>
          <w:color w:val="000000" w:themeColor="text1"/>
        </w:rPr>
        <w:t>3. ПОРЯДОК РАСЧЕТОВ</w:t>
      </w:r>
      <w:r>
        <w:rPr>
          <w:rStyle w:val="af1"/>
          <w:b/>
          <w:color w:val="000000" w:themeColor="text1"/>
        </w:rPr>
        <w:footnoteReference w:id="7"/>
      </w:r>
    </w:p>
    <w:p w14:paraId="7D100952" w14:textId="77777777" w:rsidR="00A9184B" w:rsidRPr="00F90534" w:rsidRDefault="00A9184B" w:rsidP="00D439E6">
      <w:pPr>
        <w:keepLines/>
        <w:widowControl w:val="0"/>
        <w:suppressLineNumbers/>
        <w:suppressAutoHyphens/>
        <w:autoSpaceDE w:val="0"/>
        <w:autoSpaceDN w:val="0"/>
        <w:spacing w:line="240" w:lineRule="exact"/>
        <w:ind w:firstLine="708"/>
        <w:rPr>
          <w:color w:val="000000" w:themeColor="text1"/>
        </w:rPr>
      </w:pPr>
      <w:r w:rsidRPr="00F90534">
        <w:rPr>
          <w:color w:val="000000" w:themeColor="text1"/>
        </w:rPr>
        <w:t xml:space="preserve">3.1. </w:t>
      </w:r>
      <w:r w:rsidRPr="00F90534">
        <w:rPr>
          <w:bCs/>
          <w:color w:val="000000" w:themeColor="text1"/>
        </w:rPr>
        <w:t>Оплата за поставку Товара осуществляется по цене, установленной п. 2.1 к</w:t>
      </w:r>
      <w:r w:rsidRPr="00F90534">
        <w:rPr>
          <w:color w:val="000000" w:themeColor="text1"/>
        </w:rPr>
        <w:t>онтракта</w:t>
      </w:r>
      <w:r w:rsidRPr="00F90534">
        <w:rPr>
          <w:bCs/>
          <w:color w:val="000000" w:themeColor="text1"/>
        </w:rPr>
        <w:t>.</w:t>
      </w:r>
    </w:p>
    <w:p w14:paraId="6B427ECE" w14:textId="77777777" w:rsidR="00A9184B" w:rsidRDefault="00A9184B" w:rsidP="005742CB">
      <w:pPr>
        <w:autoSpaceDE w:val="0"/>
        <w:autoSpaceDN w:val="0"/>
        <w:adjustRightInd w:val="0"/>
        <w:ind w:firstLine="709"/>
        <w:jc w:val="both"/>
        <w:rPr>
          <w:noProof/>
          <w:color w:val="000000" w:themeColor="text1"/>
        </w:rPr>
      </w:pPr>
      <w:r w:rsidRPr="00F90534">
        <w:rPr>
          <w:noProof/>
          <w:color w:val="000000" w:themeColor="text1"/>
        </w:rPr>
        <w:t>3.2. Оплата за поставку Товара осуществляется по безналичному расчету путем перечисления Заказчиком денежных средств на счет Поставщика, указанный в контракте, на основании выставленного Поставщиком счета или счета-фактуры (может выставляться в электронной форме с использованием единой информационной системы в сфере закупок) в течение 7 рабочих дней с даты подписания Заказчиком документа о приемке</w:t>
      </w:r>
    </w:p>
    <w:p w14:paraId="19DE23CC" w14:textId="593FD6A0" w:rsidR="00BD0A9D" w:rsidRPr="00F90534" w:rsidRDefault="00BD0A9D" w:rsidP="005742CB">
      <w:pPr>
        <w:autoSpaceDE w:val="0"/>
        <w:autoSpaceDN w:val="0"/>
        <w:adjustRightInd w:val="0"/>
        <w:ind w:firstLine="709"/>
        <w:jc w:val="both"/>
        <w:rPr>
          <w:noProof/>
          <w:color w:val="000000" w:themeColor="text1"/>
        </w:rPr>
      </w:pPr>
      <w:r w:rsidRPr="00BD0A9D">
        <w:rPr>
          <w:noProof/>
          <w:color w:val="000000" w:themeColor="text1"/>
        </w:rPr>
        <w:t>Расчет осуществляется после  исполнения Поставщиком Поставщиком обязательств по поставке Товара.</w:t>
      </w:r>
    </w:p>
    <w:p w14:paraId="4AC3DFDE" w14:textId="77777777" w:rsidR="00A9184B" w:rsidRPr="00F90534" w:rsidRDefault="00A9184B" w:rsidP="006E1C37">
      <w:pPr>
        <w:autoSpaceDE w:val="0"/>
        <w:autoSpaceDN w:val="0"/>
        <w:adjustRightInd w:val="0"/>
        <w:ind w:firstLine="708"/>
        <w:jc w:val="both"/>
        <w:rPr>
          <w:rFonts w:eastAsiaTheme="minorHAnsi"/>
          <w:color w:val="000000" w:themeColor="text1"/>
          <w:lang w:eastAsia="en-US"/>
        </w:rPr>
      </w:pPr>
      <w:r w:rsidRPr="00F90534">
        <w:rPr>
          <w:color w:val="000000" w:themeColor="text1"/>
        </w:rPr>
        <w:t xml:space="preserve">3.3. Обязательство Заказчика по оплате за поставку Товара считается исполненным с момента списания денежных средств со счета Заказчика. </w:t>
      </w:r>
    </w:p>
    <w:p w14:paraId="57701499" w14:textId="77777777" w:rsidR="00A9184B" w:rsidRPr="00F90534" w:rsidRDefault="00A9184B" w:rsidP="005E0F4D">
      <w:pPr>
        <w:pStyle w:val="ConsNormal"/>
        <w:tabs>
          <w:tab w:val="left" w:pos="709"/>
        </w:tabs>
        <w:ind w:firstLine="0"/>
        <w:rPr>
          <w:rFonts w:asciiTheme="minorHAnsi" w:hAnsiTheme="minorHAnsi"/>
          <w:b/>
          <w:color w:val="000000" w:themeColor="text1"/>
          <w:sz w:val="24"/>
          <w:szCs w:val="24"/>
        </w:rPr>
      </w:pPr>
    </w:p>
    <w:p w14:paraId="01D32055" w14:textId="77777777" w:rsidR="00A9184B" w:rsidRPr="00F90534" w:rsidRDefault="00A9184B" w:rsidP="002405F7">
      <w:pPr>
        <w:tabs>
          <w:tab w:val="left" w:pos="709"/>
          <w:tab w:val="left" w:pos="1134"/>
        </w:tabs>
        <w:jc w:val="center"/>
        <w:rPr>
          <w:b/>
          <w:color w:val="000000" w:themeColor="text1"/>
        </w:rPr>
      </w:pPr>
      <w:r w:rsidRPr="00F90534">
        <w:rPr>
          <w:b/>
          <w:color w:val="000000" w:themeColor="text1"/>
        </w:rPr>
        <w:t>4. ПРАВА И ОБЯЗАННОСТИ СТОРОН</w:t>
      </w:r>
    </w:p>
    <w:p w14:paraId="1B8BFBD4" w14:textId="77777777" w:rsidR="00A9184B" w:rsidRPr="00F90534" w:rsidRDefault="00A9184B" w:rsidP="0077221E">
      <w:pPr>
        <w:pStyle w:val="ConsPlusNormal"/>
        <w:widowControl/>
        <w:tabs>
          <w:tab w:val="left" w:pos="709"/>
        </w:tabs>
        <w:ind w:firstLine="709"/>
        <w:jc w:val="both"/>
        <w:rPr>
          <w:rFonts w:ascii="Times New Roman" w:hAnsi="Times New Roman" w:cs="Times New Roman"/>
          <w:color w:val="000000" w:themeColor="text1"/>
          <w:sz w:val="24"/>
          <w:szCs w:val="24"/>
        </w:rPr>
      </w:pPr>
      <w:r w:rsidRPr="00F90534">
        <w:rPr>
          <w:rFonts w:ascii="Times New Roman" w:hAnsi="Times New Roman" w:cs="Times New Roman"/>
          <w:b/>
          <w:color w:val="000000" w:themeColor="text1"/>
          <w:sz w:val="24"/>
          <w:szCs w:val="24"/>
        </w:rPr>
        <w:t>4.1.</w:t>
      </w:r>
      <w:r w:rsidRPr="00F90534">
        <w:rPr>
          <w:rFonts w:ascii="Times New Roman" w:hAnsi="Times New Roman" w:cs="Times New Roman"/>
          <w:color w:val="000000" w:themeColor="text1"/>
          <w:sz w:val="24"/>
          <w:szCs w:val="24"/>
        </w:rPr>
        <w:t xml:space="preserve"> З</w:t>
      </w:r>
      <w:r w:rsidRPr="00F90534">
        <w:rPr>
          <w:rFonts w:ascii="Times New Roman" w:hAnsi="Times New Roman" w:cs="Times New Roman"/>
          <w:b/>
          <w:color w:val="000000" w:themeColor="text1"/>
          <w:sz w:val="24"/>
          <w:szCs w:val="24"/>
        </w:rPr>
        <w:t>аказчик вправе</w:t>
      </w:r>
      <w:r w:rsidRPr="00F90534">
        <w:rPr>
          <w:rFonts w:ascii="Times New Roman" w:hAnsi="Times New Roman" w:cs="Times New Roman"/>
          <w:color w:val="000000" w:themeColor="text1"/>
          <w:sz w:val="24"/>
          <w:szCs w:val="24"/>
        </w:rPr>
        <w:t>:</w:t>
      </w:r>
    </w:p>
    <w:p w14:paraId="6448A82B" w14:textId="77777777" w:rsidR="00A9184B" w:rsidRPr="00F90534" w:rsidRDefault="00A9184B" w:rsidP="0077221E">
      <w:pPr>
        <w:pStyle w:val="ConsPlusNormal"/>
        <w:widowControl/>
        <w:tabs>
          <w:tab w:val="left" w:pos="709"/>
        </w:tabs>
        <w:ind w:firstLine="709"/>
        <w:jc w:val="both"/>
        <w:rPr>
          <w:rFonts w:ascii="Times New Roman" w:hAnsi="Times New Roman" w:cs="Times New Roman"/>
          <w:color w:val="000000" w:themeColor="text1"/>
          <w:sz w:val="24"/>
          <w:szCs w:val="24"/>
        </w:rPr>
      </w:pPr>
      <w:r w:rsidRPr="00F90534">
        <w:rPr>
          <w:rFonts w:ascii="Times New Roman" w:hAnsi="Times New Roman" w:cs="Times New Roman"/>
          <w:color w:val="000000" w:themeColor="text1"/>
          <w:sz w:val="24"/>
          <w:szCs w:val="24"/>
        </w:rPr>
        <w:t>4.1.1. Требовать от Поставщика надлежащего исполнения обязательств в соответствии с условиями контракта.</w:t>
      </w:r>
    </w:p>
    <w:p w14:paraId="52685449" w14:textId="77777777" w:rsidR="00A9184B" w:rsidRPr="00F90534" w:rsidRDefault="00A9184B" w:rsidP="0077221E">
      <w:pPr>
        <w:pStyle w:val="ConsPlusNormal"/>
        <w:widowControl/>
        <w:tabs>
          <w:tab w:val="left" w:pos="709"/>
        </w:tabs>
        <w:ind w:firstLine="709"/>
        <w:jc w:val="both"/>
        <w:rPr>
          <w:rFonts w:ascii="Times New Roman" w:hAnsi="Times New Roman" w:cs="Times New Roman"/>
          <w:color w:val="000000" w:themeColor="text1"/>
          <w:sz w:val="24"/>
          <w:szCs w:val="24"/>
        </w:rPr>
      </w:pPr>
      <w:r w:rsidRPr="00F90534">
        <w:rPr>
          <w:rFonts w:ascii="Times New Roman" w:hAnsi="Times New Roman" w:cs="Times New Roman"/>
          <w:color w:val="000000" w:themeColor="text1"/>
          <w:sz w:val="24"/>
          <w:szCs w:val="24"/>
        </w:rPr>
        <w:t>4.1.2. Требовать от Поставщика представления надлежащим образом оформленных документов, подтверждающих исполнение обязательств в соответствии с условиями контракта.</w:t>
      </w:r>
    </w:p>
    <w:p w14:paraId="0776461F" w14:textId="77777777" w:rsidR="00A9184B" w:rsidRPr="00F90534" w:rsidRDefault="00A9184B" w:rsidP="003A2153">
      <w:pPr>
        <w:pStyle w:val="ConsPlusNormal"/>
        <w:widowControl/>
        <w:tabs>
          <w:tab w:val="left" w:pos="709"/>
        </w:tabs>
        <w:ind w:firstLine="709"/>
        <w:jc w:val="both"/>
        <w:rPr>
          <w:rFonts w:ascii="Times New Roman" w:hAnsi="Times New Roman" w:cs="Times New Roman"/>
          <w:color w:val="000000" w:themeColor="text1"/>
          <w:sz w:val="24"/>
          <w:szCs w:val="24"/>
        </w:rPr>
      </w:pPr>
      <w:r w:rsidRPr="00F90534">
        <w:rPr>
          <w:rFonts w:ascii="Times New Roman" w:hAnsi="Times New Roman" w:cs="Times New Roman"/>
          <w:color w:val="000000" w:themeColor="text1"/>
          <w:sz w:val="24"/>
          <w:szCs w:val="24"/>
        </w:rPr>
        <w:t>4.1.3. Запрашивать у Поставщика информацию о ходе и состоянии исполнения обязательств Поставщика по настоящему контракту.</w:t>
      </w:r>
    </w:p>
    <w:p w14:paraId="5F6CBF51" w14:textId="77777777" w:rsidR="00A9184B" w:rsidRPr="00F90534" w:rsidRDefault="00A9184B" w:rsidP="0077221E">
      <w:pPr>
        <w:pStyle w:val="ConsPlusNormal"/>
        <w:widowControl/>
        <w:tabs>
          <w:tab w:val="left" w:pos="709"/>
        </w:tabs>
        <w:ind w:firstLine="709"/>
        <w:jc w:val="both"/>
        <w:rPr>
          <w:rFonts w:ascii="Times New Roman" w:hAnsi="Times New Roman" w:cs="Times New Roman"/>
          <w:color w:val="000000" w:themeColor="text1"/>
          <w:sz w:val="24"/>
          <w:szCs w:val="24"/>
        </w:rPr>
      </w:pPr>
      <w:r w:rsidRPr="00F90534">
        <w:rPr>
          <w:rFonts w:ascii="Times New Roman" w:hAnsi="Times New Roman" w:cs="Times New Roman"/>
          <w:b/>
          <w:color w:val="000000" w:themeColor="text1"/>
          <w:sz w:val="24"/>
          <w:szCs w:val="24"/>
        </w:rPr>
        <w:t>4.2. Заказчик обязан</w:t>
      </w:r>
      <w:r w:rsidRPr="00F90534">
        <w:rPr>
          <w:rFonts w:ascii="Times New Roman" w:hAnsi="Times New Roman" w:cs="Times New Roman"/>
          <w:color w:val="000000" w:themeColor="text1"/>
          <w:sz w:val="24"/>
          <w:szCs w:val="24"/>
        </w:rPr>
        <w:t>:</w:t>
      </w:r>
    </w:p>
    <w:p w14:paraId="69F47F22" w14:textId="77777777" w:rsidR="00A9184B" w:rsidRPr="00F90534" w:rsidRDefault="00A9184B" w:rsidP="00161C2E">
      <w:pPr>
        <w:tabs>
          <w:tab w:val="left" w:pos="709"/>
        </w:tabs>
        <w:autoSpaceDE w:val="0"/>
        <w:autoSpaceDN w:val="0"/>
        <w:adjustRightInd w:val="0"/>
        <w:ind w:firstLine="709"/>
        <w:jc w:val="both"/>
      </w:pPr>
      <w:r w:rsidRPr="00F90534">
        <w:t>4.2.1. Своевременно принять и оплатить</w:t>
      </w:r>
      <w:r>
        <w:rPr>
          <w:rFonts w:eastAsia="Calibri"/>
          <w:vertAlign w:val="superscript"/>
          <w:lang w:eastAsia="en-US"/>
        </w:rPr>
        <w:footnoteReference w:id="8"/>
      </w:r>
      <w:r w:rsidRPr="00F90534">
        <w:t xml:space="preserve"> поставку Товара в соответствии с условиями настоящего контракта.</w:t>
      </w:r>
    </w:p>
    <w:p w14:paraId="63BE2D17" w14:textId="77777777" w:rsidR="00A9184B" w:rsidRPr="00F90534" w:rsidRDefault="00A9184B" w:rsidP="0077221E">
      <w:pPr>
        <w:pStyle w:val="ConsPlusNormal"/>
        <w:widowControl/>
        <w:tabs>
          <w:tab w:val="left" w:pos="709"/>
        </w:tabs>
        <w:ind w:firstLine="709"/>
        <w:jc w:val="both"/>
        <w:rPr>
          <w:rFonts w:ascii="Times New Roman" w:hAnsi="Times New Roman" w:cs="Times New Roman"/>
          <w:color w:val="000000" w:themeColor="text1"/>
          <w:sz w:val="24"/>
          <w:szCs w:val="24"/>
        </w:rPr>
      </w:pPr>
      <w:r w:rsidRPr="00F90534">
        <w:rPr>
          <w:rFonts w:ascii="Times New Roman" w:hAnsi="Times New Roman" w:cs="Times New Roman"/>
          <w:color w:val="000000" w:themeColor="text1"/>
          <w:sz w:val="24"/>
          <w:szCs w:val="24"/>
        </w:rPr>
        <w:t>4.2.2. Своевременно предоставлять разъяснения и уточнения по запросам Поставщика в части поставки Товара в соответствии с условиями настоящего контракта.</w:t>
      </w:r>
    </w:p>
    <w:p w14:paraId="11D4C139" w14:textId="77777777" w:rsidR="00A9184B" w:rsidRPr="00F90534" w:rsidRDefault="00A9184B" w:rsidP="00AD629A">
      <w:pPr>
        <w:tabs>
          <w:tab w:val="left" w:pos="709"/>
        </w:tabs>
        <w:autoSpaceDE w:val="0"/>
        <w:autoSpaceDN w:val="0"/>
        <w:adjustRightInd w:val="0"/>
        <w:ind w:firstLine="709"/>
        <w:jc w:val="both"/>
      </w:pPr>
      <w:r w:rsidRPr="00F90534">
        <w:t xml:space="preserve">4.2.3. В случае просрочки исполнения Поставщиком обязательств, предусмотренных контрактом, а также в иных случаях ненадлежащего исполнения Поставщиком обязательств, предусмотренных контрактом, направлять Поставщику требование об уплате в добровольном порядке сумм неустойки, предусмотренных контрактом, за неисполнение (ненадлежащее исполнение) им своих обязательств по настоящему контракту </w:t>
      </w:r>
      <w:r w:rsidRPr="00F90534">
        <w:rPr>
          <w:bCs/>
        </w:rPr>
        <w:t>(за исключением неустойки, подлежащей списанию в случаях и порядке, которые установлены Правительством Российской Федерации)</w:t>
      </w:r>
      <w:r w:rsidRPr="00F90534">
        <w:t>.</w:t>
      </w:r>
    </w:p>
    <w:p w14:paraId="2A055078" w14:textId="77777777" w:rsidR="00A9184B" w:rsidRPr="00F90534" w:rsidRDefault="00A9184B" w:rsidP="00AD629A">
      <w:pPr>
        <w:tabs>
          <w:tab w:val="left" w:pos="709"/>
        </w:tabs>
        <w:autoSpaceDE w:val="0"/>
        <w:autoSpaceDN w:val="0"/>
        <w:adjustRightInd w:val="0"/>
        <w:ind w:firstLine="709"/>
        <w:jc w:val="both"/>
      </w:pPr>
      <w:r w:rsidRPr="00F90534">
        <w:t xml:space="preserve">4.2.4. В случае неуплаты Поставщиком в добровольном порядке предусмотренных контрактом сумм неустойки за неисполнение своих обязательств </w:t>
      </w:r>
      <w:r w:rsidRPr="00F90534">
        <w:rPr>
          <w:bCs/>
        </w:rPr>
        <w:t>(за исключением неустойки, подлежащей списанию в случаях и порядке, которые установлены Правительством Российской Федерации)</w:t>
      </w:r>
      <w:r w:rsidRPr="00F90534">
        <w:t xml:space="preserve"> взыскивать их в судебном порядке либо производить оплату по контракту в соответствии с п. 9.6 настоящего контракта.</w:t>
      </w:r>
    </w:p>
    <w:p w14:paraId="28ECDE3E" w14:textId="77777777" w:rsidR="00A9184B" w:rsidRPr="00F90534" w:rsidRDefault="00A9184B" w:rsidP="005A65E5">
      <w:pPr>
        <w:tabs>
          <w:tab w:val="left" w:pos="709"/>
        </w:tabs>
        <w:autoSpaceDE w:val="0"/>
        <w:autoSpaceDN w:val="0"/>
        <w:adjustRightInd w:val="0"/>
        <w:ind w:firstLine="709"/>
        <w:jc w:val="both"/>
        <w:rPr>
          <w:color w:val="000000" w:themeColor="text1"/>
        </w:rPr>
      </w:pPr>
      <w:r w:rsidRPr="00F90534">
        <w:rPr>
          <w:color w:val="000000" w:themeColor="text1"/>
        </w:rPr>
        <w:t>4.2.5. При направлении в суд искового заявления с требованиями о расторжении контракта одновременно заявлять требования об оплате неустойки, рассчитанной в соответствии с положениями законодательства и условиями контракта, если на момент подачи такого заявления имелись основания для взыскания неустойки и такая неустойка не была оплачена в соответствии с   п.9.6 настоящего контракта либо отсутствовала возможность для оплаты по контракту в соответствии с п.9.6 настоящего контракта.</w:t>
      </w:r>
    </w:p>
    <w:p w14:paraId="2216B16A" w14:textId="77777777" w:rsidR="00A9184B" w:rsidRPr="00F90534" w:rsidRDefault="00A9184B" w:rsidP="005A65E5">
      <w:pPr>
        <w:tabs>
          <w:tab w:val="left" w:pos="709"/>
        </w:tabs>
        <w:autoSpaceDE w:val="0"/>
        <w:autoSpaceDN w:val="0"/>
        <w:adjustRightInd w:val="0"/>
        <w:ind w:firstLine="709"/>
        <w:jc w:val="both"/>
        <w:rPr>
          <w:color w:val="000000" w:themeColor="text1"/>
        </w:rPr>
      </w:pPr>
      <w:r w:rsidRPr="00F90534">
        <w:t xml:space="preserve">4.2.6. Не допускать расторжения контракта по соглашению Сторон, если на дату подписания соглашения имелись основания требовать от Поставщика оплаты неустойки  за неисполнение или ненадлежащее исполнение обязательств, предусмотренных контрактом, (за исключением неустойки, подлежащей списанию в случаях и порядке, которые установлены Правительством Российской </w:t>
      </w:r>
      <w:r w:rsidRPr="00F90534">
        <w:lastRenderedPageBreak/>
        <w:t>Федерации), и Поставщиком такая неустойка не оплачена, в том числе и в порядке, предусмотренном п.9.6 настоящего контракта.</w:t>
      </w:r>
    </w:p>
    <w:p w14:paraId="5BA0EE85" w14:textId="77777777" w:rsidR="00A9184B" w:rsidRPr="00F90534" w:rsidRDefault="00A9184B" w:rsidP="00EF1987">
      <w:pPr>
        <w:tabs>
          <w:tab w:val="left" w:pos="709"/>
        </w:tabs>
        <w:autoSpaceDE w:val="0"/>
        <w:autoSpaceDN w:val="0"/>
        <w:adjustRightInd w:val="0"/>
        <w:ind w:firstLine="709"/>
        <w:jc w:val="both"/>
      </w:pPr>
      <w:r w:rsidRPr="00F90534">
        <w:t>4.2.7. В случае если на дату окончания срока исполнения контракта имеются основания требовать от Поставщика оплаты неустойки за неисполнение или ненадлежащее исполнение обязательств по контракту:</w:t>
      </w:r>
    </w:p>
    <w:p w14:paraId="47EB5B4D" w14:textId="77777777" w:rsidR="00A9184B" w:rsidRPr="00F90534" w:rsidRDefault="00A9184B" w:rsidP="00EF1987">
      <w:pPr>
        <w:tabs>
          <w:tab w:val="left" w:pos="709"/>
        </w:tabs>
        <w:autoSpaceDE w:val="0"/>
        <w:autoSpaceDN w:val="0"/>
        <w:adjustRightInd w:val="0"/>
        <w:ind w:firstLine="709"/>
        <w:jc w:val="both"/>
      </w:pPr>
      <w:r w:rsidRPr="00F90534">
        <w:t>4.2.7.1. В течение 10 дней с даты окончания срока исполнения контракта направить Поставщику уведомление с требованием оплаты в течение 30 дней с даты получения уведомления неустойки, рассчитанной в соответствии с требованиями законодательства и условиями контракта за весь период просрочки исполнения.</w:t>
      </w:r>
    </w:p>
    <w:p w14:paraId="2B1A83E6" w14:textId="77777777" w:rsidR="00A9184B" w:rsidRPr="00F90534" w:rsidRDefault="00A9184B" w:rsidP="00EF1987">
      <w:pPr>
        <w:tabs>
          <w:tab w:val="left" w:pos="709"/>
        </w:tabs>
        <w:autoSpaceDE w:val="0"/>
        <w:autoSpaceDN w:val="0"/>
        <w:adjustRightInd w:val="0"/>
        <w:ind w:firstLine="709"/>
        <w:jc w:val="both"/>
      </w:pPr>
      <w:r w:rsidRPr="00F90534">
        <w:t>4.2.7.2. При неоплате в установленный срок Поставщиком неустойки не позднее 10 дней с даты истечения срока для оплаты неустойки, указанного в уведомлении (в случае если оплата по контракту не была произведена в соответствии с п. 9.6 настоящего контракта), направить в суд исковое заявление с требованием об оплате неустойки, рассчитанной в соответствии с требованиями законодательства и условиями контракта.</w:t>
      </w:r>
    </w:p>
    <w:p w14:paraId="3342C9C0" w14:textId="77777777" w:rsidR="00A9184B" w:rsidRPr="00F90534" w:rsidRDefault="00A9184B" w:rsidP="004A67AD">
      <w:pPr>
        <w:tabs>
          <w:tab w:val="left" w:pos="709"/>
        </w:tabs>
        <w:autoSpaceDE w:val="0"/>
        <w:autoSpaceDN w:val="0"/>
        <w:adjustRightInd w:val="0"/>
        <w:ind w:firstLine="709"/>
        <w:jc w:val="both"/>
        <w:rPr>
          <w:color w:val="000000" w:themeColor="text1"/>
        </w:rPr>
      </w:pPr>
      <w:r w:rsidRPr="00F90534">
        <w:rPr>
          <w:color w:val="000000" w:themeColor="text1"/>
        </w:rPr>
        <w:t>4.2.8. Заказчик обязан провести экспертизу для проверки поставленных Поставщиком Товаров, предусмотренных контрактом, в части их соответствия условиям контракта.</w:t>
      </w:r>
    </w:p>
    <w:p w14:paraId="24429142" w14:textId="77777777" w:rsidR="00A9184B" w:rsidRPr="00247932" w:rsidRDefault="00A9184B" w:rsidP="00807000">
      <w:pPr>
        <w:ind w:firstLine="709"/>
        <w:jc w:val="both"/>
        <w:rPr>
          <w:color w:val="000000" w:themeColor="text1"/>
        </w:rPr>
      </w:pPr>
      <w:r w:rsidRPr="00F90534">
        <w:rPr>
          <w:color w:val="000000" w:themeColor="text1"/>
        </w:rPr>
        <w:t xml:space="preserve">4.2.9. Осуществлять контроль за исполнением Поставщиком условий контракта в соответствии с законодательством Российской Федерации. </w:t>
      </w:r>
    </w:p>
    <w:p w14:paraId="28CB67E5" w14:textId="77777777" w:rsidR="00A9184B" w:rsidRPr="00F90534" w:rsidRDefault="00A9184B" w:rsidP="0077221E">
      <w:pPr>
        <w:pStyle w:val="ConsPlusNormal"/>
        <w:widowControl/>
        <w:tabs>
          <w:tab w:val="left" w:pos="709"/>
        </w:tabs>
        <w:ind w:firstLine="709"/>
        <w:jc w:val="both"/>
        <w:rPr>
          <w:rFonts w:ascii="Times New Roman" w:hAnsi="Times New Roman" w:cs="Times New Roman"/>
          <w:color w:val="000000" w:themeColor="text1"/>
          <w:sz w:val="24"/>
          <w:szCs w:val="24"/>
        </w:rPr>
      </w:pPr>
      <w:r w:rsidRPr="00F90534">
        <w:rPr>
          <w:rFonts w:ascii="Times New Roman" w:hAnsi="Times New Roman" w:cs="Times New Roman"/>
          <w:b/>
          <w:color w:val="000000" w:themeColor="text1"/>
          <w:sz w:val="24"/>
          <w:szCs w:val="24"/>
        </w:rPr>
        <w:t>4.3. Поставщик вправе</w:t>
      </w:r>
      <w:r w:rsidRPr="00F90534">
        <w:rPr>
          <w:rFonts w:ascii="Times New Roman" w:hAnsi="Times New Roman" w:cs="Times New Roman"/>
          <w:color w:val="000000" w:themeColor="text1"/>
          <w:sz w:val="24"/>
          <w:szCs w:val="24"/>
        </w:rPr>
        <w:t>:</w:t>
      </w:r>
    </w:p>
    <w:p w14:paraId="1E5D8AA5" w14:textId="77777777" w:rsidR="00A9184B" w:rsidRPr="00F90534" w:rsidRDefault="00A9184B" w:rsidP="009D35FC">
      <w:pPr>
        <w:tabs>
          <w:tab w:val="left" w:pos="709"/>
        </w:tabs>
        <w:autoSpaceDE w:val="0"/>
        <w:autoSpaceDN w:val="0"/>
        <w:adjustRightInd w:val="0"/>
        <w:ind w:firstLine="709"/>
        <w:jc w:val="both"/>
        <w:rPr>
          <w:color w:val="000000" w:themeColor="text1"/>
        </w:rPr>
      </w:pPr>
      <w:r w:rsidRPr="00F90534">
        <w:rPr>
          <w:color w:val="000000" w:themeColor="text1"/>
        </w:rPr>
        <w:t xml:space="preserve">4.3.1. </w:t>
      </w:r>
      <w:r w:rsidRPr="00F90534">
        <w:t>Требовать подписания в соответствии с условиями контракта Заказчиком товарной накладной или заменяющего её универсального передаточного документа и документа о приемке по настоящему контракту</w:t>
      </w:r>
    </w:p>
    <w:p w14:paraId="059C963D" w14:textId="77777777" w:rsidR="00A9184B" w:rsidRPr="00F90534" w:rsidRDefault="00A9184B" w:rsidP="00161C2E">
      <w:pPr>
        <w:tabs>
          <w:tab w:val="left" w:pos="709"/>
        </w:tabs>
        <w:autoSpaceDE w:val="0"/>
        <w:autoSpaceDN w:val="0"/>
        <w:adjustRightInd w:val="0"/>
        <w:ind w:firstLine="709"/>
        <w:jc w:val="both"/>
      </w:pPr>
      <w:r w:rsidRPr="00F90534">
        <w:t>4.3.2. Требовать своевременной оплаты</w:t>
      </w:r>
      <w:r>
        <w:rPr>
          <w:rFonts w:eastAsia="Calibri"/>
          <w:vertAlign w:val="superscript"/>
          <w:lang w:eastAsia="en-US"/>
        </w:rPr>
        <w:footnoteReference w:id="9"/>
      </w:r>
      <w:r w:rsidRPr="00F90534">
        <w:t xml:space="preserve"> за поставленный Товар в соответствии с условиями настоящего контракта.</w:t>
      </w:r>
    </w:p>
    <w:p w14:paraId="633C61C6" w14:textId="77777777" w:rsidR="00A9184B" w:rsidRPr="00F90534" w:rsidRDefault="00A9184B" w:rsidP="00ED0B41">
      <w:pPr>
        <w:ind w:firstLine="709"/>
        <w:jc w:val="both"/>
        <w:rPr>
          <w:color w:val="000000" w:themeColor="text1"/>
        </w:rPr>
      </w:pPr>
      <w:r w:rsidRPr="00F90534">
        <w:rPr>
          <w:color w:val="000000" w:themeColor="text1"/>
        </w:rPr>
        <w:t>4.3.3. Направлять Заказчику запросы и получать от него разъяснения и уточнения по вопросам поставки Товара в рамках настоящего контракта.</w:t>
      </w:r>
    </w:p>
    <w:p w14:paraId="1E7FCAF0" w14:textId="77777777" w:rsidR="00A9184B" w:rsidRPr="00247932" w:rsidRDefault="00A9184B" w:rsidP="00ED0B41">
      <w:pPr>
        <w:ind w:firstLine="709"/>
        <w:jc w:val="both"/>
        <w:rPr>
          <w:color w:val="000000" w:themeColor="text1"/>
        </w:rPr>
      </w:pPr>
      <w:r w:rsidRPr="00F90534">
        <w:rPr>
          <w:color w:val="000000"/>
        </w:rPr>
        <w:t xml:space="preserve">4.3.4. </w:t>
      </w:r>
      <w:r w:rsidRPr="00F90534">
        <w:rPr>
          <w:rFonts w:eastAsia="Calibri"/>
          <w:lang w:eastAsia="en-US"/>
        </w:rPr>
        <w:t>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r w:rsidRPr="00F90534">
        <w:rPr>
          <w:color w:val="000000" w:themeColor="text1"/>
        </w:rPr>
        <w:t xml:space="preserve">  </w:t>
      </w:r>
    </w:p>
    <w:p w14:paraId="27992325" w14:textId="77777777" w:rsidR="00A9184B" w:rsidRPr="00F90534" w:rsidRDefault="00A9184B" w:rsidP="0077221E">
      <w:pPr>
        <w:pStyle w:val="ConsPlusNormal"/>
        <w:widowControl/>
        <w:tabs>
          <w:tab w:val="left" w:pos="709"/>
        </w:tabs>
        <w:ind w:firstLine="709"/>
        <w:jc w:val="both"/>
        <w:rPr>
          <w:rFonts w:ascii="Times New Roman" w:hAnsi="Times New Roman" w:cs="Times New Roman"/>
          <w:color w:val="000000" w:themeColor="text1"/>
          <w:sz w:val="24"/>
          <w:szCs w:val="24"/>
        </w:rPr>
      </w:pPr>
      <w:r w:rsidRPr="00F90534">
        <w:rPr>
          <w:rFonts w:ascii="Times New Roman" w:hAnsi="Times New Roman" w:cs="Times New Roman"/>
          <w:b/>
          <w:color w:val="000000" w:themeColor="text1"/>
          <w:sz w:val="24"/>
          <w:szCs w:val="24"/>
        </w:rPr>
        <w:t>4.4. Поставщик обязан</w:t>
      </w:r>
      <w:r w:rsidRPr="00F90534">
        <w:rPr>
          <w:rFonts w:ascii="Times New Roman" w:hAnsi="Times New Roman" w:cs="Times New Roman"/>
          <w:color w:val="000000" w:themeColor="text1"/>
          <w:sz w:val="24"/>
          <w:szCs w:val="24"/>
        </w:rPr>
        <w:t>:</w:t>
      </w:r>
    </w:p>
    <w:p w14:paraId="38E600A2" w14:textId="77777777" w:rsidR="00A9184B" w:rsidRPr="00F90534" w:rsidRDefault="00A9184B" w:rsidP="00BC77F8">
      <w:pPr>
        <w:ind w:firstLine="708"/>
        <w:jc w:val="both"/>
        <w:rPr>
          <w:color w:val="000000" w:themeColor="text1"/>
        </w:rPr>
      </w:pPr>
      <w:r w:rsidRPr="00F90534">
        <w:rPr>
          <w:color w:val="000000" w:themeColor="text1"/>
        </w:rPr>
        <w:t xml:space="preserve">4.4.1. Своевременно и надлежащим образом поставить Товар в соответствии с условиями настоящего контракта, произвести все виды погрузочно-разгрузочных работ и представить все необходимые документы, предусмотренные разделом 1 настоящего контракта. </w:t>
      </w:r>
    </w:p>
    <w:p w14:paraId="6AB3178C" w14:textId="77777777" w:rsidR="00A9184B" w:rsidRPr="00F90534" w:rsidRDefault="00A9184B" w:rsidP="00CE154A">
      <w:pPr>
        <w:autoSpaceDE w:val="0"/>
        <w:autoSpaceDN w:val="0"/>
        <w:adjustRightInd w:val="0"/>
        <w:ind w:firstLine="709"/>
        <w:jc w:val="both"/>
        <w:rPr>
          <w:rFonts w:eastAsiaTheme="minorHAnsi"/>
          <w:color w:val="000000" w:themeColor="text1"/>
          <w:lang w:eastAsia="en-US"/>
        </w:rPr>
      </w:pPr>
      <w:r w:rsidRPr="00F90534">
        <w:rPr>
          <w:color w:val="000000" w:themeColor="text1"/>
        </w:rPr>
        <w:t>4.4.2. Обеспечить соответствие поставляемого Товара требованиям качества, безопасности, иным требованиям, установленным стандартами, техническими регламентами и санитарно-эпидемиологическими требованиями, а также требованиям, установленным настоящим контрактом.</w:t>
      </w:r>
    </w:p>
    <w:p w14:paraId="739B47BF" w14:textId="77777777" w:rsidR="00A9184B" w:rsidRPr="00F90534" w:rsidRDefault="00A9184B" w:rsidP="0077221E">
      <w:pPr>
        <w:tabs>
          <w:tab w:val="left" w:pos="709"/>
        </w:tabs>
        <w:autoSpaceDE w:val="0"/>
        <w:autoSpaceDN w:val="0"/>
        <w:adjustRightInd w:val="0"/>
        <w:ind w:firstLine="709"/>
        <w:jc w:val="both"/>
        <w:rPr>
          <w:color w:val="000000" w:themeColor="text1"/>
        </w:rPr>
      </w:pPr>
      <w:r w:rsidRPr="00F90534">
        <w:rPr>
          <w:color w:val="000000" w:themeColor="text1"/>
        </w:rPr>
        <w:t>4.4.3. Представить Заказчику сведения об изменении своего фактического местонахождения в срок не позднее 5 дней со дня соответствующего изменения. В случае непредставления в установленный срок уведомления об изменении адреса фактическим местонахождением Поставщика будет считаться адрес, указанный в настоящем контракте.</w:t>
      </w:r>
    </w:p>
    <w:p w14:paraId="271C6E30" w14:textId="77777777" w:rsidR="00A9184B" w:rsidRPr="00F90534" w:rsidRDefault="00A9184B" w:rsidP="004A67AD">
      <w:pPr>
        <w:autoSpaceDE w:val="0"/>
        <w:autoSpaceDN w:val="0"/>
        <w:adjustRightInd w:val="0"/>
        <w:ind w:firstLine="709"/>
        <w:jc w:val="both"/>
      </w:pPr>
      <w:r w:rsidRPr="00F90534">
        <w:rPr>
          <w:color w:val="000000" w:themeColor="text1"/>
        </w:rPr>
        <w:t>4.4.4. Предоставлять Заказчику по его требованию документы, относящиеся к предмету настоящего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настоящего контракта.</w:t>
      </w:r>
      <w:r w:rsidRPr="00F90534">
        <w:t xml:space="preserve"> </w:t>
      </w:r>
    </w:p>
    <w:p w14:paraId="08BBEE66" w14:textId="77777777" w:rsidR="006D6287" w:rsidRPr="00F90534" w:rsidRDefault="00A9184B" w:rsidP="004A67AD">
      <w:pPr>
        <w:autoSpaceDE w:val="0"/>
        <w:autoSpaceDN w:val="0"/>
        <w:adjustRightInd w:val="0"/>
        <w:ind w:firstLine="709"/>
        <w:jc w:val="both"/>
      </w:pPr>
      <w:r w:rsidRPr="00F90534">
        <w:t>4.4.5. П</w:t>
      </w:r>
      <w:r w:rsidRPr="00F90534">
        <w:rPr>
          <w:rFonts w:eastAsiaTheme="minorHAnsi"/>
          <w:lang w:eastAsia="en-US"/>
        </w:rPr>
        <w:t>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w:t>
      </w:r>
    </w:p>
    <w:p w14:paraId="2CB5730E" w14:textId="77777777" w:rsidR="00A9184B" w:rsidRPr="00F90534" w:rsidRDefault="00A9184B" w:rsidP="003C69AD">
      <w:pPr>
        <w:autoSpaceDE w:val="0"/>
        <w:autoSpaceDN w:val="0"/>
        <w:adjustRightInd w:val="0"/>
        <w:ind w:firstLine="709"/>
        <w:jc w:val="both"/>
        <w:rPr>
          <w:color w:val="000000" w:themeColor="text1"/>
        </w:rPr>
      </w:pPr>
      <w:bookmarkStart w:id="1" w:name="Par1"/>
      <w:bookmarkStart w:id="2" w:name="Par5"/>
      <w:bookmarkEnd w:id="1"/>
      <w:bookmarkEnd w:id="2"/>
      <w:r w:rsidRPr="00F90534">
        <w:rPr>
          <w:color w:val="000000" w:themeColor="text1"/>
        </w:rPr>
        <w:t xml:space="preserve"> </w:t>
      </w:r>
      <w:r w:rsidRPr="00F90534">
        <w:rPr>
          <w:bCs/>
          <w:color w:val="000000" w:themeColor="text1"/>
        </w:rPr>
        <w:t xml:space="preserve"> </w:t>
      </w:r>
    </w:p>
    <w:p w14:paraId="480BBC2C" w14:textId="77777777" w:rsidR="00A9184B" w:rsidRPr="00F90534" w:rsidRDefault="00A9184B" w:rsidP="0077221E">
      <w:pPr>
        <w:autoSpaceDE w:val="0"/>
        <w:autoSpaceDN w:val="0"/>
        <w:adjustRightInd w:val="0"/>
        <w:jc w:val="both"/>
        <w:rPr>
          <w:color w:val="000000" w:themeColor="text1"/>
        </w:rPr>
      </w:pPr>
    </w:p>
    <w:p w14:paraId="053EC6E5" w14:textId="77777777" w:rsidR="00A9184B" w:rsidRPr="00F90534" w:rsidRDefault="00A9184B" w:rsidP="002405F7">
      <w:pPr>
        <w:shd w:val="clear" w:color="auto" w:fill="FFFFFF"/>
        <w:tabs>
          <w:tab w:val="left" w:pos="709"/>
        </w:tabs>
        <w:jc w:val="center"/>
        <w:rPr>
          <w:b/>
          <w:color w:val="000000" w:themeColor="text1"/>
        </w:rPr>
      </w:pPr>
      <w:r w:rsidRPr="00F90534">
        <w:rPr>
          <w:b/>
          <w:color w:val="000000" w:themeColor="text1"/>
        </w:rPr>
        <w:lastRenderedPageBreak/>
        <w:t>5. СРОК, МЕСТО И УСЛОВИЯ ПОСТАВКИ</w:t>
      </w:r>
    </w:p>
    <w:p w14:paraId="5460E9AD" w14:textId="01AD70F7" w:rsidR="00A9184B" w:rsidRPr="00F90534" w:rsidRDefault="00A9184B" w:rsidP="00185826">
      <w:pPr>
        <w:tabs>
          <w:tab w:val="left" w:pos="709"/>
        </w:tabs>
        <w:autoSpaceDE w:val="0"/>
        <w:autoSpaceDN w:val="0"/>
        <w:adjustRightInd w:val="0"/>
        <w:ind w:firstLine="709"/>
        <w:jc w:val="both"/>
        <w:rPr>
          <w:color w:val="FF0000"/>
        </w:rPr>
      </w:pPr>
      <w:r w:rsidRPr="00F90534">
        <w:rPr>
          <w:color w:val="000000" w:themeColor="text1"/>
        </w:rPr>
        <w:t xml:space="preserve">5.1. </w:t>
      </w:r>
      <w:r w:rsidRPr="00F90534">
        <w:t xml:space="preserve">Срок поставки Товара: </w:t>
      </w:r>
      <w:r w:rsidR="00255516">
        <w:rPr>
          <w:b/>
          <w:bCs/>
        </w:rPr>
        <w:t>в</w:t>
      </w:r>
      <w:r w:rsidRPr="00C3519B">
        <w:rPr>
          <w:b/>
          <w:bCs/>
        </w:rPr>
        <w:t xml:space="preserve"> </w:t>
      </w:r>
      <w:r w:rsidR="002377D8" w:rsidRPr="00C3519B">
        <w:rPr>
          <w:b/>
          <w:bCs/>
        </w:rPr>
        <w:t xml:space="preserve">течение </w:t>
      </w:r>
      <w:r w:rsidR="007D0FE8">
        <w:rPr>
          <w:b/>
          <w:bCs/>
        </w:rPr>
        <w:t>45</w:t>
      </w:r>
      <w:r w:rsidR="002377D8" w:rsidRPr="00C3519B">
        <w:rPr>
          <w:b/>
          <w:bCs/>
        </w:rPr>
        <w:t xml:space="preserve"> дней с даты заключения контракта</w:t>
      </w:r>
      <w:r w:rsidR="002377D8">
        <w:t>.</w:t>
      </w:r>
      <w:r w:rsidRPr="00F90534">
        <w:rPr>
          <w:color w:val="FF0000"/>
        </w:rPr>
        <w:t xml:space="preserve"> </w:t>
      </w:r>
    </w:p>
    <w:p w14:paraId="24F16B50" w14:textId="77777777" w:rsidR="00A9184B" w:rsidRPr="00F90534" w:rsidRDefault="00A9184B" w:rsidP="00185826">
      <w:pPr>
        <w:ind w:firstLine="709"/>
        <w:jc w:val="both"/>
        <w:rPr>
          <w:color w:val="000000" w:themeColor="text1"/>
          <w:sz w:val="8"/>
          <w:szCs w:val="8"/>
        </w:rPr>
      </w:pPr>
      <w:r w:rsidRPr="00F90534">
        <w:rPr>
          <w:color w:val="000000" w:themeColor="text1"/>
        </w:rPr>
        <w:t xml:space="preserve">5.1.1. Дата начала исполнения контракта: с даты заключения контракта. </w:t>
      </w:r>
    </w:p>
    <w:p w14:paraId="5CAEB141" w14:textId="56F2278D" w:rsidR="00A9184B" w:rsidRPr="00F90534" w:rsidRDefault="00A9184B" w:rsidP="00185826">
      <w:pPr>
        <w:ind w:firstLine="709"/>
        <w:jc w:val="both"/>
      </w:pPr>
      <w:r w:rsidRPr="00F90534">
        <w:t xml:space="preserve">Дата окончания исполнения контракта: </w:t>
      </w:r>
      <w:r w:rsidR="00833EC6">
        <w:t>18.08.2026.</w:t>
      </w:r>
    </w:p>
    <w:p w14:paraId="1C984507" w14:textId="3E088F5E" w:rsidR="00A9184B" w:rsidRPr="00A406A7" w:rsidRDefault="00A9184B" w:rsidP="00F67170">
      <w:pPr>
        <w:tabs>
          <w:tab w:val="left" w:pos="709"/>
        </w:tabs>
        <w:autoSpaceDE w:val="0"/>
        <w:autoSpaceDN w:val="0"/>
        <w:adjustRightInd w:val="0"/>
        <w:ind w:firstLine="709"/>
        <w:jc w:val="both"/>
        <w:rPr>
          <w:color w:val="000000" w:themeColor="text1"/>
        </w:rPr>
      </w:pPr>
      <w:r w:rsidRPr="00A406A7">
        <w:rPr>
          <w:color w:val="000000" w:themeColor="text1"/>
        </w:rPr>
        <w:t xml:space="preserve">5.2. Место поставки Товара: Российская Федерация, </w:t>
      </w:r>
      <w:r w:rsidRPr="00A07762">
        <w:rPr>
          <w:noProof/>
        </w:rPr>
        <w:t>Хабаровский</w:t>
      </w:r>
      <w:r w:rsidRPr="00247932">
        <w:rPr>
          <w:noProof/>
        </w:rPr>
        <w:t xml:space="preserve"> </w:t>
      </w:r>
      <w:r w:rsidRPr="00A07762">
        <w:rPr>
          <w:noProof/>
        </w:rPr>
        <w:t xml:space="preserve">Край, </w:t>
      </w:r>
      <w:r w:rsidRPr="0052793E">
        <w:rPr>
          <w:noProof/>
        </w:rPr>
        <w:t>г</w:t>
      </w:r>
      <w:r w:rsidRPr="00247932">
        <w:rPr>
          <w:noProof/>
        </w:rPr>
        <w:t>.</w:t>
      </w:r>
      <w:r w:rsidRPr="0052793E">
        <w:rPr>
          <w:noProof/>
        </w:rPr>
        <w:t xml:space="preserve"> </w:t>
      </w:r>
      <w:r w:rsidR="009D3DD5">
        <w:rPr>
          <w:noProof/>
        </w:rPr>
        <w:t>Хабаровск, ул. Волочаевская, д.46</w:t>
      </w:r>
      <w:r w:rsidRPr="00247932">
        <w:t>, медицинский склад</w:t>
      </w:r>
      <w:r w:rsidRPr="00A406A7">
        <w:rPr>
          <w:color w:val="000000" w:themeColor="text1"/>
        </w:rPr>
        <w:t xml:space="preserve"> (далее – место поставки).</w:t>
      </w:r>
    </w:p>
    <w:p w14:paraId="189CD48B" w14:textId="77777777" w:rsidR="00A9184B" w:rsidRPr="00F90534" w:rsidRDefault="00A9184B" w:rsidP="00807000">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color w:val="000000" w:themeColor="text1"/>
        </w:rPr>
      </w:pPr>
      <w:r w:rsidRPr="00F90534">
        <w:rPr>
          <w:color w:val="000000" w:themeColor="text1"/>
        </w:rPr>
        <w:t>5.3. Условия поставки Товара: Поставка</w:t>
      </w:r>
      <w:r w:rsidRPr="00247932">
        <w:rPr>
          <w:color w:val="000000" w:themeColor="text1"/>
        </w:rPr>
        <w:t xml:space="preserve"> </w:t>
      </w:r>
      <w:r w:rsidRPr="00F90534">
        <w:rPr>
          <w:color w:val="000000" w:themeColor="text1"/>
        </w:rPr>
        <w:t>Товара осуществляется на условиях доставки и разгрузки в месте поставки. Приемка Товара осуществляется заказчиком с 09-00 до 15-00 часов (время местное) в режиме 5-ти дневной рабочей недели (понедельник - пятница). Поставщик уведомляет Заказчика о предполагаемой дате поставки Товара не менее чем за 2 рабочих дня.</w:t>
      </w:r>
    </w:p>
    <w:p w14:paraId="53929869" w14:textId="77777777" w:rsidR="00A9184B" w:rsidRPr="00F90534" w:rsidRDefault="00A9184B" w:rsidP="00B872EA">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pPr>
      <w:r w:rsidRPr="00F90534">
        <w:rPr>
          <w:color w:val="000000"/>
        </w:rPr>
        <w:t xml:space="preserve">5.4. </w:t>
      </w:r>
      <w:r w:rsidRPr="00F90534">
        <w:t xml:space="preserve">При поставке Товара Поставщик </w:t>
      </w:r>
      <w:r w:rsidRPr="00F90534">
        <w:rPr>
          <w:iCs/>
          <w:szCs w:val="20"/>
        </w:rPr>
        <w:t>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w:t>
      </w:r>
      <w:r w:rsidRPr="00F90534">
        <w:t>, содержащий сведения в соответствии с требованиями законодательства РФ.</w:t>
      </w:r>
    </w:p>
    <w:p w14:paraId="39EDCBA9" w14:textId="77777777" w:rsidR="00A9184B" w:rsidRPr="00F90534" w:rsidRDefault="00A9184B" w:rsidP="00B872EA">
      <w:pPr>
        <w:tabs>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color w:val="000000" w:themeColor="text1"/>
        </w:rPr>
      </w:pPr>
      <w:r w:rsidRPr="00F90534">
        <w:rPr>
          <w:iCs/>
          <w:szCs w:val="20"/>
        </w:rPr>
        <w:t>5.5. Документ о приемке, подписанный Поставщиком, не позднее одного часа с момента его размещения в единой информационной системе автоматически с использованием единой информационной системы направляется Заказчику. Датой поступления Заказчику документа о приемке, подписанного Поставщиком, считается дата размещения в соответствии с настоящим пунктом контракта документа о приемке в единой информационной системе в соответствии с часовой зоной, в которой расположен Заказчик.</w:t>
      </w:r>
    </w:p>
    <w:p w14:paraId="72AAF23A" w14:textId="77777777" w:rsidR="00A9184B" w:rsidRPr="00F90534" w:rsidRDefault="00A9184B" w:rsidP="0077221E">
      <w:pPr>
        <w:tabs>
          <w:tab w:val="left" w:pos="709"/>
        </w:tabs>
        <w:autoSpaceDE w:val="0"/>
        <w:autoSpaceDN w:val="0"/>
        <w:adjustRightInd w:val="0"/>
        <w:ind w:firstLine="709"/>
        <w:jc w:val="both"/>
        <w:rPr>
          <w:color w:val="000000" w:themeColor="text1"/>
        </w:rPr>
      </w:pPr>
    </w:p>
    <w:p w14:paraId="231B8120" w14:textId="77777777" w:rsidR="00A9184B" w:rsidRPr="00F90534" w:rsidRDefault="00A9184B" w:rsidP="002405F7">
      <w:pPr>
        <w:tabs>
          <w:tab w:val="left" w:pos="709"/>
        </w:tabs>
        <w:jc w:val="center"/>
        <w:rPr>
          <w:color w:val="000000" w:themeColor="text1"/>
        </w:rPr>
      </w:pPr>
      <w:r w:rsidRPr="00F90534">
        <w:rPr>
          <w:b/>
          <w:color w:val="000000" w:themeColor="text1"/>
        </w:rPr>
        <w:t xml:space="preserve">6. ПОРЯДОК ПРИЕМКИ ТОВАРА </w:t>
      </w:r>
    </w:p>
    <w:p w14:paraId="71356B62" w14:textId="77777777" w:rsidR="00A9184B" w:rsidRPr="00F90534" w:rsidRDefault="00A9184B" w:rsidP="0091328C">
      <w:pPr>
        <w:tabs>
          <w:tab w:val="left" w:pos="709"/>
        </w:tabs>
        <w:autoSpaceDE w:val="0"/>
        <w:autoSpaceDN w:val="0"/>
        <w:adjustRightInd w:val="0"/>
        <w:ind w:firstLine="709"/>
        <w:jc w:val="both"/>
        <w:rPr>
          <w:color w:val="000000" w:themeColor="text1"/>
        </w:rPr>
      </w:pPr>
      <w:r w:rsidRPr="00F90534">
        <w:rPr>
          <w:color w:val="000000" w:themeColor="text1"/>
        </w:rPr>
        <w:t>6.1. П</w:t>
      </w:r>
      <w:r w:rsidRPr="00F90534">
        <w:rPr>
          <w:rFonts w:eastAsia="Arial" w:cs="Arial"/>
          <w:color w:val="000000" w:themeColor="text1"/>
        </w:rPr>
        <w:t xml:space="preserve">риемка Товара </w:t>
      </w:r>
      <w:r w:rsidRPr="00F90534">
        <w:rPr>
          <w:color w:val="000000" w:themeColor="text1"/>
        </w:rPr>
        <w:t xml:space="preserve">включает в себя проверку Товара на соответствие требованиям  настоящего контракта. </w:t>
      </w:r>
    </w:p>
    <w:p w14:paraId="296588BD" w14:textId="77777777" w:rsidR="00A9184B" w:rsidRPr="00F90534" w:rsidRDefault="00A9184B" w:rsidP="0091328C">
      <w:pPr>
        <w:tabs>
          <w:tab w:val="left" w:pos="630"/>
          <w:tab w:val="left" w:pos="709"/>
        </w:tabs>
        <w:ind w:firstLine="709"/>
        <w:jc w:val="both"/>
        <w:rPr>
          <w:color w:val="000000" w:themeColor="text1"/>
        </w:rPr>
      </w:pPr>
      <w:r w:rsidRPr="00F90534">
        <w:rPr>
          <w:color w:val="000000" w:themeColor="text1"/>
        </w:rPr>
        <w:t>6.2. При поставке Товара Поставщик передает Заказчику все документы, предусмотренные разделом 1 настоящего контракта.</w:t>
      </w:r>
    </w:p>
    <w:p w14:paraId="373B7122" w14:textId="77777777" w:rsidR="00A9184B" w:rsidRPr="00F90534" w:rsidRDefault="00A9184B" w:rsidP="0091328C">
      <w:pPr>
        <w:autoSpaceDE w:val="0"/>
        <w:autoSpaceDN w:val="0"/>
        <w:adjustRightInd w:val="0"/>
        <w:ind w:firstLine="709"/>
        <w:jc w:val="both"/>
        <w:rPr>
          <w:rFonts w:eastAsia="Calibri"/>
          <w:color w:val="000000" w:themeColor="text1"/>
          <w:lang w:eastAsia="en-US"/>
        </w:rPr>
      </w:pPr>
      <w:r w:rsidRPr="00F90534">
        <w:rPr>
          <w:rFonts w:eastAsia="Calibri"/>
          <w:color w:val="000000" w:themeColor="text1"/>
          <w:lang w:eastAsia="en-US"/>
        </w:rPr>
        <w:t>6.3. Для проверки поставленного Поставщиком Товара, предусмотренного контрактом, в части его соответствия условиям контракта Заказчик обязан провести экспертизу. Экспертиза Товара, предусмотренного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Федеральным законом № 44-ФЗ.</w:t>
      </w:r>
    </w:p>
    <w:p w14:paraId="7E700136" w14:textId="77777777" w:rsidR="00A9184B" w:rsidRPr="00F90534" w:rsidRDefault="00A9184B" w:rsidP="0091328C">
      <w:pPr>
        <w:autoSpaceDE w:val="0"/>
        <w:autoSpaceDN w:val="0"/>
        <w:adjustRightInd w:val="0"/>
        <w:ind w:firstLine="709"/>
        <w:jc w:val="both"/>
        <w:rPr>
          <w:rFonts w:eastAsia="Calibri"/>
          <w:color w:val="000000" w:themeColor="text1"/>
          <w:lang w:eastAsia="en-US"/>
        </w:rPr>
      </w:pPr>
      <w:r w:rsidRPr="00F90534">
        <w:rPr>
          <w:rFonts w:eastAsia="Calibri"/>
          <w:color w:val="000000" w:themeColor="text1"/>
          <w:lang w:eastAsia="en-US"/>
        </w:rPr>
        <w:t>В случае, если по результатам такой экспертизы установлены нарушения требований контракта, не препятствующие приемке поставленного Товара в заключении могут содержаться предложения об устранении данных нарушений, в том числе с указанием срока их устранения.</w:t>
      </w:r>
    </w:p>
    <w:p w14:paraId="29EB68FC" w14:textId="77777777" w:rsidR="00A9184B" w:rsidRPr="00F90534" w:rsidRDefault="00A9184B" w:rsidP="0091328C">
      <w:pPr>
        <w:autoSpaceDE w:val="0"/>
        <w:autoSpaceDN w:val="0"/>
        <w:adjustRightInd w:val="0"/>
        <w:ind w:firstLine="709"/>
        <w:jc w:val="both"/>
        <w:rPr>
          <w:rFonts w:eastAsia="Calibri"/>
          <w:color w:val="000000" w:themeColor="text1"/>
          <w:lang w:eastAsia="en-US"/>
        </w:rPr>
      </w:pPr>
      <w:r w:rsidRPr="00F90534">
        <w:rPr>
          <w:rFonts w:eastAsia="Calibri"/>
          <w:color w:val="000000" w:themeColor="text1"/>
          <w:lang w:eastAsia="en-US"/>
        </w:rPr>
        <w:t>Заказчик вправе не отказывать в приемке поставленного Товара в случае выявления несоответствия этого Товара условиям контракта, если выявленное несоответствие не препятствует приемке Товара и устранено Поставщиком.</w:t>
      </w:r>
    </w:p>
    <w:p w14:paraId="47274278" w14:textId="77777777" w:rsidR="00A9184B" w:rsidRPr="00F90534" w:rsidRDefault="00A9184B" w:rsidP="0091328C">
      <w:pPr>
        <w:autoSpaceDE w:val="0"/>
        <w:autoSpaceDN w:val="0"/>
        <w:adjustRightInd w:val="0"/>
        <w:ind w:firstLine="709"/>
        <w:jc w:val="both"/>
        <w:rPr>
          <w:rFonts w:eastAsiaTheme="minorHAnsi"/>
          <w:color w:val="000000" w:themeColor="text1"/>
          <w:lang w:eastAsia="en-US"/>
        </w:rPr>
      </w:pPr>
      <w:r w:rsidRPr="00F90534">
        <w:rPr>
          <w:rFonts w:eastAsiaTheme="minorHAnsi"/>
          <w:color w:val="000000" w:themeColor="text1"/>
          <w:lang w:eastAsia="en-US"/>
        </w:rPr>
        <w:t>6.4. По решению Заказчика для приемки поставленного товара может создаваться приемочная комиссия, которая состоит не менее чем из пяти человек.</w:t>
      </w:r>
    </w:p>
    <w:p w14:paraId="482DD4E7" w14:textId="77777777" w:rsidR="00A9184B" w:rsidRPr="00F90534" w:rsidRDefault="00A9184B" w:rsidP="0091328C">
      <w:pPr>
        <w:autoSpaceDE w:val="0"/>
        <w:autoSpaceDN w:val="0"/>
        <w:adjustRightInd w:val="0"/>
        <w:ind w:firstLine="709"/>
        <w:jc w:val="both"/>
        <w:rPr>
          <w:rFonts w:eastAsiaTheme="minorHAnsi"/>
          <w:color w:val="000000" w:themeColor="text1"/>
          <w:lang w:eastAsia="en-US"/>
        </w:rPr>
      </w:pPr>
      <w:r w:rsidRPr="00F90534">
        <w:rPr>
          <w:rFonts w:eastAsiaTheme="minorHAnsi"/>
          <w:color w:val="000000" w:themeColor="text1"/>
          <w:lang w:eastAsia="en-US"/>
        </w:rPr>
        <w:t>В случае привлечения Заказчиком для проведения экспертизы экспертов, экспертных организаций при принятии решения о приемке или об отказе в приемке поставленного Товара Заказчик, приемочная комиссия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14:paraId="214D7D8F" w14:textId="77777777" w:rsidR="00A9184B" w:rsidRPr="00F90534" w:rsidRDefault="00A9184B" w:rsidP="00B872EA">
      <w:pPr>
        <w:tabs>
          <w:tab w:val="left" w:pos="709"/>
        </w:tabs>
        <w:autoSpaceDE w:val="0"/>
        <w:autoSpaceDN w:val="0"/>
        <w:adjustRightInd w:val="0"/>
        <w:ind w:firstLine="709"/>
        <w:jc w:val="both"/>
        <w:rPr>
          <w:rFonts w:eastAsia="Arial" w:cs="Arial"/>
        </w:rPr>
      </w:pPr>
      <w:r w:rsidRPr="00F90534">
        <w:t>6.5. Приемка Товара осуществляется Заказчиком по количеству, ассортименту и комплектности (при необходимости) в соответствии со Спецификацией, по качеству в соответствии с Технической частью.</w:t>
      </w:r>
      <w:r w:rsidRPr="00F90534">
        <w:rPr>
          <w:rFonts w:eastAsia="Arial" w:cs="Arial"/>
        </w:rPr>
        <w:t xml:space="preserve"> </w:t>
      </w:r>
    </w:p>
    <w:p w14:paraId="34D6900C" w14:textId="77777777" w:rsidR="00A9184B" w:rsidRPr="00F90534" w:rsidRDefault="00A9184B" w:rsidP="00B872EA">
      <w:pPr>
        <w:tabs>
          <w:tab w:val="left" w:pos="709"/>
        </w:tabs>
        <w:autoSpaceDE w:val="0"/>
        <w:autoSpaceDN w:val="0"/>
        <w:adjustRightInd w:val="0"/>
        <w:ind w:firstLine="709"/>
        <w:jc w:val="both"/>
      </w:pPr>
      <w:r w:rsidRPr="00F90534">
        <w:t>6.5.1. При поступлении Товара в неисправной таре (упаковке) составляется Акт о состоянии и недостатках тары (упаковки).</w:t>
      </w:r>
    </w:p>
    <w:p w14:paraId="2660DF92" w14:textId="77777777" w:rsidR="00A9184B" w:rsidRPr="00F90534" w:rsidRDefault="00A9184B" w:rsidP="00B872EA">
      <w:pPr>
        <w:tabs>
          <w:tab w:val="left" w:pos="709"/>
        </w:tabs>
        <w:autoSpaceDE w:val="0"/>
        <w:autoSpaceDN w:val="0"/>
        <w:adjustRightInd w:val="0"/>
        <w:ind w:firstLine="709"/>
        <w:jc w:val="both"/>
      </w:pPr>
      <w:r w:rsidRPr="00F90534">
        <w:t>6.5.2. Осмотр Товара, поступившего в исправной упаковке, производится при вскрытии упаковки. Вскрытие упаковки может производиться в присутствии уполномоченного представителя Поставщика и Заказчика.</w:t>
      </w:r>
    </w:p>
    <w:p w14:paraId="6D6DBB41" w14:textId="77777777" w:rsidR="00A9184B" w:rsidRPr="00F90534" w:rsidRDefault="00A9184B" w:rsidP="00B872EA">
      <w:pPr>
        <w:widowControl w:val="0"/>
        <w:autoSpaceDE w:val="0"/>
        <w:autoSpaceDN w:val="0"/>
        <w:ind w:firstLine="709"/>
        <w:jc w:val="both"/>
      </w:pPr>
      <w:r w:rsidRPr="00F90534">
        <w:t xml:space="preserve">6.6. Заказчик в срок не более 20 рабочих дней, следующих за </w:t>
      </w:r>
      <w:r w:rsidRPr="00F90534">
        <w:rPr>
          <w:iCs/>
        </w:rPr>
        <w:t xml:space="preserve">днем поступления Заказчику </w:t>
      </w:r>
      <w:r w:rsidRPr="00F90534">
        <w:rPr>
          <w:iCs/>
        </w:rPr>
        <w:lastRenderedPageBreak/>
        <w:t>документа о приемке, подписанного Поставщиком</w:t>
      </w:r>
      <w:r w:rsidRPr="00F90534">
        <w:t xml:space="preserve">, и на основании результатов экспертизы, проведенной в соответствии с пунктом 6.3 контракта, </w:t>
      </w:r>
      <w:r w:rsidRPr="00F90534">
        <w:rPr>
          <w:iCs/>
        </w:rPr>
        <w:t>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 или мотивированный отказ от подписания документа о приемке с указанием причин такого отказа</w:t>
      </w:r>
      <w:r w:rsidRPr="00F90534">
        <w:t>.</w:t>
      </w:r>
    </w:p>
    <w:p w14:paraId="25B596F0" w14:textId="77777777" w:rsidR="00A9184B" w:rsidRPr="00F90534" w:rsidRDefault="00A9184B" w:rsidP="002E7709">
      <w:pPr>
        <w:widowControl w:val="0"/>
        <w:autoSpaceDE w:val="0"/>
        <w:autoSpaceDN w:val="0"/>
        <w:ind w:firstLine="709"/>
        <w:jc w:val="both"/>
      </w:pPr>
      <w:r w:rsidRPr="00F90534">
        <w:t>6.6.1. В случае получения в соответствии с п. 6.6 контракта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п. 5.4, п. 5.5 контракта;</w:t>
      </w:r>
    </w:p>
    <w:p w14:paraId="426C4570" w14:textId="77777777" w:rsidR="00A9184B" w:rsidRPr="00F90534" w:rsidRDefault="00A9184B" w:rsidP="00B872EA">
      <w:pPr>
        <w:tabs>
          <w:tab w:val="left" w:pos="709"/>
        </w:tabs>
        <w:autoSpaceDE w:val="0"/>
        <w:autoSpaceDN w:val="0"/>
        <w:adjustRightInd w:val="0"/>
        <w:ind w:firstLine="709"/>
        <w:jc w:val="both"/>
        <w:rPr>
          <w:color w:val="000000"/>
        </w:rPr>
      </w:pPr>
      <w:r w:rsidRPr="00F90534">
        <w:rPr>
          <w:color w:val="000000"/>
        </w:rPr>
        <w:t xml:space="preserve">6.7. Товар, не соответствующий по качеству условиям настоящего контракта, считается не поставленным. </w:t>
      </w:r>
    </w:p>
    <w:p w14:paraId="4EB0A1C5" w14:textId="77777777" w:rsidR="00A9184B" w:rsidRPr="00F90534" w:rsidRDefault="00A9184B" w:rsidP="00382300">
      <w:pPr>
        <w:tabs>
          <w:tab w:val="left" w:pos="709"/>
        </w:tabs>
        <w:autoSpaceDE w:val="0"/>
        <w:autoSpaceDN w:val="0"/>
        <w:adjustRightInd w:val="0"/>
        <w:ind w:firstLine="709"/>
        <w:jc w:val="both"/>
      </w:pPr>
      <w:r w:rsidRPr="00F90534">
        <w:t xml:space="preserve">6.8. </w:t>
      </w:r>
      <w:r w:rsidRPr="00F90534">
        <w:rPr>
          <w:color w:val="000000"/>
        </w:rPr>
        <w:t>Расходы, связанные с возвратом Товара ненадлежащего качества, осуществляются за счет средств Поставщика.</w:t>
      </w:r>
    </w:p>
    <w:p w14:paraId="693AD25D" w14:textId="77777777" w:rsidR="00A9184B" w:rsidRPr="00F90534" w:rsidRDefault="00A9184B" w:rsidP="00B872EA">
      <w:pPr>
        <w:widowControl w:val="0"/>
        <w:autoSpaceDE w:val="0"/>
        <w:autoSpaceDN w:val="0"/>
        <w:adjustRightInd w:val="0"/>
        <w:ind w:firstLine="709"/>
        <w:jc w:val="both"/>
      </w:pPr>
      <w:r w:rsidRPr="00F90534">
        <w:t xml:space="preserve">6.9. Датой приемки поставленного Товара считается дата размещения в единой информационной системе документа о приемке, подписанного Заказчиком. </w:t>
      </w:r>
    </w:p>
    <w:p w14:paraId="10A524C9" w14:textId="77777777" w:rsidR="00A9184B" w:rsidRPr="00F90534" w:rsidRDefault="00A9184B" w:rsidP="00B872EA">
      <w:pPr>
        <w:ind w:firstLine="540"/>
        <w:jc w:val="both"/>
        <w:rPr>
          <w:strike/>
        </w:rPr>
      </w:pPr>
      <w:r w:rsidRPr="00F90534">
        <w:t xml:space="preserve">   6.10. Заказчик имеет право частично принять поставленный Товар с отражением информации о фактически принятом количестве Товара в документе о приемке в единой информационной системе в сфере закупок.</w:t>
      </w:r>
    </w:p>
    <w:p w14:paraId="2A80F52F" w14:textId="77777777" w:rsidR="00A9184B" w:rsidRPr="00F90534" w:rsidRDefault="00A9184B" w:rsidP="00B872EA">
      <w:pPr>
        <w:tabs>
          <w:tab w:val="left" w:pos="709"/>
        </w:tabs>
        <w:autoSpaceDE w:val="0"/>
        <w:autoSpaceDN w:val="0"/>
        <w:adjustRightInd w:val="0"/>
        <w:ind w:firstLine="709"/>
        <w:jc w:val="both"/>
        <w:rPr>
          <w:color w:val="000000" w:themeColor="text1"/>
        </w:rPr>
      </w:pPr>
      <w:r w:rsidRPr="00F90534">
        <w:t>6.11. Все виды погрузочно-разгрузочных работ, включая работ</w:t>
      </w:r>
      <w:r>
        <w:t>ы</w:t>
      </w:r>
      <w:r w:rsidRPr="00F90534">
        <w:t xml:space="preserve"> с применением грузоподъемных механизмов, осуществляются Поставщиком.</w:t>
      </w:r>
    </w:p>
    <w:p w14:paraId="304ACE76" w14:textId="77777777" w:rsidR="00A9184B" w:rsidRPr="00F90534" w:rsidRDefault="00A9184B" w:rsidP="0091328C">
      <w:pPr>
        <w:tabs>
          <w:tab w:val="left" w:pos="709"/>
        </w:tabs>
        <w:autoSpaceDE w:val="0"/>
        <w:autoSpaceDN w:val="0"/>
        <w:adjustRightInd w:val="0"/>
        <w:ind w:firstLine="709"/>
        <w:jc w:val="both"/>
        <w:rPr>
          <w:color w:val="000000" w:themeColor="text1"/>
        </w:rPr>
      </w:pPr>
    </w:p>
    <w:p w14:paraId="40DF5C29" w14:textId="77777777" w:rsidR="00A9184B" w:rsidRPr="00F90534" w:rsidRDefault="00A9184B" w:rsidP="002405F7">
      <w:pPr>
        <w:tabs>
          <w:tab w:val="left" w:pos="709"/>
        </w:tabs>
        <w:autoSpaceDE w:val="0"/>
        <w:autoSpaceDN w:val="0"/>
        <w:adjustRightInd w:val="0"/>
        <w:jc w:val="center"/>
        <w:rPr>
          <w:color w:val="000000" w:themeColor="text1"/>
        </w:rPr>
      </w:pPr>
      <w:r w:rsidRPr="00F90534">
        <w:rPr>
          <w:b/>
          <w:color w:val="000000" w:themeColor="text1"/>
        </w:rPr>
        <w:t>7. ГАРАНТИЙНЫЕ ОБЯЗАТЕЛЬСТВА</w:t>
      </w:r>
      <w:r w:rsidRPr="00F90534">
        <w:rPr>
          <w:color w:val="000000" w:themeColor="text1"/>
        </w:rPr>
        <w:t xml:space="preserve"> </w:t>
      </w:r>
    </w:p>
    <w:p w14:paraId="53DF5BD2" w14:textId="77777777" w:rsidR="00A9184B" w:rsidRPr="00F90534" w:rsidRDefault="00A9184B" w:rsidP="008F3655">
      <w:pPr>
        <w:tabs>
          <w:tab w:val="left" w:pos="709"/>
        </w:tabs>
        <w:autoSpaceDE w:val="0"/>
        <w:autoSpaceDN w:val="0"/>
        <w:adjustRightInd w:val="0"/>
        <w:ind w:firstLine="709"/>
        <w:jc w:val="both"/>
        <w:rPr>
          <w:color w:val="000000" w:themeColor="text1"/>
        </w:rPr>
      </w:pPr>
      <w:r w:rsidRPr="00F90534">
        <w:rPr>
          <w:color w:val="000000" w:themeColor="text1"/>
        </w:rPr>
        <w:t xml:space="preserve">7.1.  Поставщик гарантирует качество и безопасность поставляемого Товара, в соответствии с настоящим контрактом, техническими регламентами, принятыми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w:t>
      </w:r>
    </w:p>
    <w:p w14:paraId="3AD279B5" w14:textId="77777777" w:rsidR="00A9184B" w:rsidRPr="00F90534" w:rsidRDefault="00A9184B" w:rsidP="00B64520">
      <w:pPr>
        <w:tabs>
          <w:tab w:val="left" w:pos="709"/>
        </w:tabs>
        <w:ind w:firstLine="709"/>
        <w:jc w:val="both"/>
        <w:rPr>
          <w:color w:val="000000" w:themeColor="text1"/>
          <w:sz w:val="26"/>
          <w:szCs w:val="26"/>
        </w:rPr>
      </w:pPr>
      <w:r w:rsidRPr="00F90534">
        <w:rPr>
          <w:color w:val="000000" w:themeColor="text1"/>
        </w:rPr>
        <w:t>7.2. Поставщик гарантирует, что поставляемый Товар свободен от прав третьих лиц, не является предметом спора, не находится в залоге, под арестом или иным обременением, а также гарантирует, что к Заказчику не будут применены меры материальной ответственности по искам третьих лиц в отношении нарушения патентных прав, а также прав на использование торговой марки или промышленных образцов, связанных с использованием Товара или любой их части в Российской Федерации.</w:t>
      </w:r>
    </w:p>
    <w:p w14:paraId="3793D63E" w14:textId="77777777" w:rsidR="00A9184B" w:rsidRPr="00F90534" w:rsidRDefault="00A9184B" w:rsidP="00B2017D">
      <w:pPr>
        <w:ind w:firstLine="708"/>
        <w:jc w:val="both"/>
      </w:pPr>
    </w:p>
    <w:p w14:paraId="3D8ED8EC" w14:textId="77777777" w:rsidR="00A9184B" w:rsidRPr="00F90534" w:rsidRDefault="00A9184B" w:rsidP="00B2017D">
      <w:pPr>
        <w:ind w:firstLine="708"/>
        <w:jc w:val="center"/>
      </w:pPr>
      <w:r w:rsidRPr="00F90534">
        <w:rPr>
          <w:b/>
        </w:rPr>
        <w:t>8. ОБЕСПЕЧЕНИЕ ИСПОЛНЕНИЯ КОНТРАКТА</w:t>
      </w:r>
    </w:p>
    <w:p w14:paraId="0737B514" w14:textId="77777777" w:rsidR="005F0F2E" w:rsidRPr="005F0F2E" w:rsidRDefault="00A9184B" w:rsidP="005F0F2E">
      <w:pPr>
        <w:ind w:firstLine="708"/>
        <w:jc w:val="both"/>
        <w:rPr>
          <w:rFonts w:eastAsiaTheme="minorHAnsi"/>
        </w:rPr>
      </w:pPr>
      <w:r w:rsidRPr="00F90534">
        <w:rPr>
          <w:rFonts w:eastAsiaTheme="minorHAnsi"/>
        </w:rPr>
        <w:t xml:space="preserve">8.1. </w:t>
      </w:r>
      <w:r w:rsidR="005F0F2E" w:rsidRPr="005F0F2E">
        <w:rPr>
          <w:rFonts w:eastAsiaTheme="minorHAnsi"/>
        </w:rPr>
        <w:t xml:space="preserve">Обеспечение исполнения контракта установлено в размере   5,00% от цены контракта на сумму _________ рублей. </w:t>
      </w:r>
    </w:p>
    <w:p w14:paraId="7F2A686C" w14:textId="77777777" w:rsidR="005F0F2E" w:rsidRPr="005F0F2E" w:rsidRDefault="005F0F2E" w:rsidP="005F0F2E">
      <w:pPr>
        <w:ind w:firstLine="708"/>
        <w:jc w:val="both"/>
        <w:rPr>
          <w:rFonts w:eastAsiaTheme="minorHAnsi"/>
        </w:rPr>
      </w:pPr>
      <w:r w:rsidRPr="005F0F2E">
        <w:rPr>
          <w:rFonts w:eastAsiaTheme="minorHAnsi"/>
        </w:rPr>
        <w:t>В случае если предложенная Поставщиком (участником закупки) цена контракта снижена на 25 % и более по отношению к начальной (максимальной) цене контракта, обеспечение исполнения Контракта предоставляется с учетом положений статьи 37 Федерального закона № 44-ФЗ.</w:t>
      </w:r>
    </w:p>
    <w:p w14:paraId="18F5053A" w14:textId="77777777" w:rsidR="005F0F2E" w:rsidRPr="005F0F2E" w:rsidRDefault="005F0F2E" w:rsidP="005F0F2E">
      <w:pPr>
        <w:ind w:firstLine="708"/>
        <w:jc w:val="both"/>
        <w:rPr>
          <w:rFonts w:eastAsiaTheme="minorHAnsi"/>
        </w:rPr>
      </w:pPr>
      <w:r w:rsidRPr="005F0F2E">
        <w:rPr>
          <w:rFonts w:eastAsiaTheme="minorHAnsi"/>
        </w:rPr>
        <w:t>8.2. Обеспечение исполнения контракта должно обеспечивать выполнение всех обязательств Поставщика по контракту, а также по возмещению убытков и уплате неустоек.</w:t>
      </w:r>
    </w:p>
    <w:p w14:paraId="0AD63DA4" w14:textId="77777777" w:rsidR="005F0F2E" w:rsidRPr="005F0F2E" w:rsidRDefault="005F0F2E" w:rsidP="005F0F2E">
      <w:pPr>
        <w:ind w:firstLine="708"/>
        <w:jc w:val="both"/>
        <w:rPr>
          <w:rFonts w:eastAsiaTheme="minorHAnsi"/>
        </w:rPr>
      </w:pPr>
      <w:r w:rsidRPr="005F0F2E">
        <w:rPr>
          <w:rFonts w:eastAsiaTheme="minorHAnsi"/>
        </w:rPr>
        <w:t>8.3. В случае если Поставщиком в качестве обеспечения исполнения контракта выбрана независимая гарантия, такая независимая гарантия должна соответствовать требованиям статьи 45 Федерального Закона № 44-ФЗ.</w:t>
      </w:r>
    </w:p>
    <w:p w14:paraId="58077F90" w14:textId="77777777" w:rsidR="005F0F2E" w:rsidRPr="005F0F2E" w:rsidRDefault="005F0F2E" w:rsidP="005F0F2E">
      <w:pPr>
        <w:ind w:firstLine="708"/>
        <w:jc w:val="both"/>
        <w:rPr>
          <w:rFonts w:eastAsiaTheme="minorHAnsi"/>
        </w:rPr>
      </w:pPr>
      <w:r w:rsidRPr="005F0F2E">
        <w:rPr>
          <w:rFonts w:eastAsiaTheme="minorHAnsi"/>
        </w:rPr>
        <w:t>8.3.1.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№-44-ФЗ.</w:t>
      </w:r>
    </w:p>
    <w:p w14:paraId="32B59FFD" w14:textId="77777777" w:rsidR="005F0F2E" w:rsidRPr="005F0F2E" w:rsidRDefault="005F0F2E" w:rsidP="005F0F2E">
      <w:pPr>
        <w:ind w:firstLine="708"/>
        <w:jc w:val="both"/>
        <w:rPr>
          <w:rFonts w:eastAsiaTheme="minorHAnsi"/>
        </w:rPr>
      </w:pPr>
      <w:r w:rsidRPr="005F0F2E">
        <w:rPr>
          <w:rFonts w:eastAsiaTheme="minorHAnsi"/>
        </w:rPr>
        <w:t xml:space="preserve">8.3.2.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w:t>
      </w:r>
      <w:r w:rsidRPr="005F0F2E">
        <w:rPr>
          <w:rFonts w:eastAsiaTheme="minorHAnsi"/>
        </w:rPr>
        <w:lastRenderedPageBreak/>
        <w:t>Поставщика о необходимости предоставить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14:paraId="7CC77D3B" w14:textId="77777777" w:rsidR="005F0F2E" w:rsidRPr="005F0F2E" w:rsidRDefault="005F0F2E" w:rsidP="005F0F2E">
      <w:pPr>
        <w:ind w:firstLine="708"/>
        <w:jc w:val="both"/>
        <w:rPr>
          <w:rFonts w:eastAsiaTheme="minorHAnsi"/>
        </w:rPr>
      </w:pPr>
      <w:r w:rsidRPr="005F0F2E">
        <w:rPr>
          <w:rFonts w:eastAsiaTheme="minorHAnsi"/>
        </w:rPr>
        <w:t>8.3.3. В случае предоставления нового обеспечения исполнения контракта в соответствии с частью 30 статьи 34, частью 7 статьи 96 Федерального закона  № 44-ФЗ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0C1C35DA" w14:textId="77777777" w:rsidR="005F0F2E" w:rsidRPr="005F0F2E" w:rsidRDefault="005F0F2E" w:rsidP="005F0F2E">
      <w:pPr>
        <w:ind w:firstLine="708"/>
        <w:jc w:val="both"/>
        <w:rPr>
          <w:rFonts w:eastAsiaTheme="minorHAnsi"/>
        </w:rPr>
      </w:pPr>
      <w:r w:rsidRPr="005F0F2E">
        <w:rPr>
          <w:rFonts w:eastAsiaTheme="minorHAnsi"/>
        </w:rPr>
        <w:t xml:space="preserve">8.4. В случае если Поставщиком применяется такая форма обеспечения исполнения контракта, как внесение денежных средств, то такие денежные средства возвращаются Заказчиком Поставщику в срок не превышающий пятнадцати дней с даты исполнения Поставщиком обязательств, предусмотренных контрактом. </w:t>
      </w:r>
    </w:p>
    <w:p w14:paraId="314A9196" w14:textId="77777777" w:rsidR="005F0F2E" w:rsidRPr="005F0F2E" w:rsidRDefault="005F0F2E" w:rsidP="005F0F2E">
      <w:pPr>
        <w:ind w:firstLine="708"/>
        <w:jc w:val="both"/>
        <w:rPr>
          <w:rFonts w:eastAsiaTheme="minorHAnsi"/>
        </w:rPr>
      </w:pPr>
      <w:r w:rsidRPr="005F0F2E">
        <w:rPr>
          <w:rFonts w:eastAsiaTheme="minorHAnsi"/>
        </w:rPr>
        <w:t>8.5. Предусмотренные частью 1 статьи 95 Федерального закона № 44-ФЗ изменения осуществляются при условии предоставления Поставщиком в соответствии с Федеральным законом № 44-ФЗ обеспечения исполнения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и если при определении поставщика требование обеспечения исполнения контракта установлено в соответствии со статьей 96 Федерального закона № 44-ФЗ. При этом:</w:t>
      </w:r>
    </w:p>
    <w:p w14:paraId="14BFF379" w14:textId="77777777" w:rsidR="005F0F2E" w:rsidRPr="005F0F2E" w:rsidRDefault="005F0F2E" w:rsidP="005F0F2E">
      <w:pPr>
        <w:ind w:firstLine="708"/>
        <w:jc w:val="both"/>
        <w:rPr>
          <w:rFonts w:eastAsiaTheme="minorHAnsi"/>
        </w:rPr>
      </w:pPr>
      <w:r w:rsidRPr="005F0F2E">
        <w:rPr>
          <w:rFonts w:eastAsiaTheme="minorHAnsi"/>
        </w:rPr>
        <w:t>1) размер обеспечения может быть уменьшен в порядке и случаях, предусмотренных частями 7 - 7.3 статьи 96 Федерального закона № 44-ФЗ;</w:t>
      </w:r>
    </w:p>
    <w:p w14:paraId="22EC237A" w14:textId="77777777" w:rsidR="005F0F2E" w:rsidRPr="005F0F2E" w:rsidRDefault="005F0F2E" w:rsidP="005F0F2E">
      <w:pPr>
        <w:ind w:firstLine="708"/>
        <w:jc w:val="both"/>
        <w:rPr>
          <w:rFonts w:eastAsiaTheme="minorHAnsi"/>
        </w:rPr>
      </w:pPr>
      <w:r w:rsidRPr="005F0F2E">
        <w:rPr>
          <w:rFonts w:eastAsiaTheme="minorHAnsi"/>
        </w:rPr>
        <w:t>2) обеспечение исполнения контракта может быть предоставлено путем внесения соответствующих изменений в условия ранее предоставленной Заказчику независимой гарантии;</w:t>
      </w:r>
    </w:p>
    <w:p w14:paraId="5819D3D7" w14:textId="77777777" w:rsidR="005F0F2E" w:rsidRPr="005F0F2E" w:rsidRDefault="005F0F2E" w:rsidP="005F0F2E">
      <w:pPr>
        <w:ind w:firstLine="708"/>
        <w:jc w:val="both"/>
        <w:rPr>
          <w:rFonts w:eastAsiaTheme="minorHAnsi"/>
        </w:rPr>
      </w:pPr>
      <w:r w:rsidRPr="005F0F2E">
        <w:rPr>
          <w:rFonts w:eastAsiaTheme="minorHAnsi"/>
        </w:rPr>
        <w:t>3) если обеспечение исполнения контракта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14:paraId="71E0B4BF" w14:textId="77777777" w:rsidR="005F0F2E" w:rsidRPr="005F0F2E" w:rsidRDefault="005F0F2E" w:rsidP="005F0F2E">
      <w:pPr>
        <w:ind w:firstLine="708"/>
        <w:jc w:val="both"/>
        <w:rPr>
          <w:rFonts w:eastAsiaTheme="minorHAnsi"/>
        </w:rPr>
      </w:pPr>
      <w:r w:rsidRPr="005F0F2E">
        <w:rPr>
          <w:rFonts w:eastAsiaTheme="minorHAnsi"/>
        </w:rPr>
        <w:t>4) если при увеличении в соответствии со статьей 95 Федерального закона № 44-ФЗ цены контракта обеспечение исполнения контракта осуществляется путем внесения денежных средств, Поставщик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пропорциональном стоимости новых обязательств Поставщика.</w:t>
      </w:r>
    </w:p>
    <w:p w14:paraId="5482F4D4" w14:textId="77777777" w:rsidR="005F0F2E" w:rsidRPr="005F0F2E" w:rsidRDefault="005F0F2E" w:rsidP="005F0F2E">
      <w:pPr>
        <w:ind w:firstLine="708"/>
        <w:jc w:val="both"/>
        <w:rPr>
          <w:rFonts w:eastAsiaTheme="minorHAnsi"/>
        </w:rPr>
      </w:pPr>
      <w:r w:rsidRPr="005F0F2E">
        <w:rPr>
          <w:rFonts w:eastAsiaTheme="minorHAnsi"/>
        </w:rPr>
        <w:t>8.6. В случае уменьшения в соответствии со ст. 95 Федерального закона № 44-ФЗ цены контракта Заказчик возвращает Поставщику внесенные в качестве обеспечения исполнения контракта денежные средства в размере, пропорциональном размеру такого уменьшения цены контракта.</w:t>
      </w:r>
    </w:p>
    <w:p w14:paraId="3EF74328" w14:textId="77777777" w:rsidR="005F0F2E" w:rsidRPr="005F0F2E" w:rsidRDefault="005F0F2E" w:rsidP="005F0F2E">
      <w:pPr>
        <w:ind w:firstLine="708"/>
        <w:jc w:val="both"/>
        <w:rPr>
          <w:rFonts w:eastAsiaTheme="minorHAnsi"/>
        </w:rPr>
      </w:pPr>
      <w:r w:rsidRPr="005F0F2E">
        <w:rPr>
          <w:rFonts w:eastAsiaTheme="minorHAnsi"/>
        </w:rPr>
        <w:t>8.7. В случае изменения срока исполнения контракта в соответствии с частью 27 статьи 34 Федерального закона № 44-ФЗ по соглашению Сторон устанавливается новый срок возврата Заказчиком Поставщику денежных средств, внесенных в качестве обеспечения исполнения контракта.</w:t>
      </w:r>
    </w:p>
    <w:p w14:paraId="2ED81CB7" w14:textId="77777777" w:rsidR="005F0F2E" w:rsidRPr="005F0F2E" w:rsidRDefault="005F0F2E" w:rsidP="005F0F2E">
      <w:pPr>
        <w:ind w:firstLine="708"/>
        <w:jc w:val="both"/>
        <w:rPr>
          <w:rFonts w:eastAsiaTheme="minorHAnsi"/>
        </w:rPr>
      </w:pPr>
      <w:r w:rsidRPr="005F0F2E">
        <w:rPr>
          <w:rFonts w:eastAsiaTheme="minorHAnsi"/>
        </w:rPr>
        <w:t xml:space="preserve">8.8.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в случаях, указанных в п. 8.10 и 8.11 контракта. </w:t>
      </w:r>
    </w:p>
    <w:p w14:paraId="33D26163" w14:textId="77777777" w:rsidR="005F0F2E" w:rsidRPr="005F0F2E" w:rsidRDefault="005F0F2E" w:rsidP="005F0F2E">
      <w:pPr>
        <w:ind w:firstLine="708"/>
        <w:jc w:val="both"/>
        <w:rPr>
          <w:rFonts w:eastAsiaTheme="minorHAnsi"/>
        </w:rPr>
      </w:pPr>
      <w:r w:rsidRPr="005F0F2E">
        <w:rPr>
          <w:rFonts w:eastAsiaTheme="minorHAnsi"/>
        </w:rPr>
        <w:t>8.9. В ходе исполнения настоящего контракта размер обеспечения исполнения контракта подлежит уменьшению в порядке и случаях, которые предусмотрены пунктами 8.10 и 8.11 контракта.</w:t>
      </w:r>
    </w:p>
    <w:p w14:paraId="28EEE2B1" w14:textId="77777777" w:rsidR="005F0F2E" w:rsidRPr="005F0F2E" w:rsidRDefault="005F0F2E" w:rsidP="005F0F2E">
      <w:pPr>
        <w:ind w:firstLine="708"/>
        <w:jc w:val="both"/>
        <w:rPr>
          <w:rFonts w:eastAsiaTheme="minorHAnsi"/>
        </w:rPr>
      </w:pPr>
      <w:r w:rsidRPr="005F0F2E">
        <w:rPr>
          <w:rFonts w:eastAsiaTheme="minorHAnsi"/>
        </w:rPr>
        <w:t xml:space="preserve">8.10. 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ст. 103 Федерального закона № 44-ФЗ. Уменьшение размера обеспечения исполнения контракта производится пропорционально стоимости </w:t>
      </w:r>
      <w:r w:rsidRPr="005F0F2E">
        <w:rPr>
          <w:rFonts w:eastAsiaTheme="minorHAnsi"/>
        </w:rPr>
        <w:lastRenderedPageBreak/>
        <w:t xml:space="preserve">исполненных обязательств, приемка и оплата которых осуществлены в порядке и сроки, которые предусмотрены контрактом. </w:t>
      </w:r>
    </w:p>
    <w:p w14:paraId="6F7B5DF7" w14:textId="77777777" w:rsidR="005F0F2E" w:rsidRPr="005F0F2E" w:rsidRDefault="005F0F2E" w:rsidP="005F0F2E">
      <w:pPr>
        <w:ind w:firstLine="708"/>
        <w:jc w:val="both"/>
        <w:rPr>
          <w:rFonts w:eastAsiaTheme="minorHAnsi"/>
        </w:rPr>
      </w:pPr>
      <w:r w:rsidRPr="005F0F2E">
        <w:rPr>
          <w:rFonts w:eastAsiaTheme="minorHAnsi"/>
        </w:rPr>
        <w:t>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срок, установленный п. 8.4 контракта,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14:paraId="6AD0B960" w14:textId="77777777" w:rsidR="005F0F2E" w:rsidRPr="005F0F2E" w:rsidRDefault="005F0F2E" w:rsidP="005F0F2E">
      <w:pPr>
        <w:ind w:firstLine="708"/>
        <w:jc w:val="both"/>
        <w:rPr>
          <w:rFonts w:eastAsiaTheme="minorHAnsi"/>
        </w:rPr>
      </w:pPr>
      <w:r w:rsidRPr="005F0F2E">
        <w:rPr>
          <w:rFonts w:eastAsiaTheme="minorHAnsi"/>
        </w:rPr>
        <w:t>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w:t>
      </w:r>
    </w:p>
    <w:p w14:paraId="64648066" w14:textId="77777777" w:rsidR="005F0F2E" w:rsidRPr="005F0F2E" w:rsidRDefault="005F0F2E" w:rsidP="005F0F2E">
      <w:pPr>
        <w:ind w:firstLine="708"/>
        <w:jc w:val="both"/>
        <w:rPr>
          <w:rFonts w:eastAsiaTheme="minorHAnsi"/>
        </w:rPr>
      </w:pPr>
      <w:r w:rsidRPr="005F0F2E">
        <w:rPr>
          <w:rFonts w:eastAsiaTheme="minorHAnsi"/>
        </w:rPr>
        <w:t xml:space="preserve">8.11. Уменьшение размера обеспечения исполнения контракта, предусмотренное в п. 8.8 и 8.9 контракта, осуществляется при условии отсутствия неисполненных Поставщиком требований об уплате неустоек (штрафов, пеней), предъявленных Заказчиком.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 </w:t>
      </w:r>
    </w:p>
    <w:p w14:paraId="7E9EB1E0" w14:textId="77777777" w:rsidR="005F0F2E" w:rsidRPr="005F0F2E" w:rsidRDefault="005F0F2E" w:rsidP="005F0F2E">
      <w:pPr>
        <w:ind w:firstLine="708"/>
        <w:jc w:val="both"/>
        <w:rPr>
          <w:rFonts w:eastAsiaTheme="minorHAnsi"/>
        </w:rPr>
      </w:pPr>
      <w:r w:rsidRPr="005F0F2E">
        <w:rPr>
          <w:rFonts w:eastAsiaTheme="minorHAnsi"/>
        </w:rPr>
        <w:t>8.11.1. В случае если обеспечение исполнения контракта осуществляется в форме внесения денежных средств, Заказчик вправе при неисполнении либо ненадлежащем исполнении обязательства во внесудебном порядке обратить взыскание на подлежащие уплате неустойку (штраф, пени) из денежных средств, внесенных в качестве обеспечения.</w:t>
      </w:r>
    </w:p>
    <w:p w14:paraId="306BD1AA" w14:textId="291AE300" w:rsidR="006D6287" w:rsidRPr="00F90534" w:rsidRDefault="005F0F2E" w:rsidP="005F0F2E">
      <w:pPr>
        <w:ind w:firstLine="708"/>
        <w:jc w:val="both"/>
        <w:rPr>
          <w:rFonts w:eastAsia="Calibri"/>
          <w:noProof/>
          <w:color w:val="000000" w:themeColor="text1"/>
        </w:rPr>
      </w:pPr>
      <w:r w:rsidRPr="005F0F2E">
        <w:rPr>
          <w:rFonts w:eastAsiaTheme="minorHAnsi"/>
        </w:rPr>
        <w:t>8.12. В случае если Поставщик воспользовался правом, предусмотренным частью 8.1 статьи 96 Федерального закона № 44-ФЗ, нормы настоящего раздела не применяются.</w:t>
      </w:r>
    </w:p>
    <w:p w14:paraId="3357367C" w14:textId="77777777" w:rsidR="00A9184B" w:rsidRPr="00F90534" w:rsidRDefault="00A9184B" w:rsidP="002405F7">
      <w:pPr>
        <w:tabs>
          <w:tab w:val="left" w:pos="709"/>
        </w:tabs>
        <w:jc w:val="center"/>
        <w:outlineLvl w:val="0"/>
        <w:rPr>
          <w:b/>
          <w:color w:val="000000" w:themeColor="text1"/>
        </w:rPr>
      </w:pPr>
      <w:r w:rsidRPr="00F90534">
        <w:rPr>
          <w:b/>
          <w:bCs/>
          <w:color w:val="000000" w:themeColor="text1"/>
        </w:rPr>
        <w:t xml:space="preserve">9. </w:t>
      </w:r>
      <w:r w:rsidRPr="00F90534">
        <w:rPr>
          <w:b/>
          <w:color w:val="000000" w:themeColor="text1"/>
        </w:rPr>
        <w:t>ОТВЕТСТВЕННОСТЬ СТОРОН</w:t>
      </w:r>
    </w:p>
    <w:p w14:paraId="33D1F0B7" w14:textId="77777777" w:rsidR="00A9184B" w:rsidRPr="00F90534" w:rsidRDefault="00A9184B" w:rsidP="00721D4B">
      <w:pPr>
        <w:tabs>
          <w:tab w:val="left" w:pos="709"/>
        </w:tabs>
        <w:autoSpaceDE w:val="0"/>
        <w:autoSpaceDN w:val="0"/>
        <w:adjustRightInd w:val="0"/>
        <w:ind w:firstLine="709"/>
        <w:jc w:val="both"/>
        <w:rPr>
          <w:color w:val="000000" w:themeColor="text1"/>
        </w:rPr>
      </w:pPr>
      <w:r w:rsidRPr="00F90534">
        <w:rPr>
          <w:color w:val="000000" w:themeColor="text1"/>
        </w:rPr>
        <w:t>9.1. За неисполнение или ненадлежащее исполнение своих обязательств по настоящему контракту Стороны несут ответственность в соответствии с действующим законодательством Российской Федерации.</w:t>
      </w:r>
    </w:p>
    <w:p w14:paraId="180C62C4" w14:textId="77777777" w:rsidR="00A9184B" w:rsidRPr="00F90534" w:rsidRDefault="00A9184B" w:rsidP="00721D4B">
      <w:pPr>
        <w:tabs>
          <w:tab w:val="left" w:pos="709"/>
        </w:tabs>
        <w:autoSpaceDE w:val="0"/>
        <w:autoSpaceDN w:val="0"/>
        <w:adjustRightInd w:val="0"/>
        <w:ind w:firstLine="709"/>
        <w:jc w:val="both"/>
        <w:rPr>
          <w:color w:val="000000" w:themeColor="text1"/>
        </w:rPr>
      </w:pPr>
      <w:r w:rsidRPr="00F90534">
        <w:rPr>
          <w:color w:val="000000" w:themeColor="text1"/>
        </w:rPr>
        <w:t>9.2. В случае просрочки исполнения Заказчиком обязательств, предусмотренных настоящим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14:paraId="2E35BB37" w14:textId="77777777" w:rsidR="00A9184B" w:rsidRPr="00F90534" w:rsidRDefault="00A9184B" w:rsidP="008609C1">
      <w:pPr>
        <w:tabs>
          <w:tab w:val="left" w:pos="709"/>
        </w:tabs>
        <w:autoSpaceDE w:val="0"/>
        <w:autoSpaceDN w:val="0"/>
        <w:adjustRightInd w:val="0"/>
        <w:ind w:firstLine="709"/>
        <w:jc w:val="both"/>
        <w:rPr>
          <w:color w:val="000000" w:themeColor="text1"/>
        </w:rPr>
      </w:pPr>
      <w:r w:rsidRPr="00F90534">
        <w:rPr>
          <w:color w:val="000000" w:themeColor="text1"/>
        </w:rPr>
        <w:t xml:space="preserve">9.2.1. Пеня начисляется за каждый день просрочки исполнения Заказчиком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Такая пеня устанавливается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14:paraId="5E5C07CB" w14:textId="77777777" w:rsidR="00A9184B" w:rsidRPr="00F90534" w:rsidRDefault="00A9184B" w:rsidP="004F453E">
      <w:pPr>
        <w:autoSpaceDE w:val="0"/>
        <w:autoSpaceDN w:val="0"/>
        <w:adjustRightInd w:val="0"/>
        <w:ind w:firstLine="709"/>
        <w:jc w:val="both"/>
        <w:rPr>
          <w:rFonts w:eastAsia="Calibri"/>
          <w:color w:val="000000" w:themeColor="text1"/>
          <w:lang w:eastAsia="en-US"/>
        </w:rPr>
      </w:pPr>
      <w:r w:rsidRPr="00F90534">
        <w:rPr>
          <w:color w:val="000000" w:themeColor="text1"/>
        </w:rPr>
        <w:t xml:space="preserve">9.2.2. Штрафы начисляются за ненадлежащее исполнение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w:t>
      </w:r>
    </w:p>
    <w:p w14:paraId="0BA3D648" w14:textId="77777777" w:rsidR="00A9184B" w:rsidRPr="00F90534" w:rsidRDefault="00A9184B" w:rsidP="00DA7774">
      <w:pPr>
        <w:autoSpaceDE w:val="0"/>
        <w:autoSpaceDN w:val="0"/>
        <w:adjustRightInd w:val="0"/>
        <w:ind w:firstLine="709"/>
        <w:jc w:val="both"/>
        <w:rPr>
          <w:rFonts w:eastAsia="Calibri"/>
          <w:color w:val="000000" w:themeColor="text1"/>
          <w:lang w:eastAsia="en-US"/>
        </w:rPr>
      </w:pPr>
      <w:r w:rsidRPr="00F90534">
        <w:t xml:space="preserve">За каждый факт неисполнения Заказчиком обязательств, предусмотренных настоящим контрактом (за исключением просрочки исполнения обязательств, предусмотренных настоящим контрактом) размер штрафа устанавливается в размере _________ </w:t>
      </w:r>
      <w:r>
        <w:rPr>
          <w:vertAlign w:val="superscript"/>
        </w:rPr>
        <w:footnoteReference w:id="10"/>
      </w:r>
    </w:p>
    <w:p w14:paraId="27605256" w14:textId="77777777" w:rsidR="00A9184B" w:rsidRPr="00F90534" w:rsidRDefault="00A9184B" w:rsidP="008609C1">
      <w:pPr>
        <w:tabs>
          <w:tab w:val="left" w:pos="709"/>
        </w:tabs>
        <w:autoSpaceDE w:val="0"/>
        <w:autoSpaceDN w:val="0"/>
        <w:adjustRightInd w:val="0"/>
        <w:ind w:firstLine="709"/>
        <w:jc w:val="both"/>
        <w:rPr>
          <w:color w:val="000000" w:themeColor="text1"/>
        </w:rPr>
      </w:pPr>
      <w:r w:rsidRPr="00F90534">
        <w:rPr>
          <w:color w:val="000000" w:themeColor="text1"/>
        </w:rPr>
        <w:t xml:space="preserve">9.3. В случае просрочки исполнения Поставщиком обязательств, предусмотренных настоящим контрактом, а также в иных случаях неисполнения или ненадлежащего исполнения </w:t>
      </w:r>
      <w:r w:rsidRPr="00F90534">
        <w:rPr>
          <w:color w:val="000000" w:themeColor="text1"/>
        </w:rPr>
        <w:lastRenderedPageBreak/>
        <w:t>Поставщиком обязательств, предусмотренных настоящим контрактом, Поставщик уплачивает Заказчику неустойку (штраф, пени).</w:t>
      </w:r>
    </w:p>
    <w:p w14:paraId="35438057" w14:textId="77777777" w:rsidR="00A9184B" w:rsidRPr="00F90534" w:rsidRDefault="00A9184B" w:rsidP="00B73679">
      <w:pPr>
        <w:tabs>
          <w:tab w:val="left" w:pos="709"/>
        </w:tabs>
        <w:autoSpaceDE w:val="0"/>
        <w:autoSpaceDN w:val="0"/>
        <w:adjustRightInd w:val="0"/>
        <w:ind w:firstLine="709"/>
        <w:jc w:val="both"/>
        <w:rPr>
          <w:color w:val="000000" w:themeColor="text1"/>
        </w:rPr>
      </w:pPr>
      <w:bookmarkStart w:id="3" w:name="OLE_LINK30"/>
      <w:bookmarkStart w:id="4" w:name="OLE_LINK31"/>
      <w:bookmarkStart w:id="5" w:name="OLE_LINK32"/>
      <w:bookmarkEnd w:id="3"/>
      <w:bookmarkEnd w:id="4"/>
      <w:bookmarkEnd w:id="5"/>
      <w:r w:rsidRPr="00F90534">
        <w:t xml:space="preserve">9.3.1. Пеня начисляется за каждый день просрочки исполнения Поставщиком обязательства, предусмотренного настоящим контрактом, в том числе </w:t>
      </w:r>
      <w:r w:rsidRPr="00F90534">
        <w:rPr>
          <w:rFonts w:eastAsia="Calibri"/>
          <w:lang w:eastAsia="en-US"/>
        </w:rPr>
        <w:t>просрочки исполнения Поставщиком обязательства, предусмотренного пунктом 4.4.5 настоящего контракта,</w:t>
      </w:r>
      <w:r w:rsidRPr="00F90534">
        <w:t xml:space="preserve"> </w:t>
      </w:r>
      <w:r w:rsidRPr="00F90534">
        <w:rPr>
          <w:rFonts w:eastAsia="Calibri"/>
          <w:lang w:eastAsia="en-US"/>
        </w:rPr>
        <w:t xml:space="preserve">начиная со дня, следующего после дня истечения установленного контрактом срока исполнения обязательства, и устанавливается </w:t>
      </w:r>
      <w:r w:rsidRPr="00F90534">
        <w:t xml:space="preserve">в размере одной трехсотой  действующей на дату уплаты пени ключевой ставки Центрального банка Российской Федерации от цены настоящего контракта </w:t>
      </w:r>
      <w:r w:rsidRPr="00F90534">
        <w:rPr>
          <w:rFonts w:eastAsia="Calibri"/>
          <w:lang w:eastAsia="en-US"/>
        </w:rPr>
        <w:t>(отдельного этапа исполнения контракта)</w:t>
      </w:r>
      <w:r w:rsidRPr="00F90534">
        <w:t>, уменьшенной на сумму, пропорциональную объему обязательств, предусмотренных настоящим контрактом</w:t>
      </w:r>
      <w:r w:rsidRPr="00F90534">
        <w:rPr>
          <w:rFonts w:eastAsia="Calibri"/>
          <w:lang w:eastAsia="en-US"/>
        </w:rPr>
        <w:t>(соответствующим отдельным этапом исполнения контракта)</w:t>
      </w:r>
      <w:r w:rsidRPr="00F90534">
        <w:t xml:space="preserve"> и фактически исполненных Поставщиком, за исключением случаев, если законодательством РФ установлен иной порядок начисления пени.</w:t>
      </w:r>
    </w:p>
    <w:p w14:paraId="799F4DF0" w14:textId="77777777" w:rsidR="00A9184B" w:rsidRPr="00F90534" w:rsidRDefault="00A9184B" w:rsidP="0081763C">
      <w:pPr>
        <w:autoSpaceDE w:val="0"/>
        <w:autoSpaceDN w:val="0"/>
        <w:adjustRightInd w:val="0"/>
        <w:ind w:firstLine="709"/>
        <w:jc w:val="both"/>
        <w:rPr>
          <w:rFonts w:eastAsia="Calibri"/>
          <w:color w:val="000000" w:themeColor="text1"/>
          <w:lang w:eastAsia="en-US"/>
        </w:rPr>
      </w:pPr>
      <w:r w:rsidRPr="00F90534">
        <w:rPr>
          <w:rFonts w:eastAsia="Calibri"/>
          <w:color w:val="000000" w:themeColor="text1"/>
          <w:lang w:eastAsia="en-US"/>
        </w:rPr>
        <w:t>9.3.2. Штрафы начисляются за неисполнение или ненадлежащее исполнение Поставщиком обязательств, предусмотренных настоящим контрактом, за исключением просрочки исполнения Поставщиком обязательств, предусмотренных настоящим контрактом</w:t>
      </w:r>
      <w:r w:rsidRPr="00F90534">
        <w:rPr>
          <w:rFonts w:eastAsia="Calibri"/>
          <w:lang w:eastAsia="en-US"/>
        </w:rPr>
        <w:t>.</w:t>
      </w:r>
      <w:r w:rsidRPr="00F90534">
        <w:rPr>
          <w:color w:val="FFFFFF" w:themeColor="background1"/>
          <w:vertAlign w:val="superscript"/>
        </w:rPr>
        <w:t xml:space="preserve"> </w:t>
      </w:r>
      <w:r>
        <w:rPr>
          <w:color w:val="FFFFFF" w:themeColor="background1"/>
          <w:vertAlign w:val="superscript"/>
        </w:rPr>
        <w:footnoteReference w:id="11"/>
      </w:r>
    </w:p>
    <w:p w14:paraId="6F7DE333" w14:textId="77777777" w:rsidR="00A9184B" w:rsidRPr="00F90534" w:rsidRDefault="00A9184B" w:rsidP="0081763C">
      <w:pPr>
        <w:autoSpaceDE w:val="0"/>
        <w:autoSpaceDN w:val="0"/>
        <w:adjustRightInd w:val="0"/>
        <w:ind w:firstLine="709"/>
        <w:jc w:val="both"/>
        <w:rPr>
          <w:noProof/>
        </w:rPr>
      </w:pPr>
      <w:r w:rsidRPr="00F90534">
        <w:rPr>
          <w:rFonts w:eastAsia="Calibri"/>
          <w:lang w:eastAsia="en-US"/>
        </w:rPr>
        <w:t>9.3.3. За каждый факт неисполнения или ненадлежащего исполнения Поставщиком обязательств, предусмотренных настоящим контрактом, за исключением просрочки исполнения обязательств, предусмотренных настоящим контрактом, размер штрафа устанавливается в размере _____</w:t>
      </w:r>
      <w:r w:rsidRPr="00F90534">
        <w:rPr>
          <w:rFonts w:eastAsia="Calibri"/>
          <w:vertAlign w:val="superscript"/>
          <w:lang w:eastAsia="en-US"/>
        </w:rPr>
        <w:t>1</w:t>
      </w:r>
      <w:r>
        <w:rPr>
          <w:rFonts w:eastAsia="Calibri"/>
          <w:vertAlign w:val="superscript"/>
          <w:lang w:eastAsia="en-US"/>
        </w:rPr>
        <w:t>1</w:t>
      </w:r>
      <w:r w:rsidRPr="00F90534">
        <w:rPr>
          <w:rFonts w:eastAsia="Calibri"/>
          <w:lang w:eastAsia="en-US"/>
        </w:rPr>
        <w:t xml:space="preserve"> процентов цены контракта (этапа) (за исключением случаев, предусмотренных пунктами 9.3.4, 9.3.5 настоящего контракта).</w:t>
      </w:r>
      <w:r w:rsidRPr="00F90534">
        <w:rPr>
          <w:rFonts w:eastAsia="Calibri"/>
          <w:noProof/>
        </w:rPr>
        <w:t xml:space="preserve"> </w:t>
      </w:r>
    </w:p>
    <w:p w14:paraId="4B8214D6" w14:textId="77777777" w:rsidR="00A9184B" w:rsidRPr="00F90534" w:rsidRDefault="00A9184B" w:rsidP="004F453E">
      <w:pPr>
        <w:autoSpaceDE w:val="0"/>
        <w:autoSpaceDN w:val="0"/>
        <w:adjustRightInd w:val="0"/>
        <w:ind w:firstLine="709"/>
        <w:jc w:val="both"/>
        <w:rPr>
          <w:rFonts w:eastAsia="Calibri"/>
          <w:color w:val="000000" w:themeColor="text1"/>
          <w:lang w:eastAsia="en-US"/>
        </w:rPr>
      </w:pPr>
      <w:r w:rsidRPr="00F90534">
        <w:rPr>
          <w:rFonts w:eastAsia="Calibri"/>
          <w:color w:val="000000" w:themeColor="text1"/>
          <w:lang w:eastAsia="en-US"/>
        </w:rPr>
        <w:t xml:space="preserve">9.3.4. </w:t>
      </w:r>
      <w:r w:rsidRPr="00F90534">
        <w:rPr>
          <w:rFonts w:eastAsia="Calibri"/>
          <w:lang w:eastAsia="en-US"/>
        </w:rPr>
        <w:t>За каждый факт неисполнения или ненадлежащего исполнения Поставщиком обязательств, предусмотренных настоящим контрактом, заключенным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настоящего контракта, размер штрафа рассчитывается в порядке, установленном Правилами определения размера штрафа, за исключением просрочки исполнения обязательств, предусмотренных настоящим контрактом, и устанавливается в размере_______</w:t>
      </w:r>
      <w:r>
        <w:rPr>
          <w:vertAlign w:val="superscript"/>
        </w:rPr>
        <w:footnoteReference w:id="12"/>
      </w:r>
    </w:p>
    <w:p w14:paraId="58663294" w14:textId="77777777" w:rsidR="00A9184B" w:rsidRPr="00F90534" w:rsidRDefault="00A9184B" w:rsidP="004F453E">
      <w:pPr>
        <w:autoSpaceDE w:val="0"/>
        <w:autoSpaceDN w:val="0"/>
        <w:adjustRightInd w:val="0"/>
        <w:ind w:firstLine="709"/>
        <w:jc w:val="both"/>
        <w:rPr>
          <w:rFonts w:eastAsiaTheme="minorHAnsi"/>
          <w:color w:val="000000" w:themeColor="text1"/>
          <w:lang w:eastAsia="en-US"/>
        </w:rPr>
      </w:pPr>
      <w:r w:rsidRPr="00F90534">
        <w:rPr>
          <w:rFonts w:eastAsia="Calibri"/>
          <w:color w:val="000000" w:themeColor="text1"/>
          <w:lang w:eastAsia="en-US"/>
        </w:rPr>
        <w:lastRenderedPageBreak/>
        <w:t xml:space="preserve">9.3.5. </w:t>
      </w:r>
      <w:r w:rsidRPr="00F90534">
        <w:rPr>
          <w:rFonts w:eastAsia="Calibri"/>
          <w:lang w:eastAsia="en-US"/>
        </w:rPr>
        <w:t>За каждый факт неисполнения или ненадлежащего исполнения Поставщиком обязательства, предусмотренного настоящим контрактом, которое не имеет стоимостного выражения, размер штрафа (при наличии в настоящем контракте таких обязательств) устанавливается в размере________</w:t>
      </w:r>
      <w:r>
        <w:rPr>
          <w:vertAlign w:val="superscript"/>
        </w:rPr>
        <w:footnoteReference w:id="13"/>
      </w:r>
      <w:r w:rsidRPr="00F90534">
        <w:rPr>
          <w:rFonts w:eastAsia="Calibri"/>
          <w:lang w:eastAsia="en-US"/>
        </w:rPr>
        <w:t>.</w:t>
      </w:r>
    </w:p>
    <w:p w14:paraId="63AF33A0" w14:textId="77777777" w:rsidR="00A9184B" w:rsidRPr="00F90534" w:rsidRDefault="00A9184B" w:rsidP="00DA7774">
      <w:pPr>
        <w:autoSpaceDE w:val="0"/>
        <w:autoSpaceDN w:val="0"/>
        <w:adjustRightInd w:val="0"/>
        <w:ind w:firstLine="709"/>
        <w:jc w:val="both"/>
        <w:rPr>
          <w:rFonts w:eastAsia="Calibri"/>
          <w:color w:val="000000" w:themeColor="text1"/>
          <w:lang w:eastAsia="en-US"/>
        </w:rPr>
      </w:pPr>
      <w:r w:rsidRPr="00F90534">
        <w:rPr>
          <w:color w:val="000000" w:themeColor="text1"/>
        </w:rPr>
        <w:t xml:space="preserve">9.4. </w:t>
      </w:r>
      <w:r w:rsidRPr="00F90534">
        <w:rPr>
          <w:rFonts w:eastAsia="Calibri"/>
          <w:color w:val="000000" w:themeColor="text1"/>
        </w:rPr>
        <w:t>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цену настоящего контракта.</w:t>
      </w:r>
    </w:p>
    <w:p w14:paraId="535C757D" w14:textId="77777777" w:rsidR="00A9184B" w:rsidRPr="00F90534" w:rsidRDefault="00A9184B" w:rsidP="00DA7774">
      <w:pPr>
        <w:autoSpaceDE w:val="0"/>
        <w:autoSpaceDN w:val="0"/>
        <w:adjustRightInd w:val="0"/>
        <w:ind w:firstLine="709"/>
        <w:jc w:val="both"/>
        <w:rPr>
          <w:rFonts w:eastAsia="Calibri"/>
          <w:color w:val="000000" w:themeColor="text1"/>
          <w:lang w:eastAsia="en-US"/>
        </w:rPr>
      </w:pPr>
      <w:r w:rsidRPr="00F90534">
        <w:rPr>
          <w:rFonts w:eastAsia="Calibri"/>
          <w:color w:val="000000" w:themeColor="text1"/>
          <w:lang w:eastAsia="en-US"/>
        </w:rPr>
        <w:t xml:space="preserve">9.5. </w:t>
      </w:r>
      <w:r w:rsidRPr="00F90534">
        <w:rPr>
          <w:rFonts w:eastAsia="Calibri"/>
          <w:color w:val="000000" w:themeColor="text1"/>
        </w:rPr>
        <w:t>Общая сумма начисленных штрафов за ненадлежащее исполнение Заказчиком обязательств, предусмотренных настоящим контрактом, не может превышать цену настоящего контракта.</w:t>
      </w:r>
    </w:p>
    <w:p w14:paraId="1D1419A0" w14:textId="77777777" w:rsidR="00A9184B" w:rsidRPr="00F90534" w:rsidRDefault="00A9184B" w:rsidP="00721D4B">
      <w:pPr>
        <w:tabs>
          <w:tab w:val="left" w:pos="709"/>
        </w:tabs>
        <w:autoSpaceDE w:val="0"/>
        <w:autoSpaceDN w:val="0"/>
        <w:adjustRightInd w:val="0"/>
        <w:ind w:firstLine="709"/>
        <w:jc w:val="both"/>
        <w:rPr>
          <w:color w:val="000000" w:themeColor="text1"/>
        </w:rPr>
      </w:pPr>
      <w:r w:rsidRPr="00F90534">
        <w:rPr>
          <w:color w:val="000000" w:themeColor="text1"/>
        </w:rPr>
        <w:t xml:space="preserve">9.6. </w:t>
      </w:r>
      <w:r w:rsidRPr="00F90534">
        <w:t>Заказчик вправе удержать сумму неисполненных Поставщиком требований об уплате неустоек (штрафов, пеней), предъявленных Заказчиком из суммы, подлежащей оплате Поставщику.</w:t>
      </w:r>
    </w:p>
    <w:p w14:paraId="2727C11B" w14:textId="77777777" w:rsidR="00A9184B" w:rsidRPr="00F90534" w:rsidRDefault="00A9184B" w:rsidP="00721D4B">
      <w:pPr>
        <w:tabs>
          <w:tab w:val="left" w:pos="709"/>
        </w:tabs>
        <w:autoSpaceDE w:val="0"/>
        <w:autoSpaceDN w:val="0"/>
        <w:adjustRightInd w:val="0"/>
        <w:ind w:firstLine="709"/>
        <w:jc w:val="both"/>
        <w:rPr>
          <w:color w:val="000000" w:themeColor="text1"/>
        </w:rPr>
      </w:pPr>
      <w:r w:rsidRPr="00F90534">
        <w:rPr>
          <w:color w:val="000000" w:themeColor="text1"/>
        </w:rPr>
        <w:t>9.7. В случае если Заказчик понес убытки вследствие ненадлежащего исполнения Поставщиком своих обязательств по настоящему контракту, Поставщик обязан возместить такие убытки Заказчику независимо от уплаты неустойки.</w:t>
      </w:r>
    </w:p>
    <w:p w14:paraId="3B27E234" w14:textId="77777777" w:rsidR="00A9184B" w:rsidRPr="00F90534" w:rsidRDefault="00A9184B" w:rsidP="00721D4B">
      <w:pPr>
        <w:tabs>
          <w:tab w:val="left" w:pos="709"/>
        </w:tabs>
        <w:autoSpaceDE w:val="0"/>
        <w:autoSpaceDN w:val="0"/>
        <w:adjustRightInd w:val="0"/>
        <w:ind w:firstLine="709"/>
        <w:jc w:val="both"/>
        <w:rPr>
          <w:color w:val="000000" w:themeColor="text1"/>
        </w:rPr>
      </w:pPr>
      <w:r w:rsidRPr="00F90534">
        <w:rPr>
          <w:color w:val="000000" w:themeColor="text1"/>
        </w:rPr>
        <w:t>9.8. Уплата неустойки и возмещение убытков, связанных с ненадлежащим исполнением Сторонами своих обязательств по настоящему контракту, не освобождают нарушившую условия контракта Сторону от исполнения взятых на себя обязательств.</w:t>
      </w:r>
    </w:p>
    <w:p w14:paraId="041DC3FB" w14:textId="77777777" w:rsidR="00A9184B" w:rsidRPr="00F90534" w:rsidRDefault="00A9184B" w:rsidP="00721D4B">
      <w:pPr>
        <w:tabs>
          <w:tab w:val="left" w:pos="709"/>
        </w:tabs>
        <w:autoSpaceDE w:val="0"/>
        <w:autoSpaceDN w:val="0"/>
        <w:adjustRightInd w:val="0"/>
        <w:ind w:firstLine="709"/>
        <w:jc w:val="both"/>
        <w:rPr>
          <w:color w:val="000000" w:themeColor="text1"/>
        </w:rPr>
      </w:pPr>
      <w:r w:rsidRPr="00F90534">
        <w:rPr>
          <w:color w:val="000000" w:themeColor="text1"/>
        </w:rPr>
        <w:t>9.9.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04F4148E" w14:textId="77777777" w:rsidR="00A9184B" w:rsidRPr="00F90534" w:rsidRDefault="00A9184B" w:rsidP="00721D4B">
      <w:pPr>
        <w:tabs>
          <w:tab w:val="left" w:pos="709"/>
        </w:tabs>
        <w:autoSpaceDE w:val="0"/>
        <w:autoSpaceDN w:val="0"/>
        <w:adjustRightInd w:val="0"/>
        <w:ind w:firstLine="709"/>
        <w:jc w:val="both"/>
        <w:rPr>
          <w:color w:val="000000" w:themeColor="text1"/>
        </w:rPr>
      </w:pPr>
      <w:r w:rsidRPr="00F90534">
        <w:rPr>
          <w:color w:val="000000" w:themeColor="text1"/>
        </w:rPr>
        <w:t>9.10. В случае расторжения контракта в связи с ненадлежащим исполнением Поставщиком своих обязательств, последний в течение 5 (пяти) рабочих дней с даты расторжения контракта уплачивает Заказчику неустойку, определенную в соответствии с п. 9.3 настоящего контракта.</w:t>
      </w:r>
    </w:p>
    <w:p w14:paraId="22C5510C" w14:textId="77777777" w:rsidR="00A9184B" w:rsidRPr="00247932" w:rsidRDefault="00A9184B" w:rsidP="00D92BF6">
      <w:pPr>
        <w:tabs>
          <w:tab w:val="left" w:pos="709"/>
        </w:tabs>
        <w:autoSpaceDE w:val="0"/>
        <w:autoSpaceDN w:val="0"/>
        <w:adjustRightInd w:val="0"/>
        <w:ind w:firstLine="709"/>
        <w:jc w:val="both"/>
        <w:rPr>
          <w:noProof/>
          <w:color w:val="000000" w:themeColor="text1"/>
        </w:rPr>
      </w:pPr>
      <w:r w:rsidRPr="00F90534">
        <w:rPr>
          <w:rFonts w:eastAsia="Arial"/>
          <w:color w:val="000000" w:themeColor="text1"/>
          <w:lang w:eastAsia="ar-SA"/>
        </w:rPr>
        <w:t>9.11. Поставщик несет ответственность за убытки, связанные с повреждением Товара и (или) отправлением его не по адресу вследствие неполноценной или неправильной маркировки и упаковки Товара или несоблюдения инструкции по его перевозке.</w:t>
      </w:r>
    </w:p>
    <w:p w14:paraId="06C2FB73" w14:textId="77777777" w:rsidR="00A9184B" w:rsidRPr="00F90534" w:rsidRDefault="00A9184B" w:rsidP="00617523">
      <w:pPr>
        <w:tabs>
          <w:tab w:val="left" w:pos="709"/>
        </w:tabs>
        <w:autoSpaceDE w:val="0"/>
        <w:autoSpaceDN w:val="0"/>
        <w:adjustRightInd w:val="0"/>
        <w:ind w:firstLine="709"/>
        <w:jc w:val="both"/>
        <w:rPr>
          <w:rFonts w:eastAsia="Calibri"/>
          <w:noProof/>
        </w:rPr>
      </w:pPr>
    </w:p>
    <w:p w14:paraId="6F072793" w14:textId="77777777" w:rsidR="00A9184B" w:rsidRPr="00F90534" w:rsidRDefault="00A9184B" w:rsidP="002405F7">
      <w:pPr>
        <w:tabs>
          <w:tab w:val="left" w:pos="709"/>
        </w:tabs>
        <w:jc w:val="center"/>
        <w:rPr>
          <w:b/>
          <w:color w:val="000000" w:themeColor="text1"/>
        </w:rPr>
      </w:pPr>
      <w:r w:rsidRPr="00F90534">
        <w:rPr>
          <w:b/>
          <w:color w:val="000000" w:themeColor="text1"/>
        </w:rPr>
        <w:t>10. ОБСТОЯТЕЛЬСТВА НЕПРЕОДОЛИМОЙ СИЛЫ</w:t>
      </w:r>
    </w:p>
    <w:p w14:paraId="00862353" w14:textId="77777777" w:rsidR="00A9184B" w:rsidRPr="00F90534" w:rsidRDefault="00A9184B" w:rsidP="0077221E">
      <w:pPr>
        <w:tabs>
          <w:tab w:val="left" w:pos="709"/>
        </w:tabs>
        <w:autoSpaceDE w:val="0"/>
        <w:autoSpaceDN w:val="0"/>
        <w:adjustRightInd w:val="0"/>
        <w:ind w:firstLine="709"/>
        <w:jc w:val="both"/>
        <w:rPr>
          <w:color w:val="000000" w:themeColor="text1"/>
        </w:rPr>
      </w:pPr>
      <w:r w:rsidRPr="00F90534">
        <w:rPr>
          <w:color w:val="000000" w:themeColor="text1"/>
        </w:rPr>
        <w:t>10.1. Стороны освобождаются от ответственности за полное или частичное неисполнение своих обязательств по настоящему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изменения законодательства, препятствующих надлежащему исполнению обязательств по настоящему контракту, а также других чрезвычайных обстоятельств, подтвержденных в установленном законодательством порядке, которые возникли после заключения настоящего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3505DBFA" w14:textId="77777777" w:rsidR="00A9184B" w:rsidRPr="00F90534" w:rsidRDefault="00A9184B" w:rsidP="0077221E">
      <w:pPr>
        <w:tabs>
          <w:tab w:val="left" w:pos="709"/>
        </w:tabs>
        <w:autoSpaceDE w:val="0"/>
        <w:autoSpaceDN w:val="0"/>
        <w:adjustRightInd w:val="0"/>
        <w:ind w:firstLine="709"/>
        <w:jc w:val="both"/>
        <w:rPr>
          <w:color w:val="000000" w:themeColor="text1"/>
        </w:rPr>
      </w:pPr>
      <w:r w:rsidRPr="00F90534">
        <w:rPr>
          <w:color w:val="000000" w:themeColor="text1"/>
        </w:rPr>
        <w:t>10.2. При наступлении таких обстоятельств срок исполнения обязательств по настоящему контракту отодвигается соразмерно времени действия данных обстоятельств постольку, поскольку эти обстоятельства значительно влияют на исполнение настоящего контракта в срок.</w:t>
      </w:r>
    </w:p>
    <w:p w14:paraId="3CD4E1D5" w14:textId="77777777" w:rsidR="00A9184B" w:rsidRPr="00F90534" w:rsidRDefault="00A9184B" w:rsidP="0077221E">
      <w:pPr>
        <w:tabs>
          <w:tab w:val="left" w:pos="709"/>
        </w:tabs>
        <w:autoSpaceDE w:val="0"/>
        <w:autoSpaceDN w:val="0"/>
        <w:adjustRightInd w:val="0"/>
        <w:ind w:firstLine="709"/>
        <w:jc w:val="both"/>
        <w:rPr>
          <w:color w:val="000000" w:themeColor="text1"/>
        </w:rPr>
      </w:pPr>
      <w:r w:rsidRPr="00F90534">
        <w:rPr>
          <w:color w:val="000000" w:themeColor="text1"/>
        </w:rPr>
        <w:t>10.3. 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(пяти) дней с даты возникновения таких обстоятельств уведомить в письменной форме другую Сторону об их возникновении, виде и возможной продолжительности действия.</w:t>
      </w:r>
    </w:p>
    <w:p w14:paraId="4DE88FD1" w14:textId="77777777" w:rsidR="00A9184B" w:rsidRPr="00F90534" w:rsidRDefault="00A9184B" w:rsidP="0077221E">
      <w:pPr>
        <w:tabs>
          <w:tab w:val="left" w:pos="709"/>
        </w:tabs>
        <w:autoSpaceDE w:val="0"/>
        <w:autoSpaceDN w:val="0"/>
        <w:adjustRightInd w:val="0"/>
        <w:ind w:firstLine="709"/>
        <w:jc w:val="both"/>
        <w:rPr>
          <w:color w:val="000000" w:themeColor="text1"/>
        </w:rPr>
      </w:pPr>
      <w:r w:rsidRPr="00F90534">
        <w:rPr>
          <w:color w:val="000000" w:themeColor="text1"/>
        </w:rPr>
        <w:t xml:space="preserve">10.4. Если обстоятельства, указанные в </w:t>
      </w:r>
      <w:hyperlink r:id="rId12" w:history="1">
        <w:r w:rsidRPr="00F90534">
          <w:rPr>
            <w:color w:val="000000" w:themeColor="text1"/>
          </w:rPr>
          <w:t>п. 10.1</w:t>
        </w:r>
      </w:hyperlink>
      <w:r w:rsidRPr="00F90534">
        <w:rPr>
          <w:color w:val="000000" w:themeColor="text1"/>
        </w:rPr>
        <w:t xml:space="preserve"> настоящего контракта, будут длиться более 2 (двух) месяцев с даты соответствующего уведомления, каждая из Сторон вправе расторгнуть </w:t>
      </w:r>
      <w:r w:rsidRPr="00F90534">
        <w:rPr>
          <w:color w:val="000000" w:themeColor="text1"/>
        </w:rPr>
        <w:lastRenderedPageBreak/>
        <w:t>настоящий контракт без требования возмещения убытков, понесенных в связи с наступлением таких обстоятельств.</w:t>
      </w:r>
    </w:p>
    <w:p w14:paraId="6DE22894" w14:textId="77777777" w:rsidR="00A9184B" w:rsidRPr="00F90534" w:rsidRDefault="00A9184B" w:rsidP="0077221E">
      <w:pPr>
        <w:tabs>
          <w:tab w:val="left" w:pos="709"/>
        </w:tabs>
        <w:autoSpaceDE w:val="0"/>
        <w:autoSpaceDN w:val="0"/>
        <w:adjustRightInd w:val="0"/>
        <w:ind w:firstLine="709"/>
        <w:jc w:val="both"/>
        <w:rPr>
          <w:color w:val="000000" w:themeColor="text1"/>
        </w:rPr>
      </w:pPr>
      <w:r w:rsidRPr="00F90534">
        <w:rPr>
          <w:color w:val="000000" w:themeColor="text1"/>
        </w:rPr>
        <w:t>10.5. Неуведомление или несвоевременное уведомление о наступлении обстоятельств непреодолимой силы лишает права любую из Сторон ссылаться на эти обстоятельства как на основание, освобождающее ее от ответственности за невыполнение обязательств по отношению к другой Стороне.</w:t>
      </w:r>
    </w:p>
    <w:p w14:paraId="183BA5F0" w14:textId="77777777" w:rsidR="00A9184B" w:rsidRPr="00F90534" w:rsidRDefault="00A9184B" w:rsidP="0077221E">
      <w:pPr>
        <w:tabs>
          <w:tab w:val="left" w:pos="709"/>
        </w:tabs>
        <w:autoSpaceDE w:val="0"/>
        <w:autoSpaceDN w:val="0"/>
        <w:adjustRightInd w:val="0"/>
        <w:ind w:firstLine="709"/>
        <w:jc w:val="both"/>
        <w:rPr>
          <w:color w:val="000000" w:themeColor="text1"/>
        </w:rPr>
      </w:pPr>
    </w:p>
    <w:p w14:paraId="43599884" w14:textId="77777777" w:rsidR="00A9184B" w:rsidRPr="00F90534" w:rsidRDefault="00A9184B" w:rsidP="002405F7">
      <w:pPr>
        <w:pStyle w:val="ConsNormal"/>
        <w:tabs>
          <w:tab w:val="left" w:pos="709"/>
        </w:tabs>
        <w:ind w:firstLine="0"/>
        <w:jc w:val="center"/>
        <w:rPr>
          <w:rFonts w:ascii="Times New Roman" w:hAnsi="Times New Roman"/>
          <w:b/>
          <w:color w:val="000000" w:themeColor="text1"/>
          <w:sz w:val="24"/>
          <w:szCs w:val="24"/>
        </w:rPr>
      </w:pPr>
      <w:r w:rsidRPr="00F90534">
        <w:rPr>
          <w:rFonts w:ascii="Times New Roman" w:hAnsi="Times New Roman"/>
          <w:b/>
          <w:color w:val="000000" w:themeColor="text1"/>
          <w:sz w:val="24"/>
          <w:szCs w:val="24"/>
        </w:rPr>
        <w:t xml:space="preserve">11. СРОК ДЕЙСТВИЯ И ПОРЯДОК ИЗМЕНЕНИЯ КОНТРАКТА </w:t>
      </w:r>
    </w:p>
    <w:p w14:paraId="5F3CDFDC" w14:textId="77777777" w:rsidR="00A9184B" w:rsidRPr="00F90534" w:rsidRDefault="00A9184B" w:rsidP="00762280">
      <w:pPr>
        <w:ind w:firstLine="708"/>
        <w:jc w:val="both"/>
      </w:pPr>
      <w:r w:rsidRPr="00F90534">
        <w:rPr>
          <w:rFonts w:eastAsia="Arial"/>
        </w:rPr>
        <w:t xml:space="preserve">11.1. Настоящий контракт вступает в силу с момента заключения и действует до полного исполнения </w:t>
      </w:r>
      <w:r w:rsidRPr="00F90534">
        <w:rPr>
          <w:rFonts w:eastAsia="Calibri"/>
        </w:rPr>
        <w:t>обязательств Сторонами по настоящему Контракту.</w:t>
      </w:r>
    </w:p>
    <w:p w14:paraId="3D64E7F1" w14:textId="77777777" w:rsidR="00A9184B" w:rsidRPr="00F90534" w:rsidRDefault="00A9184B" w:rsidP="00F30130">
      <w:pPr>
        <w:autoSpaceDE w:val="0"/>
        <w:autoSpaceDN w:val="0"/>
        <w:adjustRightInd w:val="0"/>
        <w:ind w:firstLine="709"/>
        <w:jc w:val="both"/>
        <w:rPr>
          <w:color w:val="000000" w:themeColor="text1"/>
        </w:rPr>
      </w:pPr>
      <w:r w:rsidRPr="00F90534">
        <w:rPr>
          <w:color w:val="000000" w:themeColor="text1"/>
        </w:rPr>
        <w:t xml:space="preserve">11.2 Изменение по соглашению Сторон размера и (или) сроков оплаты и (или) объема Товара, подлежащего оплате за счет субсидий, указанных в пункте 1 статьи 78.1 Бюджетного кодекса Российской Федерации, возможны в случае уменьшения в соответствии с Бюджетным кодексом Российской Федерации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 </w:t>
      </w:r>
    </w:p>
    <w:p w14:paraId="6322ED67" w14:textId="77777777" w:rsidR="00A9184B" w:rsidRPr="00F90534" w:rsidRDefault="00A9184B" w:rsidP="002E09F8">
      <w:pPr>
        <w:autoSpaceDE w:val="0"/>
        <w:autoSpaceDN w:val="0"/>
        <w:adjustRightInd w:val="0"/>
        <w:ind w:firstLine="709"/>
        <w:jc w:val="both"/>
        <w:rPr>
          <w:rFonts w:eastAsia="Calibri"/>
          <w:lang w:eastAsia="en-US"/>
        </w:rPr>
      </w:pPr>
      <w:r w:rsidRPr="00F90534">
        <w:rPr>
          <w:rFonts w:eastAsia="Calibri"/>
          <w:lang w:eastAsia="en-US"/>
        </w:rPr>
        <w:t>11.3. По соглашению Сторон при исполнении настоящего контракта допускается изменение его существенных условий:</w:t>
      </w:r>
    </w:p>
    <w:p w14:paraId="4DFA74FD" w14:textId="77777777" w:rsidR="00A9184B" w:rsidRPr="00F90534" w:rsidRDefault="00A9184B" w:rsidP="002E09F8">
      <w:pPr>
        <w:autoSpaceDE w:val="0"/>
        <w:autoSpaceDN w:val="0"/>
        <w:adjustRightInd w:val="0"/>
        <w:ind w:firstLine="709"/>
        <w:jc w:val="both"/>
        <w:rPr>
          <w:rFonts w:eastAsia="Calibri"/>
          <w:lang w:eastAsia="en-US"/>
        </w:rPr>
      </w:pPr>
      <w:r w:rsidRPr="00F90534">
        <w:rPr>
          <w:rFonts w:eastAsia="Calibri"/>
          <w:lang w:eastAsia="en-US"/>
        </w:rPr>
        <w:t>- в случае изменения в соответствии с законодательством Российской Федерации регулируемых цен (тарифов) на товары;</w:t>
      </w:r>
    </w:p>
    <w:p w14:paraId="1C66EF52" w14:textId="77777777" w:rsidR="00A9184B" w:rsidRPr="00F90534" w:rsidRDefault="00A9184B" w:rsidP="002E09F8">
      <w:pPr>
        <w:autoSpaceDE w:val="0"/>
        <w:autoSpaceDN w:val="0"/>
        <w:adjustRightInd w:val="0"/>
        <w:ind w:firstLine="709"/>
        <w:jc w:val="both"/>
        <w:rPr>
          <w:rFonts w:eastAsia="Calibri"/>
          <w:lang w:eastAsia="en-US"/>
        </w:rPr>
      </w:pPr>
      <w:r w:rsidRPr="00F90534">
        <w:rPr>
          <w:rFonts w:eastAsia="Calibri"/>
          <w:lang w:eastAsia="en-US"/>
        </w:rPr>
        <w:t>- в случае если при исполнении настоящего контракта изменяется срок исполнения отдельного этапа (отдельных этапов) исполнения контракта в рамках срока исполнения контракта, предусмотренного при его заключении.</w:t>
      </w:r>
    </w:p>
    <w:p w14:paraId="33F7D55C" w14:textId="77777777" w:rsidR="00A9184B" w:rsidRPr="00F90534" w:rsidRDefault="00A9184B" w:rsidP="002E09F8">
      <w:pPr>
        <w:tabs>
          <w:tab w:val="left" w:pos="709"/>
        </w:tabs>
        <w:autoSpaceDE w:val="0"/>
        <w:autoSpaceDN w:val="0"/>
        <w:adjustRightInd w:val="0"/>
        <w:ind w:firstLine="709"/>
        <w:jc w:val="both"/>
        <w:outlineLvl w:val="1"/>
        <w:rPr>
          <w:color w:val="000000" w:themeColor="text1"/>
        </w:rPr>
      </w:pPr>
      <w:r w:rsidRPr="00F90534">
        <w:t>11.4.</w:t>
      </w:r>
      <w:r w:rsidRPr="00F90534">
        <w:rPr>
          <w:b/>
        </w:rPr>
        <w:t xml:space="preserve"> </w:t>
      </w:r>
      <w:r w:rsidRPr="00F90534">
        <w:t>Иные изменения и дополнения настоящего контракта возможны по соглашению Сторон в рамках действующего законодательства в сфере осуществления закупок. Все изменения и дополнения оформляются в письменном виде путем подписания Сторонами дополнительных соглашений к контракту. Дополнительные соглашения к контракту являются его неотъемлемой частью и вступают в силу с момента их подписания Сторонами.</w:t>
      </w:r>
      <w:r w:rsidRPr="00F90534">
        <w:rPr>
          <w:color w:val="000000" w:themeColor="text1"/>
        </w:rPr>
        <w:t xml:space="preserve"> </w:t>
      </w:r>
    </w:p>
    <w:p w14:paraId="45C10995" w14:textId="77777777" w:rsidR="00A9184B" w:rsidRPr="00F90534" w:rsidRDefault="00A9184B" w:rsidP="0077221E">
      <w:pPr>
        <w:pStyle w:val="ConsNormal"/>
        <w:tabs>
          <w:tab w:val="left" w:pos="709"/>
        </w:tabs>
        <w:ind w:firstLine="709"/>
        <w:jc w:val="both"/>
        <w:rPr>
          <w:rFonts w:ascii="Times New Roman" w:hAnsi="Times New Roman"/>
          <w:b/>
          <w:color w:val="000000" w:themeColor="text1"/>
          <w:sz w:val="24"/>
          <w:szCs w:val="24"/>
        </w:rPr>
      </w:pPr>
    </w:p>
    <w:p w14:paraId="199966D5" w14:textId="77777777" w:rsidR="00A9184B" w:rsidRPr="00F90534" w:rsidRDefault="00A9184B" w:rsidP="002405F7">
      <w:pPr>
        <w:pStyle w:val="ConsNormal"/>
        <w:tabs>
          <w:tab w:val="left" w:pos="709"/>
        </w:tabs>
        <w:ind w:firstLine="0"/>
        <w:jc w:val="center"/>
        <w:rPr>
          <w:rFonts w:ascii="Times New Roman" w:hAnsi="Times New Roman"/>
          <w:b/>
          <w:color w:val="000000" w:themeColor="text1"/>
          <w:sz w:val="24"/>
          <w:szCs w:val="24"/>
        </w:rPr>
      </w:pPr>
      <w:r w:rsidRPr="00F90534">
        <w:rPr>
          <w:rFonts w:ascii="Times New Roman" w:hAnsi="Times New Roman"/>
          <w:b/>
          <w:color w:val="000000" w:themeColor="text1"/>
          <w:sz w:val="24"/>
          <w:szCs w:val="24"/>
        </w:rPr>
        <w:t>12. ПОРЯДОК УРЕГУЛИРОВАНИЯ СПОРОВ</w:t>
      </w:r>
    </w:p>
    <w:p w14:paraId="2D0ABAB8" w14:textId="77777777" w:rsidR="00A9184B" w:rsidRPr="00F90534" w:rsidRDefault="00A9184B" w:rsidP="0077221E">
      <w:pPr>
        <w:tabs>
          <w:tab w:val="left" w:pos="709"/>
        </w:tabs>
        <w:autoSpaceDE w:val="0"/>
        <w:autoSpaceDN w:val="0"/>
        <w:adjustRightInd w:val="0"/>
        <w:ind w:firstLine="709"/>
        <w:jc w:val="both"/>
        <w:outlineLvl w:val="1"/>
        <w:rPr>
          <w:color w:val="000000" w:themeColor="text1"/>
        </w:rPr>
      </w:pPr>
      <w:r w:rsidRPr="00F90534">
        <w:rPr>
          <w:color w:val="000000" w:themeColor="text1"/>
        </w:rPr>
        <w:t>12.1. В случае возникновения любых противоречий, претензий и разногласий, а также споров, связанных с исполнением настоящего контракта, Стороны предпринимают усилия для урегулирования таких противоречий, претензий и разногласий в добровольном порядке.</w:t>
      </w:r>
    </w:p>
    <w:p w14:paraId="0FA9E74F" w14:textId="77777777" w:rsidR="00A9184B" w:rsidRPr="00F90534" w:rsidRDefault="00A9184B" w:rsidP="0077221E">
      <w:pPr>
        <w:tabs>
          <w:tab w:val="left" w:pos="709"/>
        </w:tabs>
        <w:autoSpaceDE w:val="0"/>
        <w:autoSpaceDN w:val="0"/>
        <w:adjustRightInd w:val="0"/>
        <w:ind w:firstLine="709"/>
        <w:jc w:val="both"/>
        <w:outlineLvl w:val="1"/>
        <w:rPr>
          <w:b/>
          <w:color w:val="000000" w:themeColor="text1"/>
        </w:rPr>
      </w:pPr>
      <w:r w:rsidRPr="00F90534">
        <w:rPr>
          <w:color w:val="000000" w:themeColor="text1"/>
        </w:rPr>
        <w:t>12.2. В случае невыполнения Сторонами своих обязательств и недостижении взаимного согласия споры по настоящему контракту разрешаются в Арбитражном суде Хабаровского края.</w:t>
      </w:r>
      <w:r w:rsidRPr="00F90534">
        <w:rPr>
          <w:b/>
          <w:color w:val="000000" w:themeColor="text1"/>
        </w:rPr>
        <w:t xml:space="preserve"> </w:t>
      </w:r>
    </w:p>
    <w:p w14:paraId="041B799A" w14:textId="77777777" w:rsidR="00A9184B" w:rsidRPr="00F90534" w:rsidRDefault="00A9184B" w:rsidP="0077221E">
      <w:pPr>
        <w:tabs>
          <w:tab w:val="left" w:pos="709"/>
        </w:tabs>
        <w:autoSpaceDE w:val="0"/>
        <w:autoSpaceDN w:val="0"/>
        <w:adjustRightInd w:val="0"/>
        <w:ind w:firstLine="709"/>
        <w:jc w:val="both"/>
        <w:outlineLvl w:val="1"/>
        <w:rPr>
          <w:b/>
          <w:color w:val="000000" w:themeColor="text1"/>
        </w:rPr>
      </w:pPr>
    </w:p>
    <w:p w14:paraId="2D14A964" w14:textId="77777777" w:rsidR="00A9184B" w:rsidRPr="00F90534" w:rsidRDefault="00A9184B" w:rsidP="002405F7">
      <w:pPr>
        <w:tabs>
          <w:tab w:val="left" w:pos="709"/>
        </w:tabs>
        <w:jc w:val="center"/>
        <w:rPr>
          <w:b/>
          <w:color w:val="000000" w:themeColor="text1"/>
        </w:rPr>
      </w:pPr>
      <w:r w:rsidRPr="00F90534">
        <w:rPr>
          <w:b/>
          <w:color w:val="000000" w:themeColor="text1"/>
        </w:rPr>
        <w:t>13. ПОРЯДОК РАСТОРЖЕНИЯ КОНТРАКТА</w:t>
      </w:r>
    </w:p>
    <w:p w14:paraId="0CB32DC2" w14:textId="77777777" w:rsidR="00A9184B" w:rsidRPr="00F90534" w:rsidRDefault="00A9184B" w:rsidP="0077221E">
      <w:pPr>
        <w:tabs>
          <w:tab w:val="left" w:pos="709"/>
        </w:tabs>
        <w:autoSpaceDE w:val="0"/>
        <w:autoSpaceDN w:val="0"/>
        <w:adjustRightInd w:val="0"/>
        <w:ind w:firstLine="709"/>
        <w:jc w:val="both"/>
        <w:rPr>
          <w:color w:val="000000" w:themeColor="text1"/>
        </w:rPr>
      </w:pPr>
      <w:r w:rsidRPr="00F90534">
        <w:rPr>
          <w:color w:val="000000" w:themeColor="text1"/>
        </w:rPr>
        <w:t>13.1. Настоящий контракт может быть расторгнут:</w:t>
      </w:r>
    </w:p>
    <w:p w14:paraId="50EF2971" w14:textId="77777777" w:rsidR="00A9184B" w:rsidRPr="00F90534" w:rsidRDefault="00A9184B" w:rsidP="0077221E">
      <w:pPr>
        <w:tabs>
          <w:tab w:val="left" w:pos="709"/>
        </w:tabs>
        <w:autoSpaceDE w:val="0"/>
        <w:autoSpaceDN w:val="0"/>
        <w:adjustRightInd w:val="0"/>
        <w:ind w:firstLine="709"/>
        <w:jc w:val="both"/>
        <w:rPr>
          <w:color w:val="000000" w:themeColor="text1"/>
        </w:rPr>
      </w:pPr>
      <w:r w:rsidRPr="00F90534">
        <w:rPr>
          <w:color w:val="000000" w:themeColor="text1"/>
        </w:rPr>
        <w:t>- по соглашению Сторон;</w:t>
      </w:r>
    </w:p>
    <w:p w14:paraId="0215B636" w14:textId="77777777" w:rsidR="00A9184B" w:rsidRPr="00F90534" w:rsidRDefault="00A9184B" w:rsidP="0077221E">
      <w:pPr>
        <w:tabs>
          <w:tab w:val="left" w:pos="709"/>
        </w:tabs>
        <w:autoSpaceDE w:val="0"/>
        <w:autoSpaceDN w:val="0"/>
        <w:adjustRightInd w:val="0"/>
        <w:ind w:firstLine="709"/>
        <w:jc w:val="both"/>
        <w:rPr>
          <w:color w:val="000000" w:themeColor="text1"/>
        </w:rPr>
      </w:pPr>
      <w:r w:rsidRPr="00F90534">
        <w:rPr>
          <w:color w:val="000000" w:themeColor="text1"/>
        </w:rPr>
        <w:t>- в судебном порядке;</w:t>
      </w:r>
    </w:p>
    <w:p w14:paraId="15FBE726" w14:textId="77777777" w:rsidR="00A9184B" w:rsidRPr="00F90534" w:rsidRDefault="00A9184B" w:rsidP="00A82F06">
      <w:pPr>
        <w:tabs>
          <w:tab w:val="left" w:pos="709"/>
        </w:tabs>
        <w:autoSpaceDE w:val="0"/>
        <w:autoSpaceDN w:val="0"/>
        <w:adjustRightInd w:val="0"/>
        <w:ind w:firstLine="709"/>
        <w:jc w:val="both"/>
        <w:rPr>
          <w:color w:val="000000" w:themeColor="text1"/>
        </w:rPr>
      </w:pPr>
      <w:r w:rsidRPr="00F90534">
        <w:rPr>
          <w:color w:val="000000" w:themeColor="text1"/>
        </w:rPr>
        <w:t>- в связи с односторонним отказом Стороны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14:paraId="7BDF52C1" w14:textId="77777777" w:rsidR="00A9184B" w:rsidRPr="00F90534" w:rsidRDefault="00A9184B" w:rsidP="00C37AB0">
      <w:pPr>
        <w:tabs>
          <w:tab w:val="left" w:pos="709"/>
        </w:tabs>
        <w:autoSpaceDE w:val="0"/>
        <w:autoSpaceDN w:val="0"/>
        <w:adjustRightInd w:val="0"/>
        <w:ind w:firstLine="709"/>
        <w:jc w:val="both"/>
        <w:rPr>
          <w:color w:val="000000" w:themeColor="text1"/>
        </w:rPr>
      </w:pPr>
      <w:r w:rsidRPr="00F90534">
        <w:rPr>
          <w:color w:val="000000" w:themeColor="text1"/>
        </w:rPr>
        <w:t>13.2. Заказчик вправе принять решение об одностороннем отказе от исполнения контракта в следующих случаях:</w:t>
      </w:r>
    </w:p>
    <w:p w14:paraId="41769E90" w14:textId="77777777" w:rsidR="00A9184B" w:rsidRPr="00F90534" w:rsidRDefault="00A9184B" w:rsidP="00C37AB0">
      <w:pPr>
        <w:tabs>
          <w:tab w:val="left" w:pos="709"/>
        </w:tabs>
        <w:autoSpaceDE w:val="0"/>
        <w:autoSpaceDN w:val="0"/>
        <w:adjustRightInd w:val="0"/>
        <w:ind w:firstLine="709"/>
        <w:jc w:val="both"/>
        <w:rPr>
          <w:color w:val="000000" w:themeColor="text1"/>
        </w:rPr>
      </w:pPr>
      <w:r w:rsidRPr="00F90534">
        <w:rPr>
          <w:color w:val="000000" w:themeColor="text1"/>
        </w:rPr>
        <w:t>13.2.1. В случае просрочки поставки Товара более чем на 30 дней.</w:t>
      </w:r>
    </w:p>
    <w:p w14:paraId="7EADDC3E" w14:textId="77777777" w:rsidR="00A9184B" w:rsidRPr="00F90534" w:rsidRDefault="00A9184B" w:rsidP="00C37AB0">
      <w:pPr>
        <w:tabs>
          <w:tab w:val="left" w:pos="709"/>
        </w:tabs>
        <w:autoSpaceDE w:val="0"/>
        <w:autoSpaceDN w:val="0"/>
        <w:adjustRightInd w:val="0"/>
        <w:ind w:firstLine="709"/>
        <w:jc w:val="both"/>
        <w:rPr>
          <w:color w:val="000000" w:themeColor="text1"/>
        </w:rPr>
      </w:pPr>
      <w:r w:rsidRPr="00F90534">
        <w:rPr>
          <w:color w:val="000000" w:themeColor="text1"/>
        </w:rPr>
        <w:t>13.2.2. В иных случаях, предусмотренных действующим законодательством.</w:t>
      </w:r>
    </w:p>
    <w:p w14:paraId="6EE71FDF" w14:textId="77777777" w:rsidR="00A9184B" w:rsidRPr="00F90534" w:rsidRDefault="00A9184B" w:rsidP="00064B53">
      <w:pPr>
        <w:tabs>
          <w:tab w:val="left" w:pos="709"/>
        </w:tabs>
        <w:autoSpaceDE w:val="0"/>
        <w:autoSpaceDN w:val="0"/>
        <w:adjustRightInd w:val="0"/>
        <w:ind w:firstLine="709"/>
        <w:jc w:val="both"/>
        <w:rPr>
          <w:color w:val="000000"/>
        </w:rPr>
      </w:pPr>
      <w:r w:rsidRPr="00F90534">
        <w:rPr>
          <w:color w:val="000000"/>
        </w:rPr>
        <w:t xml:space="preserve">13.3. Заказчик обязан принять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перестали соответствовать установленным извещением об осуществлении закупки требованиям к участникам закупки (за исключением требования, предусмотренного частью 1.1 (при наличии такого требования) статьи 31 Федерального закона № 44-ФЗ) и (или) поставляемому Товару или представил </w:t>
      </w:r>
      <w:r w:rsidRPr="00F90534">
        <w:rPr>
          <w:color w:val="000000"/>
        </w:rPr>
        <w:lastRenderedPageBreak/>
        <w:t>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w:t>
      </w:r>
    </w:p>
    <w:p w14:paraId="33BE96D6" w14:textId="77777777" w:rsidR="00A9184B" w:rsidRPr="00F90534" w:rsidRDefault="00A9184B" w:rsidP="00125E5A">
      <w:pPr>
        <w:tabs>
          <w:tab w:val="left" w:pos="709"/>
        </w:tabs>
        <w:autoSpaceDE w:val="0"/>
        <w:autoSpaceDN w:val="0"/>
        <w:adjustRightInd w:val="0"/>
        <w:ind w:firstLine="709"/>
        <w:jc w:val="both"/>
        <w:rPr>
          <w:color w:val="000000" w:themeColor="text1"/>
        </w:rPr>
      </w:pPr>
      <w:r w:rsidRPr="00F90534">
        <w:t>13.4. Расторжение контракта в связи с односторонним отказом Заказчика/Поставщика от исполнения контракта осуществляется в порядке, предусмотренном статьей 95 Федерального закона № 44-ФЗ.</w:t>
      </w:r>
      <w:r w:rsidRPr="00F90534">
        <w:rPr>
          <w:vertAlign w:val="superscript"/>
        </w:rPr>
        <w:t xml:space="preserve"> </w:t>
      </w:r>
    </w:p>
    <w:p w14:paraId="31AD6E14" w14:textId="77777777" w:rsidR="00A9184B" w:rsidRPr="00F90534" w:rsidRDefault="00A9184B" w:rsidP="001C10A2">
      <w:pPr>
        <w:tabs>
          <w:tab w:val="left" w:pos="709"/>
        </w:tabs>
        <w:autoSpaceDE w:val="0"/>
        <w:autoSpaceDN w:val="0"/>
        <w:adjustRightInd w:val="0"/>
        <w:ind w:firstLine="709"/>
        <w:jc w:val="both"/>
      </w:pPr>
      <w:r w:rsidRPr="00F90534">
        <w:t>13.5. Расторжение контракта по соглашению Сторон производится Сторонами путем подписания соответствующего соглашения о расторжении.</w:t>
      </w:r>
    </w:p>
    <w:p w14:paraId="6564C30A" w14:textId="77777777" w:rsidR="00A9184B" w:rsidRPr="00F90534" w:rsidRDefault="00A9184B" w:rsidP="0002733E">
      <w:pPr>
        <w:tabs>
          <w:tab w:val="left" w:pos="709"/>
        </w:tabs>
        <w:autoSpaceDE w:val="0"/>
        <w:autoSpaceDN w:val="0"/>
        <w:adjustRightInd w:val="0"/>
        <w:ind w:firstLine="709"/>
        <w:jc w:val="both"/>
      </w:pPr>
      <w:r w:rsidRPr="00F90534">
        <w:t>В случае расторжения настоящего контракта по соглашению Сторон Стороны подписывают акт сверки расчётов, отображающий расчеты Сторон за период исполнения контракта до момента его расторжения, а также объём поставки Товара, фактически переданного Поставщиком Заказчику.</w:t>
      </w:r>
      <w:r w:rsidRPr="00F90534">
        <w:rPr>
          <w:color w:val="000000" w:themeColor="text1"/>
        </w:rPr>
        <w:t xml:space="preserve"> </w:t>
      </w:r>
    </w:p>
    <w:p w14:paraId="09795874" w14:textId="77777777" w:rsidR="00D3467D" w:rsidRDefault="00D3467D" w:rsidP="00282D39">
      <w:pPr>
        <w:widowControl w:val="0"/>
        <w:autoSpaceDE w:val="0"/>
        <w:autoSpaceDN w:val="0"/>
        <w:ind w:firstLine="709"/>
        <w:jc w:val="center"/>
        <w:rPr>
          <w:b/>
        </w:rPr>
      </w:pPr>
    </w:p>
    <w:p w14:paraId="10BE7FAE" w14:textId="0F430201" w:rsidR="00A9184B" w:rsidRPr="00F90534" w:rsidRDefault="00A9184B" w:rsidP="00D3467D">
      <w:pPr>
        <w:widowControl w:val="0"/>
        <w:autoSpaceDE w:val="0"/>
        <w:autoSpaceDN w:val="0"/>
        <w:ind w:firstLine="709"/>
        <w:jc w:val="center"/>
      </w:pPr>
      <w:r w:rsidRPr="00F90534">
        <w:rPr>
          <w:b/>
        </w:rPr>
        <w:t>14. АНТИКОРРУПЦИОННАЯ ОГОВОРКА</w:t>
      </w:r>
    </w:p>
    <w:p w14:paraId="7734EE7B" w14:textId="77777777" w:rsidR="00A9184B" w:rsidRPr="00F90534" w:rsidRDefault="00A9184B" w:rsidP="00282D39">
      <w:pPr>
        <w:widowControl w:val="0"/>
        <w:autoSpaceDE w:val="0"/>
        <w:autoSpaceDN w:val="0"/>
        <w:ind w:firstLine="709"/>
        <w:jc w:val="both"/>
      </w:pPr>
      <w:r w:rsidRPr="00F90534">
        <w:t>14.1. 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44ADCE55" w14:textId="77777777" w:rsidR="00A9184B" w:rsidRPr="00F90534" w:rsidRDefault="00A9184B" w:rsidP="00282D39">
      <w:pPr>
        <w:widowControl w:val="0"/>
        <w:autoSpaceDE w:val="0"/>
        <w:autoSpaceDN w:val="0"/>
        <w:ind w:firstLine="709"/>
        <w:jc w:val="both"/>
      </w:pPr>
      <w:r w:rsidRPr="00F90534">
        <w:t>14.2. 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контракта законодательством как дача или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5AD17136" w14:textId="77777777" w:rsidR="00A9184B" w:rsidRPr="00F90534" w:rsidRDefault="00A9184B" w:rsidP="00282D39">
      <w:pPr>
        <w:widowControl w:val="0"/>
        <w:autoSpaceDE w:val="0"/>
        <w:autoSpaceDN w:val="0"/>
        <w:ind w:firstLine="709"/>
        <w:jc w:val="both"/>
      </w:pPr>
      <w:r w:rsidRPr="00F90534">
        <w:t>14.3. В случае возникновения у Стороны обоснованных подозрений, что произошло или может произойти нарушение каких-либо положений настоящего раздела, соответствующая Сторона обязуется уведомить другую Сторону в письменной форме. После письменного уведомления соответствующая Сторона обязана направить подтверждение, что нарушения не произошли или не произойдут. Это подтверждение должно быть направлено в течение 10 (десяти) рабочих дней с даты направления письменного уведомления.</w:t>
      </w:r>
    </w:p>
    <w:p w14:paraId="2FF118C2" w14:textId="77777777" w:rsidR="00A9184B" w:rsidRPr="00F90534" w:rsidRDefault="00A9184B" w:rsidP="00282D39">
      <w:pPr>
        <w:widowControl w:val="0"/>
        <w:autoSpaceDE w:val="0"/>
        <w:autoSpaceDN w:val="0"/>
        <w:ind w:firstLine="709"/>
        <w:jc w:val="both"/>
      </w:pPr>
      <w:r w:rsidRPr="00F90534">
        <w:t>14.4. В письменном уведомлении Сторона обязана сослаться на обоснованные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4F4F92C8" w14:textId="77777777" w:rsidR="00A9184B" w:rsidRPr="00F90534" w:rsidRDefault="00A9184B" w:rsidP="00282D39">
      <w:pPr>
        <w:widowControl w:val="0"/>
        <w:autoSpaceDE w:val="0"/>
        <w:autoSpaceDN w:val="0"/>
        <w:ind w:firstLine="709"/>
        <w:jc w:val="both"/>
      </w:pPr>
      <w:r w:rsidRPr="00F90534">
        <w:t>14.5. В случае нарушения одной Стороной обязательств воздерживаться от запрещенных в разделах настоящего контракта действий и (или) неполучения другой Стороной в установленный настоящим контрактом срок подтверждения, что нарушения не произошли или не произойдут, другая Сторона имеет право направить обоснованные факты или предоставить материалы в компетентные органы в соответствии с применимым законодательством.</w:t>
      </w:r>
    </w:p>
    <w:p w14:paraId="3ABEE75C" w14:textId="2C05898F" w:rsidR="00A9184B" w:rsidRPr="00F90534" w:rsidRDefault="00A9184B" w:rsidP="00282D39">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both"/>
      </w:pPr>
      <w:r w:rsidRPr="00F90534">
        <w:tab/>
        <w:t>14.6. Стороны гарантируют осуществление надлежащего разбирательства по фактам нарушения положений настоящего раздела контракта и применение эффективных мер по предотвращению возможных конфликтных ситуаций.</w:t>
      </w:r>
    </w:p>
    <w:p w14:paraId="48BE930E" w14:textId="77777777" w:rsidR="00A9184B" w:rsidRPr="00F90534" w:rsidRDefault="00A9184B" w:rsidP="00282D39">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both"/>
        <w:rPr>
          <w:b/>
          <w:color w:val="000000" w:themeColor="text1"/>
        </w:rPr>
      </w:pPr>
    </w:p>
    <w:p w14:paraId="521C69BC" w14:textId="77777777" w:rsidR="00A9184B" w:rsidRPr="00F90534" w:rsidRDefault="00A9184B" w:rsidP="002405F7">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jc w:val="center"/>
        <w:rPr>
          <w:b/>
          <w:color w:val="000000" w:themeColor="text1"/>
        </w:rPr>
      </w:pPr>
      <w:r w:rsidRPr="00F90534">
        <w:rPr>
          <w:b/>
          <w:color w:val="000000" w:themeColor="text1"/>
        </w:rPr>
        <w:t>15. ПРОЧИЕ УСЛОВИЯ</w:t>
      </w:r>
    </w:p>
    <w:p w14:paraId="27112F7C" w14:textId="77777777" w:rsidR="00A9184B" w:rsidRPr="00F90534" w:rsidRDefault="00A9184B" w:rsidP="009F1302">
      <w:pPr>
        <w:tabs>
          <w:tab w:val="left" w:pos="709"/>
          <w:tab w:val="left" w:pos="916"/>
          <w:tab w:val="left" w:pos="1832"/>
          <w:tab w:val="left" w:pos="2748"/>
          <w:tab w:val="left" w:pos="3664"/>
          <w:tab w:val="left" w:pos="4580"/>
          <w:tab w:val="left" w:pos="5496"/>
          <w:tab w:val="left" w:pos="9160"/>
          <w:tab w:val="left" w:pos="9360"/>
          <w:tab w:val="left" w:pos="10076"/>
          <w:tab w:val="left" w:pos="10992"/>
          <w:tab w:val="left" w:pos="11908"/>
          <w:tab w:val="left" w:pos="12824"/>
          <w:tab w:val="left" w:pos="13740"/>
          <w:tab w:val="left" w:pos="14656"/>
        </w:tabs>
        <w:ind w:firstLine="709"/>
        <w:jc w:val="both"/>
        <w:rPr>
          <w:b/>
        </w:rPr>
      </w:pPr>
      <w:r w:rsidRPr="00F90534">
        <w:t>15.1. Контракт составлен в форме электронного документа, подписанного усиленными электронными подписями Сторон.</w:t>
      </w:r>
    </w:p>
    <w:p w14:paraId="595767E2" w14:textId="77777777" w:rsidR="00A9184B" w:rsidRPr="00F90534" w:rsidRDefault="00A9184B" w:rsidP="009F1302">
      <w:pPr>
        <w:tabs>
          <w:tab w:val="left" w:pos="709"/>
        </w:tabs>
        <w:autoSpaceDE w:val="0"/>
        <w:autoSpaceDN w:val="0"/>
        <w:adjustRightInd w:val="0"/>
        <w:ind w:firstLine="709"/>
        <w:jc w:val="both"/>
      </w:pPr>
      <w:r w:rsidRPr="00F90534">
        <w:t>15.2. Все Приложения к контракту являются его неотъемлемыми частями.</w:t>
      </w:r>
    </w:p>
    <w:p w14:paraId="09394004" w14:textId="77777777" w:rsidR="00A9184B" w:rsidRPr="00F90534" w:rsidRDefault="00A9184B" w:rsidP="00161C2E">
      <w:pPr>
        <w:tabs>
          <w:tab w:val="left" w:pos="709"/>
        </w:tabs>
        <w:autoSpaceDE w:val="0"/>
        <w:autoSpaceDN w:val="0"/>
        <w:adjustRightInd w:val="0"/>
        <w:ind w:firstLine="709"/>
        <w:jc w:val="both"/>
      </w:pPr>
      <w:r w:rsidRPr="00F90534">
        <w:t xml:space="preserve">15.3. Все уведомления Сторон, связанные с исполнением настоящего контракта, за исключением уведомлений, предусмотренных п. 15.4 настоящего контракта, направляются в письменной форме по почте заказным письмом по фактическому адресу Стороны, указанному в </w:t>
      </w:r>
      <w:r w:rsidRPr="00F90534">
        <w:lastRenderedPageBreak/>
        <w:t>настоящем контракте, а также могут быть направлены с использованием факсимильной связи, электронной почты с последующим предоставлением оригинала или в электронно-цифровой форме, подписанные в таком случае квалифицированной электронной подписью. В случае направления уведомлений с использованием почты уведомления считаются полученными Стороной в день фактического получения, подтвержденного отметкой почты. В случае отправления уведомлений посредством факсимильной связи и электронной почты уведомления считаются полученными Стороной в день их отправки.</w:t>
      </w:r>
    </w:p>
    <w:p w14:paraId="7459970B" w14:textId="77777777" w:rsidR="00A9184B" w:rsidRPr="00F90534" w:rsidRDefault="00A9184B" w:rsidP="00161C2E">
      <w:pPr>
        <w:tabs>
          <w:tab w:val="left" w:pos="709"/>
        </w:tabs>
        <w:autoSpaceDE w:val="0"/>
        <w:autoSpaceDN w:val="0"/>
        <w:adjustRightInd w:val="0"/>
        <w:ind w:firstLine="709"/>
        <w:jc w:val="both"/>
      </w:pPr>
      <w:r w:rsidRPr="00F90534">
        <w:t xml:space="preserve">15.4.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в порядке, установленном ч. 16 ст. 94 Закона </w:t>
      </w:r>
      <w:r w:rsidRPr="00F90534">
        <w:rPr>
          <w:rFonts w:ascii="Segoe UI Symbol" w:hAnsi="Segoe UI Symbol"/>
        </w:rPr>
        <w:t>№</w:t>
      </w:r>
      <w:r w:rsidRPr="00F90534">
        <w:t xml:space="preserve"> 44-ФЗ.</w:t>
      </w:r>
    </w:p>
    <w:p w14:paraId="2C0466AD" w14:textId="77777777" w:rsidR="00A9184B" w:rsidRPr="00F90534" w:rsidRDefault="00A9184B" w:rsidP="00161C2E">
      <w:pPr>
        <w:tabs>
          <w:tab w:val="left" w:pos="709"/>
        </w:tabs>
        <w:autoSpaceDE w:val="0"/>
        <w:autoSpaceDN w:val="0"/>
        <w:adjustRightInd w:val="0"/>
        <w:ind w:firstLine="709"/>
        <w:jc w:val="both"/>
      </w:pPr>
      <w:r w:rsidRPr="00F90534">
        <w:t>15.5. Во всем, что не предусмотрено настоящим контрактом, Стороны руководствуются действующим законодательством Российской Федерации.</w:t>
      </w:r>
    </w:p>
    <w:p w14:paraId="3FE3C10E" w14:textId="77777777" w:rsidR="00A9184B" w:rsidRPr="00F90534" w:rsidRDefault="00A9184B" w:rsidP="0077221E">
      <w:pPr>
        <w:tabs>
          <w:tab w:val="left" w:pos="709"/>
        </w:tabs>
        <w:ind w:firstLine="709"/>
        <w:jc w:val="center"/>
        <w:rPr>
          <w:b/>
          <w:color w:val="000000" w:themeColor="text1"/>
        </w:rPr>
      </w:pPr>
    </w:p>
    <w:p w14:paraId="1F72177F" w14:textId="77777777" w:rsidR="00A9184B" w:rsidRPr="00F90534" w:rsidRDefault="00A9184B" w:rsidP="002405F7">
      <w:pPr>
        <w:tabs>
          <w:tab w:val="left" w:pos="709"/>
        </w:tabs>
        <w:jc w:val="center"/>
        <w:rPr>
          <w:color w:val="000000" w:themeColor="text1"/>
        </w:rPr>
      </w:pPr>
      <w:r w:rsidRPr="00F90534">
        <w:rPr>
          <w:b/>
          <w:color w:val="000000" w:themeColor="text1"/>
        </w:rPr>
        <w:t>16. ПРИЛОЖЕНИЯ К КОНТРАКТУ</w:t>
      </w:r>
    </w:p>
    <w:p w14:paraId="76FC1BB4" w14:textId="77777777" w:rsidR="00A9184B" w:rsidRPr="00F90534" w:rsidRDefault="00A9184B" w:rsidP="00662683">
      <w:pPr>
        <w:tabs>
          <w:tab w:val="left" w:pos="709"/>
        </w:tabs>
        <w:ind w:firstLine="709"/>
        <w:rPr>
          <w:color w:val="000000" w:themeColor="text1"/>
        </w:rPr>
      </w:pPr>
      <w:r w:rsidRPr="00F90534">
        <w:rPr>
          <w:color w:val="000000" w:themeColor="text1"/>
        </w:rPr>
        <w:t xml:space="preserve">16.1. Приложение 1. Спецификация – на ___ л.   </w:t>
      </w:r>
    </w:p>
    <w:p w14:paraId="40BFCDEA" w14:textId="77777777" w:rsidR="00A9184B" w:rsidRPr="00F90534" w:rsidRDefault="00A9184B" w:rsidP="00282D39">
      <w:pPr>
        <w:tabs>
          <w:tab w:val="left" w:pos="709"/>
        </w:tabs>
        <w:ind w:firstLine="709"/>
        <w:rPr>
          <w:snapToGrid w:val="0"/>
          <w:color w:val="000000" w:themeColor="text1"/>
        </w:rPr>
      </w:pPr>
      <w:r w:rsidRPr="00F90534">
        <w:rPr>
          <w:color w:val="000000" w:themeColor="text1"/>
        </w:rPr>
        <w:t xml:space="preserve">16.2. Приложение 2. Техническая часть – на ___ л. </w:t>
      </w:r>
    </w:p>
    <w:p w14:paraId="7A766231" w14:textId="77777777" w:rsidR="00A9184B" w:rsidRPr="00F90534" w:rsidRDefault="00A9184B" w:rsidP="0077221E">
      <w:pPr>
        <w:pStyle w:val="ConsNormal"/>
        <w:ind w:firstLine="0"/>
        <w:jc w:val="center"/>
        <w:rPr>
          <w:rFonts w:ascii="Times New Roman" w:hAnsi="Times New Roman"/>
          <w:b/>
          <w:color w:val="000000" w:themeColor="text1"/>
          <w:sz w:val="24"/>
          <w:szCs w:val="24"/>
        </w:rPr>
      </w:pPr>
    </w:p>
    <w:p w14:paraId="2AA1F8C0" w14:textId="77777777" w:rsidR="00A9184B" w:rsidRPr="00F90534" w:rsidRDefault="00A9184B" w:rsidP="0077221E">
      <w:pPr>
        <w:pStyle w:val="ConsNormal"/>
        <w:ind w:firstLine="0"/>
        <w:jc w:val="center"/>
        <w:rPr>
          <w:rFonts w:ascii="Times New Roman" w:hAnsi="Times New Roman"/>
          <w:b/>
          <w:color w:val="000000" w:themeColor="text1"/>
          <w:sz w:val="24"/>
          <w:szCs w:val="24"/>
        </w:rPr>
      </w:pPr>
      <w:r w:rsidRPr="00F90534">
        <w:rPr>
          <w:rFonts w:ascii="Times New Roman" w:hAnsi="Times New Roman"/>
          <w:b/>
          <w:color w:val="000000" w:themeColor="text1"/>
          <w:sz w:val="24"/>
          <w:szCs w:val="24"/>
        </w:rPr>
        <w:t>17. МЕСТОНАХОЖДЕНИЕ И БАНКОВСКИЕ РЕКВИЗИТЫ СТОРОН</w:t>
      </w:r>
    </w:p>
    <w:p w14:paraId="22D09679" w14:textId="77777777" w:rsidR="00A9184B" w:rsidRPr="00F90534" w:rsidRDefault="00A9184B" w:rsidP="0077221E">
      <w:pPr>
        <w:pStyle w:val="ConsNormal"/>
        <w:ind w:firstLine="0"/>
        <w:jc w:val="center"/>
        <w:rPr>
          <w:rFonts w:ascii="Times New Roman" w:hAnsi="Times New Roman"/>
          <w:b/>
          <w:color w:val="000000" w:themeColor="text1"/>
          <w:sz w:val="24"/>
          <w:szCs w:val="24"/>
        </w:rPr>
      </w:pPr>
    </w:p>
    <w:tbl>
      <w:tblPr>
        <w:tblW w:w="5000" w:type="pct"/>
        <w:tblLook w:val="01E0" w:firstRow="1" w:lastRow="1" w:firstColumn="1" w:lastColumn="1" w:noHBand="0" w:noVBand="0"/>
      </w:tblPr>
      <w:tblGrid>
        <w:gridCol w:w="5229"/>
        <w:gridCol w:w="5453"/>
      </w:tblGrid>
      <w:tr w:rsidR="006D6287" w14:paraId="47614FED" w14:textId="77777777" w:rsidTr="0076155A">
        <w:tc>
          <w:tcPr>
            <w:tcW w:w="5229" w:type="dxa"/>
          </w:tcPr>
          <w:p w14:paraId="372966B1" w14:textId="77777777" w:rsidR="00A9184B" w:rsidRPr="00F90534" w:rsidRDefault="00A9184B" w:rsidP="00276F41">
            <w:pPr>
              <w:widowControl w:val="0"/>
              <w:autoSpaceDE w:val="0"/>
              <w:autoSpaceDN w:val="0"/>
              <w:adjustRightInd w:val="0"/>
              <w:rPr>
                <w:b/>
                <w:bCs/>
                <w:color w:val="000000" w:themeColor="text1"/>
              </w:rPr>
            </w:pPr>
            <w:r w:rsidRPr="00F90534">
              <w:rPr>
                <w:b/>
                <w:bCs/>
                <w:color w:val="000000" w:themeColor="text1"/>
              </w:rPr>
              <w:t>Заказчик</w:t>
            </w:r>
            <w:r w:rsidRPr="00F90534">
              <w:rPr>
                <w:color w:val="000000" w:themeColor="text1"/>
              </w:rPr>
              <w:t xml:space="preserve"> </w:t>
            </w:r>
          </w:p>
        </w:tc>
        <w:tc>
          <w:tcPr>
            <w:tcW w:w="5453" w:type="dxa"/>
          </w:tcPr>
          <w:p w14:paraId="4A5559C2" w14:textId="77777777" w:rsidR="00A9184B" w:rsidRPr="00F90534" w:rsidRDefault="00A9184B" w:rsidP="00E95AEA">
            <w:pPr>
              <w:rPr>
                <w:color w:val="000000" w:themeColor="text1"/>
              </w:rPr>
            </w:pPr>
            <w:r w:rsidRPr="00F90534">
              <w:rPr>
                <w:b/>
                <w:bCs/>
                <w:color w:val="000000" w:themeColor="text1"/>
              </w:rPr>
              <w:t>Поставщик</w:t>
            </w:r>
          </w:p>
        </w:tc>
      </w:tr>
      <w:tr w:rsidR="006D6287" w14:paraId="4E0EEAAE" w14:textId="77777777" w:rsidTr="0076155A">
        <w:tc>
          <w:tcPr>
            <w:tcW w:w="5229" w:type="dxa"/>
          </w:tcPr>
          <w:p w14:paraId="7B4418E0" w14:textId="77777777" w:rsidR="00A9184B" w:rsidRPr="00F90534" w:rsidRDefault="00A9184B" w:rsidP="00E95AEA">
            <w:pPr>
              <w:widowControl w:val="0"/>
              <w:autoSpaceDE w:val="0"/>
              <w:autoSpaceDN w:val="0"/>
              <w:adjustRightInd w:val="0"/>
              <w:rPr>
                <w:color w:val="000000" w:themeColor="text1"/>
              </w:rPr>
            </w:pPr>
            <w:r w:rsidRPr="00F90534">
              <w:rPr>
                <w:bCs/>
                <w:color w:val="000000" w:themeColor="text1"/>
              </w:rPr>
              <w:t>(в том числе указываются реквизиты для внесения обеспечения исполнения контракта (в случае если поставщиком принято решение об изменении способа обеспечения))</w:t>
            </w:r>
          </w:p>
          <w:p w14:paraId="7E7B4B26" w14:textId="77777777" w:rsidR="00A9184B" w:rsidRPr="00F90534" w:rsidRDefault="00A9184B" w:rsidP="00E95AEA">
            <w:pPr>
              <w:widowControl w:val="0"/>
              <w:autoSpaceDE w:val="0"/>
              <w:autoSpaceDN w:val="0"/>
              <w:adjustRightInd w:val="0"/>
              <w:rPr>
                <w:color w:val="000000" w:themeColor="text1"/>
              </w:rPr>
            </w:pPr>
            <w:r w:rsidRPr="00F90534">
              <w:rPr>
                <w:color w:val="000000" w:themeColor="text1"/>
              </w:rPr>
              <w:t xml:space="preserve">_________________________ </w:t>
            </w:r>
          </w:p>
        </w:tc>
        <w:tc>
          <w:tcPr>
            <w:tcW w:w="5453" w:type="dxa"/>
          </w:tcPr>
          <w:p w14:paraId="5AFEE1B8" w14:textId="77777777" w:rsidR="00A9184B" w:rsidRPr="00F90534" w:rsidRDefault="00A9184B" w:rsidP="00A83886">
            <w:pPr>
              <w:rPr>
                <w:b/>
                <w:bCs/>
              </w:rPr>
            </w:pPr>
            <w:r w:rsidRPr="00F90534">
              <w:rPr>
                <w:b/>
                <w:bCs/>
              </w:rPr>
              <w:t>в том числе указываются:</w:t>
            </w:r>
          </w:p>
          <w:p w14:paraId="7F2645DA" w14:textId="77777777" w:rsidR="00A9184B" w:rsidRPr="00F90534" w:rsidRDefault="00A9184B" w:rsidP="00A83886">
            <w:pPr>
              <w:widowControl w:val="0"/>
              <w:autoSpaceDE w:val="0"/>
              <w:autoSpaceDN w:val="0"/>
              <w:adjustRightInd w:val="0"/>
            </w:pPr>
            <w:r w:rsidRPr="00F90534">
              <w:t>Сведения о поставщике</w:t>
            </w:r>
            <w:r>
              <w:rPr>
                <w:vertAlign w:val="superscript"/>
              </w:rPr>
              <w:footnoteReference w:id="14"/>
            </w:r>
          </w:p>
          <w:p w14:paraId="7A52BF9E" w14:textId="77777777" w:rsidR="00A9184B" w:rsidRPr="00F90534" w:rsidRDefault="00A9184B" w:rsidP="00A83886">
            <w:pPr>
              <w:widowControl w:val="0"/>
              <w:autoSpaceDE w:val="0"/>
              <w:autoSpaceDN w:val="0"/>
              <w:adjustRightInd w:val="0"/>
            </w:pPr>
            <w:r w:rsidRPr="00F90534">
              <w:t>Адрес</w:t>
            </w:r>
            <w:r>
              <w:rPr>
                <w:vertAlign w:val="superscript"/>
              </w:rPr>
              <w:footnoteReference w:id="15"/>
            </w:r>
          </w:p>
          <w:p w14:paraId="538E0151" w14:textId="77777777" w:rsidR="00A9184B" w:rsidRPr="00F90534" w:rsidRDefault="00A9184B" w:rsidP="00A83886">
            <w:pPr>
              <w:widowControl w:val="0"/>
              <w:autoSpaceDE w:val="0"/>
              <w:autoSpaceDN w:val="0"/>
              <w:adjustRightInd w:val="0"/>
            </w:pPr>
            <w:r w:rsidRPr="00F90534">
              <w:t>ИНН</w:t>
            </w:r>
            <w:r>
              <w:rPr>
                <w:vertAlign w:val="superscript"/>
              </w:rPr>
              <w:footnoteReference w:id="16"/>
            </w:r>
          </w:p>
          <w:p w14:paraId="09D55014" w14:textId="77777777" w:rsidR="00A9184B" w:rsidRPr="00F90534" w:rsidRDefault="00A9184B" w:rsidP="00A83886">
            <w:pPr>
              <w:widowControl w:val="0"/>
              <w:autoSpaceDE w:val="0"/>
              <w:autoSpaceDN w:val="0"/>
              <w:adjustRightInd w:val="0"/>
            </w:pPr>
            <w:r w:rsidRPr="00F90534">
              <w:t>Реквизиты</w:t>
            </w:r>
            <w:r>
              <w:rPr>
                <w:vertAlign w:val="superscript"/>
              </w:rPr>
              <w:footnoteReference w:id="17"/>
            </w:r>
          </w:p>
          <w:p w14:paraId="576DC5F6" w14:textId="77777777" w:rsidR="00A9184B" w:rsidRPr="00F90534" w:rsidRDefault="00A9184B" w:rsidP="00A83886">
            <w:pPr>
              <w:widowControl w:val="0"/>
              <w:autoSpaceDE w:val="0"/>
              <w:autoSpaceDN w:val="0"/>
              <w:adjustRightInd w:val="0"/>
              <w:rPr>
                <w:rFonts w:eastAsia="Calibri"/>
                <w:sz w:val="20"/>
                <w:szCs w:val="20"/>
                <w:lang w:eastAsia="en-US"/>
              </w:rPr>
            </w:pPr>
            <w:r w:rsidRPr="00F90534">
              <w:rPr>
                <w:rFonts w:eastAsia="Calibri"/>
                <w:sz w:val="20"/>
                <w:szCs w:val="20"/>
                <w:lang w:eastAsia="en-US"/>
              </w:rPr>
              <w:lastRenderedPageBreak/>
              <w:t>Адрес электронной почты</w:t>
            </w:r>
          </w:p>
          <w:p w14:paraId="29505F23" w14:textId="77777777" w:rsidR="00A9184B" w:rsidRPr="00F90534" w:rsidRDefault="00A9184B" w:rsidP="00A83886">
            <w:pPr>
              <w:widowControl w:val="0"/>
              <w:autoSpaceDE w:val="0"/>
              <w:autoSpaceDN w:val="0"/>
              <w:adjustRightInd w:val="0"/>
            </w:pPr>
            <w:r w:rsidRPr="00F90534">
              <w:rPr>
                <w:rFonts w:eastAsia="Calibri"/>
                <w:sz w:val="20"/>
                <w:szCs w:val="20"/>
                <w:lang w:eastAsia="en-US"/>
              </w:rPr>
              <w:t>Номер контактного телефона</w:t>
            </w:r>
          </w:p>
          <w:p w14:paraId="0B5E835B" w14:textId="77777777" w:rsidR="00A9184B" w:rsidRPr="00F90534" w:rsidRDefault="00A9184B" w:rsidP="00E95AEA">
            <w:pPr>
              <w:widowControl w:val="0"/>
              <w:autoSpaceDE w:val="0"/>
              <w:autoSpaceDN w:val="0"/>
              <w:adjustRightInd w:val="0"/>
              <w:rPr>
                <w:color w:val="000000" w:themeColor="text1"/>
              </w:rPr>
            </w:pPr>
          </w:p>
          <w:p w14:paraId="43E1F208" w14:textId="77777777" w:rsidR="00A9184B" w:rsidRPr="00F90534" w:rsidRDefault="00A9184B" w:rsidP="00E95AEA">
            <w:pPr>
              <w:widowControl w:val="0"/>
              <w:autoSpaceDE w:val="0"/>
              <w:autoSpaceDN w:val="0"/>
              <w:adjustRightInd w:val="0"/>
              <w:rPr>
                <w:color w:val="000000" w:themeColor="text1"/>
              </w:rPr>
            </w:pPr>
            <w:r w:rsidRPr="00F90534">
              <w:rPr>
                <w:color w:val="000000" w:themeColor="text1"/>
              </w:rPr>
              <w:t xml:space="preserve">_____________________ </w:t>
            </w:r>
          </w:p>
        </w:tc>
      </w:tr>
      <w:tr w:rsidR="006D6287" w14:paraId="4DABD4AF" w14:textId="77777777" w:rsidTr="0076155A">
        <w:trPr>
          <w:trHeight w:val="327"/>
        </w:trPr>
        <w:tc>
          <w:tcPr>
            <w:tcW w:w="5229" w:type="dxa"/>
          </w:tcPr>
          <w:p w14:paraId="2D4E03E2" w14:textId="77777777" w:rsidR="00A9184B" w:rsidRPr="00F90534" w:rsidRDefault="00A9184B" w:rsidP="00E95AEA">
            <w:pPr>
              <w:widowControl w:val="0"/>
              <w:autoSpaceDE w:val="0"/>
              <w:autoSpaceDN w:val="0"/>
              <w:adjustRightInd w:val="0"/>
              <w:rPr>
                <w:color w:val="000000" w:themeColor="text1"/>
              </w:rPr>
            </w:pPr>
            <w:r w:rsidRPr="00F90534">
              <w:rPr>
                <w:color w:val="000000" w:themeColor="text1"/>
              </w:rPr>
              <w:lastRenderedPageBreak/>
              <w:t>«___» ____________________ 20_ г.</w:t>
            </w:r>
          </w:p>
        </w:tc>
        <w:tc>
          <w:tcPr>
            <w:tcW w:w="5453" w:type="dxa"/>
          </w:tcPr>
          <w:p w14:paraId="24F7B372" w14:textId="77777777" w:rsidR="00A9184B" w:rsidRPr="00F90534" w:rsidRDefault="00A9184B" w:rsidP="00E95AEA">
            <w:pPr>
              <w:widowControl w:val="0"/>
              <w:autoSpaceDE w:val="0"/>
              <w:autoSpaceDN w:val="0"/>
              <w:adjustRightInd w:val="0"/>
              <w:rPr>
                <w:color w:val="000000" w:themeColor="text1"/>
              </w:rPr>
            </w:pPr>
            <w:r w:rsidRPr="00F90534">
              <w:rPr>
                <w:color w:val="000000" w:themeColor="text1"/>
              </w:rPr>
              <w:t>«___» _______________________ 20_ г.</w:t>
            </w:r>
          </w:p>
        </w:tc>
      </w:tr>
      <w:tr w:rsidR="006D6287" w14:paraId="70F27807" w14:textId="77777777" w:rsidTr="0076155A">
        <w:trPr>
          <w:trHeight w:val="265"/>
        </w:trPr>
        <w:tc>
          <w:tcPr>
            <w:tcW w:w="5229" w:type="dxa"/>
          </w:tcPr>
          <w:p w14:paraId="540B2739" w14:textId="77777777" w:rsidR="00A9184B" w:rsidRPr="00F90534" w:rsidRDefault="00A9184B" w:rsidP="00E95AEA">
            <w:pPr>
              <w:widowControl w:val="0"/>
              <w:autoSpaceDE w:val="0"/>
              <w:autoSpaceDN w:val="0"/>
              <w:adjustRightInd w:val="0"/>
              <w:rPr>
                <w:color w:val="000000" w:themeColor="text1"/>
              </w:rPr>
            </w:pPr>
            <w:r w:rsidRPr="00F90534">
              <w:rPr>
                <w:color w:val="000000" w:themeColor="text1"/>
              </w:rPr>
              <w:t>М.П.</w:t>
            </w:r>
          </w:p>
        </w:tc>
        <w:tc>
          <w:tcPr>
            <w:tcW w:w="5453" w:type="dxa"/>
          </w:tcPr>
          <w:p w14:paraId="4AEC93E4" w14:textId="77777777" w:rsidR="00A9184B" w:rsidRPr="00F90534" w:rsidRDefault="00A9184B" w:rsidP="00E95AEA">
            <w:pPr>
              <w:widowControl w:val="0"/>
              <w:autoSpaceDE w:val="0"/>
              <w:autoSpaceDN w:val="0"/>
              <w:adjustRightInd w:val="0"/>
              <w:rPr>
                <w:color w:val="000000" w:themeColor="text1"/>
              </w:rPr>
            </w:pPr>
            <w:r w:rsidRPr="00F90534">
              <w:rPr>
                <w:color w:val="000000" w:themeColor="text1"/>
              </w:rPr>
              <w:t>М.П.</w:t>
            </w:r>
          </w:p>
        </w:tc>
      </w:tr>
    </w:tbl>
    <w:p w14:paraId="20F39B75" w14:textId="77777777" w:rsidR="00A9184B" w:rsidRPr="00F90534" w:rsidRDefault="00A9184B" w:rsidP="0076155A">
      <w:pPr>
        <w:tabs>
          <w:tab w:val="left" w:pos="709"/>
        </w:tabs>
        <w:rPr>
          <w:b/>
          <w:color w:val="000000" w:themeColor="text1"/>
          <w:lang w:val="en-US"/>
        </w:rPr>
      </w:pPr>
    </w:p>
    <w:p w14:paraId="3C9F952C" w14:textId="77777777" w:rsidR="00A9184B" w:rsidRPr="00F90534" w:rsidRDefault="00A9184B" w:rsidP="0077221E">
      <w:pPr>
        <w:jc w:val="center"/>
        <w:rPr>
          <w:b/>
          <w:color w:val="000000" w:themeColor="text1"/>
        </w:rPr>
        <w:sectPr w:rsidR="00A9184B" w:rsidRPr="00F90534" w:rsidSect="00E95AEA">
          <w:headerReference w:type="default" r:id="rId13"/>
          <w:pgSz w:w="11906" w:h="16838"/>
          <w:pgMar w:top="720" w:right="720" w:bottom="720" w:left="720" w:header="708" w:footer="708" w:gutter="0"/>
          <w:cols w:space="708"/>
          <w:titlePg/>
          <w:docGrid w:linePitch="360"/>
        </w:sectPr>
      </w:pPr>
    </w:p>
    <w:p w14:paraId="512A7F44" w14:textId="77777777" w:rsidR="00A9184B" w:rsidRPr="00F90534" w:rsidRDefault="00A9184B" w:rsidP="0076155A">
      <w:pPr>
        <w:autoSpaceDE w:val="0"/>
        <w:autoSpaceDN w:val="0"/>
        <w:adjustRightInd w:val="0"/>
        <w:ind w:firstLine="709"/>
        <w:jc w:val="right"/>
        <w:rPr>
          <w:color w:val="000000" w:themeColor="text1"/>
        </w:rPr>
      </w:pPr>
      <w:r w:rsidRPr="00F90534">
        <w:rPr>
          <w:color w:val="000000" w:themeColor="text1"/>
        </w:rPr>
        <w:lastRenderedPageBreak/>
        <w:t>Приложение 1 к контракту</w:t>
      </w:r>
    </w:p>
    <w:p w14:paraId="66613C14" w14:textId="77777777" w:rsidR="00A9184B" w:rsidRPr="00F90534" w:rsidRDefault="00A9184B" w:rsidP="0091328C">
      <w:pPr>
        <w:jc w:val="right"/>
        <w:rPr>
          <w:b/>
          <w:color w:val="000000" w:themeColor="text1"/>
        </w:rPr>
      </w:pPr>
      <w:r w:rsidRPr="00F90534">
        <w:rPr>
          <w:color w:val="000000" w:themeColor="text1"/>
        </w:rPr>
        <w:t>от_______ №__________</w:t>
      </w:r>
    </w:p>
    <w:p w14:paraId="3B4AA614" w14:textId="77777777" w:rsidR="00A9184B" w:rsidRPr="00F67170" w:rsidRDefault="00A9184B" w:rsidP="00F67170">
      <w:pPr>
        <w:jc w:val="center"/>
        <w:rPr>
          <w:b/>
          <w:color w:val="000000" w:themeColor="text1"/>
        </w:rPr>
      </w:pPr>
      <w:r w:rsidRPr="00F90534">
        <w:rPr>
          <w:b/>
          <w:color w:val="000000" w:themeColor="text1"/>
        </w:rPr>
        <w:t>СПЕЦИФИКАЦИЯ</w:t>
      </w:r>
    </w:p>
    <w:p w14:paraId="39D22CCD" w14:textId="77777777" w:rsidR="00A9184B" w:rsidRPr="00F90534" w:rsidRDefault="00A9184B" w:rsidP="005F1D1E">
      <w:pPr>
        <w:rPr>
          <w:lang w:eastAsia="en-US"/>
        </w:rPr>
      </w:pPr>
    </w:p>
    <w:tbl>
      <w:tblPr>
        <w:tblW w:w="10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6"/>
        <w:gridCol w:w="2384"/>
        <w:gridCol w:w="579"/>
        <w:gridCol w:w="1217"/>
        <w:gridCol w:w="1019"/>
        <w:gridCol w:w="660"/>
        <w:gridCol w:w="890"/>
        <w:gridCol w:w="1410"/>
        <w:gridCol w:w="1494"/>
      </w:tblGrid>
      <w:tr w:rsidR="006D6287" w14:paraId="5B9D28FD" w14:textId="77777777" w:rsidTr="006412BD">
        <w:tc>
          <w:tcPr>
            <w:tcW w:w="486" w:type="dxa"/>
            <w:vMerge w:val="restart"/>
            <w:tcBorders>
              <w:top w:val="single" w:sz="4" w:space="0" w:color="000000"/>
              <w:left w:val="single" w:sz="4" w:space="0" w:color="000000"/>
              <w:right w:val="single" w:sz="4" w:space="0" w:color="000000"/>
            </w:tcBorders>
          </w:tcPr>
          <w:p w14:paraId="4F0D7EA7" w14:textId="77777777" w:rsidR="00A9184B" w:rsidRPr="00F90534" w:rsidRDefault="00A9184B" w:rsidP="006412BD">
            <w:pPr>
              <w:jc w:val="both"/>
              <w:rPr>
                <w:rFonts w:ascii="Calibri" w:hAnsi="Calibri"/>
                <w:sz w:val="20"/>
                <w:szCs w:val="20"/>
                <w:lang w:eastAsia="en-US"/>
              </w:rPr>
            </w:pPr>
            <w:r w:rsidRPr="00F90534">
              <w:rPr>
                <w:sz w:val="20"/>
                <w:szCs w:val="20"/>
                <w:lang w:eastAsia="en-US"/>
              </w:rPr>
              <w:t>№ п</w:t>
            </w:r>
            <w:r w:rsidRPr="00F90534">
              <w:rPr>
                <w:sz w:val="20"/>
                <w:szCs w:val="20"/>
                <w:lang w:val="en-US" w:eastAsia="en-US"/>
              </w:rPr>
              <w:t>/</w:t>
            </w:r>
            <w:r w:rsidRPr="00F90534">
              <w:rPr>
                <w:sz w:val="20"/>
                <w:szCs w:val="20"/>
                <w:lang w:eastAsia="en-US"/>
              </w:rPr>
              <w:t>п</w:t>
            </w:r>
          </w:p>
        </w:tc>
        <w:tc>
          <w:tcPr>
            <w:tcW w:w="2447" w:type="dxa"/>
            <w:vMerge w:val="restart"/>
            <w:tcBorders>
              <w:top w:val="single" w:sz="4" w:space="0" w:color="000000"/>
              <w:left w:val="single" w:sz="4" w:space="0" w:color="000000"/>
              <w:right w:val="single" w:sz="4" w:space="0" w:color="000000"/>
            </w:tcBorders>
          </w:tcPr>
          <w:p w14:paraId="53C09FC3" w14:textId="77777777" w:rsidR="00A9184B" w:rsidRPr="00F90534" w:rsidRDefault="00A9184B" w:rsidP="006412BD">
            <w:pPr>
              <w:jc w:val="center"/>
              <w:rPr>
                <w:rFonts w:ascii="Calibri" w:hAnsi="Calibri"/>
                <w:sz w:val="20"/>
                <w:szCs w:val="20"/>
              </w:rPr>
            </w:pPr>
            <w:r w:rsidRPr="00F90534">
              <w:rPr>
                <w:sz w:val="20"/>
                <w:szCs w:val="20"/>
              </w:rPr>
              <w:t xml:space="preserve">Наименование, </w:t>
            </w:r>
            <w:r w:rsidRPr="00F90534">
              <w:rPr>
                <w:sz w:val="20"/>
                <w:szCs w:val="20"/>
                <w:lang w:eastAsia="en-US"/>
              </w:rPr>
              <w:t xml:space="preserve">товарный знак  (при наличии), </w:t>
            </w:r>
            <w:r w:rsidRPr="00F90534">
              <w:rPr>
                <w:rFonts w:eastAsia="Calibri"/>
                <w:sz w:val="20"/>
                <w:szCs w:val="20"/>
                <w:lang w:eastAsia="en-US"/>
              </w:rPr>
              <w:t>наименование страны происхождения Товара</w:t>
            </w:r>
          </w:p>
        </w:tc>
        <w:tc>
          <w:tcPr>
            <w:tcW w:w="579" w:type="dxa"/>
            <w:vMerge w:val="restart"/>
            <w:tcBorders>
              <w:top w:val="single" w:sz="4" w:space="0" w:color="000000"/>
              <w:left w:val="single" w:sz="4" w:space="0" w:color="000000"/>
              <w:right w:val="single" w:sz="4" w:space="0" w:color="000000"/>
            </w:tcBorders>
          </w:tcPr>
          <w:p w14:paraId="1FBDE68A" w14:textId="77777777" w:rsidR="00A9184B" w:rsidRPr="00F90534" w:rsidRDefault="00A9184B" w:rsidP="006412BD">
            <w:pPr>
              <w:jc w:val="both"/>
              <w:rPr>
                <w:rFonts w:ascii="Calibri" w:hAnsi="Calibri"/>
                <w:sz w:val="20"/>
                <w:szCs w:val="20"/>
                <w:lang w:eastAsia="en-US"/>
              </w:rPr>
            </w:pPr>
            <w:r w:rsidRPr="00F90534">
              <w:rPr>
                <w:sz w:val="20"/>
                <w:szCs w:val="20"/>
                <w:lang w:eastAsia="en-US"/>
              </w:rPr>
              <w:t>Ед. изм.</w:t>
            </w:r>
          </w:p>
        </w:tc>
        <w:tc>
          <w:tcPr>
            <w:tcW w:w="1002" w:type="dxa"/>
            <w:vMerge w:val="restart"/>
            <w:tcBorders>
              <w:top w:val="single" w:sz="4" w:space="0" w:color="000000"/>
              <w:left w:val="single" w:sz="4" w:space="0" w:color="000000"/>
              <w:right w:val="single" w:sz="4" w:space="0" w:color="000000"/>
            </w:tcBorders>
          </w:tcPr>
          <w:p w14:paraId="534208C9" w14:textId="77777777" w:rsidR="00A9184B" w:rsidRPr="00F90534" w:rsidRDefault="00A9184B" w:rsidP="006412BD">
            <w:pPr>
              <w:jc w:val="both"/>
              <w:rPr>
                <w:rFonts w:ascii="Calibri" w:hAnsi="Calibri"/>
                <w:sz w:val="20"/>
                <w:szCs w:val="20"/>
                <w:lang w:eastAsia="en-US"/>
              </w:rPr>
            </w:pPr>
            <w:r w:rsidRPr="00F90534">
              <w:rPr>
                <w:sz w:val="20"/>
                <w:szCs w:val="20"/>
                <w:lang w:eastAsia="en-US"/>
              </w:rPr>
              <w:t>Количество</w:t>
            </w:r>
          </w:p>
        </w:tc>
        <w:tc>
          <w:tcPr>
            <w:tcW w:w="1037" w:type="dxa"/>
            <w:vMerge w:val="restart"/>
            <w:tcBorders>
              <w:top w:val="single" w:sz="4" w:space="0" w:color="000000"/>
              <w:left w:val="single" w:sz="4" w:space="0" w:color="000000"/>
              <w:right w:val="single" w:sz="4" w:space="0" w:color="000000"/>
            </w:tcBorders>
          </w:tcPr>
          <w:p w14:paraId="2757D9E4" w14:textId="77777777" w:rsidR="00A9184B" w:rsidRPr="00F90534" w:rsidRDefault="00A9184B" w:rsidP="006412BD">
            <w:pPr>
              <w:jc w:val="both"/>
              <w:rPr>
                <w:rFonts w:ascii="Calibri" w:hAnsi="Calibri"/>
                <w:sz w:val="20"/>
                <w:szCs w:val="20"/>
                <w:lang w:eastAsia="en-US"/>
              </w:rPr>
            </w:pPr>
            <w:r w:rsidRPr="00F90534">
              <w:rPr>
                <w:sz w:val="20"/>
                <w:szCs w:val="20"/>
                <w:lang w:eastAsia="en-US"/>
              </w:rPr>
              <w:t>Цена за ед. товара без НДС, руб.</w:t>
            </w:r>
          </w:p>
        </w:tc>
        <w:tc>
          <w:tcPr>
            <w:tcW w:w="1596" w:type="dxa"/>
            <w:gridSpan w:val="2"/>
            <w:tcBorders>
              <w:top w:val="single" w:sz="4" w:space="0" w:color="000000"/>
              <w:left w:val="single" w:sz="4" w:space="0" w:color="000000"/>
              <w:bottom w:val="single" w:sz="4" w:space="0" w:color="000000"/>
              <w:right w:val="single" w:sz="4" w:space="0" w:color="000000"/>
            </w:tcBorders>
          </w:tcPr>
          <w:p w14:paraId="704ED59E" w14:textId="77777777" w:rsidR="00A9184B" w:rsidRPr="00F90534" w:rsidRDefault="00A9184B" w:rsidP="006412BD">
            <w:pPr>
              <w:jc w:val="center"/>
              <w:rPr>
                <w:sz w:val="20"/>
                <w:szCs w:val="20"/>
                <w:lang w:eastAsia="en-US"/>
              </w:rPr>
            </w:pPr>
            <w:r w:rsidRPr="00F90534">
              <w:rPr>
                <w:sz w:val="20"/>
                <w:szCs w:val="20"/>
                <w:lang w:eastAsia="en-US"/>
              </w:rPr>
              <w:t>НДС</w:t>
            </w:r>
          </w:p>
        </w:tc>
        <w:tc>
          <w:tcPr>
            <w:tcW w:w="1448" w:type="dxa"/>
            <w:vMerge w:val="restart"/>
            <w:tcBorders>
              <w:top w:val="single" w:sz="4" w:space="0" w:color="000000"/>
              <w:left w:val="single" w:sz="4" w:space="0" w:color="000000"/>
              <w:right w:val="single" w:sz="4" w:space="0" w:color="000000"/>
            </w:tcBorders>
          </w:tcPr>
          <w:p w14:paraId="1B660DC7" w14:textId="77777777" w:rsidR="00A9184B" w:rsidRPr="00F90534" w:rsidRDefault="00A9184B" w:rsidP="006412BD">
            <w:pPr>
              <w:jc w:val="both"/>
              <w:rPr>
                <w:rFonts w:ascii="Calibri" w:hAnsi="Calibri"/>
                <w:sz w:val="20"/>
                <w:szCs w:val="20"/>
                <w:lang w:eastAsia="en-US"/>
              </w:rPr>
            </w:pPr>
            <w:r w:rsidRPr="00F90534">
              <w:rPr>
                <w:sz w:val="20"/>
                <w:szCs w:val="20"/>
                <w:lang w:eastAsia="en-US"/>
              </w:rPr>
              <w:t xml:space="preserve">Цена за ед. </w:t>
            </w:r>
            <w:r w:rsidRPr="00234091">
              <w:rPr>
                <w:sz w:val="20"/>
                <w:szCs w:val="20"/>
                <w:lang w:eastAsia="en-US"/>
              </w:rPr>
              <w:t>товара</w:t>
            </w:r>
            <w:r>
              <w:rPr>
                <w:rStyle w:val="af1"/>
                <w:sz w:val="20"/>
                <w:szCs w:val="20"/>
                <w:lang w:eastAsia="en-US"/>
              </w:rPr>
              <w:footnoteReference w:id="18"/>
            </w:r>
            <w:r w:rsidRPr="00F90534">
              <w:rPr>
                <w:sz w:val="20"/>
                <w:szCs w:val="20"/>
                <w:lang w:eastAsia="en-US"/>
              </w:rPr>
              <w:t xml:space="preserve"> с НДС, руб.</w:t>
            </w:r>
          </w:p>
        </w:tc>
        <w:tc>
          <w:tcPr>
            <w:tcW w:w="1544" w:type="dxa"/>
            <w:vMerge w:val="restart"/>
            <w:tcBorders>
              <w:top w:val="single" w:sz="4" w:space="0" w:color="000000"/>
              <w:left w:val="single" w:sz="4" w:space="0" w:color="000000"/>
              <w:right w:val="single" w:sz="4" w:space="0" w:color="000000"/>
            </w:tcBorders>
          </w:tcPr>
          <w:p w14:paraId="352B5D0A" w14:textId="77777777" w:rsidR="00A9184B" w:rsidRPr="00F90534" w:rsidRDefault="00A9184B" w:rsidP="006412BD">
            <w:pPr>
              <w:jc w:val="both"/>
              <w:rPr>
                <w:rFonts w:ascii="Calibri" w:hAnsi="Calibri"/>
                <w:sz w:val="20"/>
                <w:szCs w:val="20"/>
                <w:lang w:eastAsia="en-US"/>
              </w:rPr>
            </w:pPr>
            <w:r w:rsidRPr="00F90534">
              <w:rPr>
                <w:sz w:val="20"/>
                <w:szCs w:val="20"/>
                <w:lang w:eastAsia="en-US"/>
              </w:rPr>
              <w:t>Сумма, руб.</w:t>
            </w:r>
          </w:p>
        </w:tc>
      </w:tr>
      <w:tr w:rsidR="006D6287" w14:paraId="4F63D2C3" w14:textId="77777777" w:rsidTr="006412BD">
        <w:tc>
          <w:tcPr>
            <w:tcW w:w="486" w:type="dxa"/>
            <w:vMerge/>
            <w:tcBorders>
              <w:left w:val="single" w:sz="4" w:space="0" w:color="000000"/>
              <w:bottom w:val="single" w:sz="4" w:space="0" w:color="000000"/>
              <w:right w:val="single" w:sz="4" w:space="0" w:color="000000"/>
            </w:tcBorders>
            <w:hideMark/>
          </w:tcPr>
          <w:p w14:paraId="373A6261" w14:textId="77777777" w:rsidR="00A9184B" w:rsidRPr="00F90534" w:rsidRDefault="00A9184B" w:rsidP="006412BD">
            <w:pPr>
              <w:jc w:val="both"/>
              <w:rPr>
                <w:sz w:val="20"/>
                <w:szCs w:val="20"/>
                <w:lang w:eastAsia="en-US"/>
              </w:rPr>
            </w:pPr>
          </w:p>
        </w:tc>
        <w:tc>
          <w:tcPr>
            <w:tcW w:w="2447" w:type="dxa"/>
            <w:vMerge/>
            <w:tcBorders>
              <w:left w:val="single" w:sz="4" w:space="0" w:color="000000"/>
              <w:bottom w:val="single" w:sz="4" w:space="0" w:color="000000"/>
              <w:right w:val="single" w:sz="4" w:space="0" w:color="000000"/>
            </w:tcBorders>
            <w:hideMark/>
          </w:tcPr>
          <w:p w14:paraId="55DCEF5D" w14:textId="77777777" w:rsidR="00A9184B" w:rsidRPr="00F90534" w:rsidRDefault="00A9184B" w:rsidP="006412BD">
            <w:pPr>
              <w:jc w:val="center"/>
              <w:rPr>
                <w:sz w:val="20"/>
                <w:szCs w:val="20"/>
                <w:lang w:eastAsia="en-US"/>
              </w:rPr>
            </w:pPr>
          </w:p>
        </w:tc>
        <w:tc>
          <w:tcPr>
            <w:tcW w:w="579" w:type="dxa"/>
            <w:vMerge/>
            <w:tcBorders>
              <w:left w:val="single" w:sz="4" w:space="0" w:color="000000"/>
              <w:bottom w:val="single" w:sz="4" w:space="0" w:color="000000"/>
              <w:right w:val="single" w:sz="4" w:space="0" w:color="000000"/>
            </w:tcBorders>
            <w:hideMark/>
          </w:tcPr>
          <w:p w14:paraId="17D7B19B" w14:textId="77777777" w:rsidR="00A9184B" w:rsidRPr="00F90534" w:rsidRDefault="00A9184B" w:rsidP="006412BD">
            <w:pPr>
              <w:jc w:val="both"/>
              <w:rPr>
                <w:sz w:val="20"/>
                <w:szCs w:val="20"/>
                <w:lang w:eastAsia="en-US"/>
              </w:rPr>
            </w:pPr>
          </w:p>
        </w:tc>
        <w:tc>
          <w:tcPr>
            <w:tcW w:w="1002" w:type="dxa"/>
            <w:vMerge/>
            <w:tcBorders>
              <w:left w:val="single" w:sz="4" w:space="0" w:color="000000"/>
              <w:bottom w:val="single" w:sz="4" w:space="0" w:color="000000"/>
              <w:right w:val="single" w:sz="4" w:space="0" w:color="000000"/>
            </w:tcBorders>
            <w:hideMark/>
          </w:tcPr>
          <w:p w14:paraId="48C55396" w14:textId="77777777" w:rsidR="00A9184B" w:rsidRPr="00F90534" w:rsidRDefault="00A9184B" w:rsidP="006412BD">
            <w:pPr>
              <w:jc w:val="both"/>
              <w:rPr>
                <w:sz w:val="20"/>
                <w:szCs w:val="20"/>
                <w:lang w:eastAsia="en-US"/>
              </w:rPr>
            </w:pPr>
          </w:p>
        </w:tc>
        <w:tc>
          <w:tcPr>
            <w:tcW w:w="1037" w:type="dxa"/>
            <w:vMerge/>
            <w:tcBorders>
              <w:left w:val="single" w:sz="4" w:space="0" w:color="000000"/>
              <w:bottom w:val="single" w:sz="4" w:space="0" w:color="000000"/>
              <w:right w:val="single" w:sz="4" w:space="0" w:color="000000"/>
            </w:tcBorders>
            <w:hideMark/>
          </w:tcPr>
          <w:p w14:paraId="552477E2" w14:textId="77777777" w:rsidR="00A9184B" w:rsidRPr="00F90534" w:rsidRDefault="00A9184B" w:rsidP="006412BD">
            <w:pPr>
              <w:jc w:val="both"/>
              <w:rPr>
                <w:sz w:val="20"/>
                <w:szCs w:val="20"/>
                <w:lang w:eastAsia="en-US"/>
              </w:rPr>
            </w:pPr>
          </w:p>
        </w:tc>
        <w:tc>
          <w:tcPr>
            <w:tcW w:w="681" w:type="dxa"/>
            <w:tcBorders>
              <w:top w:val="single" w:sz="4" w:space="0" w:color="000000"/>
              <w:left w:val="single" w:sz="4" w:space="0" w:color="000000"/>
              <w:bottom w:val="single" w:sz="4" w:space="0" w:color="000000"/>
              <w:right w:val="single" w:sz="4" w:space="0" w:color="000000"/>
            </w:tcBorders>
          </w:tcPr>
          <w:p w14:paraId="7318037F" w14:textId="77777777" w:rsidR="00A9184B" w:rsidRPr="00F90534" w:rsidRDefault="00A9184B" w:rsidP="006412BD">
            <w:pPr>
              <w:jc w:val="center"/>
              <w:rPr>
                <w:sz w:val="20"/>
                <w:szCs w:val="20"/>
                <w:lang w:eastAsia="en-US"/>
              </w:rPr>
            </w:pPr>
            <w:r w:rsidRPr="00F90534">
              <w:rPr>
                <w:sz w:val="20"/>
                <w:szCs w:val="20"/>
                <w:lang w:eastAsia="en-US"/>
              </w:rPr>
              <w:t>%</w:t>
            </w:r>
          </w:p>
        </w:tc>
        <w:tc>
          <w:tcPr>
            <w:tcW w:w="915" w:type="dxa"/>
            <w:tcBorders>
              <w:top w:val="single" w:sz="4" w:space="0" w:color="000000"/>
              <w:left w:val="single" w:sz="4" w:space="0" w:color="000000"/>
              <w:bottom w:val="single" w:sz="4" w:space="0" w:color="000000"/>
              <w:right w:val="single" w:sz="4" w:space="0" w:color="000000"/>
            </w:tcBorders>
          </w:tcPr>
          <w:p w14:paraId="7B4B1CA3" w14:textId="77777777" w:rsidR="00A9184B" w:rsidRPr="00F90534" w:rsidRDefault="00A9184B" w:rsidP="006412BD">
            <w:pPr>
              <w:jc w:val="center"/>
              <w:rPr>
                <w:sz w:val="20"/>
                <w:szCs w:val="20"/>
                <w:lang w:eastAsia="en-US"/>
              </w:rPr>
            </w:pPr>
            <w:r w:rsidRPr="00F90534">
              <w:rPr>
                <w:sz w:val="20"/>
                <w:szCs w:val="20"/>
                <w:lang w:eastAsia="en-US"/>
              </w:rPr>
              <w:t>руб.</w:t>
            </w:r>
          </w:p>
        </w:tc>
        <w:tc>
          <w:tcPr>
            <w:tcW w:w="1448" w:type="dxa"/>
            <w:vMerge/>
            <w:tcBorders>
              <w:left w:val="single" w:sz="4" w:space="0" w:color="000000"/>
              <w:bottom w:val="single" w:sz="4" w:space="0" w:color="000000"/>
              <w:right w:val="single" w:sz="4" w:space="0" w:color="000000"/>
            </w:tcBorders>
          </w:tcPr>
          <w:p w14:paraId="0B96A303" w14:textId="77777777" w:rsidR="00A9184B" w:rsidRPr="00F90534" w:rsidRDefault="00A9184B" w:rsidP="006412BD">
            <w:pPr>
              <w:jc w:val="both"/>
              <w:rPr>
                <w:rFonts w:ascii="Calibri" w:hAnsi="Calibri"/>
                <w:sz w:val="20"/>
                <w:szCs w:val="20"/>
                <w:lang w:eastAsia="en-US"/>
              </w:rPr>
            </w:pPr>
          </w:p>
        </w:tc>
        <w:tc>
          <w:tcPr>
            <w:tcW w:w="1544" w:type="dxa"/>
            <w:vMerge/>
            <w:tcBorders>
              <w:left w:val="single" w:sz="4" w:space="0" w:color="000000"/>
              <w:bottom w:val="single" w:sz="4" w:space="0" w:color="000000"/>
              <w:right w:val="single" w:sz="4" w:space="0" w:color="000000"/>
            </w:tcBorders>
            <w:hideMark/>
          </w:tcPr>
          <w:p w14:paraId="2CF85F11" w14:textId="77777777" w:rsidR="00A9184B" w:rsidRPr="00F90534" w:rsidRDefault="00A9184B" w:rsidP="006412BD">
            <w:pPr>
              <w:jc w:val="both"/>
              <w:rPr>
                <w:sz w:val="20"/>
                <w:szCs w:val="20"/>
                <w:lang w:eastAsia="en-US"/>
              </w:rPr>
            </w:pPr>
          </w:p>
        </w:tc>
      </w:tr>
      <w:tr w:rsidR="006D6287" w14:paraId="637DA953" w14:textId="77777777" w:rsidTr="006412BD">
        <w:tc>
          <w:tcPr>
            <w:tcW w:w="486" w:type="dxa"/>
            <w:tcBorders>
              <w:top w:val="single" w:sz="4" w:space="0" w:color="000000"/>
              <w:left w:val="single" w:sz="4" w:space="0" w:color="000000"/>
              <w:bottom w:val="single" w:sz="4" w:space="0" w:color="000000"/>
              <w:right w:val="single" w:sz="4" w:space="0" w:color="000000"/>
            </w:tcBorders>
          </w:tcPr>
          <w:p w14:paraId="43995689" w14:textId="77777777" w:rsidR="00A9184B" w:rsidRPr="00F90534" w:rsidRDefault="00A9184B" w:rsidP="006412BD">
            <w:pPr>
              <w:jc w:val="both"/>
              <w:rPr>
                <w:lang w:eastAsia="en-US"/>
              </w:rPr>
            </w:pPr>
          </w:p>
        </w:tc>
        <w:tc>
          <w:tcPr>
            <w:tcW w:w="2447" w:type="dxa"/>
            <w:tcBorders>
              <w:top w:val="single" w:sz="4" w:space="0" w:color="000000"/>
              <w:left w:val="single" w:sz="4" w:space="0" w:color="000000"/>
              <w:bottom w:val="single" w:sz="4" w:space="0" w:color="000000"/>
              <w:right w:val="single" w:sz="4" w:space="0" w:color="000000"/>
            </w:tcBorders>
          </w:tcPr>
          <w:p w14:paraId="6C999B7C" w14:textId="77777777" w:rsidR="00A9184B" w:rsidRPr="00F90534" w:rsidRDefault="00A9184B" w:rsidP="006412BD">
            <w:pPr>
              <w:jc w:val="both"/>
              <w:rPr>
                <w:lang w:eastAsia="en-US"/>
              </w:rPr>
            </w:pPr>
          </w:p>
        </w:tc>
        <w:tc>
          <w:tcPr>
            <w:tcW w:w="579" w:type="dxa"/>
            <w:tcBorders>
              <w:top w:val="single" w:sz="4" w:space="0" w:color="000000"/>
              <w:left w:val="single" w:sz="4" w:space="0" w:color="000000"/>
              <w:bottom w:val="single" w:sz="4" w:space="0" w:color="000000"/>
              <w:right w:val="single" w:sz="4" w:space="0" w:color="000000"/>
            </w:tcBorders>
          </w:tcPr>
          <w:p w14:paraId="5BEEDC75" w14:textId="77777777" w:rsidR="00A9184B" w:rsidRPr="00F90534" w:rsidRDefault="00A9184B" w:rsidP="006412BD">
            <w:pPr>
              <w:jc w:val="both"/>
              <w:rPr>
                <w:lang w:eastAsia="en-US"/>
              </w:rPr>
            </w:pPr>
          </w:p>
        </w:tc>
        <w:tc>
          <w:tcPr>
            <w:tcW w:w="1002" w:type="dxa"/>
            <w:tcBorders>
              <w:top w:val="single" w:sz="4" w:space="0" w:color="000000"/>
              <w:left w:val="single" w:sz="4" w:space="0" w:color="000000"/>
              <w:bottom w:val="single" w:sz="4" w:space="0" w:color="000000"/>
              <w:right w:val="single" w:sz="4" w:space="0" w:color="000000"/>
            </w:tcBorders>
          </w:tcPr>
          <w:p w14:paraId="758C4A72" w14:textId="77777777" w:rsidR="00A9184B" w:rsidRPr="00F90534" w:rsidRDefault="00A9184B" w:rsidP="006412BD">
            <w:pPr>
              <w:jc w:val="both"/>
              <w:rPr>
                <w:lang w:eastAsia="en-US"/>
              </w:rPr>
            </w:pPr>
          </w:p>
        </w:tc>
        <w:tc>
          <w:tcPr>
            <w:tcW w:w="1037" w:type="dxa"/>
            <w:tcBorders>
              <w:top w:val="single" w:sz="4" w:space="0" w:color="000000"/>
              <w:left w:val="single" w:sz="4" w:space="0" w:color="000000"/>
              <w:bottom w:val="single" w:sz="4" w:space="0" w:color="000000"/>
              <w:right w:val="single" w:sz="4" w:space="0" w:color="000000"/>
            </w:tcBorders>
          </w:tcPr>
          <w:p w14:paraId="2210DE5E" w14:textId="77777777" w:rsidR="00A9184B" w:rsidRPr="00F90534" w:rsidRDefault="00A9184B" w:rsidP="006412BD">
            <w:pPr>
              <w:jc w:val="both"/>
              <w:rPr>
                <w:lang w:eastAsia="en-US"/>
              </w:rPr>
            </w:pPr>
          </w:p>
        </w:tc>
        <w:tc>
          <w:tcPr>
            <w:tcW w:w="681" w:type="dxa"/>
            <w:tcBorders>
              <w:top w:val="single" w:sz="4" w:space="0" w:color="000000"/>
              <w:left w:val="single" w:sz="4" w:space="0" w:color="000000"/>
              <w:bottom w:val="single" w:sz="4" w:space="0" w:color="000000"/>
              <w:right w:val="single" w:sz="4" w:space="0" w:color="000000"/>
            </w:tcBorders>
          </w:tcPr>
          <w:p w14:paraId="7C2F85CD" w14:textId="77777777" w:rsidR="00A9184B" w:rsidRPr="00F90534" w:rsidRDefault="00A9184B" w:rsidP="006412BD">
            <w:pPr>
              <w:jc w:val="both"/>
              <w:rPr>
                <w:rFonts w:ascii="Calibri" w:hAnsi="Calibri"/>
                <w:sz w:val="22"/>
                <w:lang w:eastAsia="en-US"/>
              </w:rPr>
            </w:pPr>
          </w:p>
        </w:tc>
        <w:tc>
          <w:tcPr>
            <w:tcW w:w="915" w:type="dxa"/>
            <w:tcBorders>
              <w:top w:val="single" w:sz="4" w:space="0" w:color="000000"/>
              <w:left w:val="single" w:sz="4" w:space="0" w:color="000000"/>
              <w:bottom w:val="single" w:sz="4" w:space="0" w:color="000000"/>
              <w:right w:val="single" w:sz="4" w:space="0" w:color="000000"/>
            </w:tcBorders>
          </w:tcPr>
          <w:p w14:paraId="462CF884" w14:textId="77777777" w:rsidR="00A9184B" w:rsidRPr="00F90534" w:rsidRDefault="00A9184B" w:rsidP="006412BD">
            <w:pPr>
              <w:jc w:val="both"/>
              <w:rPr>
                <w:rFonts w:ascii="Calibri" w:hAnsi="Calibri"/>
                <w:sz w:val="22"/>
                <w:lang w:eastAsia="en-US"/>
              </w:rPr>
            </w:pPr>
          </w:p>
        </w:tc>
        <w:tc>
          <w:tcPr>
            <w:tcW w:w="1448" w:type="dxa"/>
            <w:tcBorders>
              <w:top w:val="single" w:sz="4" w:space="0" w:color="000000"/>
              <w:left w:val="single" w:sz="4" w:space="0" w:color="000000"/>
              <w:bottom w:val="single" w:sz="4" w:space="0" w:color="000000"/>
              <w:right w:val="single" w:sz="4" w:space="0" w:color="000000"/>
            </w:tcBorders>
          </w:tcPr>
          <w:p w14:paraId="4646C149" w14:textId="77777777" w:rsidR="00A9184B" w:rsidRPr="00F90534" w:rsidRDefault="00A9184B" w:rsidP="006412BD">
            <w:pPr>
              <w:jc w:val="both"/>
              <w:rPr>
                <w:rFonts w:ascii="Calibri" w:hAnsi="Calibri"/>
                <w:sz w:val="22"/>
                <w:lang w:eastAsia="en-US"/>
              </w:rPr>
            </w:pPr>
          </w:p>
        </w:tc>
        <w:tc>
          <w:tcPr>
            <w:tcW w:w="1544" w:type="dxa"/>
            <w:tcBorders>
              <w:top w:val="single" w:sz="4" w:space="0" w:color="000000"/>
              <w:left w:val="single" w:sz="4" w:space="0" w:color="000000"/>
              <w:bottom w:val="single" w:sz="4" w:space="0" w:color="000000"/>
              <w:right w:val="single" w:sz="4" w:space="0" w:color="000000"/>
            </w:tcBorders>
          </w:tcPr>
          <w:p w14:paraId="2371E57D" w14:textId="77777777" w:rsidR="00A9184B" w:rsidRPr="00F90534" w:rsidRDefault="00A9184B" w:rsidP="006412BD">
            <w:pPr>
              <w:jc w:val="both"/>
              <w:rPr>
                <w:lang w:eastAsia="en-US"/>
              </w:rPr>
            </w:pPr>
          </w:p>
        </w:tc>
      </w:tr>
      <w:tr w:rsidR="006D6287" w14:paraId="1FABB363" w14:textId="77777777" w:rsidTr="006412BD">
        <w:tc>
          <w:tcPr>
            <w:tcW w:w="486" w:type="dxa"/>
            <w:tcBorders>
              <w:top w:val="single" w:sz="4" w:space="0" w:color="000000"/>
              <w:left w:val="single" w:sz="4" w:space="0" w:color="000000"/>
              <w:bottom w:val="single" w:sz="4" w:space="0" w:color="000000"/>
              <w:right w:val="single" w:sz="4" w:space="0" w:color="000000"/>
            </w:tcBorders>
          </w:tcPr>
          <w:p w14:paraId="66D5C8D7" w14:textId="77777777" w:rsidR="00A9184B" w:rsidRPr="00F90534" w:rsidRDefault="00A9184B" w:rsidP="006412BD">
            <w:pPr>
              <w:jc w:val="both"/>
              <w:rPr>
                <w:rFonts w:ascii="Calibri" w:hAnsi="Calibri"/>
                <w:sz w:val="22"/>
                <w:lang w:eastAsia="en-US"/>
              </w:rPr>
            </w:pPr>
          </w:p>
        </w:tc>
        <w:tc>
          <w:tcPr>
            <w:tcW w:w="2447" w:type="dxa"/>
            <w:tcBorders>
              <w:top w:val="single" w:sz="4" w:space="0" w:color="000000"/>
              <w:left w:val="single" w:sz="4" w:space="0" w:color="000000"/>
              <w:bottom w:val="single" w:sz="4" w:space="0" w:color="000000"/>
              <w:right w:val="single" w:sz="4" w:space="0" w:color="000000"/>
            </w:tcBorders>
          </w:tcPr>
          <w:p w14:paraId="3286CB54" w14:textId="77777777" w:rsidR="00A9184B" w:rsidRPr="00F90534" w:rsidRDefault="00A9184B" w:rsidP="006412BD">
            <w:pPr>
              <w:jc w:val="both"/>
              <w:rPr>
                <w:rFonts w:ascii="Calibri" w:hAnsi="Calibri"/>
                <w:sz w:val="22"/>
                <w:lang w:eastAsia="en-US"/>
              </w:rPr>
            </w:pPr>
          </w:p>
        </w:tc>
        <w:tc>
          <w:tcPr>
            <w:tcW w:w="579" w:type="dxa"/>
            <w:tcBorders>
              <w:top w:val="single" w:sz="4" w:space="0" w:color="000000"/>
              <w:left w:val="single" w:sz="4" w:space="0" w:color="000000"/>
              <w:bottom w:val="single" w:sz="4" w:space="0" w:color="000000"/>
              <w:right w:val="single" w:sz="4" w:space="0" w:color="000000"/>
            </w:tcBorders>
          </w:tcPr>
          <w:p w14:paraId="78332C94" w14:textId="77777777" w:rsidR="00A9184B" w:rsidRPr="00F90534" w:rsidRDefault="00A9184B" w:rsidP="006412BD">
            <w:pPr>
              <w:jc w:val="both"/>
              <w:rPr>
                <w:rFonts w:ascii="Calibri" w:hAnsi="Calibri"/>
                <w:sz w:val="22"/>
                <w:lang w:eastAsia="en-US"/>
              </w:rPr>
            </w:pPr>
          </w:p>
        </w:tc>
        <w:tc>
          <w:tcPr>
            <w:tcW w:w="1002" w:type="dxa"/>
            <w:tcBorders>
              <w:top w:val="single" w:sz="4" w:space="0" w:color="000000"/>
              <w:left w:val="single" w:sz="4" w:space="0" w:color="000000"/>
              <w:bottom w:val="single" w:sz="4" w:space="0" w:color="000000"/>
              <w:right w:val="single" w:sz="4" w:space="0" w:color="000000"/>
            </w:tcBorders>
          </w:tcPr>
          <w:p w14:paraId="5E422C84" w14:textId="77777777" w:rsidR="00A9184B" w:rsidRPr="00F90534" w:rsidRDefault="00A9184B" w:rsidP="006412BD">
            <w:pPr>
              <w:jc w:val="both"/>
              <w:rPr>
                <w:rFonts w:ascii="Calibri" w:hAnsi="Calibri"/>
                <w:sz w:val="22"/>
                <w:lang w:eastAsia="en-US"/>
              </w:rPr>
            </w:pPr>
          </w:p>
        </w:tc>
        <w:tc>
          <w:tcPr>
            <w:tcW w:w="1037" w:type="dxa"/>
            <w:tcBorders>
              <w:top w:val="single" w:sz="4" w:space="0" w:color="000000"/>
              <w:left w:val="single" w:sz="4" w:space="0" w:color="000000"/>
              <w:bottom w:val="single" w:sz="4" w:space="0" w:color="000000"/>
              <w:right w:val="single" w:sz="4" w:space="0" w:color="000000"/>
            </w:tcBorders>
          </w:tcPr>
          <w:p w14:paraId="2BB29C72" w14:textId="77777777" w:rsidR="00A9184B" w:rsidRPr="00F90534" w:rsidRDefault="00A9184B" w:rsidP="006412BD">
            <w:pPr>
              <w:jc w:val="both"/>
              <w:rPr>
                <w:rFonts w:ascii="Calibri" w:hAnsi="Calibri"/>
                <w:sz w:val="22"/>
                <w:lang w:eastAsia="en-US"/>
              </w:rPr>
            </w:pPr>
          </w:p>
        </w:tc>
        <w:tc>
          <w:tcPr>
            <w:tcW w:w="681" w:type="dxa"/>
            <w:tcBorders>
              <w:top w:val="single" w:sz="4" w:space="0" w:color="000000"/>
              <w:left w:val="single" w:sz="4" w:space="0" w:color="000000"/>
              <w:bottom w:val="single" w:sz="4" w:space="0" w:color="000000"/>
              <w:right w:val="single" w:sz="4" w:space="0" w:color="000000"/>
            </w:tcBorders>
          </w:tcPr>
          <w:p w14:paraId="7E2888BE" w14:textId="77777777" w:rsidR="00A9184B" w:rsidRPr="00F90534" w:rsidRDefault="00A9184B" w:rsidP="006412BD">
            <w:pPr>
              <w:jc w:val="both"/>
              <w:rPr>
                <w:rFonts w:ascii="Calibri" w:hAnsi="Calibri"/>
                <w:sz w:val="22"/>
                <w:lang w:eastAsia="en-US"/>
              </w:rPr>
            </w:pPr>
          </w:p>
        </w:tc>
        <w:tc>
          <w:tcPr>
            <w:tcW w:w="915" w:type="dxa"/>
            <w:tcBorders>
              <w:top w:val="single" w:sz="4" w:space="0" w:color="000000"/>
              <w:left w:val="single" w:sz="4" w:space="0" w:color="000000"/>
              <w:bottom w:val="single" w:sz="4" w:space="0" w:color="000000"/>
              <w:right w:val="single" w:sz="4" w:space="0" w:color="000000"/>
            </w:tcBorders>
          </w:tcPr>
          <w:p w14:paraId="7412DE3A" w14:textId="77777777" w:rsidR="00A9184B" w:rsidRPr="00F90534" w:rsidRDefault="00A9184B" w:rsidP="006412BD">
            <w:pPr>
              <w:jc w:val="both"/>
              <w:rPr>
                <w:rFonts w:ascii="Calibri" w:hAnsi="Calibri"/>
                <w:sz w:val="22"/>
                <w:lang w:eastAsia="en-US"/>
              </w:rPr>
            </w:pPr>
          </w:p>
        </w:tc>
        <w:tc>
          <w:tcPr>
            <w:tcW w:w="1448" w:type="dxa"/>
            <w:tcBorders>
              <w:top w:val="single" w:sz="4" w:space="0" w:color="000000"/>
              <w:left w:val="single" w:sz="4" w:space="0" w:color="000000"/>
              <w:bottom w:val="single" w:sz="4" w:space="0" w:color="000000"/>
              <w:right w:val="single" w:sz="4" w:space="0" w:color="000000"/>
            </w:tcBorders>
          </w:tcPr>
          <w:p w14:paraId="12E444FE" w14:textId="77777777" w:rsidR="00A9184B" w:rsidRPr="00F90534" w:rsidRDefault="00A9184B" w:rsidP="006412BD">
            <w:pPr>
              <w:jc w:val="both"/>
              <w:rPr>
                <w:rFonts w:ascii="Calibri" w:hAnsi="Calibri"/>
                <w:sz w:val="22"/>
                <w:lang w:eastAsia="en-US"/>
              </w:rPr>
            </w:pPr>
          </w:p>
        </w:tc>
        <w:tc>
          <w:tcPr>
            <w:tcW w:w="1544" w:type="dxa"/>
            <w:tcBorders>
              <w:top w:val="single" w:sz="4" w:space="0" w:color="000000"/>
              <w:left w:val="single" w:sz="4" w:space="0" w:color="000000"/>
              <w:bottom w:val="single" w:sz="4" w:space="0" w:color="000000"/>
              <w:right w:val="single" w:sz="4" w:space="0" w:color="000000"/>
            </w:tcBorders>
          </w:tcPr>
          <w:p w14:paraId="5A3789BB" w14:textId="77777777" w:rsidR="00A9184B" w:rsidRPr="00F90534" w:rsidRDefault="00A9184B" w:rsidP="006412BD">
            <w:pPr>
              <w:jc w:val="both"/>
              <w:rPr>
                <w:rFonts w:ascii="Calibri" w:hAnsi="Calibri"/>
                <w:sz w:val="22"/>
                <w:lang w:eastAsia="en-US"/>
              </w:rPr>
            </w:pPr>
          </w:p>
        </w:tc>
      </w:tr>
    </w:tbl>
    <w:p w14:paraId="190D9863" w14:textId="77777777" w:rsidR="00A9184B" w:rsidRPr="00F90534" w:rsidRDefault="00A9184B" w:rsidP="005F1D1E">
      <w:pPr>
        <w:rPr>
          <w:lang w:eastAsia="en-US"/>
        </w:rPr>
      </w:pPr>
    </w:p>
    <w:p w14:paraId="399BC304" w14:textId="77777777" w:rsidR="00A9184B" w:rsidRPr="00F90534" w:rsidRDefault="00A9184B" w:rsidP="0091328C">
      <w:pPr>
        <w:rPr>
          <w:color w:val="000000" w:themeColor="text1"/>
        </w:rPr>
      </w:pPr>
    </w:p>
    <w:p w14:paraId="27953B02" w14:textId="77777777" w:rsidR="00A9184B" w:rsidRPr="00F90534" w:rsidRDefault="00A9184B" w:rsidP="0091328C">
      <w:pPr>
        <w:rPr>
          <w:color w:val="000000" w:themeColor="text1"/>
        </w:rPr>
      </w:pPr>
    </w:p>
    <w:tbl>
      <w:tblPr>
        <w:tblW w:w="5000" w:type="pct"/>
        <w:tblLook w:val="01E0" w:firstRow="1" w:lastRow="1" w:firstColumn="1" w:lastColumn="1" w:noHBand="0" w:noVBand="0"/>
      </w:tblPr>
      <w:tblGrid>
        <w:gridCol w:w="7644"/>
        <w:gridCol w:w="7970"/>
      </w:tblGrid>
      <w:tr w:rsidR="006D6287" w14:paraId="5D235DB3" w14:textId="77777777" w:rsidTr="0076155A">
        <w:tc>
          <w:tcPr>
            <w:tcW w:w="4685" w:type="dxa"/>
          </w:tcPr>
          <w:p w14:paraId="23058B4D" w14:textId="77777777" w:rsidR="00A9184B" w:rsidRPr="00F90534" w:rsidRDefault="00A9184B" w:rsidP="0076155A">
            <w:pPr>
              <w:widowControl w:val="0"/>
              <w:autoSpaceDE w:val="0"/>
              <w:autoSpaceDN w:val="0"/>
              <w:adjustRightInd w:val="0"/>
              <w:rPr>
                <w:b/>
                <w:bCs/>
                <w:color w:val="000000" w:themeColor="text1"/>
              </w:rPr>
            </w:pPr>
            <w:r w:rsidRPr="00F90534">
              <w:rPr>
                <w:b/>
                <w:bCs/>
                <w:color w:val="000000" w:themeColor="text1"/>
              </w:rPr>
              <w:t>Заказчик</w:t>
            </w:r>
            <w:r w:rsidRPr="00F90534">
              <w:rPr>
                <w:color w:val="000000" w:themeColor="text1"/>
              </w:rPr>
              <w:t xml:space="preserve"> </w:t>
            </w:r>
          </w:p>
        </w:tc>
        <w:tc>
          <w:tcPr>
            <w:tcW w:w="4885" w:type="dxa"/>
          </w:tcPr>
          <w:p w14:paraId="26BDDF11" w14:textId="77777777" w:rsidR="00A9184B" w:rsidRPr="00F90534" w:rsidRDefault="00A9184B" w:rsidP="0076155A">
            <w:pPr>
              <w:rPr>
                <w:color w:val="000000" w:themeColor="text1"/>
              </w:rPr>
            </w:pPr>
            <w:r w:rsidRPr="00F90534">
              <w:rPr>
                <w:b/>
                <w:bCs/>
                <w:color w:val="000000" w:themeColor="text1"/>
              </w:rPr>
              <w:t>Поставщик</w:t>
            </w:r>
          </w:p>
        </w:tc>
      </w:tr>
      <w:tr w:rsidR="006D6287" w14:paraId="48AC86B5" w14:textId="77777777" w:rsidTr="0076155A">
        <w:tc>
          <w:tcPr>
            <w:tcW w:w="4685" w:type="dxa"/>
          </w:tcPr>
          <w:p w14:paraId="30CE83A8" w14:textId="77777777" w:rsidR="00A9184B" w:rsidRPr="00F90534" w:rsidRDefault="00A9184B" w:rsidP="0076155A">
            <w:pPr>
              <w:widowControl w:val="0"/>
              <w:autoSpaceDE w:val="0"/>
              <w:autoSpaceDN w:val="0"/>
              <w:adjustRightInd w:val="0"/>
              <w:rPr>
                <w:color w:val="000000" w:themeColor="text1"/>
              </w:rPr>
            </w:pPr>
          </w:p>
          <w:p w14:paraId="7D9D7F85" w14:textId="77777777" w:rsidR="00A9184B" w:rsidRPr="00F90534" w:rsidRDefault="00A9184B" w:rsidP="0076155A">
            <w:pPr>
              <w:widowControl w:val="0"/>
              <w:autoSpaceDE w:val="0"/>
              <w:autoSpaceDN w:val="0"/>
              <w:adjustRightInd w:val="0"/>
              <w:rPr>
                <w:color w:val="000000" w:themeColor="text1"/>
              </w:rPr>
            </w:pPr>
            <w:r w:rsidRPr="00F90534">
              <w:rPr>
                <w:color w:val="000000" w:themeColor="text1"/>
              </w:rPr>
              <w:t xml:space="preserve">_________________________ </w:t>
            </w:r>
          </w:p>
        </w:tc>
        <w:tc>
          <w:tcPr>
            <w:tcW w:w="4885" w:type="dxa"/>
          </w:tcPr>
          <w:p w14:paraId="1E321A10" w14:textId="77777777" w:rsidR="00A9184B" w:rsidRPr="00F90534" w:rsidRDefault="00A9184B" w:rsidP="0076155A">
            <w:pPr>
              <w:widowControl w:val="0"/>
              <w:autoSpaceDE w:val="0"/>
              <w:autoSpaceDN w:val="0"/>
              <w:adjustRightInd w:val="0"/>
              <w:rPr>
                <w:color w:val="000000" w:themeColor="text1"/>
              </w:rPr>
            </w:pPr>
          </w:p>
          <w:p w14:paraId="031E9E53" w14:textId="77777777" w:rsidR="00A9184B" w:rsidRPr="00F90534" w:rsidRDefault="00A9184B" w:rsidP="0076155A">
            <w:pPr>
              <w:widowControl w:val="0"/>
              <w:autoSpaceDE w:val="0"/>
              <w:autoSpaceDN w:val="0"/>
              <w:adjustRightInd w:val="0"/>
              <w:rPr>
                <w:color w:val="000000" w:themeColor="text1"/>
              </w:rPr>
            </w:pPr>
            <w:r w:rsidRPr="00F90534">
              <w:rPr>
                <w:color w:val="000000" w:themeColor="text1"/>
              </w:rPr>
              <w:t xml:space="preserve">_____________________ </w:t>
            </w:r>
          </w:p>
        </w:tc>
      </w:tr>
      <w:tr w:rsidR="006D6287" w14:paraId="0B96F423" w14:textId="77777777" w:rsidTr="0076155A">
        <w:trPr>
          <w:trHeight w:val="327"/>
        </w:trPr>
        <w:tc>
          <w:tcPr>
            <w:tcW w:w="4685" w:type="dxa"/>
          </w:tcPr>
          <w:p w14:paraId="1DB89C35" w14:textId="77777777" w:rsidR="00A9184B" w:rsidRPr="00F90534" w:rsidRDefault="00A9184B" w:rsidP="0076155A">
            <w:pPr>
              <w:widowControl w:val="0"/>
              <w:autoSpaceDE w:val="0"/>
              <w:autoSpaceDN w:val="0"/>
              <w:adjustRightInd w:val="0"/>
              <w:rPr>
                <w:color w:val="000000" w:themeColor="text1"/>
              </w:rPr>
            </w:pPr>
            <w:r w:rsidRPr="00F90534">
              <w:rPr>
                <w:color w:val="000000" w:themeColor="text1"/>
              </w:rPr>
              <w:t>«___» ____________________ 20_ г.</w:t>
            </w:r>
          </w:p>
        </w:tc>
        <w:tc>
          <w:tcPr>
            <w:tcW w:w="4885" w:type="dxa"/>
          </w:tcPr>
          <w:p w14:paraId="4E4D6E8D" w14:textId="77777777" w:rsidR="00A9184B" w:rsidRPr="00F90534" w:rsidRDefault="00A9184B" w:rsidP="0076155A">
            <w:pPr>
              <w:widowControl w:val="0"/>
              <w:autoSpaceDE w:val="0"/>
              <w:autoSpaceDN w:val="0"/>
              <w:adjustRightInd w:val="0"/>
              <w:rPr>
                <w:color w:val="000000" w:themeColor="text1"/>
              </w:rPr>
            </w:pPr>
            <w:r w:rsidRPr="00F90534">
              <w:rPr>
                <w:color w:val="000000" w:themeColor="text1"/>
              </w:rPr>
              <w:t>«___» _______________________ 20_ г.</w:t>
            </w:r>
          </w:p>
        </w:tc>
      </w:tr>
      <w:tr w:rsidR="006D6287" w14:paraId="73DD4939" w14:textId="77777777" w:rsidTr="0076155A">
        <w:trPr>
          <w:trHeight w:val="265"/>
        </w:trPr>
        <w:tc>
          <w:tcPr>
            <w:tcW w:w="4685" w:type="dxa"/>
          </w:tcPr>
          <w:p w14:paraId="39209F2F" w14:textId="77777777" w:rsidR="00A9184B" w:rsidRPr="00F90534" w:rsidRDefault="00A9184B" w:rsidP="0076155A">
            <w:pPr>
              <w:widowControl w:val="0"/>
              <w:autoSpaceDE w:val="0"/>
              <w:autoSpaceDN w:val="0"/>
              <w:adjustRightInd w:val="0"/>
              <w:rPr>
                <w:color w:val="000000" w:themeColor="text1"/>
              </w:rPr>
            </w:pPr>
            <w:r w:rsidRPr="00F90534">
              <w:rPr>
                <w:color w:val="000000" w:themeColor="text1"/>
              </w:rPr>
              <w:t>М.П.</w:t>
            </w:r>
          </w:p>
        </w:tc>
        <w:tc>
          <w:tcPr>
            <w:tcW w:w="4885" w:type="dxa"/>
          </w:tcPr>
          <w:p w14:paraId="338797F4" w14:textId="77777777" w:rsidR="00A9184B" w:rsidRPr="00F90534" w:rsidRDefault="00A9184B" w:rsidP="0076155A">
            <w:pPr>
              <w:widowControl w:val="0"/>
              <w:autoSpaceDE w:val="0"/>
              <w:autoSpaceDN w:val="0"/>
              <w:adjustRightInd w:val="0"/>
              <w:rPr>
                <w:color w:val="000000" w:themeColor="text1"/>
              </w:rPr>
            </w:pPr>
            <w:r w:rsidRPr="00F90534">
              <w:rPr>
                <w:color w:val="000000" w:themeColor="text1"/>
              </w:rPr>
              <w:t>М.П.</w:t>
            </w:r>
          </w:p>
        </w:tc>
      </w:tr>
    </w:tbl>
    <w:p w14:paraId="0B4F0AE5" w14:textId="77777777" w:rsidR="00A9184B" w:rsidRPr="00F90534" w:rsidRDefault="00A9184B" w:rsidP="0091328C">
      <w:pPr>
        <w:rPr>
          <w:color w:val="000000" w:themeColor="text1"/>
        </w:rPr>
      </w:pPr>
    </w:p>
    <w:p w14:paraId="726197FA" w14:textId="77777777" w:rsidR="00A9184B" w:rsidRPr="00F90534" w:rsidRDefault="00A9184B" w:rsidP="0091328C">
      <w:pPr>
        <w:rPr>
          <w:color w:val="000000" w:themeColor="text1"/>
        </w:rPr>
      </w:pPr>
    </w:p>
    <w:p w14:paraId="25105925" w14:textId="77777777" w:rsidR="00A9184B" w:rsidRPr="00F90534" w:rsidRDefault="00A9184B" w:rsidP="0091328C">
      <w:pPr>
        <w:rPr>
          <w:color w:val="000000" w:themeColor="text1"/>
        </w:rPr>
      </w:pPr>
    </w:p>
    <w:p w14:paraId="3D044D4A" w14:textId="77777777" w:rsidR="00A9184B" w:rsidRPr="00F90534" w:rsidRDefault="00A9184B" w:rsidP="0091328C">
      <w:pPr>
        <w:rPr>
          <w:color w:val="000000" w:themeColor="text1"/>
        </w:rPr>
      </w:pPr>
    </w:p>
    <w:p w14:paraId="6915D8F0" w14:textId="77777777" w:rsidR="00A9184B" w:rsidRPr="00F90534" w:rsidRDefault="00A9184B" w:rsidP="0091328C">
      <w:pPr>
        <w:rPr>
          <w:color w:val="000000" w:themeColor="text1"/>
        </w:rPr>
      </w:pPr>
    </w:p>
    <w:p w14:paraId="06304CDA" w14:textId="77777777" w:rsidR="00A9184B" w:rsidRPr="00F90534" w:rsidRDefault="00A9184B" w:rsidP="0091328C">
      <w:pPr>
        <w:rPr>
          <w:color w:val="000000" w:themeColor="text1"/>
        </w:rPr>
      </w:pPr>
    </w:p>
    <w:p w14:paraId="0600FCA0" w14:textId="77777777" w:rsidR="00A9184B" w:rsidRPr="00F90534" w:rsidRDefault="00A9184B" w:rsidP="0091328C">
      <w:pPr>
        <w:rPr>
          <w:color w:val="000000" w:themeColor="text1"/>
        </w:rPr>
      </w:pPr>
    </w:p>
    <w:p w14:paraId="6EE826CB" w14:textId="77777777" w:rsidR="00A9184B" w:rsidRPr="00F90534" w:rsidRDefault="00A9184B" w:rsidP="0091328C">
      <w:pPr>
        <w:rPr>
          <w:color w:val="000000" w:themeColor="text1"/>
        </w:rPr>
      </w:pPr>
    </w:p>
    <w:p w14:paraId="5B251B14" w14:textId="77777777" w:rsidR="00A9184B" w:rsidRPr="00F90534" w:rsidRDefault="00A9184B" w:rsidP="002D097C">
      <w:pPr>
        <w:widowControl w:val="0"/>
        <w:snapToGrid w:val="0"/>
        <w:jc w:val="both"/>
        <w:rPr>
          <w:color w:val="000000" w:themeColor="text1"/>
          <w:sz w:val="20"/>
          <w:szCs w:val="20"/>
        </w:rPr>
      </w:pPr>
      <w:r w:rsidRPr="00F90534">
        <w:rPr>
          <w:color w:val="000000" w:themeColor="text1"/>
        </w:rPr>
        <w:br w:type="page"/>
      </w:r>
    </w:p>
    <w:p w14:paraId="398CA64F" w14:textId="77777777" w:rsidR="00A9184B" w:rsidRPr="00F90534" w:rsidRDefault="00A9184B" w:rsidP="003C69AD">
      <w:pPr>
        <w:jc w:val="right"/>
        <w:rPr>
          <w:color w:val="000000" w:themeColor="text1"/>
        </w:rPr>
      </w:pPr>
      <w:r w:rsidRPr="00F90534">
        <w:rPr>
          <w:color w:val="000000" w:themeColor="text1"/>
        </w:rPr>
        <w:lastRenderedPageBreak/>
        <w:t>Приложение 2 к контракту</w:t>
      </w:r>
    </w:p>
    <w:p w14:paraId="63D4E895" w14:textId="77777777" w:rsidR="00A9184B" w:rsidRPr="00F90534" w:rsidRDefault="00A9184B" w:rsidP="003C69AD">
      <w:pPr>
        <w:jc w:val="right"/>
        <w:rPr>
          <w:b/>
          <w:color w:val="000000" w:themeColor="text1"/>
        </w:rPr>
      </w:pPr>
      <w:r w:rsidRPr="00F90534">
        <w:rPr>
          <w:color w:val="000000" w:themeColor="text1"/>
        </w:rPr>
        <w:t>от_______ №__________</w:t>
      </w:r>
    </w:p>
    <w:p w14:paraId="79EB8BB2" w14:textId="77777777" w:rsidR="00A9184B" w:rsidRPr="00F90534" w:rsidRDefault="00A9184B" w:rsidP="003C69AD">
      <w:pPr>
        <w:jc w:val="center"/>
        <w:rPr>
          <w:b/>
          <w:color w:val="000000" w:themeColor="text1"/>
        </w:rPr>
      </w:pPr>
    </w:p>
    <w:p w14:paraId="5C5B1742" w14:textId="77777777" w:rsidR="00A9184B" w:rsidRPr="00F90534" w:rsidRDefault="00A9184B" w:rsidP="003C69AD">
      <w:pPr>
        <w:jc w:val="center"/>
        <w:rPr>
          <w:b/>
          <w:color w:val="000000" w:themeColor="text1"/>
        </w:rPr>
      </w:pPr>
      <w:r w:rsidRPr="00F90534">
        <w:rPr>
          <w:b/>
          <w:color w:val="000000" w:themeColor="text1"/>
        </w:rPr>
        <w:t>ТЕХНИЧЕСКАЯ ЧАСТЬ</w:t>
      </w:r>
    </w:p>
    <w:p w14:paraId="2D9838E3" w14:textId="77777777" w:rsidR="00A9184B" w:rsidRPr="00F90534" w:rsidRDefault="00A9184B" w:rsidP="003C69AD">
      <w:pPr>
        <w:tabs>
          <w:tab w:val="left" w:pos="4725"/>
        </w:tabs>
        <w:rPr>
          <w:b/>
          <w:color w:val="000000" w:themeColor="text1"/>
        </w:rPr>
      </w:pPr>
      <w:r w:rsidRPr="00F90534">
        <w:rPr>
          <w:b/>
          <w:color w:val="000000" w:themeColor="text1"/>
        </w:rPr>
        <w:tab/>
      </w:r>
    </w:p>
    <w:p w14:paraId="43CB243F" w14:textId="77777777" w:rsidR="00A9184B" w:rsidRPr="00F90534" w:rsidRDefault="00A9184B" w:rsidP="003C69AD">
      <w:pPr>
        <w:jc w:val="center"/>
        <w:rPr>
          <w:b/>
          <w:color w:val="000000" w:themeColor="text1"/>
        </w:rPr>
      </w:pPr>
    </w:p>
    <w:p w14:paraId="633A5F2C" w14:textId="77777777" w:rsidR="00A9184B" w:rsidRPr="00F90534" w:rsidRDefault="00A9184B" w:rsidP="003C69AD">
      <w:pPr>
        <w:autoSpaceDE w:val="0"/>
        <w:autoSpaceDN w:val="0"/>
        <w:adjustRightInd w:val="0"/>
        <w:spacing w:line="240" w:lineRule="exact"/>
        <w:ind w:firstLine="539"/>
        <w:jc w:val="center"/>
        <w:rPr>
          <w:b/>
          <w:bCs/>
          <w:color w:val="000000" w:themeColor="text1"/>
          <w:lang w:eastAsia="en-US"/>
        </w:rPr>
      </w:pPr>
      <w:r w:rsidRPr="00F90534">
        <w:rPr>
          <w:b/>
          <w:bCs/>
          <w:color w:val="000000" w:themeColor="text1"/>
          <w:lang w:eastAsia="en-US"/>
        </w:rPr>
        <w:t>Функциональные, технические и качественные характеристики, эксплуатационные характеристики товара</w:t>
      </w:r>
    </w:p>
    <w:p w14:paraId="51621677" w14:textId="77777777" w:rsidR="00A9184B" w:rsidRPr="00F90534" w:rsidRDefault="00A9184B" w:rsidP="003C69AD">
      <w:pPr>
        <w:autoSpaceDE w:val="0"/>
        <w:autoSpaceDN w:val="0"/>
        <w:adjustRightInd w:val="0"/>
        <w:spacing w:line="240" w:lineRule="exact"/>
        <w:jc w:val="center"/>
        <w:rPr>
          <w:bCs/>
          <w:color w:val="000000" w:themeColor="text1"/>
          <w:lang w:eastAsia="en-US"/>
        </w:rPr>
      </w:pPr>
    </w:p>
    <w:p w14:paraId="3B04BA42" w14:textId="77777777" w:rsidR="00A9184B" w:rsidRPr="00F90534" w:rsidRDefault="00A9184B" w:rsidP="00FA79E6">
      <w:pPr>
        <w:jc w:val="center"/>
        <w:rPr>
          <w:b/>
          <w:color w:val="000000" w:themeColor="text1"/>
          <w:sz w:val="28"/>
          <w:szCs w:val="28"/>
        </w:rPr>
      </w:pPr>
      <w:r w:rsidRPr="00F90534">
        <w:rPr>
          <w:bCs/>
          <w:lang w:eastAsia="en-US"/>
        </w:rPr>
        <w:t xml:space="preserve">(из части </w:t>
      </w:r>
      <w:r w:rsidRPr="00F90534">
        <w:rPr>
          <w:bCs/>
          <w:lang w:val="en-US" w:eastAsia="en-US"/>
        </w:rPr>
        <w:t>III</w:t>
      </w:r>
      <w:r w:rsidRPr="00F90534">
        <w:rPr>
          <w:bCs/>
          <w:lang w:eastAsia="en-US"/>
        </w:rPr>
        <w:t xml:space="preserve"> «Техническая часть» извещения с учетом предложения победителя)</w:t>
      </w:r>
    </w:p>
    <w:p w14:paraId="3F6A4673" w14:textId="77777777" w:rsidR="00A9184B" w:rsidRPr="00F90534" w:rsidRDefault="00A9184B" w:rsidP="003C69AD">
      <w:pPr>
        <w:rPr>
          <w:b/>
          <w:color w:val="000000" w:themeColor="text1"/>
          <w:sz w:val="28"/>
          <w:szCs w:val="28"/>
        </w:rPr>
      </w:pPr>
    </w:p>
    <w:tbl>
      <w:tblPr>
        <w:tblW w:w="5000" w:type="pct"/>
        <w:tblLook w:val="01E0" w:firstRow="1" w:lastRow="1" w:firstColumn="1" w:lastColumn="1" w:noHBand="0" w:noVBand="0"/>
      </w:tblPr>
      <w:tblGrid>
        <w:gridCol w:w="7643"/>
        <w:gridCol w:w="7971"/>
      </w:tblGrid>
      <w:tr w:rsidR="006D6287" w14:paraId="1A9BE957" w14:textId="77777777" w:rsidTr="0076155A">
        <w:tc>
          <w:tcPr>
            <w:tcW w:w="5229" w:type="dxa"/>
          </w:tcPr>
          <w:p w14:paraId="6B1D86C3" w14:textId="77777777" w:rsidR="00A9184B" w:rsidRPr="00F90534" w:rsidRDefault="00A9184B" w:rsidP="0076155A">
            <w:pPr>
              <w:widowControl w:val="0"/>
              <w:autoSpaceDE w:val="0"/>
              <w:autoSpaceDN w:val="0"/>
              <w:adjustRightInd w:val="0"/>
              <w:rPr>
                <w:b/>
                <w:bCs/>
                <w:color w:val="000000" w:themeColor="text1"/>
              </w:rPr>
            </w:pPr>
            <w:r w:rsidRPr="00F90534">
              <w:rPr>
                <w:b/>
                <w:bCs/>
                <w:color w:val="000000" w:themeColor="text1"/>
              </w:rPr>
              <w:t>Заказчик</w:t>
            </w:r>
            <w:r w:rsidRPr="00F90534">
              <w:rPr>
                <w:color w:val="000000" w:themeColor="text1"/>
              </w:rPr>
              <w:t xml:space="preserve"> </w:t>
            </w:r>
          </w:p>
        </w:tc>
        <w:tc>
          <w:tcPr>
            <w:tcW w:w="5453" w:type="dxa"/>
          </w:tcPr>
          <w:p w14:paraId="66C7D0A3" w14:textId="77777777" w:rsidR="00A9184B" w:rsidRPr="00F90534" w:rsidRDefault="00A9184B" w:rsidP="0076155A">
            <w:pPr>
              <w:rPr>
                <w:color w:val="000000" w:themeColor="text1"/>
              </w:rPr>
            </w:pPr>
            <w:r w:rsidRPr="00F90534">
              <w:rPr>
                <w:b/>
                <w:bCs/>
                <w:color w:val="000000" w:themeColor="text1"/>
              </w:rPr>
              <w:t>Поставщик</w:t>
            </w:r>
          </w:p>
        </w:tc>
      </w:tr>
      <w:tr w:rsidR="006D6287" w14:paraId="2C8C1A23" w14:textId="77777777" w:rsidTr="0076155A">
        <w:tc>
          <w:tcPr>
            <w:tcW w:w="5229" w:type="dxa"/>
          </w:tcPr>
          <w:p w14:paraId="6A536633" w14:textId="77777777" w:rsidR="00A9184B" w:rsidRPr="00F90534" w:rsidRDefault="00A9184B" w:rsidP="0076155A">
            <w:pPr>
              <w:widowControl w:val="0"/>
              <w:autoSpaceDE w:val="0"/>
              <w:autoSpaceDN w:val="0"/>
              <w:adjustRightInd w:val="0"/>
              <w:rPr>
                <w:color w:val="000000" w:themeColor="text1"/>
              </w:rPr>
            </w:pPr>
          </w:p>
          <w:p w14:paraId="1C84AA31" w14:textId="77777777" w:rsidR="00A9184B" w:rsidRPr="00F90534" w:rsidRDefault="00A9184B" w:rsidP="0076155A">
            <w:pPr>
              <w:widowControl w:val="0"/>
              <w:autoSpaceDE w:val="0"/>
              <w:autoSpaceDN w:val="0"/>
              <w:adjustRightInd w:val="0"/>
              <w:rPr>
                <w:color w:val="000000" w:themeColor="text1"/>
              </w:rPr>
            </w:pPr>
            <w:r w:rsidRPr="00F90534">
              <w:rPr>
                <w:color w:val="000000" w:themeColor="text1"/>
              </w:rPr>
              <w:t xml:space="preserve">_________________________ </w:t>
            </w:r>
          </w:p>
        </w:tc>
        <w:tc>
          <w:tcPr>
            <w:tcW w:w="5453" w:type="dxa"/>
          </w:tcPr>
          <w:p w14:paraId="2881D05A" w14:textId="77777777" w:rsidR="00A9184B" w:rsidRPr="00F90534" w:rsidRDefault="00A9184B" w:rsidP="0076155A">
            <w:pPr>
              <w:widowControl w:val="0"/>
              <w:autoSpaceDE w:val="0"/>
              <w:autoSpaceDN w:val="0"/>
              <w:adjustRightInd w:val="0"/>
              <w:rPr>
                <w:color w:val="000000" w:themeColor="text1"/>
              </w:rPr>
            </w:pPr>
          </w:p>
          <w:p w14:paraId="1722C92A" w14:textId="77777777" w:rsidR="00A9184B" w:rsidRPr="00F90534" w:rsidRDefault="00A9184B" w:rsidP="0076155A">
            <w:pPr>
              <w:widowControl w:val="0"/>
              <w:autoSpaceDE w:val="0"/>
              <w:autoSpaceDN w:val="0"/>
              <w:adjustRightInd w:val="0"/>
              <w:rPr>
                <w:color w:val="000000" w:themeColor="text1"/>
              </w:rPr>
            </w:pPr>
            <w:r w:rsidRPr="00F90534">
              <w:rPr>
                <w:color w:val="000000" w:themeColor="text1"/>
              </w:rPr>
              <w:t xml:space="preserve">_____________________ </w:t>
            </w:r>
          </w:p>
        </w:tc>
      </w:tr>
      <w:tr w:rsidR="006D6287" w14:paraId="55E9DAE6" w14:textId="77777777" w:rsidTr="0076155A">
        <w:trPr>
          <w:trHeight w:val="327"/>
        </w:trPr>
        <w:tc>
          <w:tcPr>
            <w:tcW w:w="5229" w:type="dxa"/>
          </w:tcPr>
          <w:p w14:paraId="15D38E4E" w14:textId="77777777" w:rsidR="00A9184B" w:rsidRPr="00F90534" w:rsidRDefault="00A9184B" w:rsidP="0076155A">
            <w:pPr>
              <w:widowControl w:val="0"/>
              <w:autoSpaceDE w:val="0"/>
              <w:autoSpaceDN w:val="0"/>
              <w:adjustRightInd w:val="0"/>
              <w:rPr>
                <w:color w:val="000000" w:themeColor="text1"/>
              </w:rPr>
            </w:pPr>
            <w:r w:rsidRPr="00F90534">
              <w:rPr>
                <w:color w:val="000000" w:themeColor="text1"/>
              </w:rPr>
              <w:t>«___» ____________________ 20_ г.</w:t>
            </w:r>
          </w:p>
        </w:tc>
        <w:tc>
          <w:tcPr>
            <w:tcW w:w="5453" w:type="dxa"/>
          </w:tcPr>
          <w:p w14:paraId="7006F4CA" w14:textId="77777777" w:rsidR="00A9184B" w:rsidRPr="00F90534" w:rsidRDefault="00A9184B" w:rsidP="0076155A">
            <w:pPr>
              <w:widowControl w:val="0"/>
              <w:autoSpaceDE w:val="0"/>
              <w:autoSpaceDN w:val="0"/>
              <w:adjustRightInd w:val="0"/>
              <w:rPr>
                <w:color w:val="000000" w:themeColor="text1"/>
              </w:rPr>
            </w:pPr>
            <w:r w:rsidRPr="00F90534">
              <w:rPr>
                <w:color w:val="000000" w:themeColor="text1"/>
              </w:rPr>
              <w:t>«___» _______________________ 20_ г.</w:t>
            </w:r>
          </w:p>
        </w:tc>
      </w:tr>
      <w:tr w:rsidR="006D6287" w14:paraId="38B6FDAE" w14:textId="77777777" w:rsidTr="0076155A">
        <w:trPr>
          <w:trHeight w:val="265"/>
        </w:trPr>
        <w:tc>
          <w:tcPr>
            <w:tcW w:w="5229" w:type="dxa"/>
          </w:tcPr>
          <w:p w14:paraId="077F8A97" w14:textId="77777777" w:rsidR="00A9184B" w:rsidRPr="00F90534" w:rsidRDefault="00A9184B" w:rsidP="0076155A">
            <w:pPr>
              <w:widowControl w:val="0"/>
              <w:autoSpaceDE w:val="0"/>
              <w:autoSpaceDN w:val="0"/>
              <w:adjustRightInd w:val="0"/>
              <w:rPr>
                <w:color w:val="000000" w:themeColor="text1"/>
              </w:rPr>
            </w:pPr>
            <w:r w:rsidRPr="00F90534">
              <w:rPr>
                <w:color w:val="000000" w:themeColor="text1"/>
              </w:rPr>
              <w:t>М.П.</w:t>
            </w:r>
          </w:p>
        </w:tc>
        <w:tc>
          <w:tcPr>
            <w:tcW w:w="5453" w:type="dxa"/>
          </w:tcPr>
          <w:p w14:paraId="42F47EF3" w14:textId="77777777" w:rsidR="00A9184B" w:rsidRPr="00F90534" w:rsidRDefault="00A9184B" w:rsidP="0076155A">
            <w:pPr>
              <w:widowControl w:val="0"/>
              <w:autoSpaceDE w:val="0"/>
              <w:autoSpaceDN w:val="0"/>
              <w:adjustRightInd w:val="0"/>
              <w:rPr>
                <w:color w:val="000000" w:themeColor="text1"/>
              </w:rPr>
            </w:pPr>
            <w:r w:rsidRPr="00F90534">
              <w:rPr>
                <w:color w:val="000000" w:themeColor="text1"/>
              </w:rPr>
              <w:t>М.П.</w:t>
            </w:r>
          </w:p>
        </w:tc>
      </w:tr>
    </w:tbl>
    <w:p w14:paraId="5F2EC809" w14:textId="77777777" w:rsidR="00A9184B" w:rsidRPr="00F90534" w:rsidRDefault="00A9184B" w:rsidP="00B96EF7">
      <w:pPr>
        <w:jc w:val="center"/>
        <w:rPr>
          <w:b/>
          <w:color w:val="000000" w:themeColor="text1"/>
        </w:rPr>
      </w:pPr>
    </w:p>
    <w:p w14:paraId="23A6FD8B" w14:textId="77777777" w:rsidR="00DC6045" w:rsidRDefault="00DC6045" w:rsidP="00DC6045">
      <w:pPr>
        <w:widowControl w:val="0"/>
        <w:ind w:firstLine="709"/>
        <w:jc w:val="center"/>
        <w:rPr>
          <w:b/>
          <w:sz w:val="20"/>
        </w:rPr>
      </w:pPr>
      <w:bookmarkStart w:id="6" w:name="_Ref134297402"/>
      <w:r>
        <w:rPr>
          <w:b/>
          <w:sz w:val="20"/>
        </w:rPr>
        <w:t xml:space="preserve">I. </w:t>
      </w:r>
      <w:r>
        <w:rPr>
          <w:b/>
          <w:caps/>
          <w:sz w:val="20"/>
        </w:rPr>
        <w:t>инструкция участникам АУКЦИОНА В электронной форме</w:t>
      </w:r>
    </w:p>
    <w:p w14:paraId="5859765E" w14:textId="77777777" w:rsidR="00DC6045" w:rsidRDefault="00DC6045" w:rsidP="00DC6045">
      <w:pPr>
        <w:widowControl w:val="0"/>
        <w:ind w:firstLine="709"/>
        <w:rPr>
          <w:b/>
          <w:caps/>
          <w:sz w:val="20"/>
        </w:rPr>
      </w:pPr>
    </w:p>
    <w:p w14:paraId="7B1EC8D0" w14:textId="77777777" w:rsidR="00DC6045" w:rsidRDefault="00DC6045" w:rsidP="00DC6045">
      <w:pPr>
        <w:widowControl w:val="0"/>
        <w:ind w:firstLine="709"/>
        <w:jc w:val="center"/>
        <w:rPr>
          <w:b/>
          <w:caps/>
          <w:sz w:val="20"/>
        </w:rPr>
      </w:pPr>
      <w:r>
        <w:rPr>
          <w:b/>
          <w:sz w:val="20"/>
        </w:rPr>
        <w:t xml:space="preserve">ТЕРМИНЫ И ОПРЕДЕЛЕНИЯ </w:t>
      </w:r>
    </w:p>
    <w:p w14:paraId="670ADD81" w14:textId="77777777" w:rsidR="00DC6045" w:rsidRDefault="00DC6045" w:rsidP="00DC6045">
      <w:pPr>
        <w:ind w:firstLine="709"/>
        <w:jc w:val="both"/>
        <w:rPr>
          <w:sz w:val="20"/>
        </w:rPr>
      </w:pPr>
      <w:r>
        <w:rPr>
          <w:b/>
          <w:sz w:val="20"/>
        </w:rPr>
        <w:t xml:space="preserve">Уполномоченный орган – </w:t>
      </w:r>
      <w:r>
        <w:rPr>
          <w:sz w:val="20"/>
        </w:rPr>
        <w:t xml:space="preserve">комитет государственного заказа Правительства Хабаровского края, находящийся по адресу: 680000, г. Хабаровск, ул. Фрунзе, 71, 5 этаж, телефон 402-101, адрес электронной почты </w:t>
      </w:r>
      <w:r>
        <w:rPr>
          <w:sz w:val="20"/>
          <w:lang w:val="de-DE"/>
        </w:rPr>
        <w:t>gz@khv</w:t>
      </w:r>
      <w:r>
        <w:rPr>
          <w:sz w:val="20"/>
        </w:rPr>
        <w:t>.</w:t>
      </w:r>
      <w:r>
        <w:rPr>
          <w:sz w:val="20"/>
          <w:lang w:val="en-US"/>
        </w:rPr>
        <w:t>gov</w:t>
      </w:r>
      <w:r>
        <w:rPr>
          <w:sz w:val="20"/>
          <w:lang w:val="de-DE"/>
        </w:rPr>
        <w:t>.ru</w:t>
      </w:r>
      <w:r>
        <w:rPr>
          <w:sz w:val="20"/>
        </w:rPr>
        <w:t>.</w:t>
      </w:r>
    </w:p>
    <w:p w14:paraId="26E08724" w14:textId="77777777" w:rsidR="00DC6045" w:rsidRDefault="00DC6045" w:rsidP="00DC6045">
      <w:pPr>
        <w:ind w:firstLine="709"/>
        <w:jc w:val="both"/>
        <w:rPr>
          <w:sz w:val="20"/>
        </w:rPr>
      </w:pPr>
      <w:r>
        <w:rPr>
          <w:b/>
          <w:sz w:val="20"/>
        </w:rPr>
        <w:t>Заказчик</w:t>
      </w:r>
      <w:r>
        <w:rPr>
          <w:sz w:val="20"/>
        </w:rPr>
        <w:t xml:space="preserve"> – государственный заказчик (государственный орган (в том числе орган государственной власти), орган управления государственным внебюджетным фондом либо государственное казенное учреждение, действующие от имени субъекта Российской Федерации, уполномоченные принимать бюджетные обязательства в соответствии с бюджетным законодательством Российской Федерации от имени субъекта Российской Федерации и осуществляющие закупки) или бюджетное учреждение,  осуществляющее закупки за счет субсидий, предоставленных из бюджетов бюджетной системы Российской Федерации, и иных средств в соответствии с требованиями  Федерального закона от 05.04.2013 № 44-ФЗ «О контрактной системе в сфере закупок товаров, работ, услуг для обеспечения государственных и муниципальных нужд» (далее – Закон № 44-ФЗ), за исключением случаев, предусмотренных частями 2 и 3 статьи 15 Закона № 44-ФЗ.</w:t>
      </w:r>
    </w:p>
    <w:p w14:paraId="0EAD2B6D" w14:textId="77777777" w:rsidR="00DC6045" w:rsidRDefault="00DC6045" w:rsidP="00DC6045">
      <w:pPr>
        <w:ind w:firstLine="709"/>
        <w:jc w:val="both"/>
        <w:rPr>
          <w:sz w:val="20"/>
        </w:rPr>
      </w:pPr>
      <w:r>
        <w:rPr>
          <w:b/>
          <w:sz w:val="20"/>
        </w:rPr>
        <w:t>Закупка товара, работы, услуги</w:t>
      </w:r>
      <w:r>
        <w:rPr>
          <w:sz w:val="20"/>
        </w:rPr>
        <w:t xml:space="preserve"> начинается с определения поставщика (подрядчика, исполнителя) и завершается исполнением обязательств сторонами контракта.</w:t>
      </w:r>
    </w:p>
    <w:p w14:paraId="2467A2AE" w14:textId="77777777" w:rsidR="00DC6045" w:rsidRDefault="00DC6045" w:rsidP="00DC6045">
      <w:pPr>
        <w:ind w:firstLine="708"/>
        <w:jc w:val="both"/>
        <w:rPr>
          <w:sz w:val="20"/>
        </w:rPr>
      </w:pPr>
      <w:r>
        <w:rPr>
          <w:b/>
          <w:sz w:val="20"/>
        </w:rPr>
        <w:t>Участник закупки (далее - также участник аукциона)</w:t>
      </w:r>
      <w:r>
        <w:rPr>
          <w:sz w:val="20"/>
        </w:rPr>
        <w:t xml:space="preserve"> - любое юридическое лицо независимо от его организационно-правовой формы, формы собственности, места нахождения и места происхождения капитала, за исключением юридического лица, местом регистрации которого является государство или территория, включенные в утверждаемый в соответствии с пунктом 15 статьи 241 Бюджетного кодекса Российской Федерации перечень государств и территорий, используемых для промежуточного (офшорного) владения активами в Российской Федерации (офшорная компания), либо юридического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(далее – Закон № 255-ФЗ), или любое физическое лицо, в том числе зарегистрированное в качестве индивидуального предпринимателя, за исключением физического лица, являющегося иностранным агентом в соответствии с Законом № 255-ФЗ .</w:t>
      </w:r>
    </w:p>
    <w:p w14:paraId="36D8BBE3" w14:textId="77777777" w:rsidR="00DC6045" w:rsidRDefault="00DC6045" w:rsidP="00DC6045">
      <w:pPr>
        <w:ind w:firstLine="709"/>
        <w:jc w:val="both"/>
        <w:rPr>
          <w:sz w:val="20"/>
        </w:rPr>
      </w:pPr>
      <w:r>
        <w:rPr>
          <w:b/>
          <w:sz w:val="20"/>
        </w:rPr>
        <w:t>Единая информационная система в сфере закупок</w:t>
      </w:r>
      <w:r>
        <w:rPr>
          <w:sz w:val="20"/>
        </w:rPr>
        <w:t xml:space="preserve"> (далее - ЕИС) - совокупность информации, указанной в части 3 статьи 4 Закона № 44-ФЗ и содержащейся в базах данных, информационных технологий и технических средств, обеспечивающих формирование, обработку, хранение такой информации, а также ее предоставление с использованием официального сайта единой информационной системы в информационно-телекоммуникационной сети «Интернет». </w:t>
      </w:r>
    </w:p>
    <w:p w14:paraId="33ACC2AA" w14:textId="77777777" w:rsidR="00DC6045" w:rsidRDefault="00DC6045" w:rsidP="00DC6045">
      <w:pPr>
        <w:ind w:firstLine="708"/>
        <w:jc w:val="both"/>
        <w:rPr>
          <w:sz w:val="20"/>
        </w:rPr>
      </w:pPr>
      <w:r>
        <w:rPr>
          <w:b/>
          <w:sz w:val="20"/>
        </w:rPr>
        <w:lastRenderedPageBreak/>
        <w:t xml:space="preserve">Электронная площадка - </w:t>
      </w:r>
      <w:r>
        <w:rPr>
          <w:sz w:val="20"/>
        </w:rPr>
        <w:t>сайт в информационно-телекоммуникационной сети «Интернет», соответствующий установленным в соответствии с пунктами 1 и 2 части 2 статьи 24.1 Закона № 44-ФЗ требованиям, на котором проводятся конкурентные способы определения поставщиков (подрядчиков, исполнителей) в электронной форме (за исключением закрытых способов определения поставщиков (подрядчиков, исполнителей) в электронной форме), а также закупки товара у единственного поставщика в электронной форме на сумму, предусмотренную частью 12 статьи 93 Закона № 44-ФЗ.</w:t>
      </w:r>
    </w:p>
    <w:p w14:paraId="05B4CD60" w14:textId="77777777" w:rsidR="00DC6045" w:rsidRDefault="00DC6045" w:rsidP="00DC6045">
      <w:pPr>
        <w:widowControl w:val="0"/>
        <w:ind w:firstLine="709"/>
        <w:jc w:val="both"/>
        <w:rPr>
          <w:sz w:val="20"/>
        </w:rPr>
      </w:pPr>
      <w:r>
        <w:rPr>
          <w:b/>
          <w:sz w:val="20"/>
        </w:rPr>
        <w:t xml:space="preserve">Оператор электронной площадки - </w:t>
      </w:r>
      <w:r>
        <w:rPr>
          <w:sz w:val="20"/>
        </w:rPr>
        <w:t>непубличное хозяйственное общество, в уставном капитале которого иностранным гражданам, лицам без гражданства, иностранным юридическим лицам принадлежит не более чем двадцать пять процентов долей (акций) такого общества и которое владеет электронной площадкой, в том числе необходимыми для ее функционирования программно-аппаратными средствами, обеспечивает ее функционирование, а также соответствует установленным в соответствии с пунктами 1 и 2 части 2 статьи 24.1 Закона № 44-ФЗ требованиям и включено в утвержденный Правительством Российской Федерации перечень операторов электронных площадок.</w:t>
      </w:r>
    </w:p>
    <w:p w14:paraId="043798A5" w14:textId="77777777" w:rsidR="00DC6045" w:rsidRDefault="00DC6045" w:rsidP="00DC6045">
      <w:pPr>
        <w:widowControl w:val="0"/>
        <w:ind w:firstLine="709"/>
        <w:jc w:val="both"/>
        <w:outlineLvl w:val="2"/>
        <w:rPr>
          <w:sz w:val="20"/>
        </w:rPr>
      </w:pPr>
      <w:r>
        <w:rPr>
          <w:b/>
          <w:sz w:val="20"/>
        </w:rPr>
        <w:t xml:space="preserve">Открытый аукцион в электронной форме </w:t>
      </w:r>
      <w:r>
        <w:rPr>
          <w:sz w:val="20"/>
        </w:rPr>
        <w:t>(далее - аукцион)</w:t>
      </w:r>
      <w:r>
        <w:rPr>
          <w:b/>
          <w:sz w:val="20"/>
        </w:rPr>
        <w:t xml:space="preserve"> – </w:t>
      </w:r>
      <w:r>
        <w:rPr>
          <w:sz w:val="20"/>
        </w:rPr>
        <w:t>открытый конкурентный способ определения поставщика (подрядчика, исполнителя), при котором информация о закупке сообщается неограниченному кругу лиц путем размещения в ЕИС извещения об осуществлении закупки, победителем которого признается участник закупки, заявка на участие в закупке которого соответствует требованиям, установленным в извещении об осуществлении закупки, и который предложил по результатам проведения процедуры подачи предложений о цене контракта или о сумме цен единиц товара, работы, услуги (в случае, предусмотренном частью 24 статьи 22 Закона № 44-ФЗ) наиболее низкую цену контракта, наименьшую сумму цен таких единиц либо в случае, предусмотренном пунктом 9 части 3 статьи 49 Закона № 44-ФЗ, - наиболее высокий размер платы, подлежащей внесению участником закупки за заключение контракта.</w:t>
      </w:r>
    </w:p>
    <w:p w14:paraId="63E7B154" w14:textId="77777777" w:rsidR="00DC6045" w:rsidRDefault="00DC6045" w:rsidP="00DC6045">
      <w:pPr>
        <w:ind w:firstLine="709"/>
        <w:jc w:val="both"/>
        <w:rPr>
          <w:sz w:val="20"/>
        </w:rPr>
      </w:pPr>
      <w:r>
        <w:rPr>
          <w:b/>
          <w:sz w:val="20"/>
        </w:rPr>
        <w:t xml:space="preserve">Инструкция участникам аукциона в электронной форме </w:t>
      </w:r>
      <w:r>
        <w:rPr>
          <w:sz w:val="20"/>
        </w:rPr>
        <w:t xml:space="preserve">(далее – Инструкция) содержит термины и определения, используемые в извещении об осуществлении закупки (далее – извещение), общие положения, требования к подготовке, содержанию и составу заявки на участие в аукционе, порядок предоставления обеспечения заявки на участие в аукционе, условия независимой гарантии, предоставляемой в качестве обеспечения заявки, обеспечение исполнения контракта, гарантийных обязательств, условия независимой гарантии, </w:t>
      </w:r>
      <w:r>
        <w:rPr>
          <w:rFonts w:eastAsia="Calibri"/>
          <w:sz w:val="20"/>
          <w:lang w:eastAsia="en-US"/>
        </w:rPr>
        <w:t>предоставляемой участником закупки в качестве обеспечения исполнения контракта, обеспечения гарантийных обязательств.</w:t>
      </w:r>
    </w:p>
    <w:p w14:paraId="4A8AD6FB" w14:textId="77777777" w:rsidR="00DC6045" w:rsidRDefault="00DC6045" w:rsidP="00DC6045">
      <w:pPr>
        <w:ind w:firstLine="709"/>
        <w:jc w:val="both"/>
        <w:rPr>
          <w:sz w:val="20"/>
        </w:rPr>
      </w:pPr>
      <w:r>
        <w:rPr>
          <w:b/>
          <w:sz w:val="20"/>
        </w:rPr>
        <w:t>Техническая часть</w:t>
      </w:r>
      <w:r>
        <w:rPr>
          <w:sz w:val="20"/>
        </w:rPr>
        <w:t xml:space="preserve"> </w:t>
      </w:r>
      <w:r>
        <w:rPr>
          <w:b/>
          <w:sz w:val="20"/>
        </w:rPr>
        <w:t xml:space="preserve">- часть III извещения, </w:t>
      </w:r>
      <w:r>
        <w:rPr>
          <w:sz w:val="20"/>
        </w:rPr>
        <w:t xml:space="preserve">содержащая описание объекта и (или) объектов закупки, включающее также характеристики, с учетом положений статьи 33 Закона № 44-ФЗ. </w:t>
      </w:r>
    </w:p>
    <w:p w14:paraId="4B663180" w14:textId="77777777" w:rsidR="00DC6045" w:rsidRDefault="00DC6045" w:rsidP="00DC6045">
      <w:pPr>
        <w:spacing w:line="240" w:lineRule="exact"/>
        <w:ind w:firstLine="708"/>
        <w:jc w:val="both"/>
        <w:rPr>
          <w:b/>
        </w:rPr>
      </w:pPr>
      <w:r>
        <w:rPr>
          <w:b/>
          <w:sz w:val="20"/>
        </w:rPr>
        <w:t>Предложение участника закупки в отношении объекта закупки (далее Предложение участника закупки)</w:t>
      </w:r>
      <w:r>
        <w:rPr>
          <w:sz w:val="20"/>
        </w:rPr>
        <w:t xml:space="preserve"> в соответствии с частью 2 статьи 43 Закона № 44-ФЗ.</w:t>
      </w:r>
      <w:r>
        <w:tab/>
      </w:r>
    </w:p>
    <w:p w14:paraId="2A85DEEE" w14:textId="77777777" w:rsidR="00DC6045" w:rsidRDefault="00DC6045" w:rsidP="00DC6045">
      <w:pPr>
        <w:ind w:firstLine="709"/>
        <w:outlineLvl w:val="0"/>
        <w:rPr>
          <w:b/>
          <w:caps/>
          <w:sz w:val="20"/>
        </w:rPr>
      </w:pPr>
    </w:p>
    <w:p w14:paraId="6CC62BB9" w14:textId="77777777" w:rsidR="00DC6045" w:rsidRDefault="00DC6045" w:rsidP="00DC6045">
      <w:pPr>
        <w:numPr>
          <w:ilvl w:val="0"/>
          <w:numId w:val="1"/>
        </w:numPr>
        <w:ind w:left="0" w:firstLine="709"/>
        <w:outlineLvl w:val="0"/>
        <w:rPr>
          <w:b/>
          <w:sz w:val="20"/>
        </w:rPr>
      </w:pPr>
      <w:r>
        <w:rPr>
          <w:b/>
          <w:sz w:val="20"/>
        </w:rPr>
        <w:t>ОБЩИЕ ПОЛОЖЕНИЯ</w:t>
      </w:r>
    </w:p>
    <w:p w14:paraId="09883B31" w14:textId="77777777" w:rsidR="00DC6045" w:rsidRDefault="00DC6045" w:rsidP="00DC6045">
      <w:pPr>
        <w:ind w:firstLine="709"/>
        <w:jc w:val="both"/>
        <w:outlineLvl w:val="0"/>
        <w:rPr>
          <w:sz w:val="20"/>
        </w:rPr>
      </w:pPr>
      <w:r>
        <w:rPr>
          <w:sz w:val="20"/>
        </w:rPr>
        <w:t>1.1. Извещение подготовлено в соответствии с требованиями Закона № 44-ФЗ, а также иными нормативными правовыми актами о контрактной системе в сфере закупок.</w:t>
      </w:r>
    </w:p>
    <w:p w14:paraId="4A537854" w14:textId="77777777" w:rsidR="00DC6045" w:rsidRDefault="00DC6045" w:rsidP="00DC6045">
      <w:pPr>
        <w:widowControl w:val="0"/>
        <w:ind w:firstLine="709"/>
        <w:jc w:val="both"/>
        <w:rPr>
          <w:sz w:val="20"/>
        </w:rPr>
      </w:pPr>
      <w:r>
        <w:rPr>
          <w:sz w:val="20"/>
        </w:rPr>
        <w:t>1.2. Проведение переговоров заказчиком, уполномоченным органом, членами комиссии по осуществлению закупок с участником закупки в отношении заявок на участие в определении поставщика (подрядчика, исполнителя), в том числе в отношении заявки, поданной участником закупки, не допускается до выявления победителя указанного определения, за исключением случаев, предусмотренных Законом № 44-ФЗ.</w:t>
      </w:r>
    </w:p>
    <w:p w14:paraId="7F3C0AD3" w14:textId="77777777" w:rsidR="00DC6045" w:rsidRDefault="00DC6045" w:rsidP="00DC6045">
      <w:pPr>
        <w:widowControl w:val="0"/>
        <w:ind w:firstLine="709"/>
        <w:jc w:val="both"/>
        <w:rPr>
          <w:sz w:val="20"/>
        </w:rPr>
      </w:pPr>
      <w:r>
        <w:rPr>
          <w:sz w:val="20"/>
        </w:rPr>
        <w:t>Проведение переговоров заказчика, уполномоченного органа с оператором электронной площадки и оператора электронной площадки с участником аукциона не допускается в случае, если в результате этих переговоров создаются преимущественные условия для участия в аукционе и (или) условия для разглашения конфиденциальной информации.</w:t>
      </w:r>
    </w:p>
    <w:p w14:paraId="3D783877" w14:textId="77777777" w:rsidR="00DC6045" w:rsidRDefault="00DC6045" w:rsidP="00DC6045">
      <w:pPr>
        <w:ind w:firstLine="708"/>
        <w:jc w:val="both"/>
        <w:rPr>
          <w:sz w:val="20"/>
        </w:rPr>
      </w:pPr>
      <w:r>
        <w:rPr>
          <w:sz w:val="20"/>
        </w:rPr>
        <w:t>1.3. Подать заявку на участие в аукционе вправе только зарегистрированный в ЕИС и аккредитованный на электронной площадке участник закупки путем направления такой заявки в соответствии с Законом № 44-ФЗ оператору электронной площадки.</w:t>
      </w:r>
    </w:p>
    <w:p w14:paraId="481AF1CA" w14:textId="77777777" w:rsidR="00DC6045" w:rsidRDefault="00DC6045" w:rsidP="00DC6045">
      <w:pPr>
        <w:ind w:firstLine="708"/>
        <w:jc w:val="both"/>
        <w:rPr>
          <w:color w:val="FF0000"/>
          <w:sz w:val="20"/>
        </w:rPr>
      </w:pPr>
      <w:r>
        <w:rPr>
          <w:color w:val="FF0000"/>
          <w:sz w:val="20"/>
        </w:rPr>
        <w:t>1.4. Внимание!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 14.32 КоАП РФ и ст. 178 УК РФ.</w:t>
      </w:r>
    </w:p>
    <w:p w14:paraId="4CBAB3F0" w14:textId="77777777" w:rsidR="00DC6045" w:rsidRDefault="00DC6045" w:rsidP="00DC6045">
      <w:pPr>
        <w:ind w:firstLine="709"/>
        <w:jc w:val="both"/>
        <w:rPr>
          <w:sz w:val="20"/>
        </w:rPr>
      </w:pPr>
    </w:p>
    <w:p w14:paraId="3195EB0F" w14:textId="77777777" w:rsidR="00DC6045" w:rsidRDefault="00DC6045" w:rsidP="00DC6045">
      <w:pPr>
        <w:ind w:firstLine="709"/>
        <w:jc w:val="both"/>
        <w:rPr>
          <w:b/>
          <w:caps/>
          <w:sz w:val="20"/>
        </w:rPr>
      </w:pPr>
      <w:r>
        <w:rPr>
          <w:b/>
          <w:caps/>
          <w:sz w:val="20"/>
        </w:rPr>
        <w:t>2. Дополнительные требования в соответствии с частями 2 и 2.1 статьи 31</w:t>
      </w:r>
      <w:r>
        <w:rPr>
          <w:b/>
          <w:caps/>
          <w:sz w:val="20"/>
        </w:rPr>
        <w:br/>
        <w:t>Закона № 44-ФЗ, Требование К УЧАСТНИКАМ ЗАКУПКИ в соответствии с УКАЗОМ ПРЕЗИДЕНТА рф ОТ 03.05.2022 № 252</w:t>
      </w:r>
    </w:p>
    <w:p w14:paraId="5F67755D" w14:textId="77777777" w:rsidR="00DC6045" w:rsidRDefault="00DC6045" w:rsidP="00DC6045">
      <w:pPr>
        <w:tabs>
          <w:tab w:val="left" w:pos="576"/>
          <w:tab w:val="left" w:pos="1134"/>
        </w:tabs>
        <w:ind w:firstLine="709"/>
        <w:jc w:val="both"/>
        <w:outlineLvl w:val="1"/>
        <w:rPr>
          <w:sz w:val="20"/>
        </w:rPr>
      </w:pPr>
      <w:r>
        <w:rPr>
          <w:sz w:val="20"/>
        </w:rPr>
        <w:t>2.1. В целях обеспечения доступа к участию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частями 2 и 2.1 статьи 31 Закона № 44-ФЗ, участник закупки, аккредитованный на электронной площадке, направляет оператору этой электронной площадки в отношении каждого такого вида информацию и документы, предусмотренные перечнем, установленным Правительством Российской Федерации в соответствии с частью 3 статьи 31 Закона № 44-ФЗ.</w:t>
      </w:r>
    </w:p>
    <w:p w14:paraId="1F0E659A" w14:textId="77777777" w:rsidR="00DC6045" w:rsidRDefault="00DC6045" w:rsidP="00DC6045">
      <w:pPr>
        <w:tabs>
          <w:tab w:val="left" w:pos="576"/>
          <w:tab w:val="left" w:pos="1134"/>
        </w:tabs>
        <w:ind w:firstLine="709"/>
        <w:jc w:val="both"/>
        <w:outlineLvl w:val="1"/>
        <w:rPr>
          <w:sz w:val="20"/>
        </w:rPr>
      </w:pPr>
      <w:r>
        <w:rPr>
          <w:sz w:val="20"/>
        </w:rPr>
        <w:t xml:space="preserve">2.2. В течение пяти рабочих дней со дня, следующего за днем получения информации и документов, оператор электронной площадки по каждому виду товаров, работ, услуг, в отношении которых участником закупки предоставлены такие информация и документы, принимает решение о размещении таких информации и документов в реестре </w:t>
      </w:r>
      <w:r>
        <w:rPr>
          <w:sz w:val="20"/>
        </w:rPr>
        <w:lastRenderedPageBreak/>
        <w:t>участников закупок, аккредитованных на электронной площадке, или об отказе в размещении таких информации и документов в реестре участников закупок, аккредитованных на электронной площадке.</w:t>
      </w:r>
    </w:p>
    <w:p w14:paraId="065C7F3E" w14:textId="77777777" w:rsidR="00DC6045" w:rsidRDefault="00DC6045" w:rsidP="00DC6045">
      <w:pPr>
        <w:tabs>
          <w:tab w:val="left" w:pos="576"/>
          <w:tab w:val="left" w:pos="1134"/>
        </w:tabs>
        <w:ind w:firstLine="709"/>
        <w:jc w:val="both"/>
        <w:outlineLvl w:val="1"/>
        <w:rPr>
          <w:sz w:val="20"/>
        </w:rPr>
      </w:pPr>
      <w:r>
        <w:rPr>
          <w:sz w:val="20"/>
        </w:rPr>
        <w:t>2.3. Требования, предъявляемые к участникам закупки в соответствии с частями 2 и 2.1 (при наличии таких требований) статьи 31 Закона № 44-ФЗ, и исчерпывающий перечень документов, подтверждающих соответствие участника закупки таким требованиям включаются в извещение.</w:t>
      </w:r>
    </w:p>
    <w:p w14:paraId="258A2D24" w14:textId="77777777" w:rsidR="00DC6045" w:rsidRDefault="00DC6045" w:rsidP="00DC6045">
      <w:pPr>
        <w:ind w:firstLine="709"/>
        <w:jc w:val="both"/>
        <w:rPr>
          <w:sz w:val="20"/>
        </w:rPr>
      </w:pPr>
      <w:r>
        <w:rPr>
          <w:sz w:val="20"/>
        </w:rPr>
        <w:t>2.4. Участник закупки не может находиться под запретом, установленным в соответствии с абзацем вторым подпункта "а" пункта 2 Указа Президента Российской Федерации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а также в соответствии с постановлением Правительства РФ от 11.05.2022 № 851 "О мерах по реализации Указа Президента Российской Федерации от 03.05.2022 № 252".</w:t>
      </w:r>
    </w:p>
    <w:p w14:paraId="40F279B9" w14:textId="77777777" w:rsidR="00DC6045" w:rsidRDefault="00DC6045" w:rsidP="00DC6045">
      <w:pPr>
        <w:jc w:val="both"/>
        <w:outlineLvl w:val="4"/>
        <w:rPr>
          <w:sz w:val="20"/>
        </w:rPr>
      </w:pPr>
    </w:p>
    <w:p w14:paraId="3134782A" w14:textId="77777777" w:rsidR="00DC6045" w:rsidRDefault="00DC6045" w:rsidP="00DC6045">
      <w:pPr>
        <w:tabs>
          <w:tab w:val="left" w:pos="851"/>
          <w:tab w:val="left" w:pos="1560"/>
        </w:tabs>
        <w:ind w:firstLine="709"/>
        <w:jc w:val="both"/>
        <w:outlineLvl w:val="0"/>
        <w:rPr>
          <w:b/>
          <w:sz w:val="20"/>
        </w:rPr>
      </w:pPr>
      <w:r>
        <w:rPr>
          <w:b/>
          <w:sz w:val="20"/>
        </w:rPr>
        <w:t xml:space="preserve">3. ПОДГОТОВКА ЗАЯВКИ </w:t>
      </w:r>
    </w:p>
    <w:p w14:paraId="44F2A173" w14:textId="77777777" w:rsidR="00DC6045" w:rsidRDefault="00DC6045" w:rsidP="00DC6045">
      <w:pPr>
        <w:tabs>
          <w:tab w:val="left" w:pos="576"/>
          <w:tab w:val="left" w:pos="1134"/>
        </w:tabs>
        <w:ind w:firstLine="709"/>
        <w:outlineLvl w:val="1"/>
        <w:rPr>
          <w:sz w:val="20"/>
        </w:rPr>
      </w:pPr>
      <w:r>
        <w:rPr>
          <w:b/>
          <w:sz w:val="20"/>
        </w:rPr>
        <w:t>3.1.</w:t>
      </w:r>
      <w:r>
        <w:rPr>
          <w:b/>
          <w:sz w:val="20"/>
        </w:rPr>
        <w:tab/>
      </w:r>
      <w:r>
        <w:rPr>
          <w:sz w:val="20"/>
        </w:rPr>
        <w:t>Заполнение заявки участником аукциона производится на русском языке.</w:t>
      </w:r>
    </w:p>
    <w:p w14:paraId="2B28897A" w14:textId="77777777" w:rsidR="00DC6045" w:rsidRDefault="00DC6045" w:rsidP="00DC6045">
      <w:pPr>
        <w:tabs>
          <w:tab w:val="left" w:pos="576"/>
          <w:tab w:val="left" w:pos="1134"/>
        </w:tabs>
        <w:ind w:firstLine="709"/>
        <w:outlineLvl w:val="1"/>
        <w:rPr>
          <w:sz w:val="20"/>
        </w:rPr>
      </w:pPr>
    </w:p>
    <w:p w14:paraId="4D2ED8D9" w14:textId="77777777" w:rsidR="00DC6045" w:rsidRDefault="00DC6045" w:rsidP="00DC6045">
      <w:pPr>
        <w:tabs>
          <w:tab w:val="left" w:pos="576"/>
          <w:tab w:val="left" w:pos="1134"/>
        </w:tabs>
        <w:ind w:firstLine="709"/>
        <w:outlineLvl w:val="1"/>
        <w:rPr>
          <w:b/>
          <w:sz w:val="20"/>
        </w:rPr>
      </w:pPr>
      <w:r>
        <w:rPr>
          <w:b/>
          <w:sz w:val="20"/>
        </w:rPr>
        <w:t xml:space="preserve">4. ТРЕБОВАНИЯ К СОДЕРЖАНИЮ, СОСТАВУ ЗАЯВКИ </w:t>
      </w:r>
    </w:p>
    <w:p w14:paraId="1941DA45" w14:textId="77777777" w:rsidR="00DC6045" w:rsidRDefault="00DC6045" w:rsidP="00DC6045">
      <w:pPr>
        <w:pStyle w:val="a3"/>
        <w:numPr>
          <w:ilvl w:val="1"/>
          <w:numId w:val="2"/>
        </w:numPr>
        <w:jc w:val="both"/>
      </w:pPr>
      <w:r>
        <w:t>Заявка должна содержать следующие информацию и документы:</w:t>
      </w:r>
    </w:p>
    <w:p w14:paraId="0E5F4FF4" w14:textId="77777777" w:rsidR="00DC6045" w:rsidRDefault="00DC6045" w:rsidP="00DC6045">
      <w:pPr>
        <w:tabs>
          <w:tab w:val="left" w:pos="851"/>
          <w:tab w:val="left" w:pos="1134"/>
        </w:tabs>
        <w:ind w:firstLine="709"/>
        <w:contextualSpacing/>
        <w:jc w:val="both"/>
        <w:rPr>
          <w:sz w:val="20"/>
        </w:rPr>
      </w:pPr>
      <w:r>
        <w:rPr>
          <w:sz w:val="20"/>
        </w:rPr>
        <w:t xml:space="preserve">4.1.1.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аукциона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t>
      </w:r>
    </w:p>
    <w:p w14:paraId="798AF0AB" w14:textId="77777777" w:rsidR="00DC6045" w:rsidRDefault="00DC6045" w:rsidP="00DC6045">
      <w:pPr>
        <w:tabs>
          <w:tab w:val="left" w:pos="851"/>
          <w:tab w:val="left" w:pos="1134"/>
        </w:tabs>
        <w:ind w:firstLine="709"/>
        <w:contextualSpacing/>
        <w:jc w:val="both"/>
      </w:pPr>
      <w:r>
        <w:rPr>
          <w:sz w:val="20"/>
        </w:rPr>
        <w:t>4.1.2. Информация и документы, которые подтверждают соответствие участника закупки требованиям, установленным пунктом 1 части 1 статьи 31 Закона № 44-ФЗ, если иное не предусмотрено Законом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Закона № 44-ФЗ, пунктом 4.1.3 Инструкции декларация о соответствии участника закупки требованиям, установленным пунктом 1 части 1 статьи 31 Закона № 44-ФЗ).</w:t>
      </w:r>
    </w:p>
    <w:p w14:paraId="623FD6B1" w14:textId="77777777" w:rsidR="00DC6045" w:rsidRDefault="00DC6045" w:rsidP="00DC6045">
      <w:pPr>
        <w:tabs>
          <w:tab w:val="left" w:pos="851"/>
          <w:tab w:val="left" w:pos="1134"/>
        </w:tabs>
        <w:ind w:firstLine="709"/>
        <w:contextualSpacing/>
        <w:jc w:val="both"/>
        <w:rPr>
          <w:sz w:val="20"/>
        </w:rPr>
      </w:pPr>
      <w:r>
        <w:rPr>
          <w:sz w:val="20"/>
        </w:rPr>
        <w:t>4.1.3. Декларация о соответствии участника закупки требованиям, установленным пунктами 3 - 5, 7 - 11 части 1 статьи 31 Закона № 44-ФЗ (может включать декларацию о соответствии участника закупки требованиям, установленным пунктом 1 части 1 статьи 31 Закона № 44-ФЗ):</w:t>
      </w:r>
    </w:p>
    <w:p w14:paraId="461C26D5" w14:textId="77777777" w:rsidR="00DC6045" w:rsidRDefault="00DC6045" w:rsidP="00DC6045">
      <w:pPr>
        <w:ind w:firstLine="709"/>
        <w:jc w:val="both"/>
        <w:rPr>
          <w:sz w:val="20"/>
        </w:rPr>
      </w:pPr>
      <w:r>
        <w:rPr>
          <w:sz w:val="20"/>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410A8DC0" w14:textId="77777777" w:rsidR="00DC6045" w:rsidRDefault="00DC6045" w:rsidP="00DC6045">
      <w:pPr>
        <w:ind w:firstLine="709"/>
        <w:jc w:val="both"/>
        <w:rPr>
          <w:sz w:val="20"/>
        </w:rPr>
      </w:pPr>
      <w:r>
        <w:rPr>
          <w:sz w:val="20"/>
        </w:rPr>
        <w:t>- неприостановление деятельности участника закупки в порядке, установленном Кодексом Российской Федерации об административных правонарушениях;</w:t>
      </w:r>
    </w:p>
    <w:p w14:paraId="4CECC675" w14:textId="77777777" w:rsidR="00DC6045" w:rsidRDefault="00DC6045" w:rsidP="00DC6045">
      <w:pPr>
        <w:ind w:firstLine="709"/>
        <w:jc w:val="both"/>
        <w:rPr>
          <w:sz w:val="20"/>
        </w:rPr>
      </w:pPr>
      <w:r>
        <w:rPr>
          <w:sz w:val="20"/>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328649D3" w14:textId="77777777" w:rsidR="00DC6045" w:rsidRDefault="00DC6045" w:rsidP="00DC6045">
      <w:pPr>
        <w:ind w:firstLine="709"/>
        <w:jc w:val="both"/>
        <w:rPr>
          <w:sz w:val="20"/>
        </w:rPr>
      </w:pPr>
      <w:r>
        <w:rPr>
          <w:sz w:val="20"/>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64CAFCE4" w14:textId="77777777" w:rsidR="00DC6045" w:rsidRDefault="00DC6045" w:rsidP="00DC6045">
      <w:pPr>
        <w:ind w:firstLine="709"/>
        <w:jc w:val="both"/>
        <w:rPr>
          <w:sz w:val="20"/>
        </w:rPr>
      </w:pPr>
      <w:r>
        <w:rPr>
          <w:sz w:val="20"/>
        </w:rPr>
        <w:lastRenderedPageBreak/>
        <w:t>- участник закупки - юридическое лицо, которое в течение двух лет до момента подачи заявки на участие в аукционе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5A549D7B" w14:textId="77777777" w:rsidR="00DC6045" w:rsidRDefault="00DC6045" w:rsidP="00DC6045">
      <w:pPr>
        <w:ind w:firstLine="709"/>
        <w:jc w:val="both"/>
        <w:rPr>
          <w:sz w:val="20"/>
        </w:rPr>
      </w:pPr>
      <w:r>
        <w:rPr>
          <w:sz w:val="20"/>
        </w:rPr>
        <w:t>- обладание участником аукциона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14:paraId="7B2A4BAD" w14:textId="77777777" w:rsidR="00DC6045" w:rsidRDefault="00DC6045" w:rsidP="00DC6045">
      <w:pPr>
        <w:ind w:firstLine="708"/>
        <w:jc w:val="both"/>
        <w:rPr>
          <w:sz w:val="20"/>
        </w:rPr>
      </w:pPr>
      <w:r>
        <w:rPr>
          <w:sz w:val="20"/>
        </w:rPr>
        <w:t>-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14:paraId="20A61D71" w14:textId="77777777" w:rsidR="00DC6045" w:rsidRDefault="00DC6045" w:rsidP="00DC6045">
      <w:pPr>
        <w:ind w:firstLine="540"/>
        <w:jc w:val="both"/>
        <w:rPr>
          <w:sz w:val="20"/>
        </w:rPr>
      </w:pPr>
      <w:r>
        <w:rPr>
          <w:sz w:val="20"/>
        </w:rPr>
        <w:t>а) физическим лицом (в том числе зарегистрированным в качестве индивидуального предпринимателя), являющимся участником закупки;</w:t>
      </w:r>
    </w:p>
    <w:p w14:paraId="1FC4399E" w14:textId="77777777" w:rsidR="00DC6045" w:rsidRDefault="00DC6045" w:rsidP="00DC6045">
      <w:pPr>
        <w:ind w:firstLine="540"/>
        <w:jc w:val="both"/>
        <w:rPr>
          <w:sz w:val="20"/>
        </w:rPr>
      </w:pPr>
      <w:r>
        <w:rPr>
          <w:sz w:val="20"/>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14:paraId="45E31367" w14:textId="77777777" w:rsidR="00DC6045" w:rsidRDefault="00DC6045" w:rsidP="00DC6045">
      <w:pPr>
        <w:ind w:firstLine="540"/>
        <w:jc w:val="both"/>
        <w:rPr>
          <w:sz w:val="20"/>
        </w:rPr>
      </w:pPr>
      <w:r>
        <w:rPr>
          <w:sz w:val="20"/>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14:paraId="336C2851" w14:textId="77777777" w:rsidR="00DC6045" w:rsidRDefault="00DC6045" w:rsidP="00DC6045">
      <w:pPr>
        <w:ind w:firstLine="709"/>
        <w:jc w:val="both"/>
        <w:rPr>
          <w:sz w:val="20"/>
        </w:rPr>
      </w:pPr>
      <w:r>
        <w:rPr>
          <w:sz w:val="20"/>
        </w:rPr>
        <w:t>- участник аукциона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5753735B" w14:textId="77777777" w:rsidR="00DC6045" w:rsidRDefault="00DC6045" w:rsidP="00DC6045">
      <w:pPr>
        <w:ind w:firstLine="709"/>
        <w:jc w:val="both"/>
        <w:rPr>
          <w:sz w:val="20"/>
        </w:rPr>
      </w:pPr>
      <w:r>
        <w:rPr>
          <w:sz w:val="20"/>
        </w:rPr>
        <w:t>- участник закупки не является иностранным агентом;</w:t>
      </w:r>
    </w:p>
    <w:p w14:paraId="377D5249" w14:textId="77777777" w:rsidR="00DC6045" w:rsidRDefault="00DC6045" w:rsidP="00DC6045">
      <w:pPr>
        <w:ind w:firstLine="709"/>
        <w:jc w:val="both"/>
        <w:rPr>
          <w:sz w:val="20"/>
        </w:rPr>
      </w:pPr>
      <w:r>
        <w:rPr>
          <w:sz w:val="20"/>
        </w:rPr>
        <w:t>- отсутствие у участника закупки ограничений для участия в закупках, установленных законодательством Российской Федерации;</w:t>
      </w:r>
    </w:p>
    <w:p w14:paraId="5DCA8765" w14:textId="77777777" w:rsidR="00DC6045" w:rsidRDefault="00DC6045" w:rsidP="00DC6045">
      <w:pPr>
        <w:ind w:firstLine="709"/>
        <w:jc w:val="both"/>
        <w:rPr>
          <w:sz w:val="20"/>
        </w:rPr>
      </w:pPr>
      <w:r>
        <w:rPr>
          <w:sz w:val="20"/>
        </w:rPr>
        <w:t>- может быть также включено положение о соответствии участника закупки требованиям, установленным пунктом 1 части 1 статьи 31  Закона №  44-ФЗ, с указанием адреса сайта или страницы сайта в информационно-телекоммуникационной сети "Интернет", на которых размещены информация и документы которые подтверждают соответствие участника закупки требованиям, установленным пунктом 1 части 1 статьи 31 Закона № 44-ФЗ (если информация и документы, которые подтверждают соответствие участника закупки требованиям, установленным пунктом 1 части 1 статьи 31 Закона № 44-ФЗ, содержатся в открытых и общедоступных государственных реестрах, размещенных в информационно-телекоммуникационной сети "Интернет").</w:t>
      </w:r>
    </w:p>
    <w:p w14:paraId="3DB91578" w14:textId="77777777" w:rsidR="00DC6045" w:rsidRDefault="00DC6045" w:rsidP="00DC6045">
      <w:pPr>
        <w:ind w:firstLine="709"/>
        <w:jc w:val="both"/>
        <w:rPr>
          <w:sz w:val="20"/>
        </w:rPr>
      </w:pPr>
      <w:r>
        <w:rPr>
          <w:sz w:val="20"/>
        </w:rPr>
        <w:t>4.1.4. Реквизиты счета участника аукциона,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14:paraId="00796607" w14:textId="77777777" w:rsidR="00DC6045" w:rsidRDefault="00DC6045" w:rsidP="00DC6045">
      <w:pPr>
        <w:ind w:firstLine="709"/>
        <w:jc w:val="both"/>
        <w:rPr>
          <w:sz w:val="20"/>
        </w:rPr>
      </w:pPr>
      <w:r>
        <w:rPr>
          <w:sz w:val="20"/>
        </w:rPr>
        <w:t xml:space="preserve">4.1.5. Предложение участника закупки в отношении объекта закупки (если предусмотрено Законом № 44-ФЗ и извещением). </w:t>
      </w:r>
    </w:p>
    <w:p w14:paraId="4C4BCE51" w14:textId="77777777" w:rsidR="00DC6045" w:rsidRDefault="00DC6045" w:rsidP="00DC6045">
      <w:pPr>
        <w:jc w:val="both"/>
        <w:rPr>
          <w:color w:val="FF0000"/>
          <w:sz w:val="20"/>
        </w:rPr>
      </w:pPr>
      <w:r>
        <w:rPr>
          <w:sz w:val="20"/>
        </w:rPr>
        <w:t xml:space="preserve">              4.1.5.1. </w:t>
      </w:r>
      <w:bookmarkStart w:id="7" w:name="Par0"/>
      <w:bookmarkEnd w:id="7"/>
      <w:r>
        <w:rPr>
          <w:sz w:val="20"/>
        </w:rPr>
        <w:t>Сформированные с использованием электронной площадки характеристики предлагаемого участником закупки товара</w:t>
      </w:r>
      <w:r>
        <w:rPr>
          <w:sz w:val="20"/>
          <w:vertAlign w:val="superscript"/>
        </w:rPr>
        <w:footnoteReference w:id="19"/>
      </w:r>
      <w:r>
        <w:rPr>
          <w:sz w:val="20"/>
        </w:rPr>
        <w:t>, соответствующие показателям, установленным в описании объекта закупки в сформированном с использованием ЕИС извещении, товарный знак (при наличии у товара товарного знака).</w:t>
      </w:r>
    </w:p>
    <w:p w14:paraId="1336E6FA" w14:textId="77777777" w:rsidR="00DC6045" w:rsidRDefault="00DC6045" w:rsidP="00DC6045">
      <w:pPr>
        <w:ind w:firstLine="709"/>
        <w:jc w:val="both"/>
      </w:pPr>
      <w:r>
        <w:t>Характеристики предлагаемого участником закупки товара в части характеристик, содержащихся в извещении, заполняются в соответствии с содержащейся в извещении инструкцией по заполнению характеристик в заявке.</w:t>
      </w:r>
    </w:p>
    <w:p w14:paraId="3C47B2D4" w14:textId="77777777" w:rsidR="00DC6045" w:rsidRDefault="00DC6045" w:rsidP="00DC6045">
      <w:pPr>
        <w:ind w:firstLine="709"/>
        <w:jc w:val="both"/>
        <w:rPr>
          <w:sz w:val="20"/>
        </w:rPr>
      </w:pPr>
      <w:r>
        <w:rPr>
          <w:sz w:val="20"/>
        </w:rPr>
        <w:lastRenderedPageBreak/>
        <w:t>4.1.5.2.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Закона № 44-ФЗ.</w:t>
      </w:r>
    </w:p>
    <w:p w14:paraId="25A436B9" w14:textId="77777777" w:rsidR="00DC6045" w:rsidRDefault="00DC6045" w:rsidP="00DC6045">
      <w:pPr>
        <w:ind w:firstLine="709"/>
        <w:jc w:val="both"/>
        <w:rPr>
          <w:strike/>
          <w:sz w:val="20"/>
        </w:rPr>
      </w:pPr>
      <w:r>
        <w:rPr>
          <w:sz w:val="20"/>
        </w:rPr>
        <w:t xml:space="preserve">4.1.6.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w:t>
      </w:r>
    </w:p>
    <w:p w14:paraId="27D42A87" w14:textId="77777777" w:rsidR="00DC6045" w:rsidRDefault="00DC6045" w:rsidP="00DC6045">
      <w:pPr>
        <w:ind w:firstLine="540"/>
        <w:jc w:val="both"/>
        <w:rPr>
          <w:sz w:val="20"/>
        </w:rPr>
      </w:pPr>
      <w:r>
        <w:rPr>
          <w:sz w:val="20"/>
        </w:rPr>
        <w:t xml:space="preserve">   4.1.7. Предложение участника закупки о цене контракта либо предложение участника закупки о сумме цен единиц товара, работы, услуги в случае, предусмотренном частью 24 статьи 22 Закона № 44-ФЗ (подача данного предложения обеспечивается программно-аппаратными средствами электронной площадки).</w:t>
      </w:r>
    </w:p>
    <w:p w14:paraId="11705649" w14:textId="77777777" w:rsidR="00DC6045" w:rsidRDefault="00DC6045" w:rsidP="00DC6045">
      <w:pPr>
        <w:ind w:firstLine="708"/>
        <w:jc w:val="both"/>
        <w:rPr>
          <w:sz w:val="20"/>
        </w:rPr>
      </w:pPr>
      <w:r>
        <w:rPr>
          <w:sz w:val="20"/>
        </w:rPr>
        <w:t>4.1.8. Информация и документы (или их копии), предусмотренные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в соответствии с частью 2 статьи 14 Закона № 44-ФЗ (в случае, если в извещении об осуществлении закупки, установлены предусмотренные статьей 14 Закона № 44-ФЗ запреты, ограничения,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14:paraId="1DAAEECF" w14:textId="77777777" w:rsidR="00DC6045" w:rsidRDefault="00DC6045" w:rsidP="00DC6045">
      <w:pPr>
        <w:ind w:firstLine="708"/>
        <w:jc w:val="both"/>
        <w:rPr>
          <w:sz w:val="20"/>
        </w:rPr>
      </w:pPr>
      <w:r>
        <w:rPr>
          <w:sz w:val="20"/>
        </w:rPr>
        <w:t>4.1.8.1. Информация и документы, подтверждающие страну происхождения товара, программ для электронных вычислительных машин и (или) баз данных (далее – программное обеспечение) в случае закупки товаров из приложения № 1 (запрет закупок) Постановления № 1875:</w:t>
      </w:r>
    </w:p>
    <w:p w14:paraId="41984F32" w14:textId="77777777" w:rsidR="00DC6045" w:rsidRDefault="00DC6045" w:rsidP="00DC6045">
      <w:pPr>
        <w:ind w:firstLine="708"/>
        <w:jc w:val="both"/>
        <w:rPr>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
        <w:gridCol w:w="2126"/>
        <w:gridCol w:w="4111"/>
        <w:gridCol w:w="4104"/>
      </w:tblGrid>
      <w:tr w:rsidR="00DC6045" w14:paraId="3D79A490" w14:textId="77777777" w:rsidTr="00B74342">
        <w:tc>
          <w:tcPr>
            <w:tcW w:w="421" w:type="dxa"/>
            <w:vMerge w:val="restart"/>
            <w:shd w:val="clear" w:color="auto" w:fill="auto"/>
          </w:tcPr>
          <w:p w14:paraId="0B22FC65" w14:textId="77777777" w:rsidR="00DC6045" w:rsidRDefault="00DC6045" w:rsidP="00B74342">
            <w:pPr>
              <w:jc w:val="both"/>
              <w:rPr>
                <w:b/>
                <w:sz w:val="20"/>
              </w:rPr>
            </w:pPr>
            <w:r>
              <w:rPr>
                <w:b/>
                <w:sz w:val="20"/>
              </w:rPr>
              <w:t>№ п/п</w:t>
            </w:r>
          </w:p>
        </w:tc>
        <w:tc>
          <w:tcPr>
            <w:tcW w:w="2126" w:type="dxa"/>
            <w:vMerge w:val="restart"/>
            <w:shd w:val="clear" w:color="auto" w:fill="auto"/>
          </w:tcPr>
          <w:p w14:paraId="58397041" w14:textId="77777777" w:rsidR="00DC6045" w:rsidRDefault="00DC6045" w:rsidP="00B74342">
            <w:pPr>
              <w:jc w:val="center"/>
              <w:rPr>
                <w:b/>
                <w:sz w:val="20"/>
              </w:rPr>
            </w:pPr>
            <w:r>
              <w:rPr>
                <w:b/>
                <w:sz w:val="20"/>
              </w:rPr>
              <w:t xml:space="preserve">Позиции </w:t>
            </w:r>
          </w:p>
          <w:p w14:paraId="2E9444FB" w14:textId="77777777" w:rsidR="00DC6045" w:rsidRDefault="00DC6045" w:rsidP="00B74342">
            <w:pPr>
              <w:jc w:val="center"/>
              <w:rPr>
                <w:b/>
                <w:sz w:val="20"/>
              </w:rPr>
            </w:pPr>
            <w:r>
              <w:rPr>
                <w:b/>
                <w:sz w:val="20"/>
              </w:rPr>
              <w:t>приложения № 1</w:t>
            </w:r>
          </w:p>
        </w:tc>
        <w:tc>
          <w:tcPr>
            <w:tcW w:w="8215" w:type="dxa"/>
            <w:gridSpan w:val="2"/>
            <w:shd w:val="clear" w:color="auto" w:fill="auto"/>
          </w:tcPr>
          <w:p w14:paraId="09272315" w14:textId="77777777" w:rsidR="00DC6045" w:rsidRDefault="00DC6045" w:rsidP="00B74342">
            <w:pPr>
              <w:jc w:val="center"/>
              <w:rPr>
                <w:b/>
                <w:sz w:val="20"/>
              </w:rPr>
            </w:pPr>
            <w:r>
              <w:rPr>
                <w:b/>
                <w:sz w:val="20"/>
              </w:rPr>
              <w:t xml:space="preserve">Страна происхождения </w:t>
            </w:r>
          </w:p>
        </w:tc>
      </w:tr>
      <w:tr w:rsidR="00DC6045" w14:paraId="09CEFF59" w14:textId="77777777" w:rsidTr="00B74342">
        <w:tc>
          <w:tcPr>
            <w:tcW w:w="421" w:type="dxa"/>
            <w:vMerge/>
            <w:shd w:val="clear" w:color="auto" w:fill="auto"/>
          </w:tcPr>
          <w:p w14:paraId="7EAAEA2C" w14:textId="77777777" w:rsidR="00DC6045" w:rsidRDefault="00DC6045" w:rsidP="00B74342">
            <w:pPr>
              <w:jc w:val="both"/>
              <w:rPr>
                <w:sz w:val="20"/>
              </w:rPr>
            </w:pPr>
          </w:p>
        </w:tc>
        <w:tc>
          <w:tcPr>
            <w:tcW w:w="2126" w:type="dxa"/>
            <w:vMerge/>
            <w:shd w:val="clear" w:color="auto" w:fill="auto"/>
          </w:tcPr>
          <w:p w14:paraId="7DE68D38" w14:textId="77777777" w:rsidR="00DC6045" w:rsidRDefault="00DC6045" w:rsidP="00B74342">
            <w:pPr>
              <w:jc w:val="center"/>
              <w:rPr>
                <w:b/>
                <w:sz w:val="20"/>
              </w:rPr>
            </w:pPr>
          </w:p>
        </w:tc>
        <w:tc>
          <w:tcPr>
            <w:tcW w:w="4111" w:type="dxa"/>
            <w:shd w:val="clear" w:color="auto" w:fill="auto"/>
          </w:tcPr>
          <w:p w14:paraId="10C4ABA3" w14:textId="77777777" w:rsidR="00DC6045" w:rsidRDefault="00DC6045" w:rsidP="00B74342">
            <w:pPr>
              <w:jc w:val="center"/>
              <w:rPr>
                <w:b/>
                <w:sz w:val="20"/>
              </w:rPr>
            </w:pPr>
            <w:r>
              <w:rPr>
                <w:b/>
                <w:sz w:val="20"/>
              </w:rPr>
              <w:t xml:space="preserve">Российская Федерация </w:t>
            </w:r>
          </w:p>
        </w:tc>
        <w:tc>
          <w:tcPr>
            <w:tcW w:w="4104" w:type="dxa"/>
            <w:shd w:val="clear" w:color="auto" w:fill="auto"/>
          </w:tcPr>
          <w:p w14:paraId="63F93D4A" w14:textId="77777777" w:rsidR="00DC6045" w:rsidRDefault="00DC6045" w:rsidP="00B74342">
            <w:pPr>
              <w:jc w:val="center"/>
              <w:rPr>
                <w:b/>
                <w:sz w:val="20"/>
              </w:rPr>
            </w:pPr>
            <w:r>
              <w:rPr>
                <w:b/>
                <w:sz w:val="20"/>
              </w:rPr>
              <w:t xml:space="preserve">Государства - члены Евразийского экономического союза </w:t>
            </w:r>
          </w:p>
          <w:p w14:paraId="6BB13F1C" w14:textId="77777777" w:rsidR="00DC6045" w:rsidRDefault="00DC6045" w:rsidP="00B74342">
            <w:pPr>
              <w:jc w:val="center"/>
              <w:rPr>
                <w:b/>
                <w:sz w:val="20"/>
              </w:rPr>
            </w:pPr>
            <w:r>
              <w:rPr>
                <w:b/>
                <w:sz w:val="20"/>
              </w:rPr>
              <w:t>(за исключением Российской Федерации)</w:t>
            </w:r>
          </w:p>
        </w:tc>
      </w:tr>
      <w:tr w:rsidR="00DC6045" w14:paraId="37E14AD2" w14:textId="77777777" w:rsidTr="00B74342">
        <w:tc>
          <w:tcPr>
            <w:tcW w:w="421" w:type="dxa"/>
            <w:shd w:val="clear" w:color="auto" w:fill="auto"/>
          </w:tcPr>
          <w:p w14:paraId="6526BBA4" w14:textId="77777777" w:rsidR="00DC6045" w:rsidRDefault="00DC6045" w:rsidP="00B74342">
            <w:pPr>
              <w:jc w:val="both"/>
              <w:rPr>
                <w:sz w:val="20"/>
              </w:rPr>
            </w:pPr>
            <w:r>
              <w:rPr>
                <w:sz w:val="20"/>
              </w:rPr>
              <w:t>1</w:t>
            </w:r>
          </w:p>
        </w:tc>
        <w:tc>
          <w:tcPr>
            <w:tcW w:w="2126" w:type="dxa"/>
            <w:shd w:val="clear" w:color="auto" w:fill="auto"/>
          </w:tcPr>
          <w:p w14:paraId="19F97944" w14:textId="77777777" w:rsidR="00DC6045" w:rsidRDefault="00DC6045" w:rsidP="00B74342">
            <w:pPr>
              <w:jc w:val="both"/>
              <w:rPr>
                <w:sz w:val="20"/>
              </w:rPr>
            </w:pPr>
            <w:r>
              <w:rPr>
                <w:sz w:val="20"/>
              </w:rPr>
              <w:t>позиции 1 – 145</w:t>
            </w:r>
          </w:p>
          <w:p w14:paraId="12ADF4C1" w14:textId="77777777" w:rsidR="00DC6045" w:rsidRDefault="00DC6045" w:rsidP="00B74342">
            <w:pPr>
              <w:jc w:val="both"/>
              <w:rPr>
                <w:i/>
                <w:sz w:val="20"/>
              </w:rPr>
            </w:pPr>
            <w:r>
              <w:rPr>
                <w:i/>
                <w:sz w:val="20"/>
              </w:rPr>
              <w:t>(промышленные</w:t>
            </w:r>
          </w:p>
          <w:p w14:paraId="36935BCB" w14:textId="77777777" w:rsidR="00DC6045" w:rsidRDefault="00DC6045" w:rsidP="00B74342">
            <w:pPr>
              <w:jc w:val="both"/>
              <w:rPr>
                <w:bCs/>
                <w:i/>
                <w:sz w:val="20"/>
              </w:rPr>
            </w:pPr>
            <w:r>
              <w:rPr>
                <w:i/>
                <w:sz w:val="20"/>
              </w:rPr>
              <w:t>товары)</w:t>
            </w:r>
          </w:p>
          <w:p w14:paraId="4E353FC1" w14:textId="77777777" w:rsidR="00DC6045" w:rsidRDefault="00DC6045" w:rsidP="00B74342">
            <w:pPr>
              <w:jc w:val="both"/>
              <w:rPr>
                <w:bCs/>
                <w:i/>
                <w:sz w:val="20"/>
              </w:rPr>
            </w:pPr>
          </w:p>
          <w:p w14:paraId="6BDBB41D" w14:textId="77777777" w:rsidR="00DC6045" w:rsidRDefault="00DC6045" w:rsidP="00B74342">
            <w:pPr>
              <w:rPr>
                <w:highlight w:val="white"/>
              </w:rPr>
            </w:pPr>
            <w:r>
              <w:rPr>
                <w:i/>
                <w:iCs/>
                <w:color w:val="FF0000"/>
                <w:sz w:val="20"/>
                <w:highlight w:val="white"/>
              </w:rPr>
              <w:t>Указание информации о совокупном количестве баллов за выполнение (освоение) на территории Российской Федерации соответствующих операций (условий) в отношении товаров, указанных:</w:t>
            </w:r>
          </w:p>
          <w:p w14:paraId="6699B70A" w14:textId="77777777" w:rsidR="00DC6045" w:rsidRDefault="00DC6045" w:rsidP="00B74342">
            <w:pPr>
              <w:rPr>
                <w:highlight w:val="white"/>
              </w:rPr>
            </w:pPr>
            <w:r>
              <w:rPr>
                <w:i/>
                <w:iCs/>
                <w:color w:val="FF0000"/>
                <w:sz w:val="20"/>
                <w:highlight w:val="white"/>
              </w:rPr>
              <w:t xml:space="preserve">-  в позиции 139 реестровые записи в реестре российской промышленной продукции в отношении которых </w:t>
            </w:r>
            <w:r>
              <w:rPr>
                <w:i/>
                <w:iCs/>
                <w:color w:val="FF0000"/>
                <w:sz w:val="20"/>
                <w:highlight w:val="white"/>
              </w:rPr>
              <w:lastRenderedPageBreak/>
              <w:t>сформированы по 10 октября 2023 г. включительно, не требуется при осуществлении закупок таких товаров, извещение об осуществлении которых размещены в ЕИС по 31 декабря 2026 года включительно;</w:t>
            </w:r>
          </w:p>
          <w:p w14:paraId="320FFA3D" w14:textId="77777777" w:rsidR="00DC6045" w:rsidRDefault="00DC6045" w:rsidP="00B74342">
            <w:pPr>
              <w:rPr>
                <w:bCs/>
                <w:i/>
                <w:color w:val="FF0000"/>
                <w:sz w:val="20"/>
                <w:highlight w:val="white"/>
              </w:rPr>
            </w:pPr>
            <w:r>
              <w:rPr>
                <w:i/>
                <w:iCs/>
                <w:color w:val="FF0000"/>
                <w:sz w:val="20"/>
                <w:highlight w:val="white"/>
              </w:rPr>
              <w:t>-  в позициях 16, 17, 140, 141, 144 реестровые записи в реестре российской промышленной продукции в отношении которых сформированы по 30 июня 2026 г.  включительно, не требуется при осуществлении закупок таких товаров, извещение об осуществлении которых размещены в ЕИС п</w:t>
            </w:r>
            <w:r>
              <w:rPr>
                <w:color w:val="FF0000"/>
                <w:sz w:val="20"/>
                <w:highlight w:val="white"/>
              </w:rPr>
              <w:t xml:space="preserve">о </w:t>
            </w:r>
            <w:r>
              <w:rPr>
                <w:i/>
                <w:iCs/>
                <w:color w:val="FF0000"/>
                <w:sz w:val="20"/>
                <w:highlight w:val="white"/>
              </w:rPr>
              <w:t xml:space="preserve">30 ноября </w:t>
            </w:r>
            <w:r>
              <w:rPr>
                <w:color w:val="FF0000"/>
                <w:sz w:val="20"/>
                <w:highlight w:val="white"/>
              </w:rPr>
              <w:t xml:space="preserve">2026 г. </w:t>
            </w:r>
            <w:r>
              <w:rPr>
                <w:i/>
                <w:iCs/>
                <w:color w:val="FF0000"/>
                <w:sz w:val="20"/>
                <w:highlight w:val="white"/>
              </w:rPr>
              <w:t>включительно.</w:t>
            </w:r>
          </w:p>
          <w:p w14:paraId="29FFB673" w14:textId="77777777" w:rsidR="00DC6045" w:rsidRDefault="00DC6045" w:rsidP="00B74342">
            <w:pPr>
              <w:rPr>
                <w:bCs/>
                <w:i/>
                <w:color w:val="FF0000"/>
                <w:sz w:val="20"/>
                <w:highlight w:val="white"/>
              </w:rPr>
            </w:pPr>
          </w:p>
        </w:tc>
        <w:tc>
          <w:tcPr>
            <w:tcW w:w="4111" w:type="dxa"/>
            <w:shd w:val="clear" w:color="auto" w:fill="auto"/>
          </w:tcPr>
          <w:p w14:paraId="52072DC5" w14:textId="77777777" w:rsidR="00DC6045" w:rsidRDefault="00DC6045" w:rsidP="00B74342">
            <w:pPr>
              <w:jc w:val="both"/>
              <w:rPr>
                <w:sz w:val="20"/>
              </w:rPr>
            </w:pPr>
            <w:r>
              <w:rPr>
                <w:sz w:val="20"/>
              </w:rPr>
              <w:lastRenderedPageBreak/>
              <w:t>-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w:t>
            </w:r>
            <w:r>
              <w:rPr>
                <w:color w:val="FF0000"/>
                <w:sz w:val="20"/>
              </w:rPr>
              <w:t xml:space="preserve"> </w:t>
            </w:r>
            <w:r>
              <w:rPr>
                <w:sz w:val="20"/>
              </w:rPr>
              <w:t xml:space="preserve">(далее - реестр российской промышленной продукции),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 719 "О подтверждении производства российской промышленной продукции" </w:t>
            </w:r>
          </w:p>
          <w:p w14:paraId="7873D028" w14:textId="77777777" w:rsidR="00DC6045" w:rsidRDefault="00DC6045" w:rsidP="00B74342">
            <w:pPr>
              <w:jc w:val="both"/>
              <w:rPr>
                <w:sz w:val="20"/>
              </w:rPr>
            </w:pPr>
            <w:r>
              <w:rPr>
                <w:sz w:val="20"/>
              </w:rPr>
              <w:t>ИЛИ</w:t>
            </w:r>
          </w:p>
          <w:p w14:paraId="0E057676" w14:textId="77777777" w:rsidR="00DC6045" w:rsidRDefault="00DC6045" w:rsidP="00B74342">
            <w:pPr>
              <w:jc w:val="both"/>
              <w:rPr>
                <w:sz w:val="20"/>
              </w:rPr>
            </w:pPr>
            <w:r>
              <w:rPr>
                <w:sz w:val="20"/>
              </w:rPr>
              <w:t>- номер реестровой записи из реестра российской промышленной продукции, содержащей в том числе:</w:t>
            </w:r>
          </w:p>
          <w:p w14:paraId="029E3DF3" w14:textId="77777777" w:rsidR="00DC6045" w:rsidRDefault="00DC6045" w:rsidP="00B74342">
            <w:pPr>
              <w:ind w:hanging="39"/>
              <w:jc w:val="both"/>
              <w:rPr>
                <w:sz w:val="20"/>
              </w:rPr>
            </w:pPr>
            <w:r>
              <w:rPr>
                <w:sz w:val="20"/>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Pr>
                <w:b/>
                <w:i/>
                <w:sz w:val="20"/>
              </w:rPr>
              <w:t xml:space="preserve">если в отношении такого товара постановлением Правительства </w:t>
            </w:r>
            <w:r>
              <w:rPr>
                <w:b/>
                <w:i/>
                <w:sz w:val="20"/>
              </w:rPr>
              <w:lastRenderedPageBreak/>
              <w:t>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продукции", включая значение, определенное для целей осуществления закупок (если постановлением Правительства Российской Федерации от 17 июля 2015 г. № 719 "О подтверждении производства российской промышленной продукции" в отношении такого товара определено значение для целей осуществления закупок);</w:t>
            </w:r>
          </w:p>
          <w:p w14:paraId="0BBB45C8" w14:textId="77777777" w:rsidR="00DC6045" w:rsidRDefault="00DC6045" w:rsidP="00B74342">
            <w:pPr>
              <w:jc w:val="both"/>
              <w:rPr>
                <w:b/>
                <w:bCs/>
                <w:i/>
                <w:sz w:val="20"/>
              </w:rPr>
            </w:pPr>
            <w:r>
              <w:rPr>
                <w:sz w:val="20"/>
              </w:rPr>
              <w:t xml:space="preserve">▪ информацию об уровне радиоэлектронной продукции </w:t>
            </w:r>
            <w:r>
              <w:rPr>
                <w:b/>
                <w:i/>
                <w:sz w:val="20"/>
              </w:rPr>
              <w:t>(для товара, являющегося в соответствии с постановлением Правительства Российской Федерации от 17 июля 2015 г. №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14:paraId="2A70CD78" w14:textId="77777777" w:rsidR="00DC6045" w:rsidRDefault="00DC6045" w:rsidP="00B74342">
            <w:pPr>
              <w:jc w:val="both"/>
              <w:rPr>
                <w:b/>
                <w:bCs/>
                <w:i/>
                <w:sz w:val="20"/>
              </w:rPr>
            </w:pPr>
          </w:p>
          <w:p w14:paraId="44874DD3" w14:textId="77777777" w:rsidR="00DC6045" w:rsidRDefault="00DC6045" w:rsidP="00B74342">
            <w:pPr>
              <w:jc w:val="both"/>
              <w:rPr>
                <w:sz w:val="20"/>
              </w:rPr>
            </w:pPr>
            <w:r>
              <w:rPr>
                <w:sz w:val="20"/>
                <w:highlight w:val="white"/>
              </w:rPr>
              <w:t xml:space="preserve">При осуществлении закупок товаров из числа специальных хирургических одноразовых стерильных изделий из нетканых материалов для защиты пациента и медицинского персонала, включенных в код 14.19.32.120 по Общероссийскому классификатору продукции по видам экономической деятельности ОК 034-2014 (КПЕС 2008) (далее – ОКПД 2)  извещение об осуществлении которых  размещены в ЕИС по </w:t>
            </w:r>
            <w:r>
              <w:rPr>
                <w:sz w:val="20"/>
              </w:rPr>
              <w:t>30 июня 2026 г</w:t>
            </w:r>
            <w:r>
              <w:rPr>
                <w:sz w:val="20"/>
                <w:highlight w:val="white"/>
              </w:rPr>
              <w:t>ода включительно,</w:t>
            </w:r>
            <w:r>
              <w:rPr>
                <w:sz w:val="20"/>
              </w:rPr>
              <w:t xml:space="preserve"> наряду с вышеуказанными документами и </w:t>
            </w:r>
            <w:r>
              <w:rPr>
                <w:sz w:val="20"/>
              </w:rPr>
              <w:lastRenderedPageBreak/>
              <w:t>информацией, документом, подтверждающим происхождение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14:paraId="15C16F0F" w14:textId="77777777" w:rsidR="00DC6045" w:rsidRDefault="00DC6045" w:rsidP="00B74342">
            <w:pPr>
              <w:jc w:val="both"/>
              <w:rPr>
                <w:sz w:val="20"/>
              </w:rPr>
            </w:pPr>
          </w:p>
        </w:tc>
        <w:tc>
          <w:tcPr>
            <w:tcW w:w="4104" w:type="dxa"/>
            <w:shd w:val="clear" w:color="auto" w:fill="auto"/>
          </w:tcPr>
          <w:p w14:paraId="38CE54B0" w14:textId="77777777" w:rsidR="00DC6045" w:rsidRDefault="00DC6045" w:rsidP="00B74342">
            <w:pPr>
              <w:jc w:val="both"/>
              <w:rPr>
                <w:bCs/>
                <w:sz w:val="20"/>
              </w:rPr>
            </w:pPr>
            <w:r>
              <w:rPr>
                <w:sz w:val="20"/>
              </w:rPr>
              <w:lastRenderedPageBreak/>
              <w:t xml:space="preserve">- </w:t>
            </w:r>
            <w:r>
              <w:rPr>
                <w:bCs/>
                <w:sz w:val="20"/>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5E93AD4A" w14:textId="77777777" w:rsidR="00DC6045" w:rsidRDefault="00DC6045" w:rsidP="00B74342">
            <w:pPr>
              <w:jc w:val="both"/>
              <w:rPr>
                <w:sz w:val="20"/>
              </w:rPr>
            </w:pPr>
            <w:r>
              <w:rPr>
                <w:sz w:val="20"/>
              </w:rPr>
              <w:t xml:space="preserve">▪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Pr>
                <w:b/>
                <w:i/>
                <w:sz w:val="20"/>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правом Евразийского экономического союза;</w:t>
            </w:r>
          </w:p>
          <w:p w14:paraId="626BE96A" w14:textId="77777777" w:rsidR="00DC6045" w:rsidRDefault="00DC6045" w:rsidP="00B74342">
            <w:pPr>
              <w:jc w:val="both"/>
              <w:rPr>
                <w:sz w:val="20"/>
              </w:rPr>
            </w:pPr>
            <w:r>
              <w:rPr>
                <w:sz w:val="20"/>
              </w:rPr>
              <w:t>▪ информацию об уровне радиоэлектронной продукции</w:t>
            </w:r>
            <w:r>
              <w:rPr>
                <w:b/>
                <w:i/>
                <w:sz w:val="20"/>
              </w:rPr>
              <w:t xml:space="preserve"> (для товара, являющегося в </w:t>
            </w:r>
            <w:r>
              <w:rPr>
                <w:b/>
                <w:i/>
                <w:sz w:val="20"/>
              </w:rPr>
              <w:lastRenderedPageBreak/>
              <w:t>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14:paraId="60E6792C" w14:textId="77777777" w:rsidR="00DC6045" w:rsidRDefault="00DC6045" w:rsidP="00B74342">
            <w:pPr>
              <w:jc w:val="both"/>
              <w:rPr>
                <w:sz w:val="20"/>
              </w:rPr>
            </w:pPr>
          </w:p>
          <w:p w14:paraId="04C37BE2" w14:textId="77777777" w:rsidR="00DC6045" w:rsidRDefault="00DC6045" w:rsidP="00B74342">
            <w:pPr>
              <w:jc w:val="both"/>
              <w:rPr>
                <w:sz w:val="20"/>
              </w:rPr>
            </w:pPr>
            <w:r>
              <w:rPr>
                <w:sz w:val="20"/>
                <w:highlight w:val="white"/>
              </w:rPr>
              <w:t>При осуществлении закупок товаров из числа специальных хирургических одноразовых стерильных изделий из нетканых материалов для защиты пациента и медицинского персонала, включенных в код 14.19.32.120 по Общероссийскому классификатору продукции по видам экономической деятельности ОК 034-2014 (КПЕС 2008) извещение об осуществлении которых  размещены в ЕИС п</w:t>
            </w:r>
            <w:r>
              <w:rPr>
                <w:sz w:val="20"/>
              </w:rPr>
              <w:t>о 30 июня 2026</w:t>
            </w:r>
            <w:r>
              <w:rPr>
                <w:sz w:val="20"/>
                <w:highlight w:val="white"/>
              </w:rPr>
              <w:t xml:space="preserve"> года включительно,</w:t>
            </w:r>
            <w:r>
              <w:rPr>
                <w:sz w:val="20"/>
              </w:rPr>
              <w:t xml:space="preserve"> наряду с вышеуказанными документами и информацией, документом, подтверждающим происхождение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14:paraId="5A7439FB" w14:textId="77777777" w:rsidR="00DC6045" w:rsidRDefault="00DC6045" w:rsidP="00B74342">
            <w:pPr>
              <w:jc w:val="both"/>
              <w:rPr>
                <w:sz w:val="20"/>
              </w:rPr>
            </w:pPr>
            <w:r>
              <w:rPr>
                <w:b/>
                <w:i/>
                <w:sz w:val="20"/>
              </w:rPr>
              <w:t xml:space="preserve"> </w:t>
            </w:r>
          </w:p>
        </w:tc>
      </w:tr>
      <w:tr w:rsidR="00DC6045" w14:paraId="6A75937E" w14:textId="77777777" w:rsidTr="00B74342">
        <w:tc>
          <w:tcPr>
            <w:tcW w:w="421" w:type="dxa"/>
            <w:shd w:val="clear" w:color="auto" w:fill="auto"/>
          </w:tcPr>
          <w:p w14:paraId="59001EB3" w14:textId="77777777" w:rsidR="00DC6045" w:rsidRDefault="00DC6045" w:rsidP="00B74342">
            <w:pPr>
              <w:jc w:val="both"/>
              <w:rPr>
                <w:sz w:val="20"/>
              </w:rPr>
            </w:pPr>
            <w:r>
              <w:rPr>
                <w:sz w:val="20"/>
              </w:rPr>
              <w:lastRenderedPageBreak/>
              <w:t>2</w:t>
            </w:r>
          </w:p>
        </w:tc>
        <w:tc>
          <w:tcPr>
            <w:tcW w:w="2126" w:type="dxa"/>
            <w:shd w:val="clear" w:color="auto" w:fill="auto"/>
          </w:tcPr>
          <w:p w14:paraId="74A68CA5" w14:textId="77777777" w:rsidR="00DC6045" w:rsidRDefault="00DC6045" w:rsidP="00B74342">
            <w:pPr>
              <w:jc w:val="both"/>
              <w:rPr>
                <w:sz w:val="20"/>
              </w:rPr>
            </w:pPr>
            <w:r>
              <w:rPr>
                <w:sz w:val="20"/>
              </w:rPr>
              <w:t xml:space="preserve">позиция 146 </w:t>
            </w:r>
            <w:r>
              <w:rPr>
                <w:i/>
                <w:sz w:val="20"/>
              </w:rPr>
              <w:t>(программное обеспечение)</w:t>
            </w:r>
          </w:p>
        </w:tc>
        <w:tc>
          <w:tcPr>
            <w:tcW w:w="4111" w:type="dxa"/>
            <w:shd w:val="clear" w:color="auto" w:fill="auto"/>
          </w:tcPr>
          <w:p w14:paraId="346E8B0E" w14:textId="77777777" w:rsidR="00DC6045" w:rsidRDefault="00DC6045" w:rsidP="00B74342">
            <w:pPr>
              <w:jc w:val="both"/>
              <w:rPr>
                <w:sz w:val="20"/>
              </w:rPr>
            </w:pPr>
            <w:r>
              <w:rPr>
                <w:sz w:val="20"/>
              </w:rPr>
              <w:t>-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14:paraId="0FD96E55" w14:textId="77777777" w:rsidR="00DC6045" w:rsidRDefault="00DC6045" w:rsidP="00B74342">
            <w:pPr>
              <w:jc w:val="both"/>
              <w:rPr>
                <w:sz w:val="20"/>
                <w:highlight w:val="white"/>
              </w:rPr>
            </w:pPr>
            <w:r>
              <w:rPr>
                <w:color w:val="22272F"/>
                <w:sz w:val="20"/>
                <w:highlight w:val="white"/>
              </w:rPr>
              <w:t xml:space="preserve">- порядковый номер реестровой записи из реестра российского программного обеспечения, содержащей информацию о соответствии программного обеспечения требованиям к доверенному программному обеспечению </w:t>
            </w:r>
            <w:r>
              <w:rPr>
                <w:b/>
                <w:bCs/>
                <w:i/>
                <w:iCs/>
                <w:sz w:val="20"/>
                <w:highlight w:val="white"/>
              </w:rPr>
              <w:t xml:space="preserve">(для программного обеспечения, соответствующего </w:t>
            </w:r>
            <w:r>
              <w:rPr>
                <w:b/>
                <w:bCs/>
                <w:i/>
                <w:iCs/>
                <w:color w:val="22272F"/>
                <w:sz w:val="20"/>
                <w:highlight w:val="white"/>
              </w:rPr>
              <w:t>требованиям, установленным </w:t>
            </w:r>
            <w:hyperlink r:id="rId14" w:anchor="/document/76849529/entry/237" w:tooltip="https://internet.garant.ru/#/document/76849529/entry/237" w:history="1">
              <w:r w:rsidRPr="001F3C8D">
                <w:rPr>
                  <w:rStyle w:val="ae"/>
                  <w:b/>
                  <w:bCs/>
                  <w:i/>
                  <w:iCs/>
                  <w:color w:val="000000"/>
                  <w:sz w:val="20"/>
                  <w:highlight w:val="white"/>
                </w:rPr>
                <w:t>частями</w:t>
              </w:r>
            </w:hyperlink>
            <w:r>
              <w:rPr>
                <w:b/>
                <w:bCs/>
                <w:i/>
                <w:iCs/>
                <w:color w:val="22272F"/>
                <w:sz w:val="20"/>
                <w:highlight w:val="white"/>
              </w:rPr>
              <w:t xml:space="preserve"> 3.7</w:t>
            </w:r>
            <w:r>
              <w:rPr>
                <w:b/>
                <w:bCs/>
                <w:i/>
                <w:iCs/>
                <w:color w:val="22272F"/>
                <w:sz w:val="20"/>
                <w:highlight w:val="white"/>
                <w:vertAlign w:val="superscript"/>
              </w:rPr>
              <w:t xml:space="preserve"> </w:t>
            </w:r>
            <w:r>
              <w:rPr>
                <w:b/>
                <w:bCs/>
                <w:i/>
                <w:iCs/>
                <w:color w:val="22272F"/>
                <w:sz w:val="20"/>
                <w:highlight w:val="white"/>
              </w:rPr>
              <w:t>и 3.9 статьи 2 Федерального закона </w:t>
            </w:r>
            <w:r>
              <w:rPr>
                <w:b/>
                <w:bCs/>
                <w:i/>
                <w:iCs/>
                <w:sz w:val="20"/>
                <w:highlight w:val="white"/>
              </w:rPr>
              <w:t xml:space="preserve"> Российской Федерации от 7 апреля 2025 г. № 58-ФЗ) </w:t>
            </w:r>
          </w:p>
        </w:tc>
        <w:tc>
          <w:tcPr>
            <w:tcW w:w="4104" w:type="dxa"/>
            <w:shd w:val="clear" w:color="auto" w:fill="auto"/>
          </w:tcPr>
          <w:p w14:paraId="236A68FB" w14:textId="77777777" w:rsidR="00DC6045" w:rsidRDefault="00DC6045" w:rsidP="00B74342">
            <w:pPr>
              <w:jc w:val="both"/>
              <w:rPr>
                <w:sz w:val="20"/>
              </w:rPr>
            </w:pPr>
            <w:r>
              <w:rPr>
                <w:sz w:val="20"/>
              </w:rPr>
              <w:t xml:space="preserve">-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 </w:t>
            </w:r>
          </w:p>
          <w:p w14:paraId="444A1E34" w14:textId="77777777" w:rsidR="00DC6045" w:rsidRDefault="00DC6045" w:rsidP="00B74342">
            <w:pPr>
              <w:jc w:val="both"/>
              <w:rPr>
                <w:sz w:val="20"/>
                <w:highlight w:val="white"/>
              </w:rPr>
            </w:pPr>
            <w:r>
              <w:rPr>
                <w:sz w:val="20"/>
              </w:rPr>
              <w:t xml:space="preserve"> - </w:t>
            </w:r>
            <w:r>
              <w:rPr>
                <w:color w:val="22272F"/>
                <w:sz w:val="20"/>
                <w:highlight w:val="white"/>
              </w:rPr>
              <w:t xml:space="preserve">порядковый номер реестровой записи из реестра евразийского программного обеспечения, содержащей информацию о соответствии программного обеспечения требованиям к доверенному программному обеспечению </w:t>
            </w:r>
            <w:r>
              <w:rPr>
                <w:b/>
                <w:bCs/>
                <w:i/>
                <w:iCs/>
                <w:sz w:val="20"/>
                <w:highlight w:val="white"/>
              </w:rPr>
              <w:t xml:space="preserve">(для программного обеспечения, соответствующего </w:t>
            </w:r>
            <w:r>
              <w:rPr>
                <w:b/>
                <w:bCs/>
                <w:i/>
                <w:iCs/>
                <w:color w:val="22272F"/>
                <w:sz w:val="20"/>
                <w:highlight w:val="white"/>
              </w:rPr>
              <w:t>требованиям, установленным </w:t>
            </w:r>
            <w:hyperlink r:id="rId15" w:anchor="/document/76849529/entry/237" w:tooltip="https://internet.garant.ru/#/document/76849529/entry/237" w:history="1">
              <w:r w:rsidRPr="001F3C8D">
                <w:rPr>
                  <w:rStyle w:val="ae"/>
                  <w:b/>
                  <w:bCs/>
                  <w:i/>
                  <w:iCs/>
                  <w:color w:val="000000"/>
                  <w:sz w:val="20"/>
                  <w:highlight w:val="white"/>
                </w:rPr>
                <w:t>частями</w:t>
              </w:r>
            </w:hyperlink>
            <w:r>
              <w:rPr>
                <w:b/>
                <w:bCs/>
                <w:i/>
                <w:iCs/>
                <w:color w:val="22272F"/>
                <w:sz w:val="20"/>
                <w:highlight w:val="white"/>
              </w:rPr>
              <w:t xml:space="preserve"> 3.7</w:t>
            </w:r>
            <w:r>
              <w:rPr>
                <w:b/>
                <w:bCs/>
                <w:i/>
                <w:iCs/>
                <w:color w:val="22272F"/>
                <w:sz w:val="20"/>
                <w:highlight w:val="white"/>
                <w:vertAlign w:val="superscript"/>
              </w:rPr>
              <w:t xml:space="preserve"> </w:t>
            </w:r>
            <w:r>
              <w:rPr>
                <w:b/>
                <w:bCs/>
                <w:i/>
                <w:iCs/>
                <w:color w:val="22272F"/>
                <w:sz w:val="20"/>
                <w:highlight w:val="white"/>
              </w:rPr>
              <w:t>и 3.9 статьи 2 Федерального закона </w:t>
            </w:r>
            <w:r>
              <w:rPr>
                <w:b/>
                <w:bCs/>
                <w:i/>
                <w:iCs/>
                <w:sz w:val="20"/>
                <w:highlight w:val="white"/>
              </w:rPr>
              <w:t xml:space="preserve"> Российской Федерации от 7 апреля 2025 г. № 58-ФЗ) </w:t>
            </w:r>
          </w:p>
        </w:tc>
      </w:tr>
    </w:tbl>
    <w:p w14:paraId="3BA84A7A" w14:textId="77777777" w:rsidR="00DC6045" w:rsidRDefault="00DC6045" w:rsidP="00DC6045">
      <w:pPr>
        <w:ind w:firstLine="708"/>
        <w:jc w:val="both"/>
        <w:rPr>
          <w:sz w:val="20"/>
        </w:rPr>
      </w:pPr>
    </w:p>
    <w:p w14:paraId="423DEDE8" w14:textId="77777777" w:rsidR="00DC6045" w:rsidRDefault="00DC6045" w:rsidP="00DC6045">
      <w:pPr>
        <w:ind w:firstLine="709"/>
        <w:jc w:val="both"/>
        <w:rPr>
          <w:sz w:val="20"/>
        </w:rPr>
      </w:pPr>
      <w:r>
        <w:rPr>
          <w:sz w:val="20"/>
        </w:rPr>
        <w:t>4.1.8.2. Информация и документы, подтверждающие страну происхождения товара, в случае закупки товаров из приложения № 2 (ограничение закупок) Постановления № 1875:</w:t>
      </w:r>
    </w:p>
    <w:p w14:paraId="5CDCB0FA" w14:textId="77777777" w:rsidR="00DC6045" w:rsidRDefault="00DC6045" w:rsidP="00DC6045">
      <w:pPr>
        <w:ind w:firstLine="709"/>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
        <w:gridCol w:w="2126"/>
        <w:gridCol w:w="4252"/>
        <w:gridCol w:w="3963"/>
      </w:tblGrid>
      <w:tr w:rsidR="00DC6045" w14:paraId="117CD261" w14:textId="77777777" w:rsidTr="00B74342">
        <w:tc>
          <w:tcPr>
            <w:tcW w:w="421" w:type="dxa"/>
            <w:vMerge w:val="restart"/>
            <w:shd w:val="clear" w:color="auto" w:fill="auto"/>
          </w:tcPr>
          <w:p w14:paraId="197E3C8A" w14:textId="77777777" w:rsidR="00DC6045" w:rsidRDefault="00DC6045" w:rsidP="00B74342">
            <w:pPr>
              <w:jc w:val="both"/>
              <w:rPr>
                <w:b/>
                <w:sz w:val="20"/>
              </w:rPr>
            </w:pPr>
            <w:r>
              <w:rPr>
                <w:b/>
                <w:sz w:val="20"/>
              </w:rPr>
              <w:t xml:space="preserve">№ </w:t>
            </w:r>
            <w:r>
              <w:rPr>
                <w:b/>
                <w:sz w:val="20"/>
              </w:rPr>
              <w:lastRenderedPageBreak/>
              <w:t>п/п</w:t>
            </w:r>
          </w:p>
        </w:tc>
        <w:tc>
          <w:tcPr>
            <w:tcW w:w="2126" w:type="dxa"/>
            <w:vMerge w:val="restart"/>
            <w:shd w:val="clear" w:color="auto" w:fill="auto"/>
          </w:tcPr>
          <w:p w14:paraId="1AE54C2F" w14:textId="77777777" w:rsidR="00DC6045" w:rsidRDefault="00DC6045" w:rsidP="00B74342">
            <w:pPr>
              <w:jc w:val="center"/>
              <w:rPr>
                <w:b/>
                <w:sz w:val="20"/>
              </w:rPr>
            </w:pPr>
            <w:r>
              <w:rPr>
                <w:b/>
                <w:sz w:val="20"/>
              </w:rPr>
              <w:lastRenderedPageBreak/>
              <w:t xml:space="preserve">Позиции </w:t>
            </w:r>
          </w:p>
          <w:p w14:paraId="69A85694" w14:textId="77777777" w:rsidR="00DC6045" w:rsidRDefault="00DC6045" w:rsidP="00B74342">
            <w:pPr>
              <w:jc w:val="center"/>
              <w:rPr>
                <w:b/>
                <w:sz w:val="20"/>
              </w:rPr>
            </w:pPr>
            <w:r>
              <w:rPr>
                <w:b/>
                <w:sz w:val="20"/>
              </w:rPr>
              <w:lastRenderedPageBreak/>
              <w:t>приложения № 2</w:t>
            </w:r>
          </w:p>
        </w:tc>
        <w:tc>
          <w:tcPr>
            <w:tcW w:w="8215" w:type="dxa"/>
            <w:gridSpan w:val="2"/>
            <w:shd w:val="clear" w:color="auto" w:fill="auto"/>
          </w:tcPr>
          <w:p w14:paraId="7A0E4BBF" w14:textId="77777777" w:rsidR="00DC6045" w:rsidRDefault="00DC6045" w:rsidP="00B74342">
            <w:pPr>
              <w:jc w:val="center"/>
              <w:rPr>
                <w:b/>
                <w:sz w:val="20"/>
              </w:rPr>
            </w:pPr>
            <w:r>
              <w:rPr>
                <w:b/>
                <w:sz w:val="20"/>
              </w:rPr>
              <w:lastRenderedPageBreak/>
              <w:t>Страна происхождения</w:t>
            </w:r>
          </w:p>
        </w:tc>
      </w:tr>
      <w:tr w:rsidR="00DC6045" w14:paraId="76B4BC38" w14:textId="77777777" w:rsidTr="00B74342">
        <w:tc>
          <w:tcPr>
            <w:tcW w:w="421" w:type="dxa"/>
            <w:vMerge/>
            <w:shd w:val="clear" w:color="auto" w:fill="auto"/>
          </w:tcPr>
          <w:p w14:paraId="7C9F8D9B" w14:textId="77777777" w:rsidR="00DC6045" w:rsidRDefault="00DC6045" w:rsidP="00B74342">
            <w:pPr>
              <w:jc w:val="both"/>
              <w:rPr>
                <w:sz w:val="20"/>
              </w:rPr>
            </w:pPr>
          </w:p>
        </w:tc>
        <w:tc>
          <w:tcPr>
            <w:tcW w:w="2126" w:type="dxa"/>
            <w:vMerge/>
            <w:tcBorders>
              <w:bottom w:val="single" w:sz="4" w:space="0" w:color="auto"/>
            </w:tcBorders>
            <w:shd w:val="clear" w:color="auto" w:fill="auto"/>
          </w:tcPr>
          <w:p w14:paraId="10086042" w14:textId="77777777" w:rsidR="00DC6045" w:rsidRDefault="00DC6045" w:rsidP="00B74342">
            <w:pPr>
              <w:jc w:val="center"/>
              <w:rPr>
                <w:b/>
                <w:sz w:val="20"/>
              </w:rPr>
            </w:pPr>
          </w:p>
        </w:tc>
        <w:tc>
          <w:tcPr>
            <w:tcW w:w="4252" w:type="dxa"/>
            <w:shd w:val="clear" w:color="auto" w:fill="auto"/>
          </w:tcPr>
          <w:p w14:paraId="2C617BA6" w14:textId="77777777" w:rsidR="00DC6045" w:rsidRDefault="00DC6045" w:rsidP="00B74342">
            <w:pPr>
              <w:jc w:val="center"/>
              <w:rPr>
                <w:b/>
                <w:sz w:val="20"/>
              </w:rPr>
            </w:pPr>
            <w:r>
              <w:rPr>
                <w:b/>
                <w:sz w:val="20"/>
              </w:rPr>
              <w:t xml:space="preserve">Российская Федерация </w:t>
            </w:r>
          </w:p>
        </w:tc>
        <w:tc>
          <w:tcPr>
            <w:tcW w:w="3963" w:type="dxa"/>
            <w:shd w:val="clear" w:color="auto" w:fill="auto"/>
          </w:tcPr>
          <w:p w14:paraId="32D16792" w14:textId="77777777" w:rsidR="00DC6045" w:rsidRDefault="00DC6045" w:rsidP="00B74342">
            <w:pPr>
              <w:jc w:val="center"/>
              <w:rPr>
                <w:b/>
                <w:sz w:val="20"/>
              </w:rPr>
            </w:pPr>
            <w:r>
              <w:rPr>
                <w:b/>
                <w:sz w:val="20"/>
              </w:rPr>
              <w:t xml:space="preserve">Государства - члены Евразийского экономического союза </w:t>
            </w:r>
          </w:p>
          <w:p w14:paraId="267F24D5" w14:textId="77777777" w:rsidR="00DC6045" w:rsidRDefault="00DC6045" w:rsidP="00B74342">
            <w:pPr>
              <w:jc w:val="center"/>
              <w:rPr>
                <w:b/>
                <w:sz w:val="20"/>
              </w:rPr>
            </w:pPr>
            <w:r>
              <w:rPr>
                <w:b/>
                <w:sz w:val="20"/>
              </w:rPr>
              <w:t>(за исключением Российской Федерации)</w:t>
            </w:r>
          </w:p>
        </w:tc>
      </w:tr>
      <w:tr w:rsidR="00DC6045" w14:paraId="7EFAD408" w14:textId="77777777" w:rsidTr="00B74342">
        <w:tc>
          <w:tcPr>
            <w:tcW w:w="421" w:type="dxa"/>
            <w:shd w:val="clear" w:color="auto" w:fill="auto"/>
          </w:tcPr>
          <w:p w14:paraId="0EA59D11" w14:textId="77777777" w:rsidR="00DC6045" w:rsidRDefault="00DC6045" w:rsidP="00B74342">
            <w:pPr>
              <w:jc w:val="both"/>
              <w:rPr>
                <w:sz w:val="20"/>
              </w:rPr>
            </w:pPr>
            <w:r>
              <w:rPr>
                <w:sz w:val="20"/>
              </w:rPr>
              <w:t>1</w:t>
            </w:r>
          </w:p>
        </w:tc>
        <w:tc>
          <w:tcPr>
            <w:tcW w:w="2126" w:type="dxa"/>
            <w:tcBorders>
              <w:bottom w:val="single" w:sz="4" w:space="0" w:color="auto"/>
            </w:tcBorders>
            <w:shd w:val="clear" w:color="auto" w:fill="auto"/>
          </w:tcPr>
          <w:p w14:paraId="02875E3C" w14:textId="77777777" w:rsidR="00DC6045" w:rsidRDefault="00DC6045" w:rsidP="00B74342">
            <w:pPr>
              <w:jc w:val="both"/>
              <w:rPr>
                <w:sz w:val="20"/>
              </w:rPr>
            </w:pPr>
            <w:r>
              <w:rPr>
                <w:sz w:val="20"/>
              </w:rPr>
              <w:t>позиции 1 – 433</w:t>
            </w:r>
          </w:p>
          <w:p w14:paraId="1E36DB19" w14:textId="77777777" w:rsidR="00DC6045" w:rsidRDefault="00DC6045" w:rsidP="00B74342">
            <w:pPr>
              <w:jc w:val="both"/>
              <w:rPr>
                <w:i/>
                <w:sz w:val="20"/>
              </w:rPr>
            </w:pPr>
            <w:r>
              <w:rPr>
                <w:i/>
                <w:sz w:val="20"/>
              </w:rPr>
              <w:t>(промышленные</w:t>
            </w:r>
          </w:p>
          <w:p w14:paraId="39800382" w14:textId="77777777" w:rsidR="00DC6045" w:rsidRDefault="00DC6045" w:rsidP="00B74342">
            <w:pPr>
              <w:jc w:val="both"/>
              <w:rPr>
                <w:i/>
                <w:sz w:val="20"/>
              </w:rPr>
            </w:pPr>
            <w:r>
              <w:rPr>
                <w:i/>
                <w:sz w:val="20"/>
              </w:rPr>
              <w:t>товары,</w:t>
            </w:r>
          </w:p>
          <w:p w14:paraId="7F137042" w14:textId="77777777" w:rsidR="00DC6045" w:rsidRDefault="00DC6045" w:rsidP="00B74342">
            <w:pPr>
              <w:jc w:val="both"/>
              <w:rPr>
                <w:i/>
                <w:sz w:val="20"/>
              </w:rPr>
            </w:pPr>
            <w:r>
              <w:rPr>
                <w:i/>
                <w:sz w:val="20"/>
              </w:rPr>
              <w:t>радиоэлектронная</w:t>
            </w:r>
          </w:p>
          <w:p w14:paraId="27C6929B" w14:textId="77777777" w:rsidR="00DC6045" w:rsidRDefault="00DC6045" w:rsidP="00B74342">
            <w:pPr>
              <w:jc w:val="both"/>
              <w:rPr>
                <w:i/>
                <w:sz w:val="20"/>
              </w:rPr>
            </w:pPr>
            <w:r>
              <w:rPr>
                <w:i/>
                <w:sz w:val="20"/>
              </w:rPr>
              <w:t>продукция,</w:t>
            </w:r>
          </w:p>
          <w:p w14:paraId="07F31D41" w14:textId="77777777" w:rsidR="00DC6045" w:rsidRDefault="00DC6045" w:rsidP="00B74342">
            <w:pPr>
              <w:jc w:val="both"/>
              <w:rPr>
                <w:i/>
                <w:sz w:val="20"/>
              </w:rPr>
            </w:pPr>
            <w:r>
              <w:rPr>
                <w:i/>
                <w:sz w:val="20"/>
              </w:rPr>
              <w:t>медицинские</w:t>
            </w:r>
          </w:p>
          <w:p w14:paraId="14B5EB08" w14:textId="77777777" w:rsidR="00DC6045" w:rsidRDefault="00DC6045" w:rsidP="00B74342">
            <w:pPr>
              <w:jc w:val="both"/>
              <w:rPr>
                <w:i/>
                <w:sz w:val="20"/>
              </w:rPr>
            </w:pPr>
            <w:r>
              <w:rPr>
                <w:i/>
                <w:sz w:val="20"/>
              </w:rPr>
              <w:t>изделия,</w:t>
            </w:r>
          </w:p>
          <w:p w14:paraId="22065006" w14:textId="77777777" w:rsidR="00DC6045" w:rsidRDefault="00DC6045" w:rsidP="00B74342">
            <w:pPr>
              <w:jc w:val="both"/>
              <w:rPr>
                <w:i/>
                <w:sz w:val="20"/>
              </w:rPr>
            </w:pPr>
            <w:r>
              <w:rPr>
                <w:i/>
                <w:sz w:val="20"/>
              </w:rPr>
              <w:t>лекарственные</w:t>
            </w:r>
          </w:p>
          <w:p w14:paraId="6738BFE8" w14:textId="77777777" w:rsidR="00DC6045" w:rsidRDefault="00DC6045" w:rsidP="00B74342">
            <w:pPr>
              <w:jc w:val="both"/>
              <w:rPr>
                <w:i/>
                <w:sz w:val="20"/>
              </w:rPr>
            </w:pPr>
            <w:r>
              <w:rPr>
                <w:i/>
                <w:sz w:val="20"/>
              </w:rPr>
              <w:t>препараты)</w:t>
            </w:r>
          </w:p>
          <w:p w14:paraId="07271D4C" w14:textId="77777777" w:rsidR="00DC6045" w:rsidRDefault="00DC6045" w:rsidP="00B74342">
            <w:pPr>
              <w:jc w:val="both"/>
              <w:rPr>
                <w:i/>
                <w:color w:val="FF0000"/>
                <w:sz w:val="20"/>
              </w:rPr>
            </w:pPr>
          </w:p>
          <w:p w14:paraId="029BA350" w14:textId="77777777" w:rsidR="00DC6045" w:rsidRDefault="00DC6045" w:rsidP="00B74342">
            <w:pPr>
              <w:rPr>
                <w:bCs/>
                <w:i/>
                <w:color w:val="FF0000"/>
                <w:sz w:val="20"/>
                <w:highlight w:val="white"/>
              </w:rPr>
            </w:pPr>
            <w:r>
              <w:rPr>
                <w:i/>
                <w:iCs/>
                <w:color w:val="FF0000"/>
                <w:sz w:val="20"/>
                <w:highlight w:val="white"/>
              </w:rPr>
              <w:t>Указание информации о совокупном количестве баллов за выполнение (освоение) на территории Российской Федерации соответствующих операций (условий) в отношении товаров, указанных:</w:t>
            </w:r>
          </w:p>
          <w:p w14:paraId="27D4D81B" w14:textId="77777777" w:rsidR="00DC6045" w:rsidRDefault="00DC6045" w:rsidP="00B74342">
            <w:pPr>
              <w:rPr>
                <w:bCs/>
                <w:i/>
                <w:color w:val="FF0000"/>
                <w:sz w:val="20"/>
                <w:highlight w:val="white"/>
              </w:rPr>
            </w:pPr>
            <w:r>
              <w:rPr>
                <w:i/>
                <w:iCs/>
                <w:color w:val="FF0000"/>
                <w:sz w:val="20"/>
                <w:highlight w:val="white"/>
              </w:rPr>
              <w:t xml:space="preserve">-  в позициях 273, 276, 297-299, 304-306, 309-312, 314, 316, 318, 320, 334, 354, 382 реестровые записи в реестре российской промышленной продукции в отношении которых сформированы по 10 октября 2023 г. включительно, не требуется при осуществлении закупок таких товаров, извещение </w:t>
            </w:r>
            <w:r>
              <w:rPr>
                <w:i/>
                <w:iCs/>
                <w:color w:val="FF0000"/>
                <w:sz w:val="20"/>
                <w:highlight w:val="white"/>
              </w:rPr>
              <w:lastRenderedPageBreak/>
              <w:t>об осуществлении которых размещены в ЕИС по 31 декабря 2026 года включительно;</w:t>
            </w:r>
          </w:p>
          <w:p w14:paraId="2B734573" w14:textId="77777777" w:rsidR="00DC6045" w:rsidRDefault="00DC6045" w:rsidP="00B74342">
            <w:pPr>
              <w:rPr>
                <w:bCs/>
                <w:i/>
                <w:color w:val="FF0000"/>
                <w:sz w:val="20"/>
                <w:highlight w:val="white"/>
              </w:rPr>
            </w:pPr>
            <w:r>
              <w:rPr>
                <w:i/>
                <w:iCs/>
                <w:color w:val="FF0000"/>
                <w:sz w:val="20"/>
                <w:highlight w:val="white"/>
              </w:rPr>
              <w:t>-  в позициях 205-210, 213-232, 235, 241, 248-251 реестровые записи в реестре российской промышленной продукции в отношении которых сформированы по 10 августа 2025 г. включительно, не требуется при осуществлении закупок таких товаров, извещение об осуществлении которых размещены в ЕИС   по 31 августа 2026 года включительно;</w:t>
            </w:r>
          </w:p>
          <w:p w14:paraId="003C1BC2" w14:textId="77777777" w:rsidR="00DC6045" w:rsidRDefault="00DC6045" w:rsidP="00B74342">
            <w:pPr>
              <w:rPr>
                <w:bCs/>
                <w:i/>
                <w:strike/>
                <w:color w:val="FF0000"/>
                <w:sz w:val="20"/>
                <w:highlight w:val="white"/>
              </w:rPr>
            </w:pPr>
            <w:r>
              <w:rPr>
                <w:i/>
                <w:iCs/>
                <w:color w:val="FF0000"/>
                <w:sz w:val="20"/>
                <w:highlight w:val="white"/>
              </w:rPr>
              <w:t>-  в позициях 2, 172-179,189, 362-364, 366-378, 383-388, 390-415, 429-433 реестровые записи в реестре российской промышленной продукции в отношении которых сформированы по</w:t>
            </w:r>
          </w:p>
          <w:p w14:paraId="1D017FD3" w14:textId="77777777" w:rsidR="00DC6045" w:rsidRDefault="00DC6045" w:rsidP="00B74342">
            <w:pPr>
              <w:pBdr>
                <w:top w:val="none" w:sz="0" w:space="0" w:color="000000"/>
                <w:left w:val="none" w:sz="0" w:space="0" w:color="000000"/>
                <w:bottom w:val="none" w:sz="0" w:space="0" w:color="000000"/>
                <w:right w:val="none" w:sz="0" w:space="0" w:color="000000"/>
              </w:pBdr>
              <w:spacing w:line="288" w:lineRule="atLeast"/>
              <w:rPr>
                <w:bCs/>
                <w:i/>
                <w:strike/>
                <w:color w:val="FF0000"/>
                <w:sz w:val="20"/>
                <w:highlight w:val="white"/>
              </w:rPr>
            </w:pPr>
            <w:r>
              <w:rPr>
                <w:i/>
                <w:iCs/>
                <w:color w:val="FF0000"/>
                <w:sz w:val="20"/>
                <w:highlight w:val="white"/>
              </w:rPr>
              <w:t xml:space="preserve">30 июня 2026 г. </w:t>
            </w:r>
            <w:r>
              <w:rPr>
                <w:i/>
                <w:iCs/>
                <w:sz w:val="20"/>
              </w:rPr>
              <w:br/>
            </w:r>
            <w:r>
              <w:rPr>
                <w:i/>
                <w:iCs/>
                <w:color w:val="FF0000"/>
                <w:sz w:val="20"/>
                <w:highlight w:val="white"/>
              </w:rPr>
              <w:t xml:space="preserve">включительно, не требуется при осуществлении закупок таких товаров, извещение </w:t>
            </w:r>
            <w:r>
              <w:rPr>
                <w:i/>
                <w:iCs/>
                <w:color w:val="FF0000"/>
                <w:sz w:val="20"/>
                <w:highlight w:val="white"/>
              </w:rPr>
              <w:lastRenderedPageBreak/>
              <w:t>об осуществлении которых размещены в ЕИС по 30 ноября 2026 г. включительно</w:t>
            </w:r>
          </w:p>
          <w:p w14:paraId="5D918AC8" w14:textId="77777777" w:rsidR="00DC6045" w:rsidRDefault="00DC6045" w:rsidP="00B74342">
            <w:pPr>
              <w:jc w:val="both"/>
              <w:rPr>
                <w:strike/>
                <w:sz w:val="20"/>
              </w:rPr>
            </w:pPr>
          </w:p>
        </w:tc>
        <w:tc>
          <w:tcPr>
            <w:tcW w:w="4252" w:type="dxa"/>
            <w:shd w:val="clear" w:color="auto" w:fill="auto"/>
          </w:tcPr>
          <w:p w14:paraId="33860DAC" w14:textId="77777777" w:rsidR="00DC6045" w:rsidRDefault="00DC6045" w:rsidP="00B74342">
            <w:pPr>
              <w:jc w:val="both"/>
              <w:rPr>
                <w:sz w:val="20"/>
              </w:rPr>
            </w:pPr>
            <w:r>
              <w:rPr>
                <w:sz w:val="20"/>
              </w:rPr>
              <w:lastRenderedPageBreak/>
              <w:t xml:space="preserve">- номер реестровой записи из реестра российской промышленной продукции,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 719 "О подтверждении производства российской промышленной продукции" </w:t>
            </w:r>
          </w:p>
          <w:p w14:paraId="38C7525B" w14:textId="77777777" w:rsidR="00DC6045" w:rsidRDefault="00DC6045" w:rsidP="00B74342">
            <w:pPr>
              <w:jc w:val="both"/>
              <w:rPr>
                <w:sz w:val="20"/>
              </w:rPr>
            </w:pPr>
            <w:r>
              <w:rPr>
                <w:sz w:val="20"/>
              </w:rPr>
              <w:t>ИЛИ</w:t>
            </w:r>
          </w:p>
          <w:p w14:paraId="51AF42DA" w14:textId="77777777" w:rsidR="00DC6045" w:rsidRDefault="00DC6045" w:rsidP="00B74342">
            <w:pPr>
              <w:jc w:val="both"/>
              <w:rPr>
                <w:sz w:val="20"/>
              </w:rPr>
            </w:pPr>
            <w:r>
              <w:rPr>
                <w:sz w:val="20"/>
              </w:rPr>
              <w:t>- номер реестровой записи из реестра российской промышленной продукции, содержащей в том числе:</w:t>
            </w:r>
          </w:p>
          <w:p w14:paraId="4BA47E36" w14:textId="77777777" w:rsidR="00DC6045" w:rsidRDefault="00DC6045" w:rsidP="00B74342">
            <w:pPr>
              <w:ind w:hanging="39"/>
              <w:jc w:val="both"/>
              <w:rPr>
                <w:sz w:val="20"/>
              </w:rPr>
            </w:pPr>
            <w:r>
              <w:rPr>
                <w:sz w:val="20"/>
              </w:rPr>
              <w:t xml:space="preserve"> ▪ информацию о совокупном количестве баллов за выполнение (освоение) на территории Российской Федерации соответствующих операций (условий) (</w:t>
            </w:r>
            <w:r>
              <w:rPr>
                <w:b/>
                <w:i/>
                <w:sz w:val="20"/>
              </w:rPr>
              <w:t>если в отношении такого товара постановлением Правительства Российской Федерации от 17 июля 2015 г. №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постановлением Правительства Российской Федерации от 17 июля 2015 г. № 719 "О подтверждении производства российской промышленной продукции" включая значение, определенное для целей осуществления закупок (если постановлением Правительства Российской Федерации от 17 июля 2015 г. N 719 "О подтверждении производства российской промышленной продукции" в отношении такого товара определено значение для целей осуществления закупок);</w:t>
            </w:r>
          </w:p>
          <w:p w14:paraId="008AAF5E" w14:textId="77777777" w:rsidR="00DC6045" w:rsidRDefault="00DC6045" w:rsidP="00B74342">
            <w:pPr>
              <w:jc w:val="both"/>
              <w:rPr>
                <w:b/>
                <w:bCs/>
                <w:i/>
                <w:sz w:val="20"/>
              </w:rPr>
            </w:pPr>
            <w:r>
              <w:rPr>
                <w:sz w:val="20"/>
              </w:rPr>
              <w:t xml:space="preserve">▪ информацию об уровне радиоэлектронной </w:t>
            </w:r>
            <w:r>
              <w:rPr>
                <w:sz w:val="20"/>
              </w:rPr>
              <w:lastRenderedPageBreak/>
              <w:t xml:space="preserve">продукции </w:t>
            </w:r>
            <w:r>
              <w:rPr>
                <w:b/>
                <w:i/>
                <w:sz w:val="20"/>
              </w:rPr>
              <w:t>(для товара, являющегося в соответствии с постановлением Правительства Российской Федерации от 17 июля 2015 г. №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14:paraId="63766324" w14:textId="77777777" w:rsidR="00DC6045" w:rsidRDefault="00DC6045" w:rsidP="00B74342">
            <w:pPr>
              <w:jc w:val="both"/>
              <w:rPr>
                <w:b/>
                <w:i/>
                <w:sz w:val="20"/>
              </w:rPr>
            </w:pPr>
            <w:r>
              <w:rPr>
                <w:sz w:val="20"/>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Минпромторгом России </w:t>
            </w:r>
            <w:r>
              <w:rPr>
                <w:b/>
                <w:i/>
                <w:sz w:val="20"/>
              </w:rPr>
              <w:t>(при осуществлении закупок товара, указанного в позиции 433).</w:t>
            </w:r>
          </w:p>
          <w:p w14:paraId="4FC64C8C" w14:textId="77777777" w:rsidR="00DC6045" w:rsidRDefault="00DC6045" w:rsidP="00B74342">
            <w:pPr>
              <w:jc w:val="both"/>
            </w:pPr>
          </w:p>
          <w:p w14:paraId="05736E74" w14:textId="77777777" w:rsidR="00DC6045" w:rsidRDefault="00DC6045" w:rsidP="00B74342">
            <w:pPr>
              <w:jc w:val="both"/>
              <w:rPr>
                <w:b/>
                <w:bCs/>
                <w:i/>
                <w:sz w:val="20"/>
              </w:rPr>
            </w:pPr>
            <w:r>
              <w:rPr>
                <w:sz w:val="20"/>
                <w:highlight w:val="white"/>
              </w:rPr>
              <w:t>При осуществлении закупок товаров из числа  мебели медицинской, включа</w:t>
            </w:r>
            <w:r>
              <w:rPr>
                <w:sz w:val="20"/>
              </w:rPr>
              <w:t xml:space="preserve">я хирургическую, стоматологическую или ветеринарную, и ее частей, включенных в коды 32.50.30.110, 32.50.30.119, 32.50.50 по ОКПД 2 (за исключением кровати больничной механической, соответствующей коду 120210 вида медицинского изделия в соответствии с номенклатурной классификацией медицинских изделий, утвержденной Министерством здравоохранения Российской Федерации (далее - номенклатурная классификация), кровати больничной стандартной с электроприводом, соответствующей коду 136210 вида медицинского изделия в соответствии с номенклатурной классификацией, стеллажа для палаты пациента, соответствующего коду 156900 вида медицинского изделия в соответствии с номенклатурной классификацией, шкафа вытяжного, соответствующего коду 181470 вида медицинского изделия в соответствии с </w:t>
            </w:r>
            <w:r>
              <w:rPr>
                <w:sz w:val="20"/>
              </w:rPr>
              <w:lastRenderedPageBreak/>
              <w:t>номенклатурной классификацией, ширмы прикроватной, соответствующей коду 184200 вида медицинского изделия в соответствии с номенклатурной классификацией, стеллажа общего назначения, соответствующего коду 260470 вида медицинского изделия в соответствии с номенклатурной классификацией,</w:t>
            </w:r>
            <w:r>
              <w:rPr>
                <w:sz w:val="20"/>
                <w:highlight w:val="white"/>
              </w:rPr>
              <w:t xml:space="preserve"> шкафа для сушки и хранения эндоскопов, соответствующего коду 271740 вида медицинского изделия в соответствии с номенклатурной классификацией), а также товаров, указанных в позициях с 362-378, 383-388, 390-399 и 433 извещение об осуществлении которых  размещены в ЕИС по </w:t>
            </w:r>
            <w:r>
              <w:rPr>
                <w:sz w:val="20"/>
              </w:rPr>
              <w:t xml:space="preserve">30 июня 2026 </w:t>
            </w:r>
            <w:r>
              <w:rPr>
                <w:sz w:val="20"/>
                <w:highlight w:val="white"/>
              </w:rPr>
              <w:t>года включительно,  наряду с вышеуказанными документами</w:t>
            </w:r>
            <w:r>
              <w:rPr>
                <w:sz w:val="20"/>
              </w:rPr>
              <w:t xml:space="preserve"> и информацией, документом, подтверждающим происхождение является сертификат о происхождении товара,</w:t>
            </w:r>
            <w:r>
              <w:rPr>
                <w:color w:val="FF0000"/>
                <w:sz w:val="20"/>
              </w:rPr>
              <w:t xml:space="preserve"> </w:t>
            </w:r>
            <w:r>
              <w:rPr>
                <w:bCs/>
                <w:iCs/>
                <w:sz w:val="20"/>
              </w:rPr>
              <w:t xml:space="preserve">выданный уполномоченным органом (организацией) государства - члена Евразийского экономического союза по форме, установленной </w:t>
            </w:r>
            <w:hyperlink r:id="rId16" w:tooltip="https://login.consultant.ru/link/?req=doc&amp;base=LAW&amp;n=451182&amp;dst=100024" w:history="1">
              <w:r>
                <w:rPr>
                  <w:bCs/>
                  <w:iCs/>
                  <w:sz w:val="20"/>
                </w:rPr>
                <w:t>Правилами</w:t>
              </w:r>
            </w:hyperlink>
            <w:r>
              <w:rPr>
                <w:bCs/>
                <w:iCs/>
                <w:sz w:val="20"/>
              </w:rPr>
              <w:t xml:space="preserve">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w:t>
            </w:r>
            <w:r>
              <w:rPr>
                <w:sz w:val="20"/>
              </w:rPr>
              <w:t>(далее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r>
              <w:rPr>
                <w:b/>
                <w:i/>
                <w:sz w:val="20"/>
              </w:rPr>
              <w:t xml:space="preserve"> </w:t>
            </w:r>
          </w:p>
          <w:p w14:paraId="38611894" w14:textId="77777777" w:rsidR="00DC6045" w:rsidRDefault="00DC6045" w:rsidP="00B74342">
            <w:pPr>
              <w:jc w:val="both"/>
              <w:rPr>
                <w:sz w:val="20"/>
              </w:rPr>
            </w:pPr>
          </w:p>
        </w:tc>
        <w:tc>
          <w:tcPr>
            <w:tcW w:w="3963" w:type="dxa"/>
            <w:shd w:val="clear" w:color="auto" w:fill="auto"/>
          </w:tcPr>
          <w:p w14:paraId="7FF8C7B1" w14:textId="77777777" w:rsidR="00DC6045" w:rsidRDefault="00DC6045" w:rsidP="00B74342">
            <w:pPr>
              <w:rPr>
                <w:bCs/>
                <w:sz w:val="20"/>
              </w:rPr>
            </w:pPr>
            <w:r>
              <w:rPr>
                <w:sz w:val="20"/>
              </w:rPr>
              <w:lastRenderedPageBreak/>
              <w:t xml:space="preserve">- </w:t>
            </w:r>
            <w:r>
              <w:rPr>
                <w:bCs/>
                <w:sz w:val="20"/>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0611E104" w14:textId="77777777" w:rsidR="00DC6045" w:rsidRDefault="00DC6045" w:rsidP="00B74342">
            <w:pPr>
              <w:rPr>
                <w:sz w:val="20"/>
              </w:rPr>
            </w:pPr>
            <w:r>
              <w:rPr>
                <w:sz w:val="20"/>
              </w:rPr>
              <w:t xml:space="preserve"> ▪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Pr>
                <w:b/>
                <w:i/>
                <w:sz w:val="20"/>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Pr>
                <w:sz w:val="20"/>
              </w:rPr>
              <w:t>, которое составляет или превышает значение, определенное правом Евразийского экономического союза;</w:t>
            </w:r>
          </w:p>
          <w:p w14:paraId="76F218E9" w14:textId="77777777" w:rsidR="00DC6045" w:rsidRDefault="00DC6045" w:rsidP="00B74342">
            <w:pPr>
              <w:rPr>
                <w:sz w:val="20"/>
              </w:rPr>
            </w:pPr>
            <w:r>
              <w:rPr>
                <w:sz w:val="20"/>
              </w:rPr>
              <w:t xml:space="preserve"> ▪ информацию об уровне радиоэлектронной продукции</w:t>
            </w:r>
            <w:r>
              <w:rPr>
                <w:b/>
                <w:i/>
                <w:sz w:val="20"/>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14:paraId="40B2A745" w14:textId="77777777" w:rsidR="00DC6045" w:rsidRDefault="00DC6045" w:rsidP="00B74342">
            <w:pPr>
              <w:rPr>
                <w:b/>
                <w:i/>
                <w:sz w:val="20"/>
              </w:rPr>
            </w:pPr>
            <w:r>
              <w:rPr>
                <w:sz w:val="20"/>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Минпромторгом России </w:t>
            </w:r>
            <w:r>
              <w:rPr>
                <w:b/>
                <w:i/>
                <w:sz w:val="20"/>
              </w:rPr>
              <w:t xml:space="preserve">(при </w:t>
            </w:r>
            <w:r>
              <w:rPr>
                <w:b/>
                <w:i/>
                <w:sz w:val="20"/>
              </w:rPr>
              <w:lastRenderedPageBreak/>
              <w:t>осуществлении закупок товара, указанного в позиции 433).</w:t>
            </w:r>
          </w:p>
          <w:p w14:paraId="20C7C907" w14:textId="77777777" w:rsidR="00DC6045" w:rsidRDefault="00DC6045" w:rsidP="00B74342">
            <w:pPr>
              <w:jc w:val="both"/>
              <w:rPr>
                <w:sz w:val="20"/>
              </w:rPr>
            </w:pPr>
          </w:p>
          <w:p w14:paraId="2B77C58B" w14:textId="77777777" w:rsidR="00DC6045" w:rsidRDefault="00DC6045" w:rsidP="00B74342">
            <w:pPr>
              <w:jc w:val="both"/>
              <w:rPr>
                <w:b/>
                <w:bCs/>
                <w:i/>
                <w:sz w:val="20"/>
              </w:rPr>
            </w:pPr>
            <w:r>
              <w:rPr>
                <w:sz w:val="20"/>
                <w:highlight w:val="white"/>
              </w:rPr>
              <w:t>При осуществлении закупок товаров из числа мебели медицинской, включая хирургическую, стоматологическую или ветеринарную, и</w:t>
            </w:r>
            <w:r>
              <w:rPr>
                <w:sz w:val="20"/>
              </w:rPr>
              <w:t xml:space="preserve"> ее частей, включенных в коды 32.50.30.110, 32.50.30.119, 32.50.50 по ОКПД 2 (за исключением кровати больничной механической, соответствующей коду 120210 вида медицинского изделия в соответствии с номенклатурной классификацией медицинских изделий, утвержденной Министерством здравоохранения Российской Федерации (далее - номенклатурная классификация), кровати больничной стандартной с электроприводом, соответствующей коду 136210 вида медицинского изделия в соответствии с номенклатурной классификацией, стеллажа для палаты пациента, соответствующего коду 156900 вида медицинского изделия в соответствии с номенклатурной классификацией, шкафа вытяжного, соответствующего коду 181470 вида медицинского изделия в соответствии с номенклатурной классификацией, ширмы прикроватной, соответствующей коду 184200 вида медицинского изделия в соответствии с номенклатурной классификацией, стеллажа общего назначения, соответствующего коду 260470 вида медицинского изделия в соответствии с номенклатурной классификацией, шкафа для сушки и хранения эндоскопов, соответствующего коду 271740 вида медицинского изделия в соответствии с номенклатурной классификацией), а также товаров, указанных в позици</w:t>
            </w:r>
            <w:r>
              <w:rPr>
                <w:sz w:val="20"/>
                <w:highlight w:val="white"/>
              </w:rPr>
              <w:t xml:space="preserve">ях с 362-378, 383-388, 390-399 и 433 извещение об осуществлении которых  размещены в ЕИС </w:t>
            </w:r>
            <w:r>
              <w:rPr>
                <w:sz w:val="20"/>
                <w:highlight w:val="white"/>
              </w:rPr>
              <w:lastRenderedPageBreak/>
              <w:t xml:space="preserve">по </w:t>
            </w:r>
            <w:r>
              <w:rPr>
                <w:sz w:val="20"/>
              </w:rPr>
              <w:t xml:space="preserve">30 июня 2026 </w:t>
            </w:r>
            <w:r>
              <w:rPr>
                <w:sz w:val="20"/>
                <w:highlight w:val="white"/>
              </w:rPr>
              <w:t>года включительно, наряду с вышеуказанными документами</w:t>
            </w:r>
            <w:r>
              <w:rPr>
                <w:sz w:val="20"/>
              </w:rPr>
              <w:t xml:space="preserve"> и информацией, документом, подтверждающим происхождение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r>
              <w:rPr>
                <w:b/>
                <w:i/>
                <w:sz w:val="20"/>
              </w:rPr>
              <w:t xml:space="preserve"> </w:t>
            </w:r>
          </w:p>
          <w:p w14:paraId="2CE24196" w14:textId="77777777" w:rsidR="00DC6045" w:rsidRDefault="00DC6045" w:rsidP="00B74342">
            <w:pPr>
              <w:rPr>
                <w:sz w:val="20"/>
                <w:highlight w:val="white"/>
              </w:rPr>
            </w:pPr>
          </w:p>
        </w:tc>
      </w:tr>
      <w:tr w:rsidR="00DC6045" w14:paraId="7AC6C25E" w14:textId="77777777" w:rsidTr="00B74342">
        <w:tc>
          <w:tcPr>
            <w:tcW w:w="421" w:type="dxa"/>
            <w:shd w:val="clear" w:color="auto" w:fill="auto"/>
          </w:tcPr>
          <w:p w14:paraId="77A52E1D" w14:textId="77777777" w:rsidR="00DC6045" w:rsidRDefault="00DC6045" w:rsidP="00B74342">
            <w:pPr>
              <w:jc w:val="both"/>
              <w:rPr>
                <w:sz w:val="20"/>
              </w:rPr>
            </w:pPr>
            <w:r>
              <w:rPr>
                <w:sz w:val="20"/>
              </w:rPr>
              <w:lastRenderedPageBreak/>
              <w:t>2</w:t>
            </w:r>
          </w:p>
        </w:tc>
        <w:tc>
          <w:tcPr>
            <w:tcW w:w="2126" w:type="dxa"/>
            <w:tcBorders>
              <w:top w:val="single" w:sz="4" w:space="0" w:color="auto"/>
            </w:tcBorders>
            <w:shd w:val="clear" w:color="auto" w:fill="auto"/>
          </w:tcPr>
          <w:p w14:paraId="16E70E71" w14:textId="77777777" w:rsidR="00DC6045" w:rsidRDefault="00DC6045" w:rsidP="00B74342">
            <w:pPr>
              <w:jc w:val="both"/>
              <w:rPr>
                <w:sz w:val="20"/>
              </w:rPr>
            </w:pPr>
            <w:r>
              <w:rPr>
                <w:sz w:val="20"/>
              </w:rPr>
              <w:t xml:space="preserve">позиции </w:t>
            </w:r>
            <w:r>
              <w:rPr>
                <w:sz w:val="20"/>
                <w:highlight w:val="white"/>
              </w:rPr>
              <w:t xml:space="preserve">400-415 и 429-432 </w:t>
            </w:r>
            <w:r>
              <w:rPr>
                <w:i/>
                <w:sz w:val="20"/>
                <w:highlight w:val="white"/>
              </w:rPr>
              <w:t>(мед</w:t>
            </w:r>
            <w:r>
              <w:rPr>
                <w:i/>
                <w:sz w:val="20"/>
              </w:rPr>
              <w:t>ицинские изделия)</w:t>
            </w:r>
            <w:r>
              <w:rPr>
                <w:sz w:val="20"/>
              </w:rPr>
              <w:t xml:space="preserve"> </w:t>
            </w:r>
          </w:p>
          <w:p w14:paraId="3921BAED" w14:textId="77777777" w:rsidR="00DC6045" w:rsidRDefault="00DC6045" w:rsidP="00B74342">
            <w:pPr>
              <w:jc w:val="both"/>
              <w:rPr>
                <w:i/>
                <w:color w:val="FF0000"/>
                <w:sz w:val="20"/>
              </w:rPr>
            </w:pPr>
          </w:p>
          <w:p w14:paraId="5E0CE093" w14:textId="77777777" w:rsidR="00DC6045" w:rsidRDefault="00DC6045" w:rsidP="00B74342">
            <w:pPr>
              <w:jc w:val="both"/>
              <w:rPr>
                <w:i/>
                <w:color w:val="FF0000"/>
                <w:sz w:val="20"/>
              </w:rPr>
            </w:pPr>
            <w:r>
              <w:rPr>
                <w:i/>
                <w:color w:val="FF0000"/>
                <w:sz w:val="20"/>
              </w:rPr>
              <w:t>при осуществлении закупок, извещения об осущест</w:t>
            </w:r>
            <w:r>
              <w:rPr>
                <w:i/>
                <w:color w:val="FF0000"/>
                <w:sz w:val="20"/>
                <w:highlight w:val="white"/>
              </w:rPr>
              <w:t xml:space="preserve">влении которых размещены в ЕИС по </w:t>
            </w:r>
            <w:r>
              <w:rPr>
                <w:i/>
                <w:color w:val="FF0000"/>
                <w:sz w:val="20"/>
              </w:rPr>
              <w:t xml:space="preserve">30 июня </w:t>
            </w:r>
            <w:r>
              <w:rPr>
                <w:i/>
                <w:color w:val="FF0000"/>
                <w:sz w:val="20"/>
              </w:rPr>
              <w:lastRenderedPageBreak/>
              <w:t>2026 г. включительно</w:t>
            </w:r>
          </w:p>
        </w:tc>
        <w:tc>
          <w:tcPr>
            <w:tcW w:w="8215" w:type="dxa"/>
            <w:gridSpan w:val="2"/>
            <w:shd w:val="clear" w:color="auto" w:fill="auto"/>
          </w:tcPr>
          <w:p w14:paraId="2F10565F" w14:textId="77777777" w:rsidR="00DC6045" w:rsidRDefault="00DC6045" w:rsidP="00B74342">
            <w:pPr>
              <w:jc w:val="both"/>
              <w:rPr>
                <w:sz w:val="20"/>
                <w:highlight w:val="white"/>
              </w:rPr>
            </w:pPr>
            <w:r>
              <w:rPr>
                <w:sz w:val="20"/>
                <w:highlight w:val="white"/>
              </w:rPr>
              <w:lastRenderedPageBreak/>
              <w:t>-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14:paraId="20CE54BA" w14:textId="77777777" w:rsidR="00DC6045" w:rsidRDefault="00DC6045" w:rsidP="00B74342">
            <w:pPr>
              <w:jc w:val="both"/>
              <w:rPr>
                <w:sz w:val="20"/>
                <w:highlight w:val="white"/>
              </w:rPr>
            </w:pPr>
            <w:r>
              <w:rPr>
                <w:sz w:val="20"/>
                <w:highlight w:val="white"/>
              </w:rPr>
              <w:t xml:space="preserve">- акт экспертизы Торгово-промышленной палаты Российской Федерации или аналогичный документ, выданный уполномоченным органом (организацией) государства - члена Евразийского экономического союза, содержащий информацию о рассчитанной в соответствии с подпунктом "в" пункта 2.4 Правил определения страны происхождения </w:t>
            </w:r>
            <w:r>
              <w:rPr>
                <w:sz w:val="20"/>
                <w:highlight w:val="white"/>
              </w:rPr>
              <w:lastRenderedPageBreak/>
              <w:t>товаров доле стоимости используемых для производства одной единицы медицинского изделия иностранных материалов (сырья) в цене конечной продукции, величина которой не превышает предельные значения согласно приложению № 4;</w:t>
            </w:r>
          </w:p>
          <w:p w14:paraId="269531B9" w14:textId="77777777" w:rsidR="00DC6045" w:rsidRDefault="00DC6045" w:rsidP="00B74342">
            <w:pPr>
              <w:jc w:val="both"/>
              <w:rPr>
                <w:sz w:val="20"/>
                <w:highlight w:val="white"/>
              </w:rPr>
            </w:pPr>
            <w:r>
              <w:rPr>
                <w:sz w:val="20"/>
                <w:highlight w:val="white"/>
              </w:rPr>
              <w:t>- реквизиты (дата и номер) документа, подтверждающего соответствие производства медицинских изделий требованиям ГОСТ ISO 13485-2017 "Межгосударственный стандарт. Изделия медицинские. Системы менеджмента качества. Требования для целей регулирования".</w:t>
            </w:r>
          </w:p>
          <w:p w14:paraId="44A14AFE" w14:textId="77777777" w:rsidR="00DC6045" w:rsidRDefault="00DC6045" w:rsidP="00B74342">
            <w:pPr>
              <w:jc w:val="both"/>
              <w:rPr>
                <w:sz w:val="20"/>
                <w:highlight w:val="white"/>
              </w:rPr>
            </w:pPr>
          </w:p>
        </w:tc>
      </w:tr>
      <w:tr w:rsidR="00DC6045" w14:paraId="45333F67" w14:textId="77777777" w:rsidTr="00B74342">
        <w:tc>
          <w:tcPr>
            <w:tcW w:w="421" w:type="dxa"/>
            <w:shd w:val="clear" w:color="auto" w:fill="auto"/>
          </w:tcPr>
          <w:p w14:paraId="361B9705" w14:textId="77777777" w:rsidR="00DC6045" w:rsidRDefault="00DC6045" w:rsidP="00B74342">
            <w:pPr>
              <w:jc w:val="both"/>
              <w:rPr>
                <w:sz w:val="20"/>
              </w:rPr>
            </w:pPr>
            <w:r>
              <w:rPr>
                <w:sz w:val="20"/>
              </w:rPr>
              <w:lastRenderedPageBreak/>
              <w:t>3</w:t>
            </w:r>
          </w:p>
        </w:tc>
        <w:tc>
          <w:tcPr>
            <w:tcW w:w="2126" w:type="dxa"/>
            <w:shd w:val="clear" w:color="auto" w:fill="auto"/>
          </w:tcPr>
          <w:p w14:paraId="5B7D72DB" w14:textId="77777777" w:rsidR="00DC6045" w:rsidRDefault="00DC6045" w:rsidP="00B74342">
            <w:pPr>
              <w:jc w:val="both"/>
              <w:rPr>
                <w:sz w:val="20"/>
              </w:rPr>
            </w:pPr>
            <w:r>
              <w:rPr>
                <w:sz w:val="20"/>
              </w:rPr>
              <w:t xml:space="preserve">позиции 434-465 </w:t>
            </w:r>
            <w:r>
              <w:rPr>
                <w:i/>
                <w:sz w:val="20"/>
              </w:rPr>
              <w:t>(пищевые продукты)</w:t>
            </w:r>
          </w:p>
        </w:tc>
        <w:tc>
          <w:tcPr>
            <w:tcW w:w="8215" w:type="dxa"/>
            <w:gridSpan w:val="2"/>
            <w:shd w:val="clear" w:color="auto" w:fill="auto"/>
          </w:tcPr>
          <w:p w14:paraId="76AC25CE" w14:textId="77777777" w:rsidR="00DC6045" w:rsidRDefault="00DC6045" w:rsidP="00B74342">
            <w:pPr>
              <w:jc w:val="both"/>
              <w:rPr>
                <w:sz w:val="20"/>
              </w:rPr>
            </w:pPr>
            <w:r>
              <w:rPr>
                <w:sz w:val="20"/>
              </w:rPr>
              <w:t xml:space="preserve">- указание наименования страны происхождения товара в соответствии с общероссийским классификатором, используемым для идентификации стран мира </w:t>
            </w:r>
            <w:r>
              <w:rPr>
                <w:b/>
                <w:sz w:val="20"/>
              </w:rPr>
              <w:t>(такое указание осуществляется в соответствии с подпунктом "б" пункта 2 части 1 статьи 43 Закона № 44-ФЗ)</w:t>
            </w:r>
            <w:r>
              <w:rPr>
                <w:sz w:val="20"/>
              </w:rPr>
              <w:t xml:space="preserve"> </w:t>
            </w:r>
          </w:p>
        </w:tc>
      </w:tr>
    </w:tbl>
    <w:p w14:paraId="5A143E17" w14:textId="77777777" w:rsidR="00DC6045" w:rsidRDefault="00DC6045" w:rsidP="00DC6045">
      <w:pPr>
        <w:ind w:firstLine="709"/>
        <w:jc w:val="both"/>
        <w:rPr>
          <w:sz w:val="20"/>
        </w:rPr>
      </w:pPr>
    </w:p>
    <w:p w14:paraId="559ED2DE" w14:textId="77777777" w:rsidR="00DC6045" w:rsidRDefault="00DC6045" w:rsidP="00DC6045">
      <w:pPr>
        <w:ind w:firstLine="709"/>
        <w:jc w:val="both"/>
        <w:rPr>
          <w:sz w:val="20"/>
        </w:rPr>
      </w:pPr>
      <w:r>
        <w:rPr>
          <w:sz w:val="20"/>
        </w:rPr>
        <w:t>4.1.8.3. Указание в заявке на участие в закупке наименования страны происхождения товара (в случае осуществления закупки в соответствии с Законом № 44-ФЗ, такое указание осуществляется в соответствии с подпунктом "б" пункта 2 части 1 статьи 43 Закона № 44-ФЗ):</w:t>
      </w:r>
    </w:p>
    <w:p w14:paraId="490C78AC" w14:textId="77777777" w:rsidR="00DC6045" w:rsidRDefault="00DC6045" w:rsidP="00DC6045">
      <w:pPr>
        <w:ind w:firstLine="709"/>
        <w:jc w:val="both"/>
        <w:rPr>
          <w:sz w:val="20"/>
        </w:rPr>
      </w:pPr>
      <w:r>
        <w:rPr>
          <w:sz w:val="20"/>
        </w:rPr>
        <w:t xml:space="preserve">- для подтверждения происхождения товаров из Российской Федерации, </w:t>
      </w:r>
      <w:r>
        <w:rPr>
          <w:b/>
          <w:i/>
          <w:sz w:val="20"/>
        </w:rPr>
        <w:t>не указанных в позициях</w:t>
      </w:r>
      <w:r>
        <w:rPr>
          <w:sz w:val="20"/>
        </w:rPr>
        <w:t xml:space="preserve"> 1 - 146 приложения № 1, позициях 1 - 433 приложения № 2 к Постановлению № 1875;</w:t>
      </w:r>
    </w:p>
    <w:p w14:paraId="7E7E3925" w14:textId="77777777" w:rsidR="00DC6045" w:rsidRDefault="00DC6045" w:rsidP="00DC6045">
      <w:pPr>
        <w:ind w:firstLine="708"/>
        <w:jc w:val="both"/>
        <w:rPr>
          <w:sz w:val="20"/>
        </w:rPr>
      </w:pPr>
      <w:r>
        <w:rPr>
          <w:sz w:val="20"/>
        </w:rPr>
        <w:t>- для подтверждения происхождения товаров из Российской Федерации, указанных в позициях 1 - 433 приложения № 2 к Постановлению № 1875 (если отсутствие в реестре российской промышленной продукции такого товара с характеристиками, соответствующими потребности заказчика, задекларировано заказчиком в соответствии с абзацем четвертым подпункта "а" пункта 7 Постановления № 1875), 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 промышленной продукции;</w:t>
      </w:r>
    </w:p>
    <w:p w14:paraId="4B633867" w14:textId="77777777" w:rsidR="00DC6045" w:rsidRDefault="00DC6045" w:rsidP="00DC6045">
      <w:pPr>
        <w:ind w:firstLine="709"/>
        <w:jc w:val="both"/>
        <w:rPr>
          <w:sz w:val="20"/>
        </w:rPr>
      </w:pPr>
      <w:r>
        <w:rPr>
          <w:sz w:val="20"/>
        </w:rPr>
        <w:t>- для подтверждения происхождения товара из иностранного государства, за исключением предусмотренных п. 3 Постановления № 1875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p>
    <w:p w14:paraId="387799EA" w14:textId="77777777" w:rsidR="00DC6045" w:rsidRDefault="00DC6045" w:rsidP="00DC6045">
      <w:pPr>
        <w:jc w:val="both"/>
        <w:rPr>
          <w:sz w:val="20"/>
          <w:highlight w:val="white"/>
        </w:rPr>
      </w:pPr>
      <w:r>
        <w:rPr>
          <w:sz w:val="20"/>
        </w:rPr>
        <w:t xml:space="preserve">         </w:t>
      </w:r>
      <w:r>
        <w:rPr>
          <w:sz w:val="20"/>
          <w:highlight w:val="white"/>
        </w:rPr>
        <w:t xml:space="preserve">     4.1.8.4. До внесения изменений в право Евразийского экономического союза, предусматривающих подтверждение страны происхождения товаров, указанных в приложениях № 1-2 к Постановлению № 1875, путем предоставления информации из евразийского реестра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14:paraId="5F587F52" w14:textId="77777777" w:rsidR="00DC6045" w:rsidRDefault="00DC6045" w:rsidP="00DC6045">
      <w:pPr>
        <w:ind w:firstLine="709"/>
        <w:jc w:val="both"/>
        <w:rPr>
          <w:sz w:val="20"/>
        </w:rPr>
      </w:pPr>
      <w:r>
        <w:rPr>
          <w:sz w:val="20"/>
          <w:highlight w:val="white"/>
        </w:rPr>
        <w:t>4.1.9. При отсутс</w:t>
      </w:r>
      <w:r>
        <w:rPr>
          <w:sz w:val="20"/>
        </w:rPr>
        <w:t>твии в заявке документов (или копий таких документов) или информации, предусмотренных пунктами 4.1.8.1 - 4.1.8.3,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14:paraId="61195A68" w14:textId="77777777" w:rsidR="00DC6045" w:rsidRDefault="00DC6045" w:rsidP="00DC6045">
      <w:pPr>
        <w:tabs>
          <w:tab w:val="left" w:pos="576"/>
        </w:tabs>
        <w:ind w:firstLine="709"/>
        <w:jc w:val="both"/>
        <w:outlineLvl w:val="1"/>
        <w:rPr>
          <w:sz w:val="20"/>
        </w:rPr>
      </w:pPr>
      <w:r>
        <w:rPr>
          <w:sz w:val="20"/>
        </w:rPr>
        <w:t>4.2. Заявка на участие в закупке может содержать иные информацию и документы, в том числе эскиз, рисунок, чертеж, фотография, иное изображение предлагаемого участником аукциона товара. При этом отсутствие таких информации и документов не является основанием для отклонения заявки на участие в аукционе.</w:t>
      </w:r>
    </w:p>
    <w:p w14:paraId="24AE3E05" w14:textId="77777777" w:rsidR="00DC6045" w:rsidRDefault="00DC6045" w:rsidP="00DC6045">
      <w:pPr>
        <w:tabs>
          <w:tab w:val="left" w:pos="576"/>
        </w:tabs>
        <w:ind w:firstLine="709"/>
        <w:jc w:val="both"/>
        <w:outlineLvl w:val="1"/>
        <w:rPr>
          <w:sz w:val="20"/>
        </w:rPr>
      </w:pPr>
      <w:r>
        <w:rPr>
          <w:sz w:val="20"/>
        </w:rPr>
        <w:t>4.3. В заявку на участие в аукционе не включаются:</w:t>
      </w:r>
    </w:p>
    <w:p w14:paraId="4B8E116B" w14:textId="77777777" w:rsidR="00DC6045" w:rsidRDefault="00DC6045" w:rsidP="00DC6045">
      <w:pPr>
        <w:tabs>
          <w:tab w:val="left" w:pos="576"/>
        </w:tabs>
        <w:ind w:firstLine="709"/>
        <w:jc w:val="both"/>
        <w:outlineLvl w:val="1"/>
        <w:rPr>
          <w:sz w:val="20"/>
        </w:rPr>
      </w:pPr>
      <w:r>
        <w:rPr>
          <w:sz w:val="20"/>
        </w:rPr>
        <w:t xml:space="preserve">- информация и документы, предусмотренные подпунктами "а" - "л" пункта 1 части 1 статьи 43 Закона № 44-ФЗ. </w:t>
      </w:r>
    </w:p>
    <w:p w14:paraId="243F1A47" w14:textId="77777777" w:rsidR="00DC6045" w:rsidRDefault="00DC6045" w:rsidP="00DC6045">
      <w:pPr>
        <w:tabs>
          <w:tab w:val="left" w:pos="576"/>
        </w:tabs>
        <w:ind w:firstLine="709"/>
        <w:jc w:val="both"/>
        <w:outlineLvl w:val="1"/>
        <w:rPr>
          <w:sz w:val="20"/>
        </w:rPr>
      </w:pPr>
      <w:r>
        <w:rPr>
          <w:sz w:val="20"/>
        </w:rPr>
        <w:t>Такие информация и документы в случаях, предусмотренных Законом № 44-ФЗ, направляются (по состоянию на дату и время их направления) заказчику оператором электронной площадки путем информационного взаимодействия с ЕИС;</w:t>
      </w:r>
    </w:p>
    <w:p w14:paraId="23DFD88E" w14:textId="77777777" w:rsidR="00DC6045" w:rsidRDefault="00DC6045" w:rsidP="00DC6045">
      <w:pPr>
        <w:tabs>
          <w:tab w:val="left" w:pos="576"/>
        </w:tabs>
        <w:ind w:firstLine="709"/>
        <w:jc w:val="both"/>
        <w:outlineLvl w:val="1"/>
        <w:rPr>
          <w:sz w:val="20"/>
        </w:rPr>
      </w:pPr>
      <w:r>
        <w:rPr>
          <w:sz w:val="20"/>
        </w:rPr>
        <w:t>- документы, подтверждающие соответствие участника аукциона дополнительным требованиям, установленным в соответствии с частью 2 или 2.1 (при наличии таких требований) статьи 31 Закона № 44-ФЗ, и предусмотренные подпунктом "н" пункта 1 части 1 статьи 43 Закона № 44-ФЗ. Такие документы в случаях, предусмотренных Законом№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14:paraId="5D83935B" w14:textId="77777777" w:rsidR="00DC6045" w:rsidRDefault="00DC6045" w:rsidP="00DC6045">
      <w:pPr>
        <w:ind w:firstLine="709"/>
        <w:jc w:val="both"/>
        <w:rPr>
          <w:sz w:val="20"/>
        </w:rPr>
      </w:pPr>
      <w:r>
        <w:rPr>
          <w:sz w:val="20"/>
        </w:rPr>
        <w:t>4.4. Требовать от участника закупки представления иных информации и документов, за исключением предусмотренных частями 1 и 2 статьи 43 Закона № 44-ФЗ, не допускается.</w:t>
      </w:r>
    </w:p>
    <w:p w14:paraId="1BB8E6BF" w14:textId="77777777" w:rsidR="00DC6045" w:rsidRDefault="00DC6045" w:rsidP="00DC6045">
      <w:pPr>
        <w:ind w:firstLine="709"/>
        <w:jc w:val="both"/>
        <w:rPr>
          <w:sz w:val="20"/>
        </w:rPr>
      </w:pPr>
      <w:r>
        <w:rPr>
          <w:sz w:val="20"/>
        </w:rPr>
        <w:lastRenderedPageBreak/>
        <w:t xml:space="preserve">4.5. Участник закупки вправе подать только одну заявку на участие в аукционе в любое время с момента размещения в ЕИС извещения до окончания установленного в соответствии с Законом № 44-ФЗ срока подачи заявок на участие в аукционе. </w:t>
      </w:r>
    </w:p>
    <w:p w14:paraId="1F78FB51" w14:textId="77777777" w:rsidR="00DC6045" w:rsidRDefault="00DC6045" w:rsidP="00DC6045">
      <w:pPr>
        <w:ind w:firstLine="709"/>
        <w:jc w:val="both"/>
        <w:rPr>
          <w:sz w:val="20"/>
        </w:rPr>
      </w:pPr>
      <w:r>
        <w:rPr>
          <w:sz w:val="20"/>
        </w:rPr>
        <w:t>4.6. Подача заявки на участие в аукционе означает согласие участника аукциона, подавшего такую заявку, на поставку товара, выполнение работы, оказание услуги на условиях, предусмотренных извещением, и в соответствии с заявкой такого участника аукциона на участие в аукционе.</w:t>
      </w:r>
    </w:p>
    <w:p w14:paraId="7F4E024D" w14:textId="77777777" w:rsidR="00DC6045" w:rsidRDefault="00DC6045" w:rsidP="00DC6045">
      <w:pPr>
        <w:widowControl w:val="0"/>
        <w:ind w:firstLine="709"/>
        <w:jc w:val="both"/>
        <w:rPr>
          <w:b/>
          <w:sz w:val="20"/>
        </w:rPr>
      </w:pPr>
    </w:p>
    <w:p w14:paraId="6EBB46CC" w14:textId="77777777" w:rsidR="00DC6045" w:rsidRDefault="00DC6045" w:rsidP="00DC6045">
      <w:pPr>
        <w:widowControl w:val="0"/>
        <w:ind w:firstLine="709"/>
        <w:jc w:val="both"/>
        <w:rPr>
          <w:b/>
          <w:sz w:val="20"/>
        </w:rPr>
      </w:pPr>
      <w:r>
        <w:rPr>
          <w:b/>
          <w:sz w:val="20"/>
        </w:rPr>
        <w:t xml:space="preserve">5. ОБЕСПЕЧЕНИЕ ЗАЯВОК </w:t>
      </w:r>
      <w:r>
        <w:rPr>
          <w:sz w:val="20"/>
        </w:rPr>
        <w:t>(если требование обеспечения заявки установлено в Извещении в соответствии со статьей 44 Закона № 44-ФЗ)</w:t>
      </w:r>
      <w:r>
        <w:rPr>
          <w:b/>
          <w:sz w:val="20"/>
        </w:rPr>
        <w:tab/>
      </w:r>
    </w:p>
    <w:p w14:paraId="2197DFA5" w14:textId="77777777" w:rsidR="00DC6045" w:rsidRDefault="00DC6045" w:rsidP="00DC6045">
      <w:pPr>
        <w:ind w:firstLine="540"/>
        <w:jc w:val="both"/>
        <w:rPr>
          <w:sz w:val="20"/>
        </w:rPr>
      </w:pPr>
      <w:r>
        <w:rPr>
          <w:sz w:val="20"/>
        </w:rPr>
        <w:tab/>
      </w:r>
      <w:bookmarkEnd w:id="6"/>
      <w:r>
        <w:rPr>
          <w:sz w:val="20"/>
        </w:rPr>
        <w:t>5.1. Требование об обеспечении заявки на участие в аукционе (далее – обеспечение заявки) и</w:t>
      </w:r>
      <w:r>
        <w:rPr>
          <w:color w:val="0070C0"/>
          <w:sz w:val="20"/>
        </w:rPr>
        <w:t xml:space="preserve"> </w:t>
      </w:r>
      <w:r>
        <w:rPr>
          <w:sz w:val="20"/>
        </w:rPr>
        <w:t xml:space="preserve">размер обеспечения заявки установлены в извещении. </w:t>
      </w:r>
    </w:p>
    <w:p w14:paraId="5A6B8732" w14:textId="77777777" w:rsidR="00DC6045" w:rsidRDefault="00DC6045" w:rsidP="00DC6045">
      <w:pPr>
        <w:ind w:firstLine="708"/>
        <w:jc w:val="both"/>
        <w:rPr>
          <w:sz w:val="20"/>
        </w:rPr>
      </w:pPr>
      <w:r>
        <w:rPr>
          <w:sz w:val="20"/>
        </w:rPr>
        <w:t xml:space="preserve">5.2. В случае, если участником закупки является государственное, муниципальное учреждение, обеспечение подаваемых ими заявок на участие в закупках не предоставляется. В случае, если участником закупки является предприятия уголовно-исполнительной системы, организация инвалидов, предусмотренная частью 2 статьи 29 Закона № 44-ФЗ, обеспечение заявки предоставляется в размере одной второй процента начальной (максимальной) цены контракта. </w:t>
      </w:r>
    </w:p>
    <w:p w14:paraId="6A2E633A" w14:textId="77777777" w:rsidR="00DC6045" w:rsidRDefault="00DC6045" w:rsidP="00DC6045">
      <w:pPr>
        <w:jc w:val="both"/>
        <w:rPr>
          <w:sz w:val="20"/>
        </w:rPr>
      </w:pPr>
      <w:r>
        <w:rPr>
          <w:sz w:val="20"/>
        </w:rPr>
        <w:t xml:space="preserve">              5.3. Обеспечение заявки может предоставляться участником закупки в виде денежных средств или независимой гарантии. Выбор способа обеспечения заявки осуществляется участником закупки самостоятельно.</w:t>
      </w:r>
    </w:p>
    <w:p w14:paraId="10A18EA6" w14:textId="77777777" w:rsidR="00DC6045" w:rsidRDefault="00DC6045" w:rsidP="00DC6045">
      <w:pPr>
        <w:widowControl w:val="0"/>
        <w:ind w:firstLine="709"/>
        <w:jc w:val="both"/>
        <w:rPr>
          <w:sz w:val="20"/>
        </w:rPr>
      </w:pPr>
      <w:bookmarkStart w:id="8" w:name="Par673"/>
      <w:bookmarkStart w:id="9" w:name="Par681"/>
      <w:bookmarkStart w:id="10" w:name="Par703"/>
      <w:bookmarkEnd w:id="8"/>
      <w:bookmarkEnd w:id="9"/>
      <w:bookmarkEnd w:id="10"/>
      <w:r>
        <w:rPr>
          <w:sz w:val="20"/>
        </w:rPr>
        <w:t>5.4. В случае если в качестве обеспечение заявки выбрана независимая гарантия:</w:t>
      </w:r>
    </w:p>
    <w:p w14:paraId="20EA4355" w14:textId="77777777" w:rsidR="00DC6045" w:rsidRDefault="00DC6045" w:rsidP="00DC6045">
      <w:pPr>
        <w:ind w:firstLine="709"/>
        <w:jc w:val="both"/>
        <w:rPr>
          <w:sz w:val="20"/>
        </w:rPr>
      </w:pPr>
      <w:r>
        <w:rPr>
          <w:sz w:val="20"/>
        </w:rPr>
        <w:t>5.4.1. Независимая гарантия должна соответствовать требованиям статьи 45 Закона № 44-ФЗ. Срок действия независимой гарантии должен составлять не менее месяца с даты окончания срока подачи заявок.</w:t>
      </w:r>
    </w:p>
    <w:p w14:paraId="5625E33A" w14:textId="77777777" w:rsidR="00DC6045" w:rsidRDefault="00DC6045" w:rsidP="00DC6045">
      <w:pPr>
        <w:ind w:firstLine="709"/>
        <w:jc w:val="both"/>
        <w:rPr>
          <w:sz w:val="20"/>
        </w:rPr>
      </w:pPr>
      <w:r>
        <w:rPr>
          <w:sz w:val="20"/>
        </w:rPr>
        <w:t>5.4.2. В качестве обеспечения заявки принимаются независимые гарантии, выданные: банками, соответствующими требованиям, установленным Правительством Российской Федерации, и включенными в перечень, предусмотренный частью 1.2 статьи 45 Закона № 44-ФЗ; государственной корпорацией развития "ВЭБ.РФ";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предусмотренный частью 1.7 статьи 45 Закона № 44-ФЗ (при осуществлении закупок в соответствии с пунктом 1 части 1 статьи 30 Закона № 44-ФЗ);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14:paraId="068B0FA0" w14:textId="77777777" w:rsidR="00DC6045" w:rsidRDefault="00DC6045" w:rsidP="00DC6045">
      <w:pPr>
        <w:ind w:firstLine="709"/>
        <w:jc w:val="both"/>
        <w:rPr>
          <w:sz w:val="20"/>
        </w:rPr>
      </w:pPr>
      <w:r>
        <w:rPr>
          <w:sz w:val="20"/>
        </w:rPr>
        <w:t>5.4.3. Возврат независимой гарантии в случаях, предусмотренных пунктами 1 – 6 части 10 статьи 44 Закона № 44-ФЗ, заказчиком лицу или гаранту, предоставившим независимую гарантию, не осуществляется, взыскание по ней не производится. В случае, предусмотренном пунктом 7 части 10 статьи 44 Закона № 44-ФЗ, заказчик предъявляет требование об уплате денежной суммы по независимой гарантии, предоставленной для обеспечения заявки на участие в закупке участником закупки, информация о котором включена в реестр недобросовестных поставщиков (подрядчиков, исполнителей) в связи с уклонением такого участника от заключения контракта.</w:t>
      </w:r>
    </w:p>
    <w:p w14:paraId="1FE321A7" w14:textId="77777777" w:rsidR="00DC6045" w:rsidRDefault="00DC6045" w:rsidP="00DC6045">
      <w:pPr>
        <w:pStyle w:val="af2"/>
        <w:spacing w:beforeAutospacing="0" w:afterAutospacing="0" w:line="240" w:lineRule="exact"/>
        <w:ind w:firstLine="539"/>
        <w:jc w:val="both"/>
      </w:pPr>
      <w:r>
        <w:rPr>
          <w:sz w:val="20"/>
        </w:rPr>
        <w:t xml:space="preserve">   5.4.4. При проведении совместного аукциона независимая гарантия предоставляется в пользу организатора совместного аукциона (бенефициара). </w:t>
      </w:r>
    </w:p>
    <w:p w14:paraId="678EC3CE" w14:textId="77777777" w:rsidR="00DC6045" w:rsidRDefault="00DC6045" w:rsidP="00DC6045">
      <w:pPr>
        <w:widowControl w:val="0"/>
        <w:ind w:firstLine="709"/>
        <w:jc w:val="both"/>
        <w:rPr>
          <w:sz w:val="20"/>
        </w:rPr>
      </w:pPr>
      <w:r>
        <w:rPr>
          <w:sz w:val="20"/>
        </w:rPr>
        <w:t>5.5. В случае если обеспечение заявки предоставляется участником закупки в виде денежных средств:</w:t>
      </w:r>
    </w:p>
    <w:p w14:paraId="6AFAA241" w14:textId="77777777" w:rsidR="00DC6045" w:rsidRDefault="00DC6045" w:rsidP="00DC6045">
      <w:pPr>
        <w:ind w:firstLine="708"/>
        <w:jc w:val="both"/>
        <w:rPr>
          <w:sz w:val="20"/>
        </w:rPr>
      </w:pPr>
      <w:r>
        <w:rPr>
          <w:sz w:val="20"/>
        </w:rPr>
        <w:t>5.5.1. Обеспечение заявки на участие в закупке предоставляется путем блокирования денежных средств на банковском счете, открытом таким участником в банке, включенном в перечень, утвержденный Правительством Российской Федерации (далее - специальный счет), для их перевода в случаях, предусмотренных статьей 44 Закона № 44-ФЗ, на счет, на котором в соответствии с законодательством Российской Федерации учитываются операции со средствами, поступающими заказчику, или в соответствующий бюджет бюджетной системы Российской Федерации. Требования к таким банкам, к договору специального счета, к порядку использования имеющегося у участника закупки банковского счета в качестве специального счета устанавливаются Правительством Российской Федерации.</w:t>
      </w:r>
    </w:p>
    <w:p w14:paraId="2C2F9173" w14:textId="77777777" w:rsidR="00DC6045" w:rsidRDefault="00DC6045" w:rsidP="00DC6045">
      <w:pPr>
        <w:ind w:firstLine="708"/>
        <w:jc w:val="both"/>
        <w:rPr>
          <w:sz w:val="20"/>
        </w:rPr>
      </w:pPr>
      <w:r>
        <w:rPr>
          <w:sz w:val="20"/>
        </w:rPr>
        <w:t xml:space="preserve">Денежные средства, находящиеся на специальном счете участника закупки, могут использоваться для обеспечения заявок на участие в закупках исключительно такого участника закупки. Блокирование денежных средств в целях обеспечения заявки на участие в закупке на специальном счете осуществляется и прекращается банком на основании информации, полученной от оператора электронной площадки в соответствии со статьей 44 Закона № 44-ФЗ. </w:t>
      </w:r>
    </w:p>
    <w:p w14:paraId="37EBA9BE" w14:textId="77777777" w:rsidR="00DC6045" w:rsidRDefault="00DC6045" w:rsidP="00DC6045">
      <w:pPr>
        <w:widowControl w:val="0"/>
        <w:ind w:firstLine="709"/>
        <w:jc w:val="both"/>
        <w:rPr>
          <w:sz w:val="20"/>
        </w:rPr>
      </w:pPr>
      <w:r>
        <w:rPr>
          <w:sz w:val="20"/>
        </w:rPr>
        <w:t>5.5.2. Банк прекращает блокирование денежных средств на специальном счете участника закупки не позднее одного часа с момента получения от оператора электронной площадки информации о наступления одного из следующих случаев:</w:t>
      </w:r>
    </w:p>
    <w:p w14:paraId="66DBA401" w14:textId="77777777" w:rsidR="00DC6045" w:rsidRDefault="00DC6045" w:rsidP="00DC6045">
      <w:pPr>
        <w:ind w:firstLine="709"/>
        <w:jc w:val="both"/>
        <w:rPr>
          <w:sz w:val="20"/>
        </w:rPr>
      </w:pPr>
      <w:r>
        <w:rPr>
          <w:sz w:val="20"/>
        </w:rPr>
        <w:t xml:space="preserve">1) отклонение заявки на участие в закупке (за исключением случая, предусмотренного частью 13 статьи 44 Закона № 44-ФЗ), отстранение участника закупки от участия в определении поставщика (подрядчика, исполнителя) в соответствии с Законом № 44-ФЗ;  </w:t>
      </w:r>
    </w:p>
    <w:p w14:paraId="132FAD3B" w14:textId="77777777" w:rsidR="00DC6045" w:rsidRDefault="00DC6045" w:rsidP="00DC6045">
      <w:pPr>
        <w:ind w:firstLine="709"/>
        <w:jc w:val="both"/>
        <w:rPr>
          <w:sz w:val="20"/>
        </w:rPr>
      </w:pPr>
      <w:r>
        <w:rPr>
          <w:sz w:val="20"/>
        </w:rPr>
        <w:t>2) отзыв заявки участником закупки в соответствии с Законом № 44-ФЗ;</w:t>
      </w:r>
    </w:p>
    <w:p w14:paraId="2715755F" w14:textId="77777777" w:rsidR="00DC6045" w:rsidRDefault="00DC6045" w:rsidP="00DC6045">
      <w:pPr>
        <w:ind w:firstLine="709"/>
        <w:jc w:val="both"/>
        <w:rPr>
          <w:sz w:val="20"/>
        </w:rPr>
      </w:pPr>
      <w:r>
        <w:rPr>
          <w:sz w:val="20"/>
        </w:rPr>
        <w:lastRenderedPageBreak/>
        <w:t>3) заключение контракта в соответствии с Закона № 44-ФЗ с участником закупки. В этом случае оператор электронной площадки направляет также информацию о реквизитах специальных счетов всех участников закупки, заявки которых не были отклонены, отстранены, отозваны в соответствии с Законом № 44-ФЗ, за исключением участников закупки, признанных в соответствии с Законом № 44-ФЗ уклонившимися от заключения контракта;</w:t>
      </w:r>
    </w:p>
    <w:p w14:paraId="7D44752E" w14:textId="77777777" w:rsidR="00DC6045" w:rsidRDefault="00DC6045" w:rsidP="00DC6045">
      <w:pPr>
        <w:ind w:firstLine="709"/>
        <w:jc w:val="both"/>
        <w:rPr>
          <w:sz w:val="20"/>
        </w:rPr>
      </w:pPr>
      <w:r>
        <w:rPr>
          <w:sz w:val="20"/>
        </w:rPr>
        <w:t>4) отмена закупки в соответствии со статьей 36 Закона № 44-ФЗ. В этом случае оператор электронной площадки направляет информацию о реквизитах специальных счетов всех участников закупки, подавших заявки на участие в закупке;</w:t>
      </w:r>
    </w:p>
    <w:p w14:paraId="46506457" w14:textId="77777777" w:rsidR="00DC6045" w:rsidRDefault="00DC6045" w:rsidP="00DC6045">
      <w:pPr>
        <w:ind w:firstLine="709"/>
        <w:jc w:val="both"/>
        <w:rPr>
          <w:sz w:val="20"/>
        </w:rPr>
      </w:pPr>
      <w:r>
        <w:rPr>
          <w:sz w:val="20"/>
        </w:rPr>
        <w:t>5) получение решения контрольного органа в сфере закупок об отказе в согласовании заключения контракта с единственным поставщиком (подрядчиком, исполнителем);</w:t>
      </w:r>
    </w:p>
    <w:p w14:paraId="1526368C" w14:textId="77777777" w:rsidR="00DC6045" w:rsidRDefault="00DC6045" w:rsidP="00DC6045">
      <w:pPr>
        <w:ind w:firstLine="709"/>
        <w:jc w:val="both"/>
        <w:rPr>
          <w:sz w:val="20"/>
        </w:rPr>
      </w:pPr>
      <w:r>
        <w:rPr>
          <w:sz w:val="20"/>
        </w:rPr>
        <w:t>6) получение предусмотренного Законом № 44-ФЗ решения об отказе во включении информации об участнике закупки в реестр недобросовестных поставщиков (подрядчиков, исполнителей) в связи с его уклонением от заключения контракта;</w:t>
      </w:r>
    </w:p>
    <w:p w14:paraId="760763A3" w14:textId="77777777" w:rsidR="00DC6045" w:rsidRDefault="00DC6045" w:rsidP="00DC6045">
      <w:pPr>
        <w:jc w:val="both"/>
        <w:rPr>
          <w:sz w:val="20"/>
        </w:rPr>
      </w:pPr>
      <w:r>
        <w:rPr>
          <w:sz w:val="20"/>
        </w:rPr>
        <w:t>и направляет информацию о прекращении такого блокирования оператору электронной площадки.</w:t>
      </w:r>
    </w:p>
    <w:p w14:paraId="148648B2" w14:textId="77777777" w:rsidR="00DC6045" w:rsidRDefault="00DC6045" w:rsidP="00DC6045">
      <w:pPr>
        <w:ind w:firstLine="708"/>
        <w:jc w:val="both"/>
        <w:rPr>
          <w:sz w:val="20"/>
        </w:rPr>
      </w:pPr>
      <w:r>
        <w:rPr>
          <w:sz w:val="20"/>
        </w:rPr>
        <w:t>Не позднее одного часа с момента получения от оператора электронной площадки информации о включении информации об участнике закупки в реестр недобросовестных поставщиков (подрядчиков, исполнителей) в соответствии со статьей 104 Закона № 44-ФЗ в связи с его уклонением от заключения контракта, банк осуществляет перевод заблокированных в соответствии с подпунктом "в" пункта 3 части 5 статьи 44 Закона № 44-ФЗ денежных средств на счет, на котором в соответствии с законодательством Российской Федерации учитываются операции со средствами, поступающими заказчику, и направляет информацию о таком переводе оператору электронной площадки.</w:t>
      </w:r>
    </w:p>
    <w:p w14:paraId="7E9F9E77" w14:textId="77777777" w:rsidR="00DC6045" w:rsidRDefault="00DC6045" w:rsidP="00DC6045">
      <w:pPr>
        <w:ind w:firstLine="708"/>
        <w:jc w:val="both"/>
        <w:rPr>
          <w:sz w:val="20"/>
        </w:rPr>
      </w:pPr>
      <w:r>
        <w:rPr>
          <w:sz w:val="20"/>
        </w:rPr>
        <w:t>5.5.3. Участник закупки, являющийся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 вправе предоставить обеспечение заявки в виде денежных средств с учетом следующих особенностей:</w:t>
      </w:r>
    </w:p>
    <w:p w14:paraId="4C8F3836" w14:textId="77777777" w:rsidR="00DC6045" w:rsidRDefault="00DC6045" w:rsidP="00DC6045">
      <w:pPr>
        <w:ind w:firstLine="708"/>
        <w:jc w:val="both"/>
        <w:rPr>
          <w:sz w:val="20"/>
        </w:rPr>
      </w:pPr>
      <w:bookmarkStart w:id="11" w:name="Par694"/>
      <w:bookmarkEnd w:id="11"/>
      <w:r>
        <w:rPr>
          <w:sz w:val="20"/>
        </w:rPr>
        <w:t>а) денежные средства вносятся участником закупки на счет, указанный заказчиком в извещении об осуществлении закупки, на котором в соответствии с законодательством Российской Федерации учитываются операции со средствами, поступающими заказчику;</w:t>
      </w:r>
    </w:p>
    <w:p w14:paraId="2D6C488F" w14:textId="77777777" w:rsidR="00DC6045" w:rsidRDefault="00DC6045" w:rsidP="00DC6045">
      <w:pPr>
        <w:ind w:firstLine="708"/>
        <w:jc w:val="both"/>
        <w:rPr>
          <w:sz w:val="20"/>
        </w:rPr>
      </w:pPr>
      <w:r>
        <w:rPr>
          <w:sz w:val="20"/>
        </w:rPr>
        <w:t>б) 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p w14:paraId="2E2860BB" w14:textId="77777777" w:rsidR="00DC6045" w:rsidRDefault="00DC6045" w:rsidP="00DC6045">
      <w:pPr>
        <w:ind w:firstLine="708"/>
        <w:jc w:val="both"/>
        <w:rPr>
          <w:sz w:val="20"/>
        </w:rPr>
      </w:pPr>
      <w:r>
        <w:rPr>
          <w:sz w:val="20"/>
        </w:rPr>
        <w:t>в) участник закупки признается непредоставившим обеспечение заявки на участие в закупке в случае непоступления денежных средств, информация и документы о внесении которых в качестве обеспечения заявки представлены в заявке на участие в закупке, до даты подведения итогов определения поставщика (подрядчика, исполнителя) на счет, предусмотренный подпунктом "а" настоящего пункта.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44-ФЗ;</w:t>
      </w:r>
    </w:p>
    <w:p w14:paraId="5E13A40C" w14:textId="77777777" w:rsidR="00DC6045" w:rsidRDefault="00DC6045" w:rsidP="00DC6045">
      <w:pPr>
        <w:ind w:firstLine="708"/>
        <w:jc w:val="both"/>
        <w:rPr>
          <w:sz w:val="20"/>
        </w:rPr>
      </w:pPr>
      <w:r>
        <w:rPr>
          <w:sz w:val="20"/>
        </w:rPr>
        <w:t>г) заказчик возвращает денежные средства, внесенные в качестве обеспечения заявки на участие в закупке, не позднее 5 рабочих дней со дня, следующего за днем наступления случаев, предусмотренных пунктами 1 - 6 части 10 статьи 44-ФЗ. Возврат таких денежных средств участнику закупки не осуществляется в случае, предусмотренном пунктом 7 части 10 статьи 44-ФЗ.</w:t>
      </w:r>
    </w:p>
    <w:p w14:paraId="32895074" w14:textId="77777777" w:rsidR="00DC6045" w:rsidRDefault="00DC6045" w:rsidP="00DC6045">
      <w:pPr>
        <w:ind w:firstLine="708"/>
        <w:jc w:val="both"/>
        <w:rPr>
          <w:sz w:val="20"/>
        </w:rPr>
      </w:pPr>
      <w:r>
        <w:rPr>
          <w:sz w:val="20"/>
        </w:rPr>
        <w:t xml:space="preserve">5.5.4. В случае, если в течение одного квартала календарного года на одной электронной площадке в отношении трех и более заявок одного участника закупки комиссиями по осуществлению закупок принято решение о несоответствии указанных заявок требованиям, предусмотренным извещением, по основаниям, установленным пунктами 1 - 3, 5 - 9 части 12 статьи 48 Закона № 44-ФЗ, в порядке, предусмотренном частью 14 статьи 44 Закона № 44-ФЗ, осуществляется перечисление в соответствующий бюджет бюджетной системы Российской Федерации заблокированных на специальном счете участника закупки денежных средств в размере обеспечения каждой третьей такой заявки или в порядке, предусмотренном частью 15 статьи 44 Закона № 44-ФЗ, предъявляется требование об уплате денежной суммы по независимой гарантии, предоставленной для обеспечения каждой третьей такой заявки. </w:t>
      </w:r>
    </w:p>
    <w:p w14:paraId="58E041CA" w14:textId="77777777" w:rsidR="00DC6045" w:rsidRDefault="00DC6045" w:rsidP="00DC6045">
      <w:pPr>
        <w:widowControl w:val="0"/>
        <w:ind w:firstLine="709"/>
        <w:jc w:val="both"/>
        <w:rPr>
          <w:sz w:val="20"/>
        </w:rPr>
      </w:pPr>
      <w:bookmarkStart w:id="12" w:name="Par707"/>
      <w:bookmarkEnd w:id="12"/>
    </w:p>
    <w:p w14:paraId="2E48BF72" w14:textId="77777777" w:rsidR="00DC6045" w:rsidRDefault="00DC6045" w:rsidP="00DC6045">
      <w:pPr>
        <w:widowControl w:val="0"/>
        <w:ind w:firstLine="709"/>
        <w:jc w:val="both"/>
        <w:outlineLvl w:val="2"/>
        <w:rPr>
          <w:b/>
          <w:caps/>
          <w:sz w:val="20"/>
        </w:rPr>
      </w:pPr>
      <w:r>
        <w:rPr>
          <w:b/>
          <w:sz w:val="20"/>
        </w:rPr>
        <w:t xml:space="preserve">6. УСЛОВИЯ </w:t>
      </w:r>
      <w:r>
        <w:rPr>
          <w:b/>
          <w:caps/>
          <w:sz w:val="20"/>
        </w:rPr>
        <w:t>независимой</w:t>
      </w:r>
      <w:r>
        <w:rPr>
          <w:b/>
          <w:sz w:val="20"/>
        </w:rPr>
        <w:t xml:space="preserve"> ГАРАНТИИ, </w:t>
      </w:r>
      <w:r>
        <w:rPr>
          <w:b/>
          <w:caps/>
          <w:sz w:val="20"/>
        </w:rPr>
        <w:t xml:space="preserve">предоставляемой участником закупки в качестве обеспечения заявки </w:t>
      </w:r>
    </w:p>
    <w:p w14:paraId="37E542D2" w14:textId="77777777" w:rsidR="00DC6045" w:rsidRDefault="00DC6045" w:rsidP="00DC6045">
      <w:pPr>
        <w:ind w:firstLine="709"/>
        <w:jc w:val="both"/>
        <w:rPr>
          <w:sz w:val="20"/>
        </w:rPr>
      </w:pPr>
      <w:bookmarkStart w:id="13" w:name="Par710"/>
      <w:bookmarkEnd w:id="13"/>
      <w:r>
        <w:rPr>
          <w:sz w:val="20"/>
        </w:rPr>
        <w:t>6.1. 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и должна быть составлена по утвержденной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(далее - Постановление № 1005) типовой форме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на условиях, определенных гражданским законодательством и статьей 45 Закона № 44-ФЗ .</w:t>
      </w:r>
    </w:p>
    <w:p w14:paraId="714133EC" w14:textId="77777777" w:rsidR="00DC6045" w:rsidRDefault="00DC6045" w:rsidP="00DC6045">
      <w:pPr>
        <w:ind w:firstLine="709"/>
        <w:jc w:val="both"/>
        <w:rPr>
          <w:sz w:val="20"/>
        </w:rPr>
      </w:pPr>
      <w:r>
        <w:rPr>
          <w:sz w:val="20"/>
        </w:rPr>
        <w:t>Бенефициаром является заказчик.</w:t>
      </w:r>
    </w:p>
    <w:p w14:paraId="6D71E96E" w14:textId="77777777" w:rsidR="00DC6045" w:rsidRDefault="00DC6045" w:rsidP="00DC6045">
      <w:pPr>
        <w:widowControl w:val="0"/>
        <w:ind w:firstLine="709"/>
        <w:jc w:val="both"/>
        <w:rPr>
          <w:sz w:val="20"/>
        </w:rPr>
      </w:pPr>
      <w:r>
        <w:rPr>
          <w:sz w:val="20"/>
        </w:rPr>
        <w:lastRenderedPageBreak/>
        <w:t>6.2. В соответствии с Постановлением № 1005 независимая гарантия оформляется с учетом следующих требований:</w:t>
      </w:r>
    </w:p>
    <w:p w14:paraId="4615152D" w14:textId="77777777" w:rsidR="00DC6045" w:rsidRDefault="00DC6045" w:rsidP="00DC6045">
      <w:pPr>
        <w:widowControl w:val="0"/>
        <w:ind w:firstLine="709"/>
        <w:jc w:val="both"/>
        <w:rPr>
          <w:sz w:val="20"/>
        </w:rPr>
      </w:pPr>
      <w:r>
        <w:rPr>
          <w:sz w:val="20"/>
        </w:rPr>
        <w:t>1) недопустимость включения в независимую гарантию:</w:t>
      </w:r>
    </w:p>
    <w:p w14:paraId="31DA2EB3" w14:textId="77777777" w:rsidR="00DC6045" w:rsidRDefault="00DC6045" w:rsidP="00DC6045">
      <w:pPr>
        <w:ind w:firstLine="709"/>
        <w:jc w:val="both"/>
        <w:rPr>
          <w:sz w:val="20"/>
        </w:rPr>
      </w:pPr>
      <w:r>
        <w:rPr>
          <w:sz w:val="20"/>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14:paraId="1A3E4A38" w14:textId="77777777" w:rsidR="00DC6045" w:rsidRDefault="00DC6045" w:rsidP="00DC6045">
      <w:pPr>
        <w:ind w:firstLine="709"/>
        <w:jc w:val="both"/>
        <w:rPr>
          <w:sz w:val="20"/>
        </w:rPr>
      </w:pPr>
      <w:r>
        <w:rPr>
          <w:sz w:val="20"/>
        </w:rPr>
        <w:t>требований о предоставлении заказчиком гаранту отчета об исполнении контракта, гарантийных обязательств;</w:t>
      </w:r>
    </w:p>
    <w:p w14:paraId="62B1FADE" w14:textId="77777777" w:rsidR="00DC6045" w:rsidRDefault="00DC6045" w:rsidP="00DC6045">
      <w:pPr>
        <w:ind w:firstLine="709"/>
        <w:jc w:val="both"/>
        <w:rPr>
          <w:sz w:val="20"/>
        </w:rPr>
      </w:pPr>
      <w:r>
        <w:rPr>
          <w:sz w:val="20"/>
        </w:rPr>
        <w:t>требований о предоставлении заказчиком гаранту одновременно с требованием об уплате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уплате денежной суммы по независимой гарантии, утвержденный Постановлением № 1005;</w:t>
      </w:r>
    </w:p>
    <w:p w14:paraId="60F1FD26" w14:textId="77777777" w:rsidR="00DC6045" w:rsidRDefault="00DC6045" w:rsidP="00DC6045">
      <w:pPr>
        <w:ind w:firstLine="709"/>
        <w:jc w:val="both"/>
        <w:rPr>
          <w:sz w:val="20"/>
        </w:rPr>
      </w:pPr>
      <w:r>
        <w:rPr>
          <w:sz w:val="20"/>
        </w:rPr>
        <w:t>2)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14:paraId="3E89873A" w14:textId="77777777" w:rsidR="00DC6045" w:rsidRDefault="00DC6045" w:rsidP="00DC6045">
      <w:pPr>
        <w:ind w:firstLine="709"/>
        <w:jc w:val="both"/>
        <w:rPr>
          <w:sz w:val="20"/>
        </w:rPr>
      </w:pPr>
      <w:r>
        <w:rPr>
          <w:sz w:val="20"/>
        </w:rPr>
        <w:t xml:space="preserve">6.3. </w:t>
      </w:r>
      <w:bookmarkStart w:id="14" w:name="Par720"/>
      <w:bookmarkEnd w:id="14"/>
      <w:r>
        <w:rPr>
          <w:sz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14:paraId="3D158F8A" w14:textId="77777777" w:rsidR="00DC6045" w:rsidRDefault="00DC6045" w:rsidP="00DC6045">
      <w:pPr>
        <w:widowControl w:val="0"/>
        <w:ind w:firstLine="709"/>
        <w:jc w:val="both"/>
        <w:rPr>
          <w:sz w:val="20"/>
        </w:rPr>
      </w:pPr>
      <w:r>
        <w:rPr>
          <w:sz w:val="20"/>
        </w:rPr>
        <w:t>6.4. Заказчик рассматривает поступившую независимую гарантию в срок, не превышающий трех рабочих дней со дня ее поступления, если Законом № 44-ФЗ не установлено иное.</w:t>
      </w:r>
    </w:p>
    <w:p w14:paraId="7F30884E" w14:textId="77777777" w:rsidR="00DC6045" w:rsidRDefault="00DC6045" w:rsidP="00DC6045">
      <w:pPr>
        <w:ind w:firstLine="709"/>
        <w:jc w:val="both"/>
        <w:rPr>
          <w:sz w:val="20"/>
        </w:rPr>
      </w:pPr>
      <w:r>
        <w:rPr>
          <w:sz w:val="20"/>
        </w:rPr>
        <w:t>6.5. Основанием для отказа в принятии независимой гарантии заказчиком является:</w:t>
      </w:r>
    </w:p>
    <w:p w14:paraId="03EA1D1D" w14:textId="77777777" w:rsidR="00DC6045" w:rsidRDefault="00DC6045" w:rsidP="00DC6045">
      <w:pPr>
        <w:ind w:firstLine="709"/>
        <w:jc w:val="both"/>
        <w:rPr>
          <w:sz w:val="20"/>
        </w:rPr>
      </w:pPr>
      <w:r>
        <w:rPr>
          <w:sz w:val="20"/>
        </w:rPr>
        <w:t>1) отсутствие информации о независимой гарантии в предусмотренном статьей 45 Закона № 44-ФЗ реестрах независимых гарантий;</w:t>
      </w:r>
    </w:p>
    <w:p w14:paraId="476B8FEA" w14:textId="77777777" w:rsidR="00DC6045" w:rsidRDefault="00DC6045" w:rsidP="00DC6045">
      <w:pPr>
        <w:rPr>
          <w:sz w:val="20"/>
        </w:rPr>
      </w:pPr>
      <w:r>
        <w:rPr>
          <w:sz w:val="20"/>
        </w:rPr>
        <w:t xml:space="preserve">              2) несоответствие независимой гарантии требованиям, предусмотренным частями 2, 3 и 8.2 статьи 45 Закона № 44-ФЗ;</w:t>
      </w:r>
    </w:p>
    <w:p w14:paraId="047CEE8F" w14:textId="77777777" w:rsidR="00DC6045" w:rsidRDefault="00DC6045" w:rsidP="00DC6045">
      <w:pPr>
        <w:ind w:firstLine="709"/>
        <w:jc w:val="both"/>
        <w:rPr>
          <w:sz w:val="20"/>
        </w:rPr>
      </w:pPr>
      <w:r>
        <w:rPr>
          <w:sz w:val="20"/>
        </w:rPr>
        <w:t>3) несоответствие независимой гарантии требованиям, содержащимся в Извещении.</w:t>
      </w:r>
    </w:p>
    <w:p w14:paraId="47D8A2AA" w14:textId="77777777" w:rsidR="00DC6045" w:rsidRDefault="00DC6045" w:rsidP="00DC6045">
      <w:pPr>
        <w:ind w:firstLine="709"/>
        <w:jc w:val="both"/>
        <w:rPr>
          <w:sz w:val="20"/>
        </w:rPr>
      </w:pPr>
      <w:r>
        <w:rPr>
          <w:sz w:val="20"/>
        </w:rPr>
        <w:t xml:space="preserve">6.6. В случае отказа в принятии независимой гарантии заказчик в срок, установленный частью 5 статьи 45 Закона </w:t>
      </w:r>
      <w:r>
        <w:rPr>
          <w:sz w:val="20"/>
        </w:rPr>
        <w:br/>
        <w:t>№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14:paraId="5CE52EDF" w14:textId="77777777" w:rsidR="00DC6045" w:rsidRDefault="00DC6045" w:rsidP="00DC6045">
      <w:pPr>
        <w:ind w:firstLine="709"/>
        <w:jc w:val="both"/>
        <w:rPr>
          <w:sz w:val="20"/>
        </w:rPr>
      </w:pPr>
      <w:r>
        <w:rPr>
          <w:sz w:val="20"/>
        </w:rPr>
        <w:t xml:space="preserve"> 6.7. Независимая гарантия, информация о ней и документы, предусмотренные частью 9 статьи 45 Закона № 44-ФЗ, должны быть включены в реестр независимых гарантий, размещенный в ЕИС, за исключением независимых гарантий, указанных в части 8.1 статьи 45 Закона № 44-ФЗ. Ведение такого реестра осуществляется путем включения в соответствии с порядком, предусмотренным частью 8.2 статьи 45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14:paraId="5F43F60E" w14:textId="77777777" w:rsidR="00DC6045" w:rsidRDefault="00DC6045" w:rsidP="00DC6045">
      <w:pPr>
        <w:widowControl w:val="0"/>
        <w:ind w:firstLine="709"/>
        <w:jc w:val="both"/>
        <w:outlineLvl w:val="2"/>
        <w:rPr>
          <w:b/>
          <w:sz w:val="20"/>
        </w:rPr>
      </w:pPr>
    </w:p>
    <w:p w14:paraId="4D435725" w14:textId="77777777" w:rsidR="00DC6045" w:rsidRDefault="00DC6045" w:rsidP="00DC6045">
      <w:pPr>
        <w:widowControl w:val="0"/>
        <w:ind w:firstLine="709"/>
        <w:jc w:val="both"/>
        <w:rPr>
          <w:b/>
          <w:sz w:val="20"/>
        </w:rPr>
      </w:pPr>
      <w:r>
        <w:rPr>
          <w:b/>
          <w:sz w:val="20"/>
        </w:rPr>
        <w:t xml:space="preserve">7. ОБЕСПЕЧЕНИЕ ИСПОЛНЕНИЯ КОНТРАКТА, ГАРАНТИЙНЫХ ОБЯЗАТЕЛЬСТВ </w:t>
      </w:r>
    </w:p>
    <w:p w14:paraId="2B72FB09" w14:textId="77777777" w:rsidR="00DC6045" w:rsidRDefault="00DC6045" w:rsidP="00DC6045">
      <w:pPr>
        <w:widowControl w:val="0"/>
        <w:ind w:firstLine="709"/>
        <w:jc w:val="both"/>
        <w:rPr>
          <w:sz w:val="20"/>
        </w:rPr>
      </w:pPr>
      <w:r>
        <w:rPr>
          <w:sz w:val="20"/>
        </w:rPr>
        <w:t xml:space="preserve">7.1. Обеспечение исполнения контракта, обеспечение гарантийных обязательств (при наличии) установлены в Извещении. </w:t>
      </w:r>
    </w:p>
    <w:p w14:paraId="751564E1" w14:textId="77777777" w:rsidR="00DC6045" w:rsidRDefault="00DC6045" w:rsidP="00DC6045">
      <w:pPr>
        <w:widowControl w:val="0"/>
        <w:ind w:firstLine="709"/>
        <w:jc w:val="both"/>
        <w:rPr>
          <w:sz w:val="20"/>
        </w:rPr>
      </w:pPr>
      <w:r>
        <w:rPr>
          <w:sz w:val="20"/>
        </w:rPr>
        <w:t xml:space="preserve">В случае заключения контракта по результатам определения поставщиков (подрядчиков, исполнителей) в соответствии с пунктом 1 части 1 статьи 30 Закона № 44-ФЗ размер обеспечения исполнения контракта, в том числе предоставляемого с учетом положений статьи 37 Закона № 44-ФЗ, устанавливается от цены, по которой заключается контракт, но не может составлять менее чем размер аванса, за исключением случая, предусмотренного в пункте 7.2. </w:t>
      </w:r>
    </w:p>
    <w:p w14:paraId="50CBF90F" w14:textId="77777777" w:rsidR="00DC6045" w:rsidRDefault="00DC6045" w:rsidP="00DC6045">
      <w:pPr>
        <w:widowControl w:val="0"/>
        <w:ind w:firstLine="709"/>
        <w:jc w:val="both"/>
        <w:rPr>
          <w:sz w:val="20"/>
        </w:rPr>
      </w:pPr>
      <w:r>
        <w:rPr>
          <w:sz w:val="20"/>
        </w:rPr>
        <w:t>7.2. В случае если контрактом предусмотрена выплата аванса и если в соответствии с законодательством Российской Федерации расчеты по контракту в части выплаты аванса подлежат казначейскому сопровождению, размер обеспечения исполнения контракта устанавливается заказчиком от начальной (максимальной) цены контракта (от цены контракта в случае, предусмотренном частью 6.2 статьи 96 Закона № 44-ФЗ) при заключении контракта по результатам определения поставщиков (подрядчиков, исполнителей) в соответствии с пунктом 1 части 1 статьи 30 Закона № 44-ФЗ), уменьшенной на размер такого аванса.</w:t>
      </w:r>
      <w:bookmarkStart w:id="15" w:name="Par1613"/>
      <w:bookmarkEnd w:id="15"/>
    </w:p>
    <w:p w14:paraId="3C1E8EE3" w14:textId="77777777" w:rsidR="00DC6045" w:rsidRDefault="00DC6045" w:rsidP="00DC6045">
      <w:pPr>
        <w:widowControl w:val="0"/>
        <w:ind w:firstLine="709"/>
        <w:jc w:val="both"/>
        <w:rPr>
          <w:sz w:val="20"/>
        </w:rPr>
      </w:pPr>
      <w:r>
        <w:rPr>
          <w:sz w:val="20"/>
        </w:rPr>
        <w:t xml:space="preserve">7.3. Исполнение контракта, гарантийные обязательства могут обеспечиваться предоставлением независимой гарантии, соответствующей требованиям статьи 45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w:t>
      </w:r>
    </w:p>
    <w:p w14:paraId="7B5C7D84" w14:textId="77777777" w:rsidR="00DC6045" w:rsidRDefault="00DC6045" w:rsidP="00DC6045">
      <w:pPr>
        <w:widowControl w:val="0"/>
        <w:ind w:firstLine="709"/>
        <w:jc w:val="both"/>
        <w:rPr>
          <w:sz w:val="20"/>
        </w:rPr>
      </w:pPr>
      <w:r>
        <w:rPr>
          <w:sz w:val="20"/>
        </w:rPr>
        <w:t xml:space="preserve">Способ обеспечения исполнения контракта, гарантийных обязательств, срок действия независимой гарантии определяются в соответствии с требованиями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w:t>
      </w:r>
      <w:r>
        <w:rPr>
          <w:sz w:val="20"/>
        </w:rPr>
        <w:lastRenderedPageBreak/>
        <w:t>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14:paraId="2648361A" w14:textId="77777777" w:rsidR="00DC6045" w:rsidRDefault="00DC6045" w:rsidP="00DC6045">
      <w:pPr>
        <w:widowControl w:val="0"/>
        <w:ind w:firstLine="709"/>
        <w:jc w:val="both"/>
        <w:rPr>
          <w:sz w:val="20"/>
        </w:rPr>
      </w:pPr>
      <w:r>
        <w:rPr>
          <w:sz w:val="20"/>
        </w:rPr>
        <w:t>7.4. В случае непредоставления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14:paraId="3B5054BE" w14:textId="77777777" w:rsidR="00DC6045" w:rsidRDefault="00DC6045" w:rsidP="00DC6045">
      <w:pPr>
        <w:widowControl w:val="0"/>
        <w:ind w:firstLine="709"/>
        <w:jc w:val="both"/>
        <w:rPr>
          <w:sz w:val="20"/>
        </w:rPr>
      </w:pPr>
      <w:r>
        <w:rPr>
          <w:sz w:val="20"/>
        </w:rPr>
        <w:t>7.5. В случае, если предложенные в заявке участника закупки цена, сумма цен единиц товара, работы, услуги снижены на двадцать пять и более процентов по отношению к начальной (максимальной) цене контракта, начальной сумме цен единиц товара, работы, услуги, участник закупки, с которым заключается контракт, предоставляет обеспечение исполнения контракта с учетом положений статьи 37 Закона № 44-ФЗ.</w:t>
      </w:r>
    </w:p>
    <w:p w14:paraId="13CFD9F0" w14:textId="77777777" w:rsidR="00DC6045" w:rsidRDefault="00DC6045" w:rsidP="00DC6045">
      <w:pPr>
        <w:widowControl w:val="0"/>
        <w:ind w:firstLine="709"/>
        <w:jc w:val="both"/>
        <w:rPr>
          <w:sz w:val="20"/>
        </w:rPr>
      </w:pPr>
      <w:r>
        <w:rPr>
          <w:sz w:val="20"/>
        </w:rPr>
        <w:t>7.6. В случае если участником закупки, с которым заключается контракт, является казенное учреждение, положения Закона № 44-ФЗ об обеспечении исполнения контракта к такому участнику не применяются.</w:t>
      </w:r>
    </w:p>
    <w:p w14:paraId="27E888A8" w14:textId="77777777" w:rsidR="00DC6045" w:rsidRDefault="00DC6045" w:rsidP="00DC6045">
      <w:pPr>
        <w:widowControl w:val="0"/>
        <w:ind w:firstLine="709"/>
        <w:jc w:val="both"/>
        <w:rPr>
          <w:sz w:val="20"/>
        </w:rPr>
      </w:pPr>
      <w:r>
        <w:rPr>
          <w:sz w:val="20"/>
        </w:rPr>
        <w:t>7.7. Контракт заключается после предоставления участником закупки, с которым заключается контракт, обеспечения исполнения контракта в соответствии с Законом № 44-ФЗ.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предусмотренной пунктом 1 части 1.1 статьи 96 Закона № 44-ФЗ.</w:t>
      </w:r>
    </w:p>
    <w:p w14:paraId="1ECF5EEA" w14:textId="77777777" w:rsidR="00DC6045" w:rsidRDefault="00DC6045" w:rsidP="00DC6045">
      <w:pPr>
        <w:widowControl w:val="0"/>
        <w:ind w:firstLine="709"/>
        <w:jc w:val="both"/>
        <w:rPr>
          <w:sz w:val="20"/>
        </w:rPr>
      </w:pPr>
      <w:r>
        <w:rPr>
          <w:sz w:val="20"/>
        </w:rPr>
        <w:t>7.8. Участник закупки, с которым заключается контракт, в срок, установленный статьей 51 Закона № 44-ФЗ подписывает усиленной электронной подписью лица, имеющего право действовать от имени участника аукциона, проект контракта и одновременно размещает на электронной площадке подписанный проект контракта, а также документ, подтверждающий предоставление обеспечения исполнения контракта в соответствии с Законом № 44-ФЗ (за исключением случаев, предусмотренных Законом № 44-ФЗ). При этом такой участник закупки:</w:t>
      </w:r>
    </w:p>
    <w:p w14:paraId="1478EE3C" w14:textId="77777777" w:rsidR="00DC6045" w:rsidRDefault="00DC6045" w:rsidP="00DC6045">
      <w:pPr>
        <w:widowControl w:val="0"/>
        <w:ind w:firstLine="709"/>
        <w:jc w:val="both"/>
        <w:rPr>
          <w:sz w:val="20"/>
        </w:rPr>
      </w:pPr>
      <w:r>
        <w:rPr>
          <w:sz w:val="20"/>
        </w:rPr>
        <w:t>а) в случаях, предусмотренных статьей 37 Закона № 44-ФЗ, одновременно представляет заказчику информацию и документы, предусмотренные статьей 37 Закона № 44-ФЗ;</w:t>
      </w:r>
    </w:p>
    <w:p w14:paraId="7E582240" w14:textId="77777777" w:rsidR="00DC6045" w:rsidRDefault="00DC6045" w:rsidP="00DC6045">
      <w:pPr>
        <w:widowControl w:val="0"/>
        <w:ind w:firstLine="709"/>
        <w:jc w:val="both"/>
        <w:rPr>
          <w:sz w:val="20"/>
        </w:rPr>
      </w:pPr>
      <w:r>
        <w:rPr>
          <w:sz w:val="20"/>
        </w:rPr>
        <w:t>б) вносит на счет, на котором в соответствии с законодательством Российской Федерации учитываются операции со средствами, поступающими заказчику, денежные средства в размере платы, подлежащей внесению за заключение контракта, предложенной таким участником аукциона (если по результатам определения поставщика (подрядчика, исполнителя) в соответствии с Законом № 44-ФЗ определен размер платы, подлежащей внесению участником закупки за заключение контракта).</w:t>
      </w:r>
    </w:p>
    <w:p w14:paraId="1626E2C5" w14:textId="77777777" w:rsidR="00DC6045" w:rsidRDefault="00DC6045" w:rsidP="00DC6045">
      <w:pPr>
        <w:ind w:firstLine="708"/>
        <w:jc w:val="both"/>
        <w:rPr>
          <w:sz w:val="20"/>
        </w:rPr>
      </w:pPr>
      <w:r>
        <w:rPr>
          <w:sz w:val="20"/>
        </w:rPr>
        <w:t>7.9. Участник закупки, с которым заключается контракт по результатам аукциона в соответствии с пунктом 1 части 1 статьи 30 Закона № 44-ФЗ, освобождается от предоставления обеспечения исполнения контракта, в том числе с учетом положений статьи 37 Закона № 44-ФЗ, от обеспечения гарантийных обязательств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14:paraId="6CD65A3C" w14:textId="77777777" w:rsidR="00DC6045" w:rsidRDefault="00DC6045" w:rsidP="00DC6045">
      <w:pPr>
        <w:ind w:firstLine="708"/>
        <w:jc w:val="both"/>
        <w:rPr>
          <w:sz w:val="20"/>
        </w:rPr>
      </w:pPr>
      <w:r>
        <w:rPr>
          <w:sz w:val="20"/>
        </w:rPr>
        <w:t xml:space="preserve">7.10.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 № 44-ФЗ. </w:t>
      </w:r>
    </w:p>
    <w:p w14:paraId="76509240" w14:textId="77777777" w:rsidR="00DC6045" w:rsidRDefault="00DC6045" w:rsidP="00DC6045">
      <w:pPr>
        <w:ind w:firstLine="708"/>
        <w:jc w:val="both"/>
        <w:rPr>
          <w:sz w:val="20"/>
        </w:rPr>
      </w:pPr>
      <w:r>
        <w:rPr>
          <w:sz w:val="20"/>
        </w:rPr>
        <w:t>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bookmarkStart w:id="16" w:name="Par2"/>
      <w:bookmarkEnd w:id="16"/>
    </w:p>
    <w:p w14:paraId="0C07952B" w14:textId="77777777" w:rsidR="00DC6045" w:rsidRDefault="00DC6045" w:rsidP="00DC6045">
      <w:pPr>
        <w:ind w:firstLine="708"/>
        <w:jc w:val="both"/>
        <w:rPr>
          <w:sz w:val="20"/>
        </w:rPr>
      </w:pPr>
      <w:r>
        <w:rPr>
          <w:sz w:val="20"/>
        </w:rPr>
        <w:t>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частями 7.2 и 7.3 статьи 96 Закона № 44-ФЗ.</w:t>
      </w:r>
      <w:bookmarkStart w:id="17" w:name="Par4"/>
      <w:bookmarkEnd w:id="17"/>
    </w:p>
    <w:p w14:paraId="19F24619" w14:textId="77777777" w:rsidR="00DC6045" w:rsidRDefault="00DC6045" w:rsidP="00DC6045">
      <w:pPr>
        <w:ind w:firstLine="708"/>
        <w:jc w:val="both"/>
        <w:rPr>
          <w:sz w:val="20"/>
        </w:rPr>
      </w:pPr>
      <w:r>
        <w:rPr>
          <w:sz w:val="20"/>
        </w:rPr>
        <w:t xml:space="preserve">7.11. Размер обеспечения исполнения контракта уменьшается посредством направления заказчиком информации об исполнении поставщиком (подрядчиком, исполнителем) обязательств по поставке товара, выполнению работы (ее результатов), оказанию услуги или об исполнении им отдельного этапа исполнения контракта и стоимости исполненных обязательств для включения в соответствующий реестр контрактов, предусмотренный статьей 103 Закона № 44-ФЗ.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(подрядчика, исполнителя) ему возвращаются заказчиком в установленный в соответствии с частью 27 статьи 34 </w:t>
      </w:r>
      <w:r>
        <w:rPr>
          <w:sz w:val="20"/>
        </w:rPr>
        <w:lastRenderedPageBreak/>
        <w:t>Закона № 44-ФЗ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bookmarkStart w:id="18" w:name="Par8"/>
      <w:bookmarkEnd w:id="18"/>
    </w:p>
    <w:p w14:paraId="7E77FEC0" w14:textId="77777777" w:rsidR="00DC6045" w:rsidRDefault="00DC6045" w:rsidP="00DC6045">
      <w:pPr>
        <w:ind w:firstLine="708"/>
        <w:jc w:val="both"/>
        <w:rPr>
          <w:sz w:val="20"/>
        </w:rPr>
      </w:pPr>
      <w:r>
        <w:rPr>
          <w:sz w:val="20"/>
        </w:rPr>
        <w:t>7.12. Предусмотренное частями 7 и 7.1 статьи 96 Закона № 44-ФЗ уменьшение размера обеспечения исполнения контракта осуществляется при условии отсутствия неисполненных поставщиком (подрядчиком, исполнителем) требований об уплате неустоек (штрафов, пеней), предъявленных заказчиком в соответствии с Законом № 44-ФЗ, а также приемки заказчиком поставленного товара, выполненной работы (ее результатов), оказанной услуги,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bookmarkStart w:id="19" w:name="_Ref354440192"/>
      <w:bookmarkStart w:id="20" w:name="_Ref166350767"/>
    </w:p>
    <w:p w14:paraId="5C750B80" w14:textId="77777777" w:rsidR="00DC6045" w:rsidRDefault="00DC6045" w:rsidP="00DC6045">
      <w:pPr>
        <w:ind w:firstLine="708"/>
        <w:jc w:val="both"/>
        <w:rPr>
          <w:sz w:val="20"/>
        </w:rPr>
      </w:pPr>
      <w:r>
        <w:rPr>
          <w:sz w:val="20"/>
        </w:rPr>
        <w:t xml:space="preserve">7.13. </w:t>
      </w:r>
      <w:bookmarkEnd w:id="19"/>
      <w:r>
        <w:rPr>
          <w:sz w:val="20"/>
        </w:rPr>
        <w:t>Передача участником закупки, с которым заключается контракт, заказчику денежных средств в качестве обеспечения исполнения контракта:</w:t>
      </w:r>
    </w:p>
    <w:p w14:paraId="1147222B" w14:textId="77777777" w:rsidR="00DC6045" w:rsidRDefault="00DC6045" w:rsidP="00DC6045">
      <w:pPr>
        <w:widowControl w:val="0"/>
        <w:ind w:firstLine="709"/>
        <w:jc w:val="both"/>
        <w:rPr>
          <w:sz w:val="20"/>
        </w:rPr>
      </w:pPr>
      <w:r>
        <w:rPr>
          <w:sz w:val="20"/>
        </w:rPr>
        <w:t xml:space="preserve">а) денежные средства, вносимые в качестве обеспечения исполнения контракта, должны быть перечислены заказчику на указанный в извещении счет, на котором в соответствии с законодательством Российской Федерации учитываются операции со средствами, поступающими заказчику, </w:t>
      </w:r>
      <w:bookmarkEnd w:id="20"/>
      <w:r>
        <w:rPr>
          <w:sz w:val="20"/>
        </w:rPr>
        <w:t>в размере, установленном в Извещении;</w:t>
      </w:r>
    </w:p>
    <w:p w14:paraId="70F677FA" w14:textId="77777777" w:rsidR="00DC6045" w:rsidRDefault="00DC6045" w:rsidP="00DC6045">
      <w:pPr>
        <w:widowControl w:val="0"/>
        <w:ind w:firstLine="709"/>
        <w:jc w:val="both"/>
        <w:rPr>
          <w:sz w:val="20"/>
        </w:rPr>
      </w:pPr>
      <w:r>
        <w:rPr>
          <w:sz w:val="20"/>
        </w:rPr>
        <w:t>б) денежные средства, вносимые в качестве обеспечения исполнения контракта, должны быть зачислены по реквизитам счета заказчика, указанным в извещении, до заключения контракта. В противном случае обеспечения исполнения контракта в виде внесения денежных средств считается непредоставленным;</w:t>
      </w:r>
    </w:p>
    <w:p w14:paraId="3A65A00A" w14:textId="77777777" w:rsidR="00DC6045" w:rsidRDefault="00DC6045" w:rsidP="00DC6045">
      <w:pPr>
        <w:widowControl w:val="0"/>
        <w:ind w:firstLine="709"/>
        <w:jc w:val="both"/>
        <w:rPr>
          <w:sz w:val="20"/>
        </w:rPr>
      </w:pPr>
      <w:r>
        <w:rPr>
          <w:sz w:val="20"/>
        </w:rPr>
        <w:t>в) денежные средства, внесенные в качестве обеспечения исполнения контракта,</w:t>
      </w:r>
      <w:r>
        <w:rPr>
          <w:b/>
          <w:sz w:val="20"/>
        </w:rPr>
        <w:t xml:space="preserve"> </w:t>
      </w:r>
      <w:r>
        <w:rPr>
          <w:sz w:val="20"/>
        </w:rPr>
        <w:t>возвращаются заказчиком поставщику (подрядчику, исполнителю), с которым заключен контракт, при надлежащем исполнении им своих обязательств по контракту в срок, установленный контрактом.</w:t>
      </w:r>
    </w:p>
    <w:p w14:paraId="67B980F6" w14:textId="77777777" w:rsidR="00DC6045" w:rsidRDefault="00DC6045" w:rsidP="00DC6045">
      <w:pPr>
        <w:widowControl w:val="0"/>
        <w:ind w:firstLine="709"/>
        <w:jc w:val="both"/>
        <w:rPr>
          <w:sz w:val="20"/>
        </w:rPr>
      </w:pPr>
      <w:r>
        <w:rPr>
          <w:sz w:val="20"/>
        </w:rPr>
        <w:t>7.14. В случае установления заказчиком требования об обеспечении гарантийных обязательств оформление документа о приемке (за исключением отдельного этапа исполнения контракта) поставленного товара, выполненной работы (ее результатов), оказанной услуги осуществляется после предоставления поставщиком (подрядчиком, исполнителем) такого обеспечения в соответствии с Законом № 44-ФЗ в порядке и в сроки, которые установлены контрактом.</w:t>
      </w:r>
    </w:p>
    <w:p w14:paraId="52955BB2" w14:textId="77777777" w:rsidR="00DC6045" w:rsidRDefault="00DC6045" w:rsidP="00DC6045">
      <w:pPr>
        <w:widowControl w:val="0"/>
        <w:ind w:firstLine="709"/>
        <w:jc w:val="both"/>
        <w:rPr>
          <w:sz w:val="20"/>
        </w:rPr>
      </w:pPr>
      <w:r>
        <w:rPr>
          <w:sz w:val="20"/>
        </w:rPr>
        <w:t>Передача поставщиком (подрядчиком, исполнителем) заказчику денежных средств в качестве обеспечения гарантийных обязательств (при наличии):</w:t>
      </w:r>
    </w:p>
    <w:p w14:paraId="46EB9EF2" w14:textId="77777777" w:rsidR="00DC6045" w:rsidRDefault="00DC6045" w:rsidP="00DC6045">
      <w:pPr>
        <w:widowControl w:val="0"/>
        <w:ind w:firstLine="709"/>
        <w:jc w:val="both"/>
        <w:rPr>
          <w:sz w:val="20"/>
        </w:rPr>
      </w:pPr>
      <w:r>
        <w:rPr>
          <w:sz w:val="20"/>
        </w:rPr>
        <w:t>а) денежные средства, вносимые в качестве обеспечения гарантийных обязательств, должны быть перечислены на указанный в Извещении счет, на котором в соответствии с законодательством Российской Федерации учитываются операции со средствами, поступающими заказчику в размере, установленном в Извещении;</w:t>
      </w:r>
    </w:p>
    <w:p w14:paraId="583D773D" w14:textId="77777777" w:rsidR="00DC6045" w:rsidRDefault="00DC6045" w:rsidP="00DC6045">
      <w:pPr>
        <w:widowControl w:val="0"/>
        <w:ind w:firstLine="709"/>
        <w:jc w:val="both"/>
        <w:rPr>
          <w:sz w:val="20"/>
        </w:rPr>
      </w:pPr>
      <w:r>
        <w:rPr>
          <w:sz w:val="20"/>
        </w:rPr>
        <w:t>б) денежные средства, вносимые в качестве обеспечения гарантийных обязательств, должны быть зачислены заказчику до оформления документа о приемке (за исключением отдельного этапа исполнения контракта) поставленного товара, выполненной работы (ее результатов), оказанной услуги. В противном случае обеспечение гарантийных обязательств в виде внесения денежных средств считается непредоставленным;</w:t>
      </w:r>
    </w:p>
    <w:p w14:paraId="49144A62" w14:textId="77777777" w:rsidR="00DC6045" w:rsidRDefault="00DC6045" w:rsidP="00DC6045">
      <w:pPr>
        <w:widowControl w:val="0"/>
        <w:ind w:firstLine="709"/>
        <w:jc w:val="both"/>
        <w:rPr>
          <w:sz w:val="20"/>
        </w:rPr>
      </w:pPr>
      <w:r>
        <w:rPr>
          <w:sz w:val="20"/>
        </w:rPr>
        <w:t>в) денежные средства, внесенные в качестве обеспечения гарантийных обязательств, возвращаются заказчиком поставщику (подрядчику, исполнителю) с которым заключен контракт, при условии надлежащего исполнения им гарантийных обязательств по контракту в срок, установленный контрактом.</w:t>
      </w:r>
    </w:p>
    <w:p w14:paraId="2A7668AB" w14:textId="77777777" w:rsidR="00DC6045" w:rsidRDefault="00DC6045" w:rsidP="00DC6045">
      <w:pPr>
        <w:ind w:firstLine="709"/>
        <w:jc w:val="both"/>
        <w:rPr>
          <w:sz w:val="20"/>
        </w:rPr>
      </w:pPr>
      <w:r>
        <w:rPr>
          <w:sz w:val="20"/>
        </w:rPr>
        <w:t>7.15. При осуществлении закупки, предусматривающей заключение контракта жизненного цикла, заказчик устанавливает в извещении, в проекте контракта требование обеспечения исполнения контракта раздельно в части:</w:t>
      </w:r>
    </w:p>
    <w:p w14:paraId="1B9A4483" w14:textId="77777777" w:rsidR="00DC6045" w:rsidRDefault="00DC6045" w:rsidP="00DC6045">
      <w:pPr>
        <w:ind w:firstLine="709"/>
        <w:jc w:val="both"/>
        <w:rPr>
          <w:sz w:val="20"/>
        </w:rPr>
      </w:pPr>
      <w:r>
        <w:rPr>
          <w:sz w:val="20"/>
        </w:rPr>
        <w:t>1) поставки товара или выполнения работы (в том числе при необходимости проектирования объекта капитального строительства, создания товара, который должен быть создан в результате выполнения работы);</w:t>
      </w:r>
    </w:p>
    <w:p w14:paraId="084307A5" w14:textId="77777777" w:rsidR="00DC6045" w:rsidRDefault="00DC6045" w:rsidP="00DC6045">
      <w:pPr>
        <w:ind w:firstLine="709"/>
        <w:jc w:val="both"/>
        <w:rPr>
          <w:sz w:val="20"/>
        </w:rPr>
      </w:pPr>
      <w:r>
        <w:rPr>
          <w:sz w:val="20"/>
        </w:rPr>
        <w:t>2) последующего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14:paraId="0E89054F" w14:textId="77777777" w:rsidR="00DC6045" w:rsidRDefault="00DC6045" w:rsidP="00DC6045">
      <w:pPr>
        <w:ind w:firstLine="709"/>
        <w:jc w:val="both"/>
        <w:rPr>
          <w:sz w:val="20"/>
        </w:rPr>
      </w:pPr>
      <w:r>
        <w:rPr>
          <w:sz w:val="20"/>
        </w:rPr>
        <w:t>7.16. В случае заключения контракта жизненного цикла при установлении заказчиком требования обеспечения исполнения контракта:</w:t>
      </w:r>
    </w:p>
    <w:p w14:paraId="399D5C4D" w14:textId="77777777" w:rsidR="00DC6045" w:rsidRDefault="00DC6045" w:rsidP="00DC6045">
      <w:pPr>
        <w:ind w:firstLine="709"/>
        <w:jc w:val="both"/>
        <w:rPr>
          <w:sz w:val="20"/>
        </w:rPr>
      </w:pPr>
      <w:r>
        <w:rPr>
          <w:sz w:val="20"/>
        </w:rPr>
        <w:t>1) размер обеспечения исполнения контракта в части, предусмотренной пунктом 1 части 1.1 статьи 96 Закона № 44-ФЗ, устанавливается в соответствии с частями 6 и 6.1 статьи 96 Закона № 44-ФЗ в извещении, в проекте контракта от стоимости товара или работы (в том числе при необходимости стоимости работ по подготовке проектной документации, стоимости работ по созданию товара);</w:t>
      </w:r>
    </w:p>
    <w:p w14:paraId="64EABD14" w14:textId="77777777" w:rsidR="00DC6045" w:rsidRDefault="00DC6045" w:rsidP="00DC6045">
      <w:pPr>
        <w:ind w:firstLine="709"/>
        <w:jc w:val="both"/>
        <w:rPr>
          <w:sz w:val="20"/>
        </w:rPr>
      </w:pPr>
      <w:r>
        <w:rPr>
          <w:sz w:val="20"/>
        </w:rPr>
        <w:t>2) размер обеспечения исполнения контракта в части, предусмотренной пунктом 2 части 1.1 статьи 96 Закона № 44-ФЗ, устанавливается в соответствии с частями 6 и 6.1 статьи 96 Закона № 44-ФЗ в извещении, в проекте контракта в размере до десяти процентов от стоимости последующих обслуживания, при необходимости эксплуатации в течение срока службы, ремонта и (или) утилизации поставленного товара или созданного в результате выполнения работы объекта капитального строительства или товара.</w:t>
      </w:r>
    </w:p>
    <w:p w14:paraId="1C649091" w14:textId="77777777" w:rsidR="00DC6045" w:rsidRDefault="00DC6045" w:rsidP="00DC6045">
      <w:pPr>
        <w:ind w:firstLine="709"/>
        <w:jc w:val="both"/>
        <w:rPr>
          <w:sz w:val="20"/>
        </w:rPr>
      </w:pPr>
      <w:r>
        <w:rPr>
          <w:sz w:val="20"/>
        </w:rPr>
        <w:t>7.17. В случае заключения контракта жизненного цикла контракт заключается после предоставления участником закупки, с которым заключается контракт, обеспечения исполнения контракта в части, предусмотренной пунктом 1 части 1.1 статьи 96 Закона № 44-ФЗ.</w:t>
      </w:r>
    </w:p>
    <w:p w14:paraId="590ADE85" w14:textId="77777777" w:rsidR="00DC6045" w:rsidRDefault="00DC6045" w:rsidP="00DC6045">
      <w:pPr>
        <w:jc w:val="both"/>
        <w:rPr>
          <w:sz w:val="20"/>
        </w:rPr>
      </w:pPr>
    </w:p>
    <w:p w14:paraId="110777F9" w14:textId="77777777" w:rsidR="00DC6045" w:rsidRDefault="00DC6045" w:rsidP="00DC6045">
      <w:pPr>
        <w:widowControl w:val="0"/>
        <w:ind w:firstLine="709"/>
        <w:jc w:val="both"/>
        <w:outlineLvl w:val="2"/>
        <w:rPr>
          <w:b/>
          <w:caps/>
          <w:sz w:val="20"/>
        </w:rPr>
      </w:pPr>
      <w:r>
        <w:rPr>
          <w:b/>
          <w:sz w:val="20"/>
        </w:rPr>
        <w:t xml:space="preserve">8. УСЛОВИЯ НЕЗАВИСИМОЙ ГАРАНТИИ, </w:t>
      </w:r>
      <w:r>
        <w:rPr>
          <w:rFonts w:eastAsia="Calibri"/>
          <w:b/>
          <w:caps/>
          <w:sz w:val="20"/>
          <w:lang w:eastAsia="en-US"/>
        </w:rPr>
        <w:t xml:space="preserve">предоставляемой участником закупки в качестве обеспечения ИСПОЛНЕНИЯ </w:t>
      </w:r>
      <w:r>
        <w:rPr>
          <w:rFonts w:eastAsia="Calibri"/>
          <w:b/>
          <w:caps/>
          <w:sz w:val="20"/>
          <w:lang w:eastAsia="en-US"/>
        </w:rPr>
        <w:lastRenderedPageBreak/>
        <w:t>КОНТРАКТА, ОБЕСПЕЧЕНИЯ ГАРАНТИЙНЫХ ОБЯЗАТЕЛЬСТВ</w:t>
      </w:r>
      <w:r>
        <w:rPr>
          <w:b/>
          <w:caps/>
          <w:sz w:val="20"/>
        </w:rPr>
        <w:t xml:space="preserve"> </w:t>
      </w:r>
    </w:p>
    <w:p w14:paraId="66925542" w14:textId="77777777" w:rsidR="00DC6045" w:rsidRDefault="00DC6045" w:rsidP="00DC6045">
      <w:pPr>
        <w:ind w:firstLine="709"/>
        <w:jc w:val="both"/>
        <w:rPr>
          <w:rFonts w:eastAsia="Calibri"/>
          <w:sz w:val="20"/>
        </w:rPr>
      </w:pPr>
      <w:r>
        <w:rPr>
          <w:sz w:val="20"/>
        </w:rPr>
        <w:t xml:space="preserve">8.1. В качестве </w:t>
      </w:r>
      <w:r>
        <w:rPr>
          <w:rFonts w:eastAsia="Calibri"/>
          <w:sz w:val="20"/>
        </w:rPr>
        <w:t xml:space="preserve">обеспечения исполнения контрактов, обеспечения гарантийных обязательств </w:t>
      </w:r>
      <w:r>
        <w:rPr>
          <w:sz w:val="20"/>
        </w:rPr>
        <w:t>принимаются</w:t>
      </w:r>
      <w:r>
        <w:rPr>
          <w:rFonts w:eastAsia="Calibri"/>
          <w:sz w:val="20"/>
          <w:lang w:eastAsia="en-US"/>
        </w:rPr>
        <w:t xml:space="preserve"> независимые гарантии, выданные: </w:t>
      </w:r>
      <w:r>
        <w:rPr>
          <w:rFonts w:eastAsia="Calibri"/>
          <w:sz w:val="20"/>
        </w:rPr>
        <w:t xml:space="preserve">банками, соответствующими требованиям, установленным Правительством Российской Федерации, и включенными в перечень, предусмотренный частью 1.2 статьи 45 </w:t>
      </w:r>
      <w:r>
        <w:rPr>
          <w:sz w:val="20"/>
        </w:rPr>
        <w:t xml:space="preserve">Закона № 44-ФЗ; </w:t>
      </w:r>
      <w:r>
        <w:rPr>
          <w:rFonts w:eastAsia="Calibri"/>
          <w:sz w:val="20"/>
        </w:rPr>
        <w:t xml:space="preserve">государственной корпорацией развития "ВЭБ.РФ"; фондами содействия кредитованию (гарантийными фондами, фондами поручительств), являющимися участниками национальной гарантийной системы поддержки малого и среднего предпринимательства, предусмотренной Федеральным законом от 24 июля 2007 года № 209-ФЗ "О развитии малого и среднего предпринимательства в Российской Федерации", соответствующими требованиям, установленным Правительством Российской Федерации, и включенными в перечень, предусмотренный частью 1.7 статьи 45 </w:t>
      </w:r>
      <w:r>
        <w:rPr>
          <w:sz w:val="20"/>
        </w:rPr>
        <w:t>Закона № 44-ФЗ</w:t>
      </w:r>
      <w:r>
        <w:rPr>
          <w:rFonts w:eastAsia="Calibri"/>
          <w:sz w:val="20"/>
        </w:rPr>
        <w:t xml:space="preserve"> (при осуществлении закупок в соответствии с пунктом 1 части 1 статьи 30 </w:t>
      </w:r>
      <w:r>
        <w:rPr>
          <w:sz w:val="20"/>
        </w:rPr>
        <w:t>Закона № 44-ФЗ</w:t>
      </w:r>
      <w:r>
        <w:rPr>
          <w:rFonts w:eastAsia="Calibri"/>
          <w:sz w:val="20"/>
        </w:rPr>
        <w:t>); Евразийским банком развития (если участник закупки является юридическим лицом, зарегистрированным на территории государства - члена Евразийского экономического союза, за исключением Российской Федерации, или физическим лицом, являющимся гражданином государства - члена Евразийского экономического союза, за исключением Российской Федерации).</w:t>
      </w:r>
    </w:p>
    <w:p w14:paraId="16DDC1F6" w14:textId="77777777" w:rsidR="00DC6045" w:rsidRDefault="00DC6045" w:rsidP="00DC6045">
      <w:pPr>
        <w:ind w:firstLine="708"/>
        <w:jc w:val="both"/>
        <w:rPr>
          <w:sz w:val="20"/>
        </w:rPr>
      </w:pPr>
      <w:r>
        <w:rPr>
          <w:rFonts w:eastAsia="Calibri"/>
          <w:sz w:val="20"/>
          <w:lang w:eastAsia="en-US"/>
        </w:rPr>
        <w:t>8</w:t>
      </w:r>
      <w:r>
        <w:rPr>
          <w:sz w:val="20"/>
        </w:rPr>
        <w:t>.2. Независимая гарантия должна быть безотзывной и должна содержать:</w:t>
      </w:r>
    </w:p>
    <w:p w14:paraId="5466ACF1" w14:textId="77777777" w:rsidR="00DC6045" w:rsidRDefault="00DC6045" w:rsidP="00DC6045">
      <w:pPr>
        <w:ind w:firstLine="708"/>
        <w:jc w:val="both"/>
        <w:rPr>
          <w:sz w:val="20"/>
        </w:rPr>
      </w:pPr>
      <w:r>
        <w:rPr>
          <w:rFonts w:eastAsia="Calibri"/>
          <w:sz w:val="20"/>
        </w:rPr>
        <w:t>1)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Закона № 44-ФЗ, а также идентификационный код закупки, при осуществлении которой предоставляется такая независимая гарантия;</w:t>
      </w:r>
    </w:p>
    <w:p w14:paraId="02058AB2" w14:textId="77777777" w:rsidR="00DC6045" w:rsidRDefault="00DC6045" w:rsidP="00DC6045">
      <w:pPr>
        <w:ind w:firstLine="708"/>
        <w:jc w:val="both"/>
        <w:rPr>
          <w:sz w:val="20"/>
        </w:rPr>
      </w:pPr>
      <w:r>
        <w:rPr>
          <w:rFonts w:eastAsia="Calibri"/>
          <w:sz w:val="20"/>
        </w:rPr>
        <w:t>2) обязательства принципала, надлежащее исполнение которых обеспечивается независимой гарантией;</w:t>
      </w:r>
    </w:p>
    <w:p w14:paraId="29A68CC8" w14:textId="77777777" w:rsidR="00DC6045" w:rsidRDefault="00DC6045" w:rsidP="00DC6045">
      <w:pPr>
        <w:ind w:firstLine="708"/>
        <w:jc w:val="both"/>
        <w:rPr>
          <w:rFonts w:eastAsia="Calibri"/>
          <w:sz w:val="20"/>
        </w:rPr>
      </w:pPr>
      <w:r>
        <w:rPr>
          <w:rFonts w:eastAsia="Calibri"/>
          <w:sz w:val="20"/>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14:paraId="75739E63" w14:textId="77777777" w:rsidR="00DC6045" w:rsidRDefault="00DC6045" w:rsidP="00DC6045">
      <w:pPr>
        <w:ind w:firstLine="708"/>
        <w:jc w:val="both"/>
        <w:rPr>
          <w:sz w:val="20"/>
        </w:rPr>
      </w:pPr>
      <w:r>
        <w:rPr>
          <w:rFonts w:eastAsia="Calibri"/>
          <w:sz w:val="20"/>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6F90229D" w14:textId="77777777" w:rsidR="00DC6045" w:rsidRDefault="00DC6045" w:rsidP="00DC6045">
      <w:pPr>
        <w:ind w:firstLine="708"/>
        <w:jc w:val="both"/>
        <w:rPr>
          <w:sz w:val="20"/>
        </w:rPr>
      </w:pPr>
      <w:r>
        <w:rPr>
          <w:rFonts w:eastAsia="Calibri"/>
          <w:sz w:val="20"/>
        </w:rPr>
        <w:t>5) срок действия независимой гарантии с учетом требований статьи 96 Закона № 44-ФЗ;</w:t>
      </w:r>
    </w:p>
    <w:p w14:paraId="078CDB8C" w14:textId="77777777" w:rsidR="00DC6045" w:rsidRDefault="00DC6045" w:rsidP="00DC6045">
      <w:pPr>
        <w:ind w:firstLine="708"/>
        <w:jc w:val="both"/>
        <w:rPr>
          <w:sz w:val="20"/>
        </w:rPr>
      </w:pPr>
      <w:r>
        <w:rPr>
          <w:rFonts w:eastAsia="Calibri"/>
          <w:sz w:val="20"/>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14:paraId="41CF3CBC" w14:textId="77777777" w:rsidR="00DC6045" w:rsidRDefault="00DC6045" w:rsidP="00DC6045">
      <w:pPr>
        <w:ind w:firstLine="708"/>
        <w:jc w:val="both"/>
        <w:rPr>
          <w:sz w:val="20"/>
        </w:rPr>
      </w:pPr>
      <w:r>
        <w:rPr>
          <w:rFonts w:eastAsia="Calibri"/>
          <w:sz w:val="20"/>
        </w:rPr>
        <w:t xml:space="preserve">7) установленный </w:t>
      </w:r>
      <w:r>
        <w:rPr>
          <w:sz w:val="20"/>
        </w:rPr>
        <w:t>Постановлением № 1005</w:t>
      </w:r>
      <w:r>
        <w:rPr>
          <w:rFonts w:eastAsia="Calibri"/>
          <w:sz w:val="20"/>
        </w:rPr>
        <w:t xml:space="preserve"> перечень документов, предоставляемых заказчиком гаранту одновременно с требованием об </w:t>
      </w:r>
      <w:r>
        <w:rPr>
          <w:sz w:val="20"/>
        </w:rPr>
        <w:t>осуществлении уплаты</w:t>
      </w:r>
      <w:r>
        <w:rPr>
          <w:rFonts w:eastAsia="Calibri"/>
          <w:sz w:val="20"/>
        </w:rPr>
        <w:t xml:space="preserve"> денежной суммы по независимой гарантии.</w:t>
      </w:r>
    </w:p>
    <w:p w14:paraId="4659DEF3" w14:textId="77777777" w:rsidR="00DC6045" w:rsidRDefault="00DC6045" w:rsidP="00DC6045">
      <w:pPr>
        <w:widowControl w:val="0"/>
        <w:ind w:firstLine="709"/>
        <w:jc w:val="both"/>
        <w:rPr>
          <w:rFonts w:eastAsia="Calibri"/>
          <w:sz w:val="20"/>
        </w:rPr>
      </w:pPr>
      <w:r>
        <w:rPr>
          <w:sz w:val="20"/>
        </w:rPr>
        <w:t>8.3. В соответствии с Постановлением № 1005 н</w:t>
      </w:r>
      <w:r>
        <w:rPr>
          <w:rFonts w:eastAsia="Calibri"/>
          <w:sz w:val="20"/>
        </w:rPr>
        <w:t xml:space="preserve">езависимая гарантия оформляется в письменной форме на бумажном носителе или в форме электронного документа, </w:t>
      </w:r>
      <w:r>
        <w:rPr>
          <w:sz w:val="20"/>
        </w:rPr>
        <w:t xml:space="preserve">подписанного усиленной квалифицированной электронной подписью лица, имеющего право действовать от имени гаранта, на условиях, определенных гражданским законодательством и статьей 45 Закона № 44-ФЗ, </w:t>
      </w:r>
      <w:r>
        <w:rPr>
          <w:rFonts w:eastAsia="Calibri"/>
          <w:sz w:val="20"/>
        </w:rPr>
        <w:t>с учетом следующих дополнительных требований:</w:t>
      </w:r>
    </w:p>
    <w:p w14:paraId="00CAE447" w14:textId="77777777" w:rsidR="00DC6045" w:rsidRDefault="00DC6045" w:rsidP="00DC6045">
      <w:pPr>
        <w:widowControl w:val="0"/>
        <w:ind w:firstLine="709"/>
        <w:jc w:val="both"/>
        <w:rPr>
          <w:sz w:val="20"/>
        </w:rPr>
      </w:pPr>
      <w:r>
        <w:rPr>
          <w:rFonts w:eastAsia="Calibri"/>
          <w:sz w:val="20"/>
        </w:rPr>
        <w:t>а) обязательное закрепление в независимой гарантии:</w:t>
      </w:r>
    </w:p>
    <w:p w14:paraId="02A41CA9" w14:textId="77777777" w:rsidR="00DC6045" w:rsidRDefault="00DC6045" w:rsidP="00DC6045">
      <w:pPr>
        <w:jc w:val="both"/>
        <w:rPr>
          <w:sz w:val="20"/>
        </w:rPr>
      </w:pPr>
      <w:r>
        <w:rPr>
          <w:rFonts w:eastAsia="Calibri"/>
          <w:sz w:val="20"/>
        </w:rPr>
        <w:t xml:space="preserve">права заказчика в случае </w:t>
      </w:r>
      <w:r>
        <w:rPr>
          <w:sz w:val="20"/>
        </w:rPr>
        <w:t xml:space="preserve">неисполнения или ненадлежащего исполнения </w:t>
      </w:r>
      <w:r>
        <w:rPr>
          <w:rFonts w:eastAsia="Calibri"/>
          <w:sz w:val="20"/>
        </w:rPr>
        <w:t xml:space="preserve">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w:t>
      </w:r>
    </w:p>
    <w:p w14:paraId="6CEC40F5" w14:textId="77777777" w:rsidR="00DC6045" w:rsidRDefault="00DC6045" w:rsidP="00DC6045">
      <w:pPr>
        <w:widowControl w:val="0"/>
        <w:ind w:firstLine="709"/>
        <w:jc w:val="both"/>
        <w:rPr>
          <w:sz w:val="20"/>
        </w:rPr>
      </w:pPr>
      <w:r>
        <w:rPr>
          <w:rFonts w:eastAsia="Calibri"/>
          <w:sz w:val="20"/>
        </w:rPr>
        <w:t xml:space="preserve">права заказчика в случае </w:t>
      </w:r>
      <w:r>
        <w:rPr>
          <w:sz w:val="20"/>
        </w:rPr>
        <w:t>неисполнения или ненадлежащего исполнения</w:t>
      </w:r>
      <w:r>
        <w:rPr>
          <w:rFonts w:eastAsia="Calibri"/>
          <w:sz w:val="20"/>
        </w:rPr>
        <w:t xml:space="preserve">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Законом № 44-ФЗ;</w:t>
      </w:r>
    </w:p>
    <w:p w14:paraId="3E84D9DF" w14:textId="77777777" w:rsidR="00DC6045" w:rsidRDefault="00DC6045" w:rsidP="00DC6045">
      <w:pPr>
        <w:widowControl w:val="0"/>
        <w:ind w:firstLine="709"/>
        <w:jc w:val="both"/>
        <w:rPr>
          <w:sz w:val="20"/>
        </w:rPr>
      </w:pPr>
      <w:r>
        <w:rPr>
          <w:rFonts w:eastAsia="Calibri"/>
          <w:sz w:val="20"/>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14:paraId="09A709AB" w14:textId="77777777" w:rsidR="00DC6045" w:rsidRDefault="00DC6045" w:rsidP="00DC6045">
      <w:pPr>
        <w:widowControl w:val="0"/>
        <w:ind w:firstLine="709"/>
        <w:jc w:val="both"/>
        <w:rPr>
          <w:sz w:val="20"/>
        </w:rPr>
      </w:pPr>
      <w:r>
        <w:rPr>
          <w:rFonts w:eastAsia="Calibri"/>
          <w:sz w:val="20"/>
        </w:rPr>
        <w:t>условия о том, что расходы, возникающие в связи с перечислением денежных средств гарантом по независимой гарантии, несет гарант;</w:t>
      </w:r>
    </w:p>
    <w:p w14:paraId="682AADCD" w14:textId="77777777" w:rsidR="00DC6045" w:rsidRDefault="00DC6045" w:rsidP="00DC6045">
      <w:pPr>
        <w:widowControl w:val="0"/>
        <w:ind w:firstLine="709"/>
        <w:jc w:val="both"/>
        <w:rPr>
          <w:rFonts w:eastAsia="Calibri"/>
          <w:sz w:val="20"/>
        </w:rPr>
      </w:pPr>
      <w:r>
        <w:rPr>
          <w:rFonts w:eastAsia="Calibri"/>
          <w:sz w:val="20"/>
        </w:rPr>
        <w:t>перечня документов, представляемых заказчиком гаранту одновременно с требованием об уплате денежной суммы по независимой гарантии, утвержденного Постановлением № 1005;</w:t>
      </w:r>
    </w:p>
    <w:p w14:paraId="485A72A8" w14:textId="77777777" w:rsidR="00DC6045" w:rsidRDefault="00DC6045" w:rsidP="00DC6045">
      <w:pPr>
        <w:ind w:firstLine="540"/>
        <w:jc w:val="both"/>
        <w:rPr>
          <w:sz w:val="20"/>
        </w:rPr>
      </w:pPr>
      <w:r>
        <w:rPr>
          <w:sz w:val="20"/>
        </w:rPr>
        <w:t xml:space="preserve">   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 1005;</w:t>
      </w:r>
    </w:p>
    <w:p w14:paraId="50ED610F" w14:textId="77777777" w:rsidR="00DC6045" w:rsidRDefault="00DC6045" w:rsidP="00DC6045">
      <w:pPr>
        <w:ind w:firstLine="540"/>
        <w:jc w:val="both"/>
        <w:rPr>
          <w:sz w:val="20"/>
        </w:rPr>
      </w:pPr>
      <w:r>
        <w:rPr>
          <w:sz w:val="20"/>
        </w:rPr>
        <w:lastRenderedPageBreak/>
        <w:t xml:space="preserve">   условия о рассмотрении споров, возникающих в связи с исполнением обязательств по независимой гарантии, в арбитражном суде;</w:t>
      </w:r>
    </w:p>
    <w:p w14:paraId="3DB167F9" w14:textId="77777777" w:rsidR="00DC6045" w:rsidRDefault="00DC6045" w:rsidP="00DC6045">
      <w:pPr>
        <w:widowControl w:val="0"/>
        <w:ind w:firstLine="709"/>
        <w:jc w:val="both"/>
        <w:rPr>
          <w:rFonts w:eastAsia="Calibri"/>
          <w:sz w:val="20"/>
        </w:rPr>
      </w:pPr>
      <w:r>
        <w:rPr>
          <w:rFonts w:eastAsia="Calibri"/>
          <w:sz w:val="20"/>
        </w:rPr>
        <w:t>б) недопустимость включения в независимую гарантию:</w:t>
      </w:r>
    </w:p>
    <w:p w14:paraId="59EE8808" w14:textId="77777777" w:rsidR="00DC6045" w:rsidRDefault="00DC6045" w:rsidP="00DC6045">
      <w:pPr>
        <w:widowControl w:val="0"/>
        <w:ind w:firstLine="709"/>
        <w:jc w:val="both"/>
        <w:rPr>
          <w:rFonts w:eastAsia="Calibri"/>
          <w:sz w:val="20"/>
        </w:rPr>
      </w:pPr>
      <w:r>
        <w:rPr>
          <w:rFonts w:eastAsia="Calibri"/>
          <w:sz w:val="20"/>
        </w:rPr>
        <w:t>положений о праве гаранта отказывать в удовлетворении требования заказчика о платеже по независимой гарантии в случае непредоставления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14:paraId="2EE58D2C" w14:textId="77777777" w:rsidR="00DC6045" w:rsidRDefault="00DC6045" w:rsidP="00DC6045">
      <w:pPr>
        <w:widowControl w:val="0"/>
        <w:ind w:firstLine="709"/>
        <w:jc w:val="both"/>
        <w:rPr>
          <w:rFonts w:eastAsia="Calibri"/>
          <w:sz w:val="20"/>
        </w:rPr>
      </w:pPr>
      <w:r>
        <w:rPr>
          <w:rFonts w:eastAsia="Calibri"/>
          <w:sz w:val="20"/>
        </w:rPr>
        <w:t>требований о предоставлении заказчиком гаранту отчета об исполнении контракта, гарантийных обязательств;</w:t>
      </w:r>
    </w:p>
    <w:p w14:paraId="3765AAE6" w14:textId="77777777" w:rsidR="00DC6045" w:rsidRDefault="00DC6045" w:rsidP="00DC6045">
      <w:pPr>
        <w:widowControl w:val="0"/>
        <w:ind w:firstLine="709"/>
        <w:jc w:val="both"/>
        <w:rPr>
          <w:rFonts w:eastAsia="Calibri"/>
          <w:sz w:val="20"/>
        </w:rPr>
      </w:pPr>
      <w:r>
        <w:rPr>
          <w:rFonts w:eastAsia="Calibri"/>
          <w:sz w:val="20"/>
        </w:rPr>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уплате денежной суммы по независимой гарантии, утвержденный Постановлением № 1005;</w:t>
      </w:r>
    </w:p>
    <w:p w14:paraId="525A1232" w14:textId="77777777" w:rsidR="00DC6045" w:rsidRDefault="00DC6045" w:rsidP="00DC6045">
      <w:pPr>
        <w:widowControl w:val="0"/>
        <w:ind w:firstLine="709"/>
        <w:jc w:val="both"/>
        <w:rPr>
          <w:rFonts w:eastAsia="Calibri"/>
          <w:sz w:val="20"/>
        </w:rPr>
      </w:pPr>
      <w:r>
        <w:rPr>
          <w:rFonts w:eastAsia="Calibri"/>
          <w:sz w:val="20"/>
        </w:rPr>
        <w:t>в) 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14:paraId="6478DD6E" w14:textId="77777777" w:rsidR="00DC6045" w:rsidRDefault="00DC6045" w:rsidP="00DC6045">
      <w:pPr>
        <w:ind w:firstLine="708"/>
        <w:jc w:val="both"/>
        <w:rPr>
          <w:rFonts w:eastAsia="Calibri"/>
          <w:sz w:val="20"/>
        </w:rPr>
      </w:pPr>
      <w:r>
        <w:rPr>
          <w:rFonts w:eastAsia="Calibri"/>
          <w:sz w:val="20"/>
        </w:rPr>
        <w:t>8.4.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0BD3B9ED" w14:textId="77777777" w:rsidR="00DC6045" w:rsidRDefault="00DC6045" w:rsidP="00DC6045">
      <w:pPr>
        <w:ind w:firstLine="709"/>
        <w:jc w:val="both"/>
        <w:rPr>
          <w:rFonts w:eastAsia="Calibri"/>
          <w:sz w:val="20"/>
        </w:rPr>
      </w:pPr>
      <w:r>
        <w:rPr>
          <w:sz w:val="20"/>
        </w:rPr>
        <w:t xml:space="preserve">8.5. </w:t>
      </w:r>
      <w:r>
        <w:rPr>
          <w:rFonts w:eastAsia="Calibri"/>
          <w:sz w:val="20"/>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14:paraId="54908154" w14:textId="77777777" w:rsidR="00DC6045" w:rsidRDefault="00DC6045" w:rsidP="00DC6045">
      <w:pPr>
        <w:ind w:firstLine="709"/>
        <w:jc w:val="both"/>
        <w:rPr>
          <w:rFonts w:eastAsia="Calibri"/>
          <w:sz w:val="20"/>
        </w:rPr>
      </w:pPr>
      <w:r>
        <w:rPr>
          <w:rFonts w:eastAsia="Calibri"/>
          <w:sz w:val="20"/>
        </w:rPr>
        <w:t>8.6. Независимая гарантия, предоставляемая в качестве обеспечения исполнения контракта, должна</w:t>
      </w:r>
      <w:r>
        <w:rPr>
          <w:sz w:val="20"/>
        </w:rPr>
        <w:t xml:space="preserve"> быть составлена по утвержденной Постановлением № 1005 типовой форме независимой гарантии, предоставляемой в качестве обеспечения исполнения контракта.</w:t>
      </w:r>
    </w:p>
    <w:p w14:paraId="46BE5140" w14:textId="77777777" w:rsidR="00DC6045" w:rsidRDefault="00DC6045" w:rsidP="00DC6045">
      <w:pPr>
        <w:ind w:firstLine="709"/>
        <w:jc w:val="both"/>
        <w:rPr>
          <w:rFonts w:eastAsia="Calibri"/>
          <w:sz w:val="20"/>
        </w:rPr>
      </w:pPr>
      <w:r>
        <w:rPr>
          <w:sz w:val="20"/>
        </w:rPr>
        <w:t>8.7. Заказчик рассматривает поступившую независимую гарантию в срок, не превышающий трех рабочих дней со дня ее поступления, если Законом № 44-ФЗ не установлено иное.</w:t>
      </w:r>
    </w:p>
    <w:p w14:paraId="0E3FE702" w14:textId="77777777" w:rsidR="00DC6045" w:rsidRDefault="00DC6045" w:rsidP="00DC6045">
      <w:pPr>
        <w:ind w:firstLine="709"/>
        <w:jc w:val="both"/>
        <w:rPr>
          <w:rFonts w:eastAsia="Calibri"/>
          <w:sz w:val="20"/>
        </w:rPr>
      </w:pPr>
      <w:r>
        <w:rPr>
          <w:sz w:val="20"/>
        </w:rPr>
        <w:t>8.8.</w:t>
      </w:r>
      <w:r>
        <w:rPr>
          <w:rFonts w:eastAsia="Calibri"/>
          <w:sz w:val="20"/>
        </w:rPr>
        <w:t xml:space="preserve"> Основанием для отказа в принятии независимой гарантии заказчиком является:</w:t>
      </w:r>
    </w:p>
    <w:p w14:paraId="448DFAA3" w14:textId="77777777" w:rsidR="00DC6045" w:rsidRDefault="00DC6045" w:rsidP="00DC6045">
      <w:pPr>
        <w:ind w:firstLine="709"/>
        <w:jc w:val="both"/>
        <w:rPr>
          <w:rFonts w:eastAsia="Calibri"/>
          <w:sz w:val="20"/>
        </w:rPr>
      </w:pPr>
      <w:r>
        <w:rPr>
          <w:rFonts w:eastAsia="Calibri"/>
          <w:bCs/>
          <w:sz w:val="20"/>
        </w:rPr>
        <w:t>1) отсутствие информации о независимой гарантии в предусмотренном статьей 45 Закона № 44-ФЗ реестре независимых гарантий;</w:t>
      </w:r>
    </w:p>
    <w:p w14:paraId="15D520ED" w14:textId="77777777" w:rsidR="00DC6045" w:rsidRDefault="00DC6045" w:rsidP="00DC6045">
      <w:pPr>
        <w:ind w:firstLine="709"/>
        <w:jc w:val="both"/>
        <w:rPr>
          <w:rFonts w:eastAsia="Calibri"/>
          <w:sz w:val="20"/>
        </w:rPr>
      </w:pPr>
      <w:r>
        <w:rPr>
          <w:rFonts w:eastAsia="Calibri"/>
          <w:bCs/>
          <w:sz w:val="20"/>
        </w:rPr>
        <w:t>2) несоответствие независимой гарантии требованиям, предусмотренным частями 2, 3 и 8.2 статьи 45 Закона № 44-ФЗ;</w:t>
      </w:r>
    </w:p>
    <w:p w14:paraId="2C5CD22E" w14:textId="77777777" w:rsidR="00DC6045" w:rsidRDefault="00DC6045" w:rsidP="00DC6045">
      <w:pPr>
        <w:ind w:firstLine="709"/>
        <w:jc w:val="both"/>
        <w:rPr>
          <w:rFonts w:eastAsia="Calibri"/>
          <w:sz w:val="20"/>
        </w:rPr>
      </w:pPr>
      <w:r>
        <w:rPr>
          <w:rFonts w:eastAsia="Calibri"/>
          <w:bCs/>
          <w:sz w:val="20"/>
        </w:rPr>
        <w:t>3) несоответствие независимой гарантии требованиям, содержащимся в Извещении.</w:t>
      </w:r>
    </w:p>
    <w:p w14:paraId="7FF7FD62" w14:textId="77777777" w:rsidR="00DC6045" w:rsidRDefault="00DC6045" w:rsidP="00DC6045">
      <w:pPr>
        <w:ind w:firstLine="709"/>
        <w:jc w:val="both"/>
        <w:rPr>
          <w:rFonts w:eastAsia="Calibri"/>
          <w:sz w:val="20"/>
        </w:rPr>
      </w:pPr>
      <w:r>
        <w:rPr>
          <w:rFonts w:eastAsia="Calibri"/>
          <w:sz w:val="20"/>
        </w:rPr>
        <w:t xml:space="preserve">8.9. В случае отказа в принятии независимой гарантии заказчик в срок, установленный частью 5 статьи 45 Закона </w:t>
      </w:r>
      <w:r>
        <w:rPr>
          <w:rFonts w:eastAsia="Calibri"/>
          <w:sz w:val="20"/>
        </w:rPr>
        <w:br/>
        <w:t>№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14:paraId="67C08E29" w14:textId="77777777" w:rsidR="00DC6045" w:rsidRDefault="00DC6045" w:rsidP="00DC6045">
      <w:pPr>
        <w:ind w:firstLine="709"/>
        <w:jc w:val="both"/>
        <w:rPr>
          <w:rFonts w:eastAsia="Calibri"/>
          <w:sz w:val="20"/>
        </w:rPr>
      </w:pPr>
      <w:r>
        <w:rPr>
          <w:sz w:val="20"/>
        </w:rPr>
        <w:t xml:space="preserve"> 8.10.</w:t>
      </w:r>
      <w:r>
        <w:rPr>
          <w:rFonts w:eastAsia="Calibri"/>
          <w:sz w:val="20"/>
        </w:rPr>
        <w:t xml:space="preserve"> Независимая гарантия, информация о ней и документы, предусмотренные частью 9 статьи 45 Закона № 44-ФЗ, должны быть включены в реестр независимых гарантий, размещенный в ЕИС, за исключением независимых гарантий, указанных в части 8.1 статьи 45 Закона № 44-ФЗ. Ведение такого реестра осуществляется путем включения в соответствии с порядком, предусмотренным частью 8.2 статьи 45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14:paraId="611ABAF2" w14:textId="77777777" w:rsidR="00DC6045" w:rsidRDefault="00DC6045" w:rsidP="00DC6045">
      <w:pPr>
        <w:ind w:firstLine="709"/>
        <w:jc w:val="both"/>
        <w:rPr>
          <w:rFonts w:eastAsia="Calibri"/>
          <w:sz w:val="20"/>
        </w:rPr>
      </w:pPr>
      <w:r>
        <w:rPr>
          <w:rFonts w:eastAsia="Calibri"/>
          <w:sz w:val="20"/>
        </w:rPr>
        <w:t>8.11. Уменьшение в соответствии с частями 7 и 7.1 статьи 96 Закона № 44-ФЗ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частью 7.2 статьи 96 Закона № 44-ФЗ информации в реестр контрактов, предусмотренный статьей 103 Закона № 44-ФЗ.</w:t>
      </w:r>
    </w:p>
    <w:p w14:paraId="5982C003" w14:textId="77777777" w:rsidR="00DC6045" w:rsidRDefault="00DC6045" w:rsidP="00DC6045">
      <w:pPr>
        <w:widowControl w:val="0"/>
        <w:ind w:firstLine="708"/>
        <w:jc w:val="both"/>
        <w:rPr>
          <w:sz w:val="20"/>
        </w:rPr>
      </w:pPr>
    </w:p>
    <w:p w14:paraId="080D14BA" w14:textId="77777777" w:rsidR="00DC6045" w:rsidRDefault="00DC6045" w:rsidP="00DC6045">
      <w:pPr>
        <w:widowControl w:val="0"/>
        <w:ind w:firstLine="709"/>
        <w:jc w:val="both"/>
        <w:rPr>
          <w:strike/>
          <w:sz w:val="20"/>
        </w:rPr>
      </w:pPr>
    </w:p>
    <w:p w14:paraId="78E0CAAE" w14:textId="77777777" w:rsidR="00DC6045" w:rsidRDefault="00DC6045" w:rsidP="00DC6045">
      <w:pPr>
        <w:widowControl w:val="0"/>
        <w:ind w:firstLine="708"/>
        <w:jc w:val="both"/>
        <w:rPr>
          <w:sz w:val="20"/>
        </w:rPr>
      </w:pPr>
    </w:p>
    <w:p w14:paraId="62CC6E5E" w14:textId="77777777" w:rsidR="00DC6045" w:rsidRDefault="00DC6045" w:rsidP="00DC6045">
      <w:pPr>
        <w:rPr>
          <w:color w:val="FF0000"/>
          <w:sz w:val="20"/>
        </w:rPr>
      </w:pPr>
    </w:p>
    <w:p w14:paraId="57B30169" w14:textId="77777777" w:rsidR="00DC6045" w:rsidRDefault="00DC6045" w:rsidP="00DC6045">
      <w:pPr>
        <w:ind w:firstLine="709"/>
        <w:jc w:val="both"/>
        <w:rPr>
          <w:color w:val="FF0000"/>
          <w:sz w:val="20"/>
        </w:rPr>
      </w:pPr>
    </w:p>
    <w:p w14:paraId="0949FD41" w14:textId="77777777" w:rsidR="00DC6045" w:rsidRPr="001F3C8D" w:rsidRDefault="00DC6045" w:rsidP="00DC6045"/>
    <w:p w14:paraId="77DF6064" w14:textId="77777777" w:rsidR="00DC6045" w:rsidRPr="00D977AB" w:rsidRDefault="00DC6045" w:rsidP="00DC6045">
      <w:pPr>
        <w:autoSpaceDE w:val="0"/>
        <w:autoSpaceDN w:val="0"/>
        <w:jc w:val="center"/>
        <w:rPr>
          <w:b/>
          <w:kern w:val="28"/>
        </w:rPr>
      </w:pPr>
      <w:bookmarkStart w:id="21" w:name="_Toc205370586"/>
      <w:r w:rsidRPr="00D977AB">
        <w:rPr>
          <w:b/>
          <w:kern w:val="28"/>
          <w:sz w:val="28"/>
          <w:szCs w:val="28"/>
        </w:rPr>
        <w:lastRenderedPageBreak/>
        <w:t>II. ИНФОРМАЦИОННАЯ КАРТА</w:t>
      </w:r>
      <w:r>
        <w:rPr>
          <w:b/>
          <w:kern w:val="28"/>
          <w:sz w:val="28"/>
          <w:szCs w:val="28"/>
          <w:lang w:val="en-US"/>
        </w:rPr>
        <w:t xml:space="preserve"> </w:t>
      </w:r>
      <w:r>
        <w:rPr>
          <w:b/>
          <w:kern w:val="28"/>
          <w:sz w:val="28"/>
          <w:szCs w:val="28"/>
        </w:rPr>
        <w:t xml:space="preserve"> </w:t>
      </w:r>
      <w:r w:rsidRPr="00D977AB">
        <w:rPr>
          <w:b/>
          <w:kern w:val="28"/>
          <w:sz w:val="28"/>
          <w:szCs w:val="28"/>
          <w:lang w:val="en-US"/>
        </w:rPr>
        <w:br/>
      </w:r>
    </w:p>
    <w:tbl>
      <w:tblPr>
        <w:tblW w:w="5000" w:type="pct"/>
        <w:jc w:val="center"/>
        <w:tblLayout w:type="fixed"/>
        <w:tblLook w:val="00A0" w:firstRow="1" w:lastRow="0" w:firstColumn="1" w:lastColumn="0" w:noHBand="0" w:noVBand="0"/>
      </w:tblPr>
      <w:tblGrid>
        <w:gridCol w:w="987"/>
        <w:gridCol w:w="6018"/>
        <w:gridCol w:w="8609"/>
      </w:tblGrid>
      <w:tr w:rsidR="00DC6045" w14:paraId="144939DF" w14:textId="77777777" w:rsidTr="00B74342">
        <w:trPr>
          <w:tblHeader/>
          <w:jc w:val="center"/>
        </w:trPr>
        <w:tc>
          <w:tcPr>
            <w:tcW w:w="675" w:type="dxa"/>
            <w:tcBorders>
              <w:top w:val="single" w:sz="4" w:space="0" w:color="auto"/>
              <w:left w:val="single" w:sz="4" w:space="0" w:color="auto"/>
              <w:bottom w:val="single" w:sz="4" w:space="0" w:color="auto"/>
              <w:right w:val="single" w:sz="4" w:space="0" w:color="auto"/>
            </w:tcBorders>
            <w:vAlign w:val="center"/>
            <w:hideMark/>
          </w:tcPr>
          <w:bookmarkEnd w:id="21"/>
          <w:p w14:paraId="4F81D304" w14:textId="77777777" w:rsidR="00DC6045" w:rsidRPr="00D977AB" w:rsidRDefault="00DC6045" w:rsidP="00B74342">
            <w:pPr>
              <w:keepLines/>
              <w:widowControl w:val="0"/>
              <w:suppressLineNumbers/>
              <w:tabs>
                <w:tab w:val="left" w:pos="-150"/>
              </w:tabs>
              <w:suppressAutoHyphens/>
              <w:autoSpaceDE w:val="0"/>
              <w:autoSpaceDN w:val="0"/>
              <w:spacing w:line="240" w:lineRule="exact"/>
              <w:jc w:val="center"/>
              <w:rPr>
                <w:b/>
                <w:bCs/>
              </w:rPr>
            </w:pPr>
            <w:r w:rsidRPr="00D977AB">
              <w:rPr>
                <w:b/>
                <w:bCs/>
              </w:rPr>
              <w:t>№</w:t>
            </w:r>
          </w:p>
          <w:p w14:paraId="42890F81" w14:textId="77777777" w:rsidR="00DC6045" w:rsidRPr="00D977AB" w:rsidRDefault="00DC6045" w:rsidP="00B74342">
            <w:pPr>
              <w:keepLines/>
              <w:widowControl w:val="0"/>
              <w:suppressLineNumbers/>
              <w:tabs>
                <w:tab w:val="left" w:pos="-150"/>
              </w:tabs>
              <w:suppressAutoHyphens/>
              <w:autoSpaceDE w:val="0"/>
              <w:autoSpaceDN w:val="0"/>
              <w:spacing w:line="240" w:lineRule="exact"/>
              <w:jc w:val="center"/>
              <w:rPr>
                <w:b/>
                <w:bCs/>
              </w:rPr>
            </w:pPr>
            <w:r w:rsidRPr="00D977AB">
              <w:rPr>
                <w:b/>
                <w:bCs/>
              </w:rPr>
              <w:t>п/п</w:t>
            </w:r>
          </w:p>
        </w:tc>
        <w:tc>
          <w:tcPr>
            <w:tcW w:w="4117" w:type="dxa"/>
            <w:tcBorders>
              <w:top w:val="single" w:sz="4" w:space="0" w:color="auto"/>
              <w:left w:val="single" w:sz="4" w:space="0" w:color="auto"/>
              <w:bottom w:val="single" w:sz="4" w:space="0" w:color="auto"/>
              <w:right w:val="single" w:sz="4" w:space="0" w:color="auto"/>
            </w:tcBorders>
            <w:vAlign w:val="center"/>
            <w:hideMark/>
          </w:tcPr>
          <w:p w14:paraId="1F24938B" w14:textId="77777777" w:rsidR="00DC6045" w:rsidRPr="00D977AB" w:rsidRDefault="00DC6045" w:rsidP="00B74342">
            <w:pPr>
              <w:keepLines/>
              <w:widowControl w:val="0"/>
              <w:suppressLineNumbers/>
              <w:suppressAutoHyphens/>
              <w:autoSpaceDE w:val="0"/>
              <w:autoSpaceDN w:val="0"/>
              <w:spacing w:line="240" w:lineRule="exact"/>
              <w:jc w:val="center"/>
              <w:rPr>
                <w:b/>
                <w:bCs/>
              </w:rPr>
            </w:pPr>
            <w:r w:rsidRPr="00D977AB">
              <w:rPr>
                <w:b/>
                <w:bCs/>
              </w:rPr>
              <w:t>Наименование</w:t>
            </w:r>
          </w:p>
        </w:tc>
        <w:tc>
          <w:tcPr>
            <w:tcW w:w="5890" w:type="dxa"/>
            <w:tcBorders>
              <w:top w:val="single" w:sz="4" w:space="0" w:color="auto"/>
              <w:left w:val="single" w:sz="4" w:space="0" w:color="auto"/>
              <w:bottom w:val="single" w:sz="4" w:space="0" w:color="auto"/>
              <w:right w:val="single" w:sz="4" w:space="0" w:color="auto"/>
            </w:tcBorders>
            <w:vAlign w:val="center"/>
            <w:hideMark/>
          </w:tcPr>
          <w:p w14:paraId="593D0081" w14:textId="77777777" w:rsidR="00DC6045" w:rsidRPr="00D977AB" w:rsidRDefault="00DC6045" w:rsidP="00B74342">
            <w:pPr>
              <w:keepLines/>
              <w:widowControl w:val="0"/>
              <w:suppressLineNumbers/>
              <w:suppressAutoHyphens/>
              <w:autoSpaceDE w:val="0"/>
              <w:autoSpaceDN w:val="0"/>
              <w:spacing w:line="240" w:lineRule="exact"/>
              <w:jc w:val="center"/>
              <w:rPr>
                <w:b/>
                <w:bCs/>
                <w:color w:val="000000"/>
              </w:rPr>
            </w:pPr>
            <w:r w:rsidRPr="00D977AB">
              <w:rPr>
                <w:b/>
                <w:bCs/>
                <w:color w:val="000000"/>
              </w:rPr>
              <w:t>Содержание</w:t>
            </w:r>
          </w:p>
        </w:tc>
      </w:tr>
      <w:tr w:rsidR="00DC6045" w14:paraId="0DFB35A2" w14:textId="77777777" w:rsidTr="00B74342">
        <w:trPr>
          <w:jc w:val="center"/>
        </w:trPr>
        <w:tc>
          <w:tcPr>
            <w:tcW w:w="675" w:type="dxa"/>
            <w:tcBorders>
              <w:top w:val="single" w:sz="4" w:space="0" w:color="auto"/>
              <w:left w:val="single" w:sz="4" w:space="0" w:color="auto"/>
              <w:bottom w:val="single" w:sz="4" w:space="0" w:color="auto"/>
              <w:right w:val="single" w:sz="4" w:space="0" w:color="auto"/>
            </w:tcBorders>
          </w:tcPr>
          <w:p w14:paraId="583DCDCB" w14:textId="77777777" w:rsidR="00DC6045" w:rsidRPr="00D977AB" w:rsidRDefault="00DC6045" w:rsidP="00B74342">
            <w:pPr>
              <w:autoSpaceDE w:val="0"/>
              <w:autoSpaceDN w:val="0"/>
              <w:spacing w:line="240" w:lineRule="exact"/>
              <w:jc w:val="center"/>
              <w:outlineLvl w:val="2"/>
            </w:pPr>
            <w:r w:rsidRPr="00D977AB">
              <w:t>1</w:t>
            </w:r>
            <w:r>
              <w:t>.</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14:paraId="560CBDE9" w14:textId="77777777" w:rsidR="00DC6045" w:rsidRPr="00D977AB" w:rsidRDefault="00DC6045" w:rsidP="00B74342">
            <w:pPr>
              <w:keepLines/>
              <w:widowControl w:val="0"/>
              <w:suppressLineNumbers/>
              <w:suppressAutoHyphens/>
              <w:autoSpaceDE w:val="0"/>
              <w:autoSpaceDN w:val="0"/>
              <w:spacing w:line="240" w:lineRule="exact"/>
              <w:rPr>
                <w:lang w:val="en-US"/>
              </w:rPr>
            </w:pPr>
            <w:r w:rsidRPr="00D977AB">
              <w:t>Наименование объекта закупки</w:t>
            </w:r>
          </w:p>
        </w:tc>
        <w:tc>
          <w:tcPr>
            <w:tcW w:w="5890" w:type="dxa"/>
            <w:tcBorders>
              <w:top w:val="single" w:sz="4" w:space="0" w:color="auto"/>
              <w:left w:val="single" w:sz="4" w:space="0" w:color="auto"/>
              <w:bottom w:val="single" w:sz="4" w:space="0" w:color="auto"/>
              <w:right w:val="single" w:sz="4" w:space="0" w:color="auto"/>
            </w:tcBorders>
          </w:tcPr>
          <w:p w14:paraId="41DE7354" w14:textId="77777777" w:rsidR="00DC6045" w:rsidRPr="001D7D06" w:rsidRDefault="00DC6045" w:rsidP="00B74342">
            <w:pPr>
              <w:keepLines/>
              <w:widowControl w:val="0"/>
              <w:suppressLineNumbers/>
              <w:suppressAutoHyphens/>
              <w:autoSpaceDE w:val="0"/>
              <w:autoSpaceDN w:val="0"/>
              <w:spacing w:line="240" w:lineRule="exact"/>
              <w:rPr>
                <w:color w:val="F4B083"/>
              </w:rPr>
            </w:pPr>
            <w:r w:rsidRPr="00B459F3">
              <w:t xml:space="preserve">Поставка </w:t>
            </w:r>
            <w:r>
              <w:t>наборов для плазмы</w:t>
            </w:r>
          </w:p>
        </w:tc>
      </w:tr>
      <w:tr w:rsidR="00DC6045" w14:paraId="26248352" w14:textId="77777777" w:rsidTr="00B74342">
        <w:trPr>
          <w:jc w:val="center"/>
        </w:trPr>
        <w:tc>
          <w:tcPr>
            <w:tcW w:w="675" w:type="dxa"/>
            <w:tcBorders>
              <w:top w:val="single" w:sz="4" w:space="0" w:color="auto"/>
              <w:left w:val="single" w:sz="4" w:space="0" w:color="auto"/>
              <w:bottom w:val="single" w:sz="4" w:space="0" w:color="auto"/>
              <w:right w:val="single" w:sz="4" w:space="0" w:color="auto"/>
            </w:tcBorders>
          </w:tcPr>
          <w:p w14:paraId="794552B4" w14:textId="77777777" w:rsidR="00DC6045" w:rsidRPr="00D977AB" w:rsidRDefault="00DC6045" w:rsidP="00B74342">
            <w:pPr>
              <w:autoSpaceDE w:val="0"/>
              <w:autoSpaceDN w:val="0"/>
              <w:spacing w:line="240" w:lineRule="exact"/>
              <w:jc w:val="center"/>
              <w:outlineLvl w:val="2"/>
            </w:pPr>
            <w:r>
              <w:t>2.</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14:paraId="7382AED6" w14:textId="77777777" w:rsidR="00DC6045" w:rsidRPr="00C75C24" w:rsidRDefault="00DC6045" w:rsidP="00B74342">
            <w:pPr>
              <w:spacing w:line="240" w:lineRule="exact"/>
              <w:rPr>
                <w:rFonts w:eastAsia="Calibri"/>
                <w:lang w:eastAsia="en-US"/>
              </w:rPr>
            </w:pPr>
            <w:r w:rsidRPr="00D977AB">
              <w:t>Начальная (максимальная) цена контракта</w:t>
            </w:r>
          </w:p>
        </w:tc>
        <w:tc>
          <w:tcPr>
            <w:tcW w:w="5890" w:type="dxa"/>
            <w:tcBorders>
              <w:top w:val="single" w:sz="4" w:space="0" w:color="auto"/>
              <w:left w:val="single" w:sz="4" w:space="0" w:color="auto"/>
              <w:bottom w:val="single" w:sz="4" w:space="0" w:color="auto"/>
              <w:right w:val="single" w:sz="4" w:space="0" w:color="auto"/>
            </w:tcBorders>
          </w:tcPr>
          <w:p w14:paraId="777A33DC" w14:textId="77777777" w:rsidR="00DC6045" w:rsidRPr="00D977AB" w:rsidRDefault="00DC6045" w:rsidP="00B74342">
            <w:pPr>
              <w:spacing w:line="240" w:lineRule="exact"/>
              <w:rPr>
                <w:noProof/>
              </w:rPr>
            </w:pPr>
            <w:r>
              <w:rPr>
                <w:noProof/>
              </w:rPr>
              <w:t xml:space="preserve">490 952,00 </w:t>
            </w:r>
            <w:r>
              <w:t>руб</w:t>
            </w:r>
            <w:r>
              <w:rPr>
                <w:lang w:val="en-US"/>
              </w:rPr>
              <w:t>.</w:t>
            </w:r>
            <w:r>
              <w:rPr>
                <w:lang w:val="en-US"/>
              </w:rPr>
              <w:br/>
            </w:r>
            <w:r>
              <w:t>Сумма</w:t>
            </w:r>
            <w:r>
              <w:rPr>
                <w:lang w:val="en-US"/>
              </w:rPr>
              <w:t xml:space="preserve"> </w:t>
            </w:r>
            <w:r>
              <w:rPr>
                <w:noProof/>
                <w:lang w:val="en-US"/>
              </w:rPr>
              <w:t xml:space="preserve">2026 </w:t>
            </w:r>
            <w:r>
              <w:t>г</w:t>
            </w:r>
            <w:r>
              <w:rPr>
                <w:lang w:val="en-US"/>
              </w:rPr>
              <w:t>. –</w:t>
            </w:r>
            <w:r>
              <w:t>490 952,00</w:t>
            </w:r>
            <w:r w:rsidRPr="003E7CFD">
              <w:rPr>
                <w:lang w:val="en-US"/>
              </w:rPr>
              <w:t xml:space="preserve"> </w:t>
            </w:r>
            <w:r>
              <w:t>руб</w:t>
            </w:r>
            <w:r>
              <w:rPr>
                <w:lang w:val="en-US"/>
              </w:rPr>
              <w:t>.</w:t>
            </w:r>
          </w:p>
        </w:tc>
      </w:tr>
      <w:tr w:rsidR="00DC6045" w14:paraId="5DC164B0" w14:textId="77777777" w:rsidTr="00B74342">
        <w:trPr>
          <w:jc w:val="center"/>
        </w:trPr>
        <w:tc>
          <w:tcPr>
            <w:tcW w:w="675" w:type="dxa"/>
            <w:tcBorders>
              <w:top w:val="single" w:sz="4" w:space="0" w:color="auto"/>
              <w:left w:val="single" w:sz="4" w:space="0" w:color="auto"/>
              <w:bottom w:val="single" w:sz="4" w:space="0" w:color="auto"/>
              <w:right w:val="single" w:sz="4" w:space="0" w:color="auto"/>
            </w:tcBorders>
          </w:tcPr>
          <w:p w14:paraId="61CEB921" w14:textId="77777777" w:rsidR="00DC6045" w:rsidRPr="00D977AB" w:rsidRDefault="00DC6045" w:rsidP="00B74342">
            <w:pPr>
              <w:spacing w:line="240" w:lineRule="exact"/>
              <w:jc w:val="center"/>
            </w:pPr>
            <w:r>
              <w:t>3.</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14:paraId="52A106BF" w14:textId="77777777" w:rsidR="00DC6045" w:rsidRPr="00D977AB" w:rsidRDefault="00DC6045" w:rsidP="00B74342">
            <w:pPr>
              <w:spacing w:line="240" w:lineRule="exact"/>
              <w:rPr>
                <w:lang w:eastAsia="en-US"/>
              </w:rPr>
            </w:pPr>
            <w:r w:rsidRPr="00B0781F">
              <w:t>Перечень документ</w:t>
            </w:r>
            <w:r w:rsidRPr="000442BA">
              <w:t xml:space="preserve">ов, копии которых должны быть предоставлены в соответствии с п. 1 ч. 1 ст. 31 </w:t>
            </w:r>
            <w:r w:rsidRPr="00F97C7B">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14:paraId="068CAC79" w14:textId="77777777" w:rsidR="00DC6045" w:rsidRPr="00D977AB" w:rsidRDefault="00DC6045" w:rsidP="00B74342">
            <w:pPr>
              <w:spacing w:line="240" w:lineRule="exact"/>
              <w:rPr>
                <w:color w:val="F4B083"/>
              </w:rPr>
            </w:pPr>
            <w:r>
              <w:t>Не установлено</w:t>
            </w:r>
          </w:p>
        </w:tc>
      </w:tr>
      <w:tr w:rsidR="00DC6045" w14:paraId="385E13C8" w14:textId="77777777" w:rsidTr="00B74342">
        <w:trPr>
          <w:jc w:val="center"/>
        </w:trPr>
        <w:tc>
          <w:tcPr>
            <w:tcW w:w="675" w:type="dxa"/>
            <w:tcBorders>
              <w:top w:val="single" w:sz="4" w:space="0" w:color="auto"/>
              <w:left w:val="single" w:sz="4" w:space="0" w:color="auto"/>
              <w:bottom w:val="single" w:sz="4" w:space="0" w:color="auto"/>
              <w:right w:val="single" w:sz="4" w:space="0" w:color="auto"/>
            </w:tcBorders>
          </w:tcPr>
          <w:p w14:paraId="5F409FC2" w14:textId="77777777" w:rsidR="00DC6045" w:rsidRPr="00D977AB" w:rsidRDefault="00DC6045" w:rsidP="00B74342">
            <w:pPr>
              <w:spacing w:line="240" w:lineRule="exact"/>
              <w:jc w:val="center"/>
            </w:pPr>
            <w:r>
              <w:t>4.</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14:paraId="4D3DBDED" w14:textId="77777777" w:rsidR="00DC6045" w:rsidRPr="00D977AB" w:rsidRDefault="00DC6045" w:rsidP="00B74342">
            <w:pPr>
              <w:spacing w:line="240" w:lineRule="exact"/>
              <w:rPr>
                <w:lang w:eastAsia="en-US"/>
              </w:rPr>
            </w:pPr>
            <w:r w:rsidRPr="00D977AB">
              <w:t xml:space="preserve">Перечень документов, подтверждающих соответствие товара, работы или услуги требованиям, установленным в соответствии с законодательством </w:t>
            </w:r>
            <w:r>
              <w:t>Российской Федерации</w:t>
            </w:r>
          </w:p>
        </w:tc>
        <w:tc>
          <w:tcPr>
            <w:tcW w:w="5890" w:type="dxa"/>
            <w:tcBorders>
              <w:top w:val="single" w:sz="4" w:space="0" w:color="auto"/>
              <w:left w:val="single" w:sz="4" w:space="0" w:color="auto"/>
              <w:bottom w:val="single" w:sz="4" w:space="0" w:color="auto"/>
              <w:right w:val="single" w:sz="4" w:space="0" w:color="auto"/>
            </w:tcBorders>
          </w:tcPr>
          <w:p w14:paraId="54AC0EE1" w14:textId="77777777" w:rsidR="00DC6045" w:rsidRPr="001D7D06" w:rsidRDefault="00DC6045" w:rsidP="00B74342">
            <w:pPr>
              <w:keepLines/>
              <w:widowControl w:val="0"/>
              <w:suppressLineNumbers/>
              <w:suppressAutoHyphens/>
              <w:autoSpaceDE w:val="0"/>
              <w:autoSpaceDN w:val="0"/>
              <w:spacing w:line="240" w:lineRule="exact"/>
            </w:pPr>
            <w:r w:rsidRPr="00D977AB">
              <w:rPr>
                <w:noProof/>
              </w:rPr>
              <w:t xml:space="preserve">Копия регистрационного удостоверения на медицинское изделие, являющееся предметом контракта, подлежащее обращению на территории Российской Федерации. </w:t>
            </w:r>
          </w:p>
          <w:p w14:paraId="67C3A926" w14:textId="77777777" w:rsidR="00DC6045" w:rsidRPr="00D977AB" w:rsidRDefault="00DC6045" w:rsidP="00B74342">
            <w:pPr>
              <w:keepLines/>
              <w:widowControl w:val="0"/>
              <w:suppressLineNumbers/>
              <w:suppressAutoHyphens/>
              <w:autoSpaceDE w:val="0"/>
              <w:autoSpaceDN w:val="0"/>
              <w:spacing w:line="240" w:lineRule="exact"/>
              <w:rPr>
                <w:noProof/>
              </w:rPr>
            </w:pPr>
            <w:r w:rsidRPr="00D977AB">
              <w:rPr>
                <w:noProof/>
              </w:rPr>
              <w:t xml:space="preserve">ИЛИ Выписка из Государственного реестра медицинских изделий и организаций (индивидуальных предпринимателей), осуществляющих производство и изготовление медицинских изделий, подтверждающая факт государственной регистрации медицинского изделия, являющегося предметом контракта, подлежащего обращению на территории Российской Федерации </w:t>
            </w:r>
          </w:p>
          <w:p w14:paraId="583D07B8" w14:textId="77777777" w:rsidR="00DC6045" w:rsidRPr="001D7D06" w:rsidRDefault="00DC6045" w:rsidP="00B74342">
            <w:pPr>
              <w:keepLines/>
              <w:widowControl w:val="0"/>
              <w:suppressLineNumbers/>
              <w:suppressAutoHyphens/>
              <w:autoSpaceDE w:val="0"/>
              <w:autoSpaceDN w:val="0"/>
              <w:spacing w:line="240" w:lineRule="exact"/>
            </w:pPr>
            <w:r w:rsidRPr="00D977AB">
              <w:rPr>
                <w:noProof/>
              </w:rPr>
              <w:t>ИЛИ запись в государственном реестре медицинских изделий и организаций (индивидуальных предпринимателей), осуществляющих производство и изготовление медицинских изделий, подтверждающая факт государственной регистрации медицинского изделия в порядке, установленном Правительством Российской Федерации.</w:t>
            </w:r>
          </w:p>
        </w:tc>
      </w:tr>
      <w:tr w:rsidR="00DC6045" w14:paraId="63FCC7EE" w14:textId="77777777" w:rsidTr="00B74342">
        <w:trPr>
          <w:jc w:val="center"/>
        </w:trPr>
        <w:tc>
          <w:tcPr>
            <w:tcW w:w="675" w:type="dxa"/>
            <w:tcBorders>
              <w:top w:val="single" w:sz="4" w:space="0" w:color="auto"/>
              <w:left w:val="single" w:sz="4" w:space="0" w:color="auto"/>
              <w:bottom w:val="single" w:sz="4" w:space="0" w:color="auto"/>
              <w:right w:val="single" w:sz="4" w:space="0" w:color="auto"/>
            </w:tcBorders>
          </w:tcPr>
          <w:p w14:paraId="0C29B5C1" w14:textId="77777777" w:rsidR="00DC6045" w:rsidRDefault="00DC6045" w:rsidP="00B74342">
            <w:pPr>
              <w:spacing w:line="240" w:lineRule="exact"/>
              <w:jc w:val="center"/>
            </w:pPr>
            <w:r>
              <w:t>5.</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14:paraId="372E5547" w14:textId="77777777" w:rsidR="00DC6045" w:rsidRPr="001C795D" w:rsidRDefault="00DC6045" w:rsidP="00B74342">
            <w:pPr>
              <w:autoSpaceDE w:val="0"/>
              <w:autoSpaceDN w:val="0"/>
              <w:spacing w:line="240" w:lineRule="exact"/>
            </w:pPr>
            <w:r w:rsidRPr="001C795D">
              <w:t xml:space="preserve">Перечень документов, подтверждающих соответствие участника закупки требованиям, </w:t>
            </w:r>
          </w:p>
          <w:p w14:paraId="078A460F" w14:textId="77777777" w:rsidR="00DC6045" w:rsidRPr="001C795D" w:rsidRDefault="00DC6045" w:rsidP="00B74342">
            <w:pPr>
              <w:autoSpaceDE w:val="0"/>
              <w:autoSpaceDN w:val="0"/>
              <w:spacing w:line="240" w:lineRule="exact"/>
            </w:pPr>
            <w:r w:rsidRPr="001C795D">
              <w:t>предъявляемым к участникам закупки в с</w:t>
            </w:r>
            <w:r>
              <w:t xml:space="preserve">оответствии с ч. 2 и 2.1 ст. 31 </w:t>
            </w:r>
            <w:r w:rsidRPr="001C795D">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14:paraId="5EAE68F1" w14:textId="77777777" w:rsidR="00DC6045" w:rsidRPr="0015683F" w:rsidRDefault="00DC6045" w:rsidP="00B74342">
            <w:pPr>
              <w:autoSpaceDE w:val="0"/>
              <w:autoSpaceDN w:val="0"/>
              <w:spacing w:line="240" w:lineRule="exact"/>
            </w:pPr>
            <w:r w:rsidRPr="00D53413">
              <w:t>Не установлены</w:t>
            </w:r>
          </w:p>
        </w:tc>
      </w:tr>
      <w:tr w:rsidR="00DC6045" w14:paraId="30AEC9CF" w14:textId="77777777" w:rsidTr="00B74342">
        <w:trPr>
          <w:jc w:val="center"/>
        </w:trPr>
        <w:tc>
          <w:tcPr>
            <w:tcW w:w="675" w:type="dxa"/>
            <w:tcBorders>
              <w:top w:val="single" w:sz="4" w:space="0" w:color="auto"/>
              <w:left w:val="single" w:sz="4" w:space="0" w:color="auto"/>
              <w:bottom w:val="single" w:sz="4" w:space="0" w:color="auto"/>
              <w:right w:val="single" w:sz="4" w:space="0" w:color="auto"/>
            </w:tcBorders>
          </w:tcPr>
          <w:p w14:paraId="738EE241" w14:textId="77777777" w:rsidR="00DC6045" w:rsidRPr="00D977AB" w:rsidRDefault="00DC6045" w:rsidP="00B74342">
            <w:pPr>
              <w:spacing w:line="240" w:lineRule="exact"/>
              <w:jc w:val="center"/>
            </w:pPr>
            <w:r>
              <w:t>6.</w:t>
            </w:r>
          </w:p>
        </w:tc>
        <w:tc>
          <w:tcPr>
            <w:tcW w:w="4117" w:type="dxa"/>
            <w:tcBorders>
              <w:top w:val="single" w:sz="4" w:space="0" w:color="auto"/>
              <w:left w:val="single" w:sz="4" w:space="0" w:color="auto"/>
              <w:bottom w:val="single" w:sz="4" w:space="0" w:color="auto"/>
              <w:right w:val="single" w:sz="4" w:space="0" w:color="auto"/>
            </w:tcBorders>
            <w:shd w:val="clear" w:color="auto" w:fill="FFFFFF" w:themeFill="background1"/>
          </w:tcPr>
          <w:p w14:paraId="4B8ACDED" w14:textId="77777777" w:rsidR="00DC6045" w:rsidRPr="00D977AB" w:rsidRDefault="00DC6045" w:rsidP="00B74342">
            <w:pPr>
              <w:spacing w:line="240" w:lineRule="exact"/>
            </w:pPr>
            <w:r w:rsidRPr="0059097B">
              <w:rPr>
                <w:rFonts w:eastAsia="Calibri"/>
              </w:rPr>
              <w:t xml:space="preserve">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 ограничение, преимущество установлены в соответствии с </w:t>
            </w:r>
            <w:r>
              <w:rPr>
                <w:rFonts w:eastAsia="Calibri"/>
              </w:rPr>
              <w:t>п. 1 ч. 2 ст.</w:t>
            </w:r>
            <w:r w:rsidRPr="0059097B">
              <w:rPr>
                <w:rFonts w:eastAsia="Calibri"/>
              </w:rPr>
              <w:t xml:space="preserve"> 14 Федерального закона № </w:t>
            </w:r>
            <w:r w:rsidRPr="0059097B">
              <w:rPr>
                <w:rFonts w:eastAsia="Calibri"/>
              </w:rPr>
              <w:lastRenderedPageBreak/>
              <w:t>44-ФЗ в отношении товара (в том числе поставляемого при выполнении закупаемой работы, оказании закупаемой услуги), работы, услуги, являющихся объектом закупки</w:t>
            </w:r>
          </w:p>
        </w:tc>
        <w:tc>
          <w:tcPr>
            <w:tcW w:w="5890" w:type="dxa"/>
            <w:tcBorders>
              <w:top w:val="single" w:sz="4" w:space="0" w:color="auto"/>
              <w:left w:val="single" w:sz="4" w:space="0" w:color="auto"/>
              <w:bottom w:val="single" w:sz="4" w:space="0" w:color="auto"/>
              <w:right w:val="single" w:sz="4" w:space="0" w:color="auto"/>
            </w:tcBorders>
          </w:tcPr>
          <w:p w14:paraId="270ACFBF" w14:textId="77777777" w:rsidR="00DC6045" w:rsidRPr="001D7D06" w:rsidRDefault="00DC6045" w:rsidP="00B74342">
            <w:pPr>
              <w:keepLines/>
              <w:widowControl w:val="0"/>
              <w:suppressLineNumbers/>
              <w:suppressAutoHyphens/>
              <w:autoSpaceDE w:val="0"/>
              <w:autoSpaceDN w:val="0"/>
              <w:spacing w:line="240" w:lineRule="exact"/>
            </w:pPr>
            <w:r w:rsidRPr="001722AD">
              <w:lastRenderedPageBreak/>
              <w:t>Установлено</w:t>
            </w:r>
            <w:r w:rsidRPr="001D7D06">
              <w:rPr>
                <w:noProof/>
              </w:rPr>
              <w:br/>
            </w:r>
            <w:r w:rsidRPr="001722AD">
              <w:t>Информация и документы, которые подтверждают страну происхождения товара, предусмотренные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указаны в п. 4.1.</w:t>
            </w:r>
            <w:r w:rsidRPr="001D7D06">
              <w:t>8</w:t>
            </w:r>
            <w:r w:rsidRPr="001722AD">
              <w:t xml:space="preserve"> части</w:t>
            </w:r>
            <w:r w:rsidRPr="001D7D06">
              <w:rPr>
                <w:noProof/>
              </w:rPr>
              <w:br/>
            </w:r>
            <w:r w:rsidRPr="001722AD">
              <w:t>I. Инструкция участникам аукциона в электронной форме</w:t>
            </w:r>
          </w:p>
          <w:p w14:paraId="64D09346" w14:textId="77777777" w:rsidR="00DC6045" w:rsidRPr="001D7D06" w:rsidRDefault="00DC6045" w:rsidP="00B74342">
            <w:pPr>
              <w:keepLines/>
              <w:widowControl w:val="0"/>
              <w:suppressLineNumbers/>
              <w:suppressAutoHyphens/>
              <w:autoSpaceDE w:val="0"/>
              <w:autoSpaceDN w:val="0"/>
              <w:spacing w:line="240" w:lineRule="exact"/>
            </w:pPr>
          </w:p>
        </w:tc>
      </w:tr>
      <w:tr w:rsidR="00DC6045" w14:paraId="045A3596" w14:textId="77777777" w:rsidTr="00B74342">
        <w:trPr>
          <w:jc w:val="center"/>
        </w:trPr>
        <w:tc>
          <w:tcPr>
            <w:tcW w:w="675" w:type="dxa"/>
            <w:tcBorders>
              <w:top w:val="single" w:sz="4" w:space="0" w:color="auto"/>
              <w:left w:val="single" w:sz="4" w:space="0" w:color="auto"/>
              <w:bottom w:val="single" w:sz="4" w:space="0" w:color="auto"/>
              <w:right w:val="single" w:sz="4" w:space="0" w:color="auto"/>
            </w:tcBorders>
          </w:tcPr>
          <w:p w14:paraId="3C80DAD3" w14:textId="77777777" w:rsidR="00DC6045" w:rsidRPr="00D977AB" w:rsidRDefault="00DC6045" w:rsidP="00B74342">
            <w:pPr>
              <w:autoSpaceDE w:val="0"/>
              <w:autoSpaceDN w:val="0"/>
              <w:spacing w:line="240" w:lineRule="exact"/>
              <w:jc w:val="center"/>
              <w:outlineLvl w:val="2"/>
            </w:pPr>
            <w:r>
              <w:lastRenderedPageBreak/>
              <w:t>7.</w:t>
            </w:r>
          </w:p>
        </w:tc>
        <w:tc>
          <w:tcPr>
            <w:tcW w:w="4117" w:type="dxa"/>
            <w:tcBorders>
              <w:top w:val="single" w:sz="4" w:space="0" w:color="auto"/>
              <w:left w:val="single" w:sz="4" w:space="0" w:color="auto"/>
              <w:bottom w:val="single" w:sz="4" w:space="0" w:color="auto"/>
              <w:right w:val="single" w:sz="4" w:space="0" w:color="auto"/>
            </w:tcBorders>
          </w:tcPr>
          <w:p w14:paraId="36579536" w14:textId="77777777" w:rsidR="00DC6045" w:rsidRPr="002227B8" w:rsidRDefault="00DC6045" w:rsidP="00B74342">
            <w:pPr>
              <w:spacing w:line="240" w:lineRule="exact"/>
              <w:rPr>
                <w:rFonts w:eastAsia="Calibri"/>
              </w:rPr>
            </w:pPr>
            <w:r w:rsidRPr="002227B8">
              <w:rPr>
                <w:rFonts w:eastAsia="Calibri"/>
              </w:rPr>
              <w:t>Реквизиты счета, на котором в соответствии с законодательством Российской Федерации учитываются операции со средствами, поступающими заказчику</w:t>
            </w:r>
          </w:p>
        </w:tc>
        <w:tc>
          <w:tcPr>
            <w:tcW w:w="5890" w:type="dxa"/>
            <w:tcBorders>
              <w:top w:val="single" w:sz="4" w:space="0" w:color="auto"/>
              <w:left w:val="single" w:sz="4" w:space="0" w:color="auto"/>
              <w:bottom w:val="single" w:sz="4" w:space="0" w:color="auto"/>
              <w:right w:val="single" w:sz="4" w:space="0" w:color="auto"/>
            </w:tcBorders>
          </w:tcPr>
          <w:p w14:paraId="59041A2C" w14:textId="77777777" w:rsidR="00DC6045" w:rsidRPr="001D7D06" w:rsidRDefault="00DC6045" w:rsidP="00B74342">
            <w:pPr>
              <w:keepLines/>
              <w:widowControl w:val="0"/>
              <w:suppressLineNumbers/>
              <w:suppressAutoHyphens/>
              <w:autoSpaceDE w:val="0"/>
              <w:autoSpaceDN w:val="0"/>
              <w:spacing w:line="240" w:lineRule="exact"/>
            </w:pPr>
            <w:r w:rsidRPr="00D977AB">
              <w:t>УФК по Хабаровскому краю (</w:t>
            </w:r>
            <w:r w:rsidRPr="00D977AB">
              <w:rPr>
                <w:noProof/>
              </w:rPr>
              <w:t>Краевое государственное бюджетное учреждение здравоохранения ''Краевая станция переливания крови'' министерства здравоохранения Хабаровского края</w:t>
            </w:r>
            <w:r w:rsidRPr="00D977AB">
              <w:t xml:space="preserve"> ЛС </w:t>
            </w:r>
            <w:r w:rsidRPr="00D977AB">
              <w:rPr>
                <w:bCs/>
                <w:noProof/>
              </w:rPr>
              <w:t>802Щ1819000</w:t>
            </w:r>
            <w:r w:rsidRPr="00D977AB">
              <w:t>)</w:t>
            </w:r>
          </w:p>
          <w:p w14:paraId="0D6CF6DC" w14:textId="77777777" w:rsidR="00DC6045" w:rsidRPr="00D977AB" w:rsidRDefault="00DC6045" w:rsidP="00B74342">
            <w:pPr>
              <w:keepLines/>
              <w:widowControl w:val="0"/>
              <w:suppressLineNumbers/>
              <w:suppressAutoHyphens/>
              <w:autoSpaceDE w:val="0"/>
              <w:autoSpaceDN w:val="0"/>
              <w:spacing w:line="240" w:lineRule="exact"/>
              <w:rPr>
                <w:bCs/>
                <w:noProof/>
              </w:rPr>
            </w:pPr>
            <w:r w:rsidRPr="00D977AB">
              <w:rPr>
                <w:bCs/>
                <w:noProof/>
              </w:rPr>
              <w:t>ИНН: 2723165914</w:t>
            </w:r>
          </w:p>
          <w:p w14:paraId="2847067A" w14:textId="77777777" w:rsidR="00DC6045" w:rsidRPr="001D7D06" w:rsidRDefault="00DC6045" w:rsidP="00B74342">
            <w:pPr>
              <w:keepLines/>
              <w:widowControl w:val="0"/>
              <w:suppressLineNumbers/>
              <w:suppressAutoHyphens/>
              <w:autoSpaceDE w:val="0"/>
              <w:autoSpaceDN w:val="0"/>
              <w:spacing w:line="240" w:lineRule="exact"/>
              <w:rPr>
                <w:bCs/>
                <w:noProof/>
              </w:rPr>
            </w:pPr>
            <w:r w:rsidRPr="00D977AB">
              <w:rPr>
                <w:bCs/>
                <w:noProof/>
              </w:rPr>
              <w:t xml:space="preserve">КПП: 272301001 </w:t>
            </w:r>
          </w:p>
          <w:p w14:paraId="47D044C5" w14:textId="77777777" w:rsidR="00DC6045" w:rsidRPr="00D977AB" w:rsidRDefault="00DC6045" w:rsidP="00B74342">
            <w:pPr>
              <w:keepLines/>
              <w:widowControl w:val="0"/>
              <w:suppressLineNumbers/>
              <w:suppressAutoHyphens/>
              <w:autoSpaceDE w:val="0"/>
              <w:autoSpaceDN w:val="0"/>
              <w:spacing w:line="240" w:lineRule="exact"/>
              <w:rPr>
                <w:bCs/>
                <w:noProof/>
              </w:rPr>
            </w:pPr>
            <w:r w:rsidRPr="00D977AB">
              <w:rPr>
                <w:bCs/>
                <w:noProof/>
              </w:rPr>
              <w:t>Банк получателя платежа: ОКЦ</w:t>
            </w:r>
            <w:r w:rsidRPr="001D7D06">
              <w:rPr>
                <w:bCs/>
                <w:noProof/>
              </w:rPr>
              <w:t xml:space="preserve"> </w:t>
            </w:r>
            <w:r w:rsidRPr="00D977AB">
              <w:rPr>
                <w:bCs/>
                <w:noProof/>
              </w:rPr>
              <w:t>№ 1 ДГУ Банка России//УФК по Приморскому краю г.Владивосток</w:t>
            </w:r>
          </w:p>
          <w:p w14:paraId="1BEB1A3A" w14:textId="77777777" w:rsidR="00DC6045" w:rsidRPr="00D977AB" w:rsidRDefault="00DC6045" w:rsidP="00B74342">
            <w:pPr>
              <w:keepLines/>
              <w:widowControl w:val="0"/>
              <w:suppressLineNumbers/>
              <w:suppressAutoHyphens/>
              <w:autoSpaceDE w:val="0"/>
              <w:autoSpaceDN w:val="0"/>
              <w:spacing w:line="240" w:lineRule="exact"/>
              <w:rPr>
                <w:bCs/>
                <w:noProof/>
              </w:rPr>
            </w:pPr>
            <w:r w:rsidRPr="00D977AB">
              <w:rPr>
                <w:bCs/>
                <w:noProof/>
              </w:rPr>
              <w:t>БИК: 010507002</w:t>
            </w:r>
          </w:p>
          <w:p w14:paraId="2559E2B0" w14:textId="77777777" w:rsidR="00DC6045" w:rsidRPr="00D977AB" w:rsidRDefault="00DC6045" w:rsidP="00B74342">
            <w:pPr>
              <w:keepLines/>
              <w:widowControl w:val="0"/>
              <w:suppressLineNumbers/>
              <w:suppressAutoHyphens/>
              <w:autoSpaceDE w:val="0"/>
              <w:autoSpaceDN w:val="0"/>
              <w:spacing w:line="240" w:lineRule="exact"/>
            </w:pPr>
            <w:r w:rsidRPr="00D977AB">
              <w:rPr>
                <w:bCs/>
                <w:noProof/>
              </w:rPr>
              <w:t>расчетный счет: 03224643080000002000</w:t>
            </w:r>
            <w:bookmarkStart w:id="22" w:name="OLE_LINK33"/>
            <w:bookmarkStart w:id="23" w:name="OLE_LINK34"/>
            <w:bookmarkStart w:id="24" w:name="OLE_LINK35"/>
            <w:bookmarkEnd w:id="22"/>
            <w:bookmarkEnd w:id="23"/>
            <w:bookmarkEnd w:id="24"/>
          </w:p>
        </w:tc>
      </w:tr>
      <w:tr w:rsidR="00DC6045" w14:paraId="2C886EFC" w14:textId="77777777" w:rsidTr="00B74342">
        <w:trPr>
          <w:jc w:val="center"/>
        </w:trPr>
        <w:tc>
          <w:tcPr>
            <w:tcW w:w="675" w:type="dxa"/>
            <w:tcBorders>
              <w:top w:val="single" w:sz="4" w:space="0" w:color="auto"/>
              <w:left w:val="single" w:sz="4" w:space="0" w:color="auto"/>
              <w:bottom w:val="nil"/>
              <w:right w:val="single" w:sz="4" w:space="0" w:color="auto"/>
            </w:tcBorders>
          </w:tcPr>
          <w:p w14:paraId="13C65F16" w14:textId="77777777" w:rsidR="00DC6045" w:rsidRPr="00D977AB" w:rsidRDefault="00DC6045" w:rsidP="00B74342">
            <w:pPr>
              <w:autoSpaceDE w:val="0"/>
              <w:autoSpaceDN w:val="0"/>
              <w:spacing w:line="240" w:lineRule="exact"/>
              <w:jc w:val="center"/>
              <w:outlineLvl w:val="2"/>
            </w:pPr>
            <w:r>
              <w:t>8.</w:t>
            </w:r>
          </w:p>
        </w:tc>
        <w:tc>
          <w:tcPr>
            <w:tcW w:w="4117" w:type="dxa"/>
            <w:tcBorders>
              <w:top w:val="single" w:sz="4" w:space="0" w:color="auto"/>
              <w:left w:val="single" w:sz="4" w:space="0" w:color="auto"/>
              <w:bottom w:val="single" w:sz="4" w:space="0" w:color="auto"/>
              <w:right w:val="single" w:sz="4" w:space="0" w:color="auto"/>
            </w:tcBorders>
          </w:tcPr>
          <w:p w14:paraId="3C3A8D2F" w14:textId="77777777" w:rsidR="00DC6045" w:rsidRPr="00D977AB" w:rsidRDefault="00DC6045" w:rsidP="00B74342">
            <w:pPr>
              <w:autoSpaceDE w:val="0"/>
              <w:autoSpaceDN w:val="0"/>
              <w:adjustRightInd w:val="0"/>
              <w:spacing w:line="240" w:lineRule="exact"/>
            </w:pPr>
            <w:r w:rsidRPr="005777B0">
              <w:rPr>
                <w:rFonts w:eastAsia="Calibri"/>
              </w:rPr>
              <w:t>Реквизиты счета для перечисления денежных средств в случае, предусмотрен</w:t>
            </w:r>
            <w:r w:rsidRPr="0021661E">
              <w:rPr>
                <w:rFonts w:eastAsia="Calibri"/>
              </w:rPr>
              <w:t xml:space="preserve">ном </w:t>
            </w:r>
            <w:hyperlink r:id="rId17" w:history="1">
              <w:r>
                <w:rPr>
                  <w:rFonts w:eastAsia="Calibri"/>
                </w:rPr>
                <w:t xml:space="preserve">ч. </w:t>
              </w:r>
              <w:r w:rsidRPr="0021661E">
                <w:rPr>
                  <w:rFonts w:eastAsia="Calibri"/>
                </w:rPr>
                <w:t>13 ст. 44</w:t>
              </w:r>
            </w:hyperlink>
            <w:r w:rsidRPr="0021661E">
              <w:rPr>
                <w:rFonts w:eastAsia="Calibri"/>
              </w:rPr>
              <w:t xml:space="preserve"> </w:t>
            </w:r>
            <w:r w:rsidRPr="005777B0">
              <w:rPr>
                <w:rFonts w:eastAsia="Calibri"/>
              </w:rPr>
              <w:t>Федерального закона № 44-ФЗ</w:t>
            </w:r>
          </w:p>
        </w:tc>
        <w:tc>
          <w:tcPr>
            <w:tcW w:w="5890" w:type="dxa"/>
            <w:tcBorders>
              <w:top w:val="single" w:sz="4" w:space="0" w:color="auto"/>
              <w:left w:val="single" w:sz="4" w:space="0" w:color="auto"/>
              <w:bottom w:val="single" w:sz="4" w:space="0" w:color="auto"/>
              <w:right w:val="single" w:sz="4" w:space="0" w:color="auto"/>
            </w:tcBorders>
          </w:tcPr>
          <w:p w14:paraId="2D4714C6" w14:textId="77777777" w:rsidR="00DC6045" w:rsidRPr="0038079A" w:rsidRDefault="00DC6045" w:rsidP="00B74342">
            <w:pPr>
              <w:keepLines/>
              <w:widowControl w:val="0"/>
              <w:suppressLineNumbers/>
              <w:suppressAutoHyphens/>
              <w:autoSpaceDE w:val="0"/>
              <w:autoSpaceDN w:val="0"/>
              <w:spacing w:line="240" w:lineRule="exact"/>
            </w:pPr>
            <w:r w:rsidRPr="008C0BDB">
              <w:t>УФК</w:t>
            </w:r>
            <w:r w:rsidRPr="0038079A">
              <w:t xml:space="preserve"> </w:t>
            </w:r>
            <w:r w:rsidRPr="008C0BDB">
              <w:t>по</w:t>
            </w:r>
            <w:r w:rsidRPr="0038079A">
              <w:t xml:space="preserve"> </w:t>
            </w:r>
            <w:r w:rsidRPr="008C0BDB">
              <w:t>Хабаровскому</w:t>
            </w:r>
            <w:r w:rsidRPr="0038079A">
              <w:t xml:space="preserve"> </w:t>
            </w:r>
            <w:r w:rsidRPr="008C0BDB">
              <w:t>краю</w:t>
            </w:r>
            <w:r w:rsidRPr="0038079A">
              <w:t xml:space="preserve"> (Краевое</w:t>
            </w:r>
            <w:r w:rsidRPr="001D7D06">
              <w:t xml:space="preserve"> </w:t>
            </w:r>
            <w:r w:rsidRPr="0038079A">
              <w:t>государственное</w:t>
            </w:r>
            <w:r w:rsidRPr="001D7D06">
              <w:t xml:space="preserve"> бюджетное учреждение здравоохранения ''Краевая станция переливания крови'' министерства здравоохранения Хабаровского края</w:t>
            </w:r>
            <w:r w:rsidRPr="0038079A">
              <w:t xml:space="preserve"> </w:t>
            </w:r>
            <w:r w:rsidRPr="008C0BDB">
              <w:t>ЛС</w:t>
            </w:r>
            <w:r w:rsidRPr="0038079A">
              <w:t xml:space="preserve"> </w:t>
            </w:r>
            <w:r w:rsidRPr="0038079A">
              <w:rPr>
                <w:bCs/>
                <w:noProof/>
              </w:rPr>
              <w:t>802Щ1819000</w:t>
            </w:r>
            <w:r w:rsidRPr="0038079A">
              <w:t>)</w:t>
            </w:r>
          </w:p>
          <w:p w14:paraId="1AF4BB76" w14:textId="77777777" w:rsidR="00DC6045" w:rsidRPr="008C0BDB" w:rsidRDefault="00DC6045" w:rsidP="00B74342">
            <w:pPr>
              <w:keepLines/>
              <w:widowControl w:val="0"/>
              <w:suppressLineNumbers/>
              <w:suppressAutoHyphens/>
              <w:autoSpaceDE w:val="0"/>
              <w:autoSpaceDN w:val="0"/>
              <w:spacing w:line="240" w:lineRule="exact"/>
              <w:rPr>
                <w:bCs/>
                <w:noProof/>
              </w:rPr>
            </w:pPr>
            <w:r w:rsidRPr="008C0BDB">
              <w:rPr>
                <w:bCs/>
                <w:noProof/>
              </w:rPr>
              <w:t>ИНН: 2723165914</w:t>
            </w:r>
          </w:p>
          <w:p w14:paraId="39C854F1" w14:textId="77777777" w:rsidR="00DC6045" w:rsidRPr="008C0BDB" w:rsidRDefault="00DC6045" w:rsidP="00B74342">
            <w:pPr>
              <w:keepLines/>
              <w:widowControl w:val="0"/>
              <w:suppressLineNumbers/>
              <w:suppressAutoHyphens/>
              <w:autoSpaceDE w:val="0"/>
              <w:autoSpaceDN w:val="0"/>
              <w:spacing w:line="240" w:lineRule="exact"/>
              <w:rPr>
                <w:bCs/>
                <w:noProof/>
              </w:rPr>
            </w:pPr>
            <w:r w:rsidRPr="008C0BDB">
              <w:rPr>
                <w:bCs/>
                <w:noProof/>
              </w:rPr>
              <w:t>КПП: 272301001</w:t>
            </w:r>
          </w:p>
          <w:p w14:paraId="556F686F" w14:textId="77777777" w:rsidR="00DC6045" w:rsidRPr="008C0BDB" w:rsidRDefault="00DC6045" w:rsidP="00B74342">
            <w:pPr>
              <w:keepLines/>
              <w:widowControl w:val="0"/>
              <w:suppressLineNumbers/>
              <w:suppressAutoHyphens/>
              <w:autoSpaceDE w:val="0"/>
              <w:autoSpaceDN w:val="0"/>
              <w:spacing w:line="240" w:lineRule="exact"/>
              <w:rPr>
                <w:bCs/>
                <w:noProof/>
              </w:rPr>
            </w:pPr>
            <w:r w:rsidRPr="008C0BDB">
              <w:rPr>
                <w:bCs/>
                <w:noProof/>
              </w:rPr>
              <w:t>Банк получателя платежа: ОКЦ</w:t>
            </w:r>
            <w:r w:rsidRPr="001D7D06">
              <w:rPr>
                <w:bCs/>
                <w:noProof/>
              </w:rPr>
              <w:t xml:space="preserve"> </w:t>
            </w:r>
            <w:r w:rsidRPr="008C0BDB">
              <w:rPr>
                <w:bCs/>
                <w:noProof/>
              </w:rPr>
              <w:t>№ 1 ДГУ Банка России//УФК по Приморскому краю г.Владивосток</w:t>
            </w:r>
          </w:p>
          <w:p w14:paraId="2E063DB9" w14:textId="77777777" w:rsidR="00DC6045" w:rsidRPr="001D7D06" w:rsidRDefault="00DC6045" w:rsidP="00B74342">
            <w:pPr>
              <w:keepLines/>
              <w:widowControl w:val="0"/>
              <w:suppressLineNumbers/>
              <w:suppressAutoHyphens/>
              <w:autoSpaceDE w:val="0"/>
              <w:autoSpaceDN w:val="0"/>
              <w:spacing w:line="240" w:lineRule="exact"/>
              <w:rPr>
                <w:bCs/>
                <w:noProof/>
              </w:rPr>
            </w:pPr>
            <w:r w:rsidRPr="008C0BDB">
              <w:rPr>
                <w:bCs/>
                <w:noProof/>
              </w:rPr>
              <w:t>БИК</w:t>
            </w:r>
            <w:r w:rsidRPr="001D7D06">
              <w:rPr>
                <w:bCs/>
                <w:noProof/>
              </w:rPr>
              <w:t>: 010507002</w:t>
            </w:r>
          </w:p>
          <w:p w14:paraId="407A9C0D" w14:textId="77777777" w:rsidR="00DC6045" w:rsidRPr="001D7D06" w:rsidRDefault="00DC6045" w:rsidP="00B74342">
            <w:pPr>
              <w:keepLines/>
              <w:widowControl w:val="0"/>
              <w:suppressLineNumbers/>
              <w:suppressAutoHyphens/>
              <w:autoSpaceDE w:val="0"/>
              <w:autoSpaceDN w:val="0"/>
              <w:spacing w:line="240" w:lineRule="exact"/>
            </w:pPr>
            <w:bookmarkStart w:id="25" w:name="OLE_LINK36"/>
            <w:bookmarkStart w:id="26" w:name="OLE_LINK37"/>
            <w:bookmarkStart w:id="27" w:name="OLE_LINK38"/>
            <w:r w:rsidRPr="008C0BDB">
              <w:rPr>
                <w:bCs/>
                <w:noProof/>
              </w:rPr>
              <w:t>расчетный</w:t>
            </w:r>
            <w:r w:rsidRPr="001D7D06">
              <w:rPr>
                <w:bCs/>
                <w:noProof/>
              </w:rPr>
              <w:t xml:space="preserve"> </w:t>
            </w:r>
            <w:r w:rsidRPr="008C0BDB">
              <w:rPr>
                <w:bCs/>
                <w:noProof/>
              </w:rPr>
              <w:t>счет</w:t>
            </w:r>
            <w:r w:rsidRPr="001D7D06">
              <w:rPr>
                <w:bCs/>
                <w:noProof/>
              </w:rPr>
              <w:t>: 03224643080000002000</w:t>
            </w:r>
          </w:p>
          <w:p w14:paraId="3AC18141" w14:textId="77777777" w:rsidR="00DC6045" w:rsidRPr="008C0BDB" w:rsidRDefault="00DC6045" w:rsidP="00B74342">
            <w:pPr>
              <w:spacing w:line="240" w:lineRule="exact"/>
            </w:pPr>
            <w:r w:rsidRPr="008C0BDB">
              <w:t>Код</w:t>
            </w:r>
            <w:r w:rsidRPr="001D7D06">
              <w:t xml:space="preserve"> </w:t>
            </w:r>
            <w:r w:rsidRPr="008C0BDB">
              <w:t>доходной</w:t>
            </w:r>
            <w:r w:rsidRPr="001D7D06">
              <w:t xml:space="preserve"> </w:t>
            </w:r>
            <w:r w:rsidRPr="008C0BDB">
              <w:t>бюджетной</w:t>
            </w:r>
            <w:r w:rsidRPr="001D7D06">
              <w:t xml:space="preserve"> </w:t>
            </w:r>
            <w:r w:rsidRPr="008C0BDB">
              <w:t>классификации</w:t>
            </w:r>
            <w:r w:rsidRPr="001D7D06">
              <w:t xml:space="preserve">: </w:t>
            </w:r>
            <w:r w:rsidRPr="001D7D06">
              <w:rPr>
                <w:noProof/>
              </w:rPr>
              <w:t>00011610051010000140</w:t>
            </w:r>
            <w:r w:rsidRPr="001D7D06">
              <w:rPr>
                <w:bCs/>
                <w:noProof/>
              </w:rPr>
              <w:t xml:space="preserve"> </w:t>
            </w:r>
            <w:bookmarkEnd w:id="25"/>
            <w:bookmarkEnd w:id="26"/>
            <w:bookmarkEnd w:id="27"/>
          </w:p>
        </w:tc>
      </w:tr>
      <w:tr w:rsidR="00DC6045" w14:paraId="2738A377" w14:textId="77777777" w:rsidTr="00B74342">
        <w:trPr>
          <w:trHeight w:val="197"/>
          <w:jc w:val="center"/>
        </w:trPr>
        <w:tc>
          <w:tcPr>
            <w:tcW w:w="675" w:type="dxa"/>
            <w:tcBorders>
              <w:top w:val="single" w:sz="4" w:space="0" w:color="auto"/>
              <w:left w:val="single" w:sz="4" w:space="0" w:color="auto"/>
              <w:bottom w:val="single" w:sz="4" w:space="0" w:color="auto"/>
              <w:right w:val="single" w:sz="4" w:space="0" w:color="auto"/>
            </w:tcBorders>
          </w:tcPr>
          <w:p w14:paraId="09168142" w14:textId="77777777" w:rsidR="00DC6045" w:rsidRPr="00D977AB" w:rsidRDefault="00DC6045" w:rsidP="00B74342">
            <w:pPr>
              <w:autoSpaceDE w:val="0"/>
              <w:autoSpaceDN w:val="0"/>
              <w:spacing w:line="240" w:lineRule="exact"/>
              <w:jc w:val="center"/>
              <w:outlineLvl w:val="2"/>
            </w:pPr>
            <w:r>
              <w:t>9.</w:t>
            </w:r>
          </w:p>
        </w:tc>
        <w:tc>
          <w:tcPr>
            <w:tcW w:w="4117" w:type="dxa"/>
            <w:tcBorders>
              <w:top w:val="single" w:sz="4" w:space="0" w:color="auto"/>
              <w:left w:val="single" w:sz="4" w:space="0" w:color="auto"/>
              <w:bottom w:val="single" w:sz="4" w:space="0" w:color="auto"/>
              <w:right w:val="single" w:sz="4" w:space="0" w:color="auto"/>
            </w:tcBorders>
          </w:tcPr>
          <w:p w14:paraId="3F696DEF" w14:textId="77777777" w:rsidR="00DC6045" w:rsidRPr="00D977AB" w:rsidRDefault="00DC6045" w:rsidP="00B74342">
            <w:pPr>
              <w:keepLines/>
              <w:widowControl w:val="0"/>
              <w:suppressLineNumbers/>
              <w:suppressAutoHyphens/>
              <w:autoSpaceDE w:val="0"/>
              <w:autoSpaceDN w:val="0"/>
              <w:spacing w:line="240" w:lineRule="exact"/>
            </w:pPr>
            <w:r w:rsidRPr="00D977AB">
              <w:rPr>
                <w:lang w:eastAsia="en-US"/>
              </w:rPr>
              <w:t xml:space="preserve">Возможность заказчика заключить контракты с несколькими участниками закупки в соответствии </w:t>
            </w:r>
            <w:r>
              <w:rPr>
                <w:lang w:eastAsia="en-US"/>
              </w:rPr>
              <w:t xml:space="preserve">с </w:t>
            </w:r>
            <w:r w:rsidRPr="00D977AB">
              <w:rPr>
                <w:lang w:eastAsia="en-US"/>
              </w:rPr>
              <w:t>ч.</w:t>
            </w:r>
            <w:r>
              <w:rPr>
                <w:lang w:eastAsia="en-US"/>
              </w:rPr>
              <w:t> </w:t>
            </w:r>
            <w:r w:rsidRPr="00D977AB">
              <w:rPr>
                <w:lang w:eastAsia="en-US"/>
              </w:rPr>
              <w:t>10 ст.</w:t>
            </w:r>
            <w:r>
              <w:rPr>
                <w:lang w:eastAsia="en-US"/>
              </w:rPr>
              <w:t xml:space="preserve"> </w:t>
            </w:r>
            <w:r w:rsidRPr="00D977AB">
              <w:rPr>
                <w:lang w:eastAsia="en-US"/>
              </w:rPr>
              <w:t xml:space="preserve">34 </w:t>
            </w:r>
            <w:r w:rsidRPr="00B0781F">
              <w:rPr>
                <w:lang w:eastAsia="en-US"/>
              </w:rPr>
              <w:t>Федерального</w:t>
            </w:r>
            <w:r>
              <w:rPr>
                <w:lang w:eastAsia="en-US"/>
              </w:rPr>
              <w:t xml:space="preserve"> з</w:t>
            </w:r>
            <w:r w:rsidRPr="00D977AB">
              <w:t xml:space="preserve">акона </w:t>
            </w:r>
            <w:r>
              <w:t>№ </w:t>
            </w:r>
            <w:r w:rsidRPr="00D977AB">
              <w:t>44-ФЗ</w:t>
            </w:r>
          </w:p>
        </w:tc>
        <w:tc>
          <w:tcPr>
            <w:tcW w:w="5890" w:type="dxa"/>
            <w:tcBorders>
              <w:top w:val="single" w:sz="4" w:space="0" w:color="auto"/>
              <w:left w:val="single" w:sz="4" w:space="0" w:color="auto"/>
              <w:bottom w:val="single" w:sz="4" w:space="0" w:color="auto"/>
              <w:right w:val="single" w:sz="4" w:space="0" w:color="auto"/>
            </w:tcBorders>
          </w:tcPr>
          <w:p w14:paraId="4AAB4310" w14:textId="77777777" w:rsidR="00DC6045" w:rsidRPr="00D977AB" w:rsidRDefault="00DC6045" w:rsidP="00B74342">
            <w:pPr>
              <w:autoSpaceDE w:val="0"/>
              <w:autoSpaceDN w:val="0"/>
              <w:adjustRightInd w:val="0"/>
              <w:spacing w:line="240" w:lineRule="exact"/>
              <w:rPr>
                <w:rFonts w:eastAsia="Calibri"/>
                <w:noProof/>
              </w:rPr>
            </w:pPr>
            <w:r w:rsidRPr="00D977AB">
              <w:rPr>
                <w:rFonts w:eastAsia="Calibri"/>
                <w:noProof/>
              </w:rPr>
              <w:t>Не предусмотрена</w:t>
            </w:r>
          </w:p>
        </w:tc>
        <w:bookmarkStart w:id="28" w:name="_GoBack"/>
        <w:bookmarkEnd w:id="28"/>
      </w:tr>
      <w:tr w:rsidR="00DC6045" w14:paraId="6432C29C" w14:textId="77777777" w:rsidTr="00B74342">
        <w:trPr>
          <w:trHeight w:val="296"/>
          <w:jc w:val="center"/>
        </w:trPr>
        <w:tc>
          <w:tcPr>
            <w:tcW w:w="675" w:type="dxa"/>
            <w:tcBorders>
              <w:top w:val="single" w:sz="4" w:space="0" w:color="auto"/>
              <w:left w:val="single" w:sz="4" w:space="0" w:color="auto"/>
              <w:bottom w:val="single" w:sz="4" w:space="0" w:color="auto"/>
              <w:right w:val="single" w:sz="4" w:space="0" w:color="auto"/>
            </w:tcBorders>
          </w:tcPr>
          <w:p w14:paraId="42E3E03A" w14:textId="77777777" w:rsidR="00DC6045" w:rsidRPr="002E241E" w:rsidRDefault="00DC6045" w:rsidP="00B74342">
            <w:pPr>
              <w:autoSpaceDE w:val="0"/>
              <w:autoSpaceDN w:val="0"/>
              <w:spacing w:line="240" w:lineRule="exact"/>
              <w:jc w:val="center"/>
              <w:outlineLvl w:val="2"/>
            </w:pPr>
            <w:r>
              <w:t>10.</w:t>
            </w:r>
          </w:p>
        </w:tc>
        <w:tc>
          <w:tcPr>
            <w:tcW w:w="4117" w:type="dxa"/>
            <w:tcBorders>
              <w:top w:val="single" w:sz="4" w:space="0" w:color="auto"/>
              <w:left w:val="single" w:sz="4" w:space="0" w:color="auto"/>
              <w:bottom w:val="single" w:sz="4" w:space="0" w:color="auto"/>
              <w:right w:val="single" w:sz="4" w:space="0" w:color="auto"/>
            </w:tcBorders>
          </w:tcPr>
          <w:p w14:paraId="3B1DDC4D" w14:textId="77777777" w:rsidR="00DC6045" w:rsidRPr="00D977AB" w:rsidRDefault="00DC6045" w:rsidP="00B74342">
            <w:pPr>
              <w:keepLines/>
              <w:widowControl w:val="0"/>
              <w:suppressLineNumbers/>
              <w:suppressAutoHyphens/>
              <w:autoSpaceDE w:val="0"/>
              <w:autoSpaceDN w:val="0"/>
              <w:spacing w:line="240" w:lineRule="exact"/>
            </w:pPr>
            <w:r w:rsidRPr="005C2CFE">
              <w:t>Наименование, место нахождения, почтовый адрес, адрес электронной почты, номер контактного телефона</w:t>
            </w:r>
            <w:r>
              <w:t xml:space="preserve"> заказчика,</w:t>
            </w:r>
            <w:r w:rsidRPr="005C2CFE">
              <w:t xml:space="preserve"> ответственное </w:t>
            </w:r>
            <w:r>
              <w:t xml:space="preserve">за заключение контракта </w:t>
            </w:r>
            <w:r w:rsidRPr="005C2CFE">
              <w:t>должностное лицо заказчика</w:t>
            </w:r>
          </w:p>
        </w:tc>
        <w:tc>
          <w:tcPr>
            <w:tcW w:w="5890" w:type="dxa"/>
            <w:tcBorders>
              <w:top w:val="single" w:sz="4" w:space="0" w:color="auto"/>
              <w:left w:val="single" w:sz="4" w:space="0" w:color="auto"/>
              <w:bottom w:val="single" w:sz="4" w:space="0" w:color="auto"/>
              <w:right w:val="single" w:sz="4" w:space="0" w:color="auto"/>
            </w:tcBorders>
          </w:tcPr>
          <w:p w14:paraId="0399378A" w14:textId="77777777" w:rsidR="00DC6045" w:rsidRPr="001D7D06" w:rsidRDefault="00DC6045" w:rsidP="00B74342">
            <w:pPr>
              <w:keepLines/>
              <w:widowControl w:val="0"/>
              <w:suppressLineNumbers/>
              <w:suppressAutoHyphens/>
              <w:autoSpaceDE w:val="0"/>
              <w:autoSpaceDN w:val="0"/>
              <w:spacing w:line="240" w:lineRule="exact"/>
              <w:rPr>
                <w:rFonts w:eastAsia="Calibri"/>
                <w:noProof/>
              </w:rPr>
            </w:pPr>
            <w:bookmarkStart w:id="29" w:name="OLE_LINK16"/>
            <w:bookmarkStart w:id="30" w:name="OLE_LINK17"/>
            <w:bookmarkEnd w:id="29"/>
            <w:bookmarkEnd w:id="30"/>
            <w:r w:rsidRPr="001D7D06">
              <w:rPr>
                <w:rFonts w:eastAsia="Calibri"/>
                <w:noProof/>
              </w:rPr>
              <w:t>Краевое государственное</w:t>
            </w:r>
            <w:r w:rsidRPr="001D7D06">
              <w:t xml:space="preserve"> бюджетное учреждение здравоохранения ''Краевая станция переливания крови'' министерства здравоохранения Хабаровского края</w:t>
            </w:r>
            <w:r w:rsidRPr="001D7D06">
              <w:rPr>
                <w:rFonts w:eastAsia="Calibri"/>
                <w:noProof/>
              </w:rPr>
              <w:t>;</w:t>
            </w:r>
            <w:r w:rsidRPr="001D7D06">
              <w:rPr>
                <w:rFonts w:eastAsia="Calibri"/>
                <w:noProof/>
              </w:rPr>
              <w:br/>
            </w:r>
            <w:r w:rsidRPr="00AD13BC">
              <w:rPr>
                <w:noProof/>
              </w:rPr>
              <w:t>место</w:t>
            </w:r>
            <w:r w:rsidRPr="001D7D06">
              <w:rPr>
                <w:noProof/>
              </w:rPr>
              <w:t xml:space="preserve"> </w:t>
            </w:r>
            <w:r w:rsidRPr="00AD13BC">
              <w:rPr>
                <w:noProof/>
              </w:rPr>
              <w:t>нахождения</w:t>
            </w:r>
            <w:r w:rsidRPr="001D7D06">
              <w:rPr>
                <w:noProof/>
              </w:rPr>
              <w:t xml:space="preserve"> – </w:t>
            </w:r>
            <w:r w:rsidRPr="001D7D06">
              <w:rPr>
                <w:rFonts w:eastAsia="Calibri"/>
                <w:noProof/>
              </w:rPr>
              <w:t>Российская Федерация, 6800</w:t>
            </w:r>
            <w:r>
              <w:rPr>
                <w:rFonts w:eastAsia="Calibri"/>
                <w:noProof/>
              </w:rPr>
              <w:t>2</w:t>
            </w:r>
            <w:r w:rsidRPr="001D7D06">
              <w:rPr>
                <w:rFonts w:eastAsia="Calibri"/>
                <w:noProof/>
              </w:rPr>
              <w:t>0, Хабаровский край, Хабаровск г, Волочаевская ул, Волочаевская ул, Д.46;</w:t>
            </w:r>
            <w:r w:rsidRPr="001D7D06">
              <w:rPr>
                <w:rFonts w:eastAsia="Calibri"/>
                <w:noProof/>
              </w:rPr>
              <w:br/>
            </w:r>
            <w:r w:rsidRPr="00AD13BC">
              <w:rPr>
                <w:noProof/>
              </w:rPr>
              <w:t>почтовый</w:t>
            </w:r>
            <w:r w:rsidRPr="001D7D06">
              <w:rPr>
                <w:noProof/>
              </w:rPr>
              <w:t xml:space="preserve"> </w:t>
            </w:r>
            <w:r w:rsidRPr="00AD13BC">
              <w:rPr>
                <w:noProof/>
              </w:rPr>
              <w:t>адрес</w:t>
            </w:r>
            <w:r w:rsidRPr="001D7D06">
              <w:rPr>
                <w:noProof/>
              </w:rPr>
              <w:t xml:space="preserve"> – Российская Федерация, 6800</w:t>
            </w:r>
            <w:r>
              <w:rPr>
                <w:noProof/>
              </w:rPr>
              <w:t>2</w:t>
            </w:r>
            <w:r w:rsidRPr="001D7D06">
              <w:rPr>
                <w:noProof/>
              </w:rPr>
              <w:t>0, Хабаровский край, Хабаровск г, Волочаевская ул, Д.46</w:t>
            </w:r>
            <w:r w:rsidRPr="001D7D06">
              <w:rPr>
                <w:rFonts w:eastAsia="Calibri"/>
                <w:noProof/>
              </w:rPr>
              <w:t>;</w:t>
            </w:r>
            <w:r w:rsidRPr="001D7D06">
              <w:rPr>
                <w:rFonts w:eastAsia="Calibri"/>
                <w:noProof/>
              </w:rPr>
              <w:br/>
            </w:r>
            <w:r w:rsidRPr="00AD13BC">
              <w:rPr>
                <w:rFonts w:eastAsia="Calibri"/>
                <w:noProof/>
                <w:lang w:val="en-US"/>
              </w:rPr>
              <w:t>zakypki</w:t>
            </w:r>
            <w:r w:rsidRPr="001D7D06">
              <w:rPr>
                <w:rFonts w:eastAsia="Calibri"/>
                <w:noProof/>
              </w:rPr>
              <w:t>-</w:t>
            </w:r>
            <w:r w:rsidRPr="00AD13BC">
              <w:rPr>
                <w:rFonts w:eastAsia="Calibri"/>
                <w:noProof/>
                <w:lang w:val="en-US"/>
              </w:rPr>
              <w:t>spk</w:t>
            </w:r>
            <w:r w:rsidRPr="001D7D06">
              <w:rPr>
                <w:rFonts w:eastAsia="Calibri"/>
                <w:noProof/>
              </w:rPr>
              <w:t>27@</w:t>
            </w:r>
            <w:r w:rsidRPr="00AD13BC">
              <w:rPr>
                <w:rFonts w:eastAsia="Calibri"/>
                <w:noProof/>
                <w:lang w:val="en-US"/>
              </w:rPr>
              <w:t>mail</w:t>
            </w:r>
            <w:r w:rsidRPr="001D7D06">
              <w:rPr>
                <w:rFonts w:eastAsia="Calibri"/>
                <w:noProof/>
              </w:rPr>
              <w:t>.</w:t>
            </w:r>
            <w:r w:rsidRPr="00AD13BC">
              <w:rPr>
                <w:rFonts w:eastAsia="Calibri"/>
                <w:noProof/>
                <w:lang w:val="en-US"/>
              </w:rPr>
              <w:t>ru</w:t>
            </w:r>
            <w:r w:rsidRPr="001D7D06">
              <w:rPr>
                <w:rFonts w:eastAsia="Calibri"/>
                <w:noProof/>
              </w:rPr>
              <w:t>;</w:t>
            </w:r>
          </w:p>
          <w:p w14:paraId="27F45A23" w14:textId="77777777" w:rsidR="00DC6045" w:rsidRPr="00D977AB" w:rsidRDefault="00DC6045" w:rsidP="00B74342">
            <w:pPr>
              <w:keepLines/>
              <w:widowControl w:val="0"/>
              <w:suppressLineNumbers/>
              <w:suppressAutoHyphens/>
              <w:autoSpaceDE w:val="0"/>
              <w:autoSpaceDN w:val="0"/>
              <w:spacing w:line="240" w:lineRule="exact"/>
              <w:rPr>
                <w:lang w:val="en-US"/>
              </w:rPr>
            </w:pPr>
            <w:r w:rsidRPr="00AD13BC">
              <w:rPr>
                <w:rFonts w:eastAsia="Calibri"/>
                <w:noProof/>
                <w:lang w:val="en-US"/>
              </w:rPr>
              <w:t>8-4212-758684</w:t>
            </w:r>
            <w:r>
              <w:rPr>
                <w:rFonts w:eastAsia="Calibri"/>
                <w:noProof/>
                <w:lang w:val="en-US"/>
              </w:rPr>
              <w:t>;</w:t>
            </w:r>
            <w:r>
              <w:rPr>
                <w:rFonts w:eastAsia="Calibri"/>
                <w:noProof/>
                <w:lang w:val="en-US"/>
              </w:rPr>
              <w:br/>
            </w:r>
            <w:r w:rsidRPr="00AD13BC">
              <w:rPr>
                <w:rFonts w:eastAsia="Calibri"/>
                <w:noProof/>
                <w:lang w:val="en-US"/>
              </w:rPr>
              <w:t>Кузахмедова Диана Родионовна</w:t>
            </w:r>
          </w:p>
        </w:tc>
      </w:tr>
    </w:tbl>
    <w:p w14:paraId="0A60C8F8" w14:textId="77777777" w:rsidR="00DC6045" w:rsidRPr="00D977AB" w:rsidRDefault="00DC6045" w:rsidP="00DC6045">
      <w:pPr>
        <w:spacing w:line="240" w:lineRule="exact"/>
        <w:rPr>
          <w:b/>
          <w:sz w:val="28"/>
          <w:szCs w:val="28"/>
          <w:lang w:val="en-US"/>
        </w:rPr>
      </w:pPr>
      <w:bookmarkStart w:id="31" w:name="_Toc205370595"/>
      <w:bookmarkStart w:id="32" w:name="_Toc179617113"/>
      <w:bookmarkStart w:id="33" w:name="_Ref167094951"/>
      <w:bookmarkStart w:id="34" w:name="_Ref167096457"/>
      <w:bookmarkStart w:id="35" w:name="_Ref167096467"/>
      <w:bookmarkStart w:id="36" w:name="_Ref167122393"/>
      <w:bookmarkStart w:id="37" w:name="_Ref167122428"/>
      <w:bookmarkStart w:id="38" w:name="_Toc179617105"/>
      <w:bookmarkStart w:id="39" w:name="_Toc205370587"/>
      <w:bookmarkEnd w:id="31"/>
      <w:bookmarkEnd w:id="32"/>
      <w:bookmarkEnd w:id="33"/>
      <w:bookmarkEnd w:id="34"/>
      <w:bookmarkEnd w:id="35"/>
      <w:bookmarkEnd w:id="36"/>
      <w:bookmarkEnd w:id="37"/>
      <w:bookmarkEnd w:id="38"/>
      <w:bookmarkEnd w:id="39"/>
    </w:p>
    <w:p w14:paraId="5284FE63" w14:textId="77777777" w:rsidR="00DC6045" w:rsidRPr="00914434" w:rsidRDefault="00DC6045" w:rsidP="00DC6045">
      <w:pPr>
        <w:spacing w:line="240" w:lineRule="exact"/>
        <w:jc w:val="center"/>
        <w:rPr>
          <w:b/>
          <w:kern w:val="28"/>
        </w:rPr>
      </w:pPr>
      <w:r w:rsidRPr="00914434">
        <w:rPr>
          <w:b/>
          <w:kern w:val="28"/>
          <w:lang w:val="en-US"/>
        </w:rPr>
        <w:t>III</w:t>
      </w:r>
      <w:r w:rsidRPr="00914434">
        <w:rPr>
          <w:b/>
          <w:kern w:val="28"/>
        </w:rPr>
        <w:t>. ТЕХНИЧЕСКАЯ ЧАСТЬ</w:t>
      </w:r>
    </w:p>
    <w:p w14:paraId="531FFC06" w14:textId="77777777" w:rsidR="00DC6045" w:rsidRPr="00914434" w:rsidRDefault="00DC6045" w:rsidP="00DC6045">
      <w:pPr>
        <w:spacing w:line="240" w:lineRule="exact"/>
        <w:rPr>
          <w:b/>
          <w:kern w:val="28"/>
        </w:rPr>
      </w:pPr>
    </w:p>
    <w:p w14:paraId="0D1446C7" w14:textId="77777777" w:rsidR="00DC6045" w:rsidRPr="00914434" w:rsidRDefault="00DC6045" w:rsidP="00DC6045">
      <w:pPr>
        <w:pStyle w:val="a3"/>
        <w:spacing w:line="240" w:lineRule="exact"/>
        <w:ind w:left="0"/>
        <w:jc w:val="center"/>
        <w:rPr>
          <w:b/>
        </w:rPr>
      </w:pPr>
      <w:r w:rsidRPr="00914434">
        <w:rPr>
          <w:b/>
        </w:rPr>
        <w:t>ОПИСАНИЕ ОБЪЕКТА ЗАКУПКИ</w:t>
      </w:r>
    </w:p>
    <w:p w14:paraId="5DEBF68A" w14:textId="77777777" w:rsidR="00DC6045" w:rsidRPr="00914434" w:rsidRDefault="00DC6045" w:rsidP="00DC6045">
      <w:pPr>
        <w:pStyle w:val="a3"/>
        <w:spacing w:line="240" w:lineRule="exact"/>
        <w:ind w:left="0"/>
        <w:rPr>
          <w:b/>
        </w:rPr>
      </w:pPr>
    </w:p>
    <w:p w14:paraId="405DF974" w14:textId="77777777" w:rsidR="00DC6045" w:rsidRPr="00914434" w:rsidRDefault="00DC6045" w:rsidP="00DC6045">
      <w:pPr>
        <w:autoSpaceDE w:val="0"/>
        <w:autoSpaceDN w:val="0"/>
        <w:adjustRightInd w:val="0"/>
        <w:spacing w:line="240" w:lineRule="exact"/>
        <w:ind w:firstLine="539"/>
        <w:jc w:val="center"/>
        <w:rPr>
          <w:rFonts w:eastAsia="Calibri"/>
          <w:b/>
          <w:bCs/>
          <w:lang w:eastAsia="en-US"/>
        </w:rPr>
      </w:pPr>
      <w:r w:rsidRPr="00914434">
        <w:rPr>
          <w:rFonts w:eastAsia="Calibri"/>
          <w:b/>
          <w:bCs/>
          <w:lang w:eastAsia="en-US"/>
        </w:rPr>
        <w:t>Функциональные, технические и качественные характеристики,</w:t>
      </w:r>
    </w:p>
    <w:p w14:paraId="7037B180" w14:textId="77777777" w:rsidR="00DC6045" w:rsidRPr="00914434" w:rsidRDefault="00DC6045" w:rsidP="00DC6045">
      <w:pPr>
        <w:autoSpaceDE w:val="0"/>
        <w:autoSpaceDN w:val="0"/>
        <w:adjustRightInd w:val="0"/>
        <w:spacing w:line="240" w:lineRule="exact"/>
        <w:jc w:val="center"/>
        <w:rPr>
          <w:rFonts w:eastAsia="Calibri"/>
          <w:b/>
          <w:bCs/>
          <w:lang w:eastAsia="en-US"/>
        </w:rPr>
      </w:pPr>
      <w:r w:rsidRPr="00914434">
        <w:rPr>
          <w:rFonts w:eastAsia="Calibri"/>
          <w:b/>
          <w:bCs/>
          <w:lang w:eastAsia="en-US"/>
        </w:rPr>
        <w:t xml:space="preserve">эксплуатационные характеристики товара. Показатели, позволяющие определить соответствие закупаемых товаров установленным требованиям, максимальные и (или) минимальные значения таких показателей, а также значения показателей, </w:t>
      </w:r>
    </w:p>
    <w:p w14:paraId="23A17DF4" w14:textId="77777777" w:rsidR="00DC6045" w:rsidRPr="00914434" w:rsidRDefault="00DC6045" w:rsidP="00DC6045">
      <w:pPr>
        <w:autoSpaceDE w:val="0"/>
        <w:autoSpaceDN w:val="0"/>
        <w:adjustRightInd w:val="0"/>
        <w:spacing w:line="240" w:lineRule="exact"/>
        <w:jc w:val="center"/>
        <w:rPr>
          <w:rFonts w:eastAsia="Calibri"/>
          <w:b/>
        </w:rPr>
      </w:pPr>
      <w:r w:rsidRPr="00914434">
        <w:rPr>
          <w:rFonts w:eastAsia="Calibri"/>
          <w:b/>
          <w:bCs/>
          <w:lang w:eastAsia="en-US"/>
        </w:rPr>
        <w:t>которые не могут изменяться.</w:t>
      </w:r>
      <w:r w:rsidRPr="00914434">
        <w:rPr>
          <w:rFonts w:eastAsia="Calibri"/>
          <w:b/>
        </w:rPr>
        <w:t xml:space="preserve"> Требования к остаточному сроку годности товара</w:t>
      </w:r>
    </w:p>
    <w:p w14:paraId="0569B643" w14:textId="77777777" w:rsidR="00DC6045" w:rsidRPr="00914434" w:rsidRDefault="00DC6045" w:rsidP="00DC6045">
      <w:pPr>
        <w:tabs>
          <w:tab w:val="left" w:pos="0"/>
        </w:tabs>
        <w:spacing w:line="240" w:lineRule="exact"/>
        <w:rPr>
          <w:noProof/>
        </w:rPr>
      </w:pPr>
    </w:p>
    <w:tbl>
      <w:tblPr>
        <w:tblStyle w:val="a7"/>
        <w:tblW w:w="11483" w:type="dxa"/>
        <w:tblInd w:w="-783" w:type="dxa"/>
        <w:tblLayout w:type="fixed"/>
        <w:tblLook w:val="04A0" w:firstRow="1" w:lastRow="0" w:firstColumn="1" w:lastColumn="0" w:noHBand="0" w:noVBand="1"/>
      </w:tblPr>
      <w:tblGrid>
        <w:gridCol w:w="567"/>
        <w:gridCol w:w="709"/>
        <w:gridCol w:w="4253"/>
        <w:gridCol w:w="1350"/>
        <w:gridCol w:w="4178"/>
        <w:gridCol w:w="426"/>
      </w:tblGrid>
      <w:tr w:rsidR="00DC6045" w14:paraId="0A800B7D" w14:textId="77777777" w:rsidTr="00B74342">
        <w:trPr>
          <w:trHeight w:val="481"/>
        </w:trPr>
        <w:tc>
          <w:tcPr>
            <w:tcW w:w="567" w:type="dxa"/>
            <w:tcBorders>
              <w:top w:val="nil"/>
              <w:left w:val="nil"/>
              <w:bottom w:val="nil"/>
            </w:tcBorders>
            <w:tcMar>
              <w:left w:w="0" w:type="dxa"/>
              <w:right w:w="0" w:type="dxa"/>
            </w:tcMar>
            <w:vAlign w:val="center"/>
          </w:tcPr>
          <w:p w14:paraId="4381D9CB" w14:textId="77777777" w:rsidR="00DC6045" w:rsidRPr="00914434" w:rsidRDefault="00DC6045" w:rsidP="00B74342">
            <w:pPr>
              <w:tabs>
                <w:tab w:val="left" w:pos="0"/>
              </w:tabs>
              <w:spacing w:line="240" w:lineRule="exact"/>
              <w:jc w:val="center"/>
              <w:rPr>
                <w:b/>
                <w:kern w:val="28"/>
              </w:rPr>
            </w:pPr>
          </w:p>
        </w:tc>
        <w:tc>
          <w:tcPr>
            <w:tcW w:w="709" w:type="dxa"/>
            <w:tcMar>
              <w:left w:w="0" w:type="dxa"/>
              <w:right w:w="0" w:type="dxa"/>
            </w:tcMar>
            <w:vAlign w:val="center"/>
          </w:tcPr>
          <w:p w14:paraId="678D1616" w14:textId="77777777" w:rsidR="00DC6045" w:rsidRPr="00914434" w:rsidRDefault="00DC6045" w:rsidP="00B74342">
            <w:pPr>
              <w:tabs>
                <w:tab w:val="left" w:pos="0"/>
              </w:tabs>
              <w:spacing w:line="240" w:lineRule="exact"/>
              <w:jc w:val="center"/>
            </w:pPr>
            <w:r w:rsidRPr="00914434">
              <w:rPr>
                <w:b/>
                <w:kern w:val="28"/>
              </w:rPr>
              <w:t>№ п/п</w:t>
            </w:r>
          </w:p>
        </w:tc>
        <w:tc>
          <w:tcPr>
            <w:tcW w:w="4253" w:type="dxa"/>
            <w:tcMar>
              <w:left w:w="0" w:type="dxa"/>
              <w:right w:w="0" w:type="dxa"/>
            </w:tcMar>
            <w:vAlign w:val="center"/>
          </w:tcPr>
          <w:p w14:paraId="2A9545ED" w14:textId="77777777" w:rsidR="00DC6045" w:rsidRPr="00914434" w:rsidRDefault="00DC6045" w:rsidP="00B74342">
            <w:pPr>
              <w:tabs>
                <w:tab w:val="left" w:pos="0"/>
              </w:tabs>
              <w:spacing w:line="240" w:lineRule="exact"/>
              <w:jc w:val="center"/>
            </w:pPr>
            <w:r w:rsidRPr="00914434">
              <w:rPr>
                <w:rFonts w:eastAsia="Calibri"/>
                <w:b/>
              </w:rPr>
              <w:t>Наименование товара, его показателей (характеристик), потребительских свойств</w:t>
            </w:r>
          </w:p>
        </w:tc>
        <w:tc>
          <w:tcPr>
            <w:tcW w:w="1350" w:type="dxa"/>
            <w:tcMar>
              <w:left w:w="0" w:type="dxa"/>
              <w:right w:w="0" w:type="dxa"/>
            </w:tcMar>
            <w:vAlign w:val="center"/>
          </w:tcPr>
          <w:p w14:paraId="3BA85935" w14:textId="77777777" w:rsidR="00DC6045" w:rsidRPr="00914434" w:rsidRDefault="00DC6045" w:rsidP="00B74342">
            <w:pPr>
              <w:tabs>
                <w:tab w:val="left" w:pos="0"/>
              </w:tabs>
              <w:spacing w:line="240" w:lineRule="exact"/>
              <w:jc w:val="center"/>
            </w:pPr>
            <w:r w:rsidRPr="00914434">
              <w:rPr>
                <w:b/>
                <w:kern w:val="28"/>
              </w:rPr>
              <w:t>Ед. изм.</w:t>
            </w:r>
          </w:p>
        </w:tc>
        <w:tc>
          <w:tcPr>
            <w:tcW w:w="4178" w:type="dxa"/>
            <w:tcMar>
              <w:left w:w="0" w:type="dxa"/>
              <w:right w:w="0" w:type="dxa"/>
            </w:tcMar>
            <w:vAlign w:val="center"/>
          </w:tcPr>
          <w:p w14:paraId="4473245D" w14:textId="77777777" w:rsidR="00DC6045" w:rsidRPr="00914434" w:rsidRDefault="00DC6045" w:rsidP="00B74342">
            <w:pPr>
              <w:tabs>
                <w:tab w:val="left" w:pos="0"/>
              </w:tabs>
              <w:spacing w:line="240" w:lineRule="exact"/>
              <w:jc w:val="center"/>
              <w:rPr>
                <w:b/>
              </w:rPr>
            </w:pPr>
            <w:r w:rsidRPr="00914434">
              <w:rPr>
                <w:rFonts w:eastAsia="Calibri"/>
                <w:b/>
              </w:rPr>
              <w:t>Значение показателя (характеристики)</w:t>
            </w:r>
          </w:p>
        </w:tc>
        <w:tc>
          <w:tcPr>
            <w:tcW w:w="426" w:type="dxa"/>
            <w:tcBorders>
              <w:top w:val="nil"/>
              <w:bottom w:val="nil"/>
              <w:right w:val="nil"/>
            </w:tcBorders>
            <w:tcMar>
              <w:left w:w="0" w:type="dxa"/>
              <w:right w:w="0" w:type="dxa"/>
            </w:tcMar>
            <w:vAlign w:val="center"/>
          </w:tcPr>
          <w:p w14:paraId="1046E306" w14:textId="77777777" w:rsidR="00DC6045" w:rsidRPr="00914434" w:rsidRDefault="00DC6045" w:rsidP="00B74342">
            <w:pPr>
              <w:tabs>
                <w:tab w:val="left" w:pos="0"/>
              </w:tabs>
              <w:spacing w:line="240" w:lineRule="exact"/>
              <w:jc w:val="center"/>
            </w:pPr>
          </w:p>
        </w:tc>
      </w:tr>
      <w:tr w:rsidR="00DC6045" w14:paraId="3C5BC77E" w14:textId="77777777" w:rsidTr="00B74342">
        <w:trPr>
          <w:trHeight w:val="239"/>
        </w:trPr>
        <w:tc>
          <w:tcPr>
            <w:tcW w:w="567" w:type="dxa"/>
            <w:tcBorders>
              <w:top w:val="nil"/>
              <w:left w:val="nil"/>
              <w:bottom w:val="nil"/>
            </w:tcBorders>
            <w:tcMar>
              <w:left w:w="0" w:type="dxa"/>
              <w:right w:w="0" w:type="dxa"/>
            </w:tcMar>
            <w:vAlign w:val="center"/>
          </w:tcPr>
          <w:p w14:paraId="6D4577A0" w14:textId="77777777" w:rsidR="00DC6045" w:rsidRPr="00914434" w:rsidRDefault="00DC6045" w:rsidP="00B74342">
            <w:pPr>
              <w:tabs>
                <w:tab w:val="left" w:pos="0"/>
              </w:tabs>
              <w:spacing w:line="240" w:lineRule="exact"/>
              <w:jc w:val="center"/>
              <w:rPr>
                <w:lang w:val="en-US"/>
              </w:rPr>
            </w:pPr>
          </w:p>
        </w:tc>
        <w:tc>
          <w:tcPr>
            <w:tcW w:w="709" w:type="dxa"/>
            <w:tcMar>
              <w:left w:w="0" w:type="dxa"/>
              <w:right w:w="0" w:type="dxa"/>
            </w:tcMar>
            <w:vAlign w:val="center"/>
          </w:tcPr>
          <w:p w14:paraId="1D0B1E54" w14:textId="77777777" w:rsidR="00DC6045" w:rsidRPr="00914434" w:rsidRDefault="00DC6045" w:rsidP="00B74342">
            <w:pPr>
              <w:tabs>
                <w:tab w:val="left" w:pos="0"/>
              </w:tabs>
              <w:spacing w:line="240" w:lineRule="exact"/>
              <w:jc w:val="center"/>
              <w:rPr>
                <w:lang w:val="en-US"/>
              </w:rPr>
            </w:pPr>
            <w:r w:rsidRPr="00914434">
              <w:rPr>
                <w:lang w:val="en-US"/>
              </w:rPr>
              <w:t>1</w:t>
            </w:r>
          </w:p>
        </w:tc>
        <w:tc>
          <w:tcPr>
            <w:tcW w:w="4253" w:type="dxa"/>
            <w:tcMar>
              <w:left w:w="0" w:type="dxa"/>
              <w:right w:w="0" w:type="dxa"/>
            </w:tcMar>
            <w:vAlign w:val="center"/>
          </w:tcPr>
          <w:p w14:paraId="4E9730E4" w14:textId="77777777" w:rsidR="00DC6045" w:rsidRPr="00914434" w:rsidRDefault="00DC6045" w:rsidP="00B74342">
            <w:pPr>
              <w:tabs>
                <w:tab w:val="left" w:pos="0"/>
              </w:tabs>
              <w:spacing w:line="240" w:lineRule="exact"/>
              <w:jc w:val="center"/>
              <w:rPr>
                <w:lang w:val="en-US"/>
              </w:rPr>
            </w:pPr>
            <w:r w:rsidRPr="00914434">
              <w:rPr>
                <w:lang w:val="en-US"/>
              </w:rPr>
              <w:t>2</w:t>
            </w:r>
          </w:p>
        </w:tc>
        <w:tc>
          <w:tcPr>
            <w:tcW w:w="1350" w:type="dxa"/>
            <w:tcMar>
              <w:left w:w="0" w:type="dxa"/>
              <w:right w:w="0" w:type="dxa"/>
            </w:tcMar>
            <w:vAlign w:val="center"/>
          </w:tcPr>
          <w:p w14:paraId="193B7365" w14:textId="77777777" w:rsidR="00DC6045" w:rsidRPr="00914434" w:rsidRDefault="00DC6045" w:rsidP="00B74342">
            <w:pPr>
              <w:tabs>
                <w:tab w:val="left" w:pos="0"/>
              </w:tabs>
              <w:spacing w:line="240" w:lineRule="exact"/>
              <w:jc w:val="center"/>
              <w:rPr>
                <w:lang w:val="en-US"/>
              </w:rPr>
            </w:pPr>
            <w:r w:rsidRPr="00914434">
              <w:rPr>
                <w:lang w:val="en-US"/>
              </w:rPr>
              <w:t>3</w:t>
            </w:r>
          </w:p>
        </w:tc>
        <w:tc>
          <w:tcPr>
            <w:tcW w:w="4178" w:type="dxa"/>
            <w:tcMar>
              <w:left w:w="0" w:type="dxa"/>
              <w:right w:w="0" w:type="dxa"/>
            </w:tcMar>
            <w:vAlign w:val="center"/>
          </w:tcPr>
          <w:p w14:paraId="18C6B7FF" w14:textId="77777777" w:rsidR="00DC6045" w:rsidRPr="00914434" w:rsidRDefault="00DC6045" w:rsidP="00B74342">
            <w:pPr>
              <w:tabs>
                <w:tab w:val="left" w:pos="0"/>
              </w:tabs>
              <w:spacing w:line="240" w:lineRule="exact"/>
              <w:jc w:val="center"/>
            </w:pPr>
            <w:r w:rsidRPr="00914434">
              <w:t>4</w:t>
            </w:r>
          </w:p>
        </w:tc>
        <w:tc>
          <w:tcPr>
            <w:tcW w:w="426" w:type="dxa"/>
            <w:tcBorders>
              <w:top w:val="nil"/>
              <w:bottom w:val="nil"/>
              <w:right w:val="nil"/>
            </w:tcBorders>
            <w:tcMar>
              <w:left w:w="0" w:type="dxa"/>
              <w:right w:w="0" w:type="dxa"/>
            </w:tcMar>
            <w:vAlign w:val="center"/>
          </w:tcPr>
          <w:p w14:paraId="1A8D5DFF" w14:textId="77777777" w:rsidR="00DC6045" w:rsidRPr="00914434" w:rsidRDefault="00DC6045" w:rsidP="00B74342">
            <w:pPr>
              <w:tabs>
                <w:tab w:val="left" w:pos="0"/>
              </w:tabs>
              <w:spacing w:line="240" w:lineRule="exact"/>
              <w:jc w:val="center"/>
            </w:pPr>
          </w:p>
        </w:tc>
      </w:tr>
      <w:tr w:rsidR="00DC6045" w14:paraId="44E2138B" w14:textId="77777777" w:rsidTr="00B74342">
        <w:trPr>
          <w:trHeight w:val="227"/>
        </w:trPr>
        <w:tc>
          <w:tcPr>
            <w:tcW w:w="567" w:type="dxa"/>
            <w:tcBorders>
              <w:top w:val="nil"/>
              <w:left w:val="nil"/>
              <w:bottom w:val="nil"/>
            </w:tcBorders>
            <w:vAlign w:val="center"/>
          </w:tcPr>
          <w:p w14:paraId="28010E08" w14:textId="77777777" w:rsidR="00DC6045" w:rsidRPr="00914434" w:rsidRDefault="00DC6045" w:rsidP="00B74342">
            <w:pPr>
              <w:tabs>
                <w:tab w:val="left" w:pos="0"/>
              </w:tabs>
            </w:pPr>
          </w:p>
        </w:tc>
        <w:tc>
          <w:tcPr>
            <w:tcW w:w="10490" w:type="dxa"/>
            <w:gridSpan w:val="4"/>
            <w:tcMar>
              <w:left w:w="0" w:type="dxa"/>
              <w:right w:w="0" w:type="dxa"/>
            </w:tcMar>
            <w:vAlign w:val="center"/>
          </w:tcPr>
          <w:tbl>
            <w:tblPr>
              <w:tblStyle w:val="a7"/>
              <w:tblW w:w="10490" w:type="dxa"/>
              <w:tblBorders>
                <w:top w:val="none" w:sz="0"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709"/>
              <w:gridCol w:w="4253"/>
              <w:gridCol w:w="1350"/>
              <w:gridCol w:w="4178"/>
            </w:tblGrid>
            <w:tr w:rsidR="00DC6045" w14:paraId="0DE39860" w14:textId="77777777" w:rsidTr="00B74342">
              <w:trPr>
                <w:trHeight w:val="227"/>
              </w:trPr>
              <w:tc>
                <w:tcPr>
                  <w:tcW w:w="709" w:type="dxa"/>
                  <w:tcBorders>
                    <w:bottom w:val="single" w:sz="4" w:space="0" w:color="auto"/>
                  </w:tcBorders>
                </w:tcPr>
                <w:p w14:paraId="4B8419E7" w14:textId="77777777" w:rsidR="00DC6045" w:rsidRPr="00914434" w:rsidRDefault="00DC6045" w:rsidP="00B74342">
                  <w:pPr>
                    <w:tabs>
                      <w:tab w:val="left" w:pos="0"/>
                    </w:tabs>
                    <w:spacing w:line="240" w:lineRule="exact"/>
                    <w:jc w:val="center"/>
                  </w:pPr>
                  <w:r w:rsidRPr="00914434">
                    <w:rPr>
                      <w:noProof/>
                    </w:rPr>
                    <w:t>1</w:t>
                  </w:r>
                </w:p>
              </w:tc>
              <w:tc>
                <w:tcPr>
                  <w:tcW w:w="4253" w:type="dxa"/>
                  <w:tcBorders>
                    <w:bottom w:val="single" w:sz="4" w:space="0" w:color="auto"/>
                  </w:tcBorders>
                </w:tcPr>
                <w:p w14:paraId="25E29A52" w14:textId="77777777" w:rsidR="00DC6045" w:rsidRPr="00914434" w:rsidRDefault="00DC6045" w:rsidP="00B74342">
                  <w:r w:rsidRPr="00914434">
                    <w:rPr>
                      <w:rFonts w:eastAsia="Calibri"/>
                      <w:b/>
                      <w:noProof/>
                    </w:rPr>
                    <w:t>Набор</w:t>
                  </w:r>
                  <w:r w:rsidRPr="00914434">
                    <w:rPr>
                      <w:rFonts w:eastAsia="Calibri"/>
                      <w:b/>
                      <w:noProof/>
                      <w:lang w:val="en-US"/>
                    </w:rPr>
                    <w:t xml:space="preserve"> </w:t>
                  </w:r>
                  <w:r w:rsidRPr="00914434">
                    <w:rPr>
                      <w:rFonts w:eastAsia="Calibri"/>
                      <w:b/>
                      <w:noProof/>
                    </w:rPr>
                    <w:t>для</w:t>
                  </w:r>
                  <w:r w:rsidRPr="00914434">
                    <w:rPr>
                      <w:b/>
                    </w:rPr>
                    <w:t xml:space="preserve"> плазмы</w:t>
                  </w:r>
                  <w:r w:rsidRPr="00914434">
                    <w:rPr>
                      <w:rFonts w:eastAsia="Calibri"/>
                      <w:noProof/>
                    </w:rPr>
                    <w:t xml:space="preserve"> </w:t>
                  </w:r>
                </w:p>
                <w:p w14:paraId="014708BF" w14:textId="77777777" w:rsidR="00DC6045" w:rsidRPr="00914434" w:rsidRDefault="00DC6045" w:rsidP="00B74342"/>
              </w:tc>
              <w:tc>
                <w:tcPr>
                  <w:tcW w:w="1350" w:type="dxa"/>
                  <w:tcBorders>
                    <w:bottom w:val="single" w:sz="4" w:space="0" w:color="auto"/>
                  </w:tcBorders>
                </w:tcPr>
                <w:p w14:paraId="1D272968" w14:textId="77777777" w:rsidR="00DC6045" w:rsidRPr="00914434" w:rsidRDefault="00DC6045" w:rsidP="00B74342">
                  <w:pPr>
                    <w:rPr>
                      <w:lang w:val="en-US"/>
                    </w:rPr>
                  </w:pPr>
                </w:p>
              </w:tc>
              <w:tc>
                <w:tcPr>
                  <w:tcW w:w="4178" w:type="dxa"/>
                  <w:tcBorders>
                    <w:bottom w:val="single" w:sz="4" w:space="0" w:color="auto"/>
                  </w:tcBorders>
                </w:tcPr>
                <w:p w14:paraId="026C4018" w14:textId="77777777" w:rsidR="00DC6045" w:rsidRPr="00914434" w:rsidRDefault="00DC6045" w:rsidP="00B74342">
                  <w:pPr>
                    <w:rPr>
                      <w:lang w:val="en-US"/>
                    </w:rPr>
                  </w:pPr>
                </w:p>
              </w:tc>
            </w:tr>
            <w:tr w:rsidR="00DC6045" w14:paraId="6F6F10D0" w14:textId="77777777" w:rsidTr="00B74342">
              <w:trPr>
                <w:trHeight w:val="227"/>
              </w:trPr>
              <w:tc>
                <w:tcPr>
                  <w:tcW w:w="709" w:type="dxa"/>
                  <w:tcBorders>
                    <w:top w:val="single" w:sz="4" w:space="0" w:color="auto"/>
                    <w:bottom w:val="single" w:sz="4" w:space="0" w:color="auto"/>
                  </w:tcBorders>
                </w:tcPr>
                <w:p w14:paraId="6F5946D2" w14:textId="77777777" w:rsidR="00DC6045" w:rsidRPr="00914434" w:rsidRDefault="00DC6045" w:rsidP="00B74342">
                  <w:pPr>
                    <w:tabs>
                      <w:tab w:val="left" w:pos="0"/>
                    </w:tabs>
                    <w:spacing w:line="240" w:lineRule="exact"/>
                    <w:jc w:val="center"/>
                    <w:rPr>
                      <w:noProof/>
                      <w:lang w:val="en-US"/>
                    </w:rPr>
                  </w:pPr>
                  <w:r w:rsidRPr="00914434">
                    <w:rPr>
                      <w:noProof/>
                      <w:lang w:val="en-US"/>
                    </w:rPr>
                    <w:t>1.1</w:t>
                  </w:r>
                </w:p>
              </w:tc>
              <w:tc>
                <w:tcPr>
                  <w:tcW w:w="4253" w:type="dxa"/>
                  <w:tcBorders>
                    <w:top w:val="single" w:sz="4" w:space="0" w:color="auto"/>
                    <w:bottom w:val="single" w:sz="4" w:space="0" w:color="auto"/>
                  </w:tcBorders>
                </w:tcPr>
                <w:p w14:paraId="4EFED85E" w14:textId="77777777" w:rsidR="00DC6045" w:rsidRPr="00914434" w:rsidRDefault="00DC6045" w:rsidP="00B74342">
                  <w:r w:rsidRPr="001B3850">
                    <w:rPr>
                      <w:bCs/>
                      <w:noProof/>
                    </w:rPr>
                    <w:t>Пакет для хранения и облучения, снабженный трубками, хрупкими соединителями, прокалываемым портом и пробиркой для проб</w:t>
                  </w:r>
                </w:p>
              </w:tc>
              <w:tc>
                <w:tcPr>
                  <w:tcW w:w="1350" w:type="dxa"/>
                  <w:tcBorders>
                    <w:top w:val="single" w:sz="4" w:space="0" w:color="auto"/>
                    <w:bottom w:val="single" w:sz="4" w:space="0" w:color="auto"/>
                  </w:tcBorders>
                </w:tcPr>
                <w:p w14:paraId="21BF69F0" w14:textId="77777777" w:rsidR="00DC6045" w:rsidRPr="001B3850" w:rsidRDefault="00DC6045" w:rsidP="00B74342"/>
              </w:tc>
              <w:tc>
                <w:tcPr>
                  <w:tcW w:w="4178" w:type="dxa"/>
                  <w:tcBorders>
                    <w:top w:val="single" w:sz="4" w:space="0" w:color="auto"/>
                    <w:bottom w:val="single" w:sz="4" w:space="0" w:color="auto"/>
                  </w:tcBorders>
                </w:tcPr>
                <w:p w14:paraId="474FE338" w14:textId="77777777" w:rsidR="00DC6045" w:rsidRPr="00914434" w:rsidRDefault="00DC6045" w:rsidP="00B74342">
                  <w:r w:rsidRPr="00914434">
                    <w:rPr>
                      <w:noProof/>
                      <w:lang w:val="en-US"/>
                    </w:rPr>
                    <w:t>Наличие</w:t>
                  </w:r>
                  <w:r w:rsidRPr="00914434">
                    <w:t xml:space="preserve">    </w:t>
                  </w:r>
                </w:p>
                <w:p w14:paraId="5ECCBCAD" w14:textId="77777777" w:rsidR="00DC6045" w:rsidRPr="00914434" w:rsidRDefault="00DC6045" w:rsidP="00B74342">
                  <w:pPr>
                    <w:rPr>
                      <w:lang w:val="en-US"/>
                    </w:rPr>
                  </w:pPr>
                </w:p>
              </w:tc>
            </w:tr>
            <w:tr w:rsidR="00DC6045" w14:paraId="43E4EEF1" w14:textId="77777777" w:rsidTr="00B74342">
              <w:trPr>
                <w:trHeight w:val="227"/>
              </w:trPr>
              <w:tc>
                <w:tcPr>
                  <w:tcW w:w="709" w:type="dxa"/>
                  <w:tcBorders>
                    <w:top w:val="single" w:sz="4" w:space="0" w:color="auto"/>
                    <w:bottom w:val="single" w:sz="4" w:space="0" w:color="auto"/>
                  </w:tcBorders>
                </w:tcPr>
                <w:p w14:paraId="12E4DED8" w14:textId="77777777" w:rsidR="00DC6045" w:rsidRPr="00914434" w:rsidRDefault="00DC6045" w:rsidP="00B74342">
                  <w:pPr>
                    <w:tabs>
                      <w:tab w:val="left" w:pos="0"/>
                    </w:tabs>
                    <w:spacing w:line="240" w:lineRule="exact"/>
                    <w:jc w:val="center"/>
                    <w:rPr>
                      <w:noProof/>
                      <w:lang w:val="en-US"/>
                    </w:rPr>
                  </w:pPr>
                  <w:r w:rsidRPr="00914434">
                    <w:rPr>
                      <w:noProof/>
                      <w:lang w:val="en-US"/>
                    </w:rPr>
                    <w:t>1.2</w:t>
                  </w:r>
                </w:p>
              </w:tc>
              <w:tc>
                <w:tcPr>
                  <w:tcW w:w="4253" w:type="dxa"/>
                  <w:tcBorders>
                    <w:top w:val="single" w:sz="4" w:space="0" w:color="auto"/>
                    <w:bottom w:val="single" w:sz="4" w:space="0" w:color="auto"/>
                  </w:tcBorders>
                </w:tcPr>
                <w:p w14:paraId="7145D1DE" w14:textId="77777777" w:rsidR="00DC6045" w:rsidRPr="00914434" w:rsidRDefault="00DC6045" w:rsidP="00B74342">
                  <w:r w:rsidRPr="001B3850">
                    <w:rPr>
                      <w:bCs/>
                      <w:noProof/>
                    </w:rPr>
                    <w:t>Пакет раствора рибофлавина объемом 35 мл (500 мкМ рибофлавина в 0,9% растворе хлорида натрия) в непрозрачной упаковочной фольге</w:t>
                  </w:r>
                </w:p>
              </w:tc>
              <w:tc>
                <w:tcPr>
                  <w:tcW w:w="1350" w:type="dxa"/>
                  <w:tcBorders>
                    <w:top w:val="single" w:sz="4" w:space="0" w:color="auto"/>
                    <w:bottom w:val="single" w:sz="4" w:space="0" w:color="auto"/>
                  </w:tcBorders>
                </w:tcPr>
                <w:p w14:paraId="1E9123D7" w14:textId="77777777" w:rsidR="00DC6045" w:rsidRPr="001B3850" w:rsidRDefault="00DC6045" w:rsidP="00B74342"/>
              </w:tc>
              <w:tc>
                <w:tcPr>
                  <w:tcW w:w="4178" w:type="dxa"/>
                  <w:tcBorders>
                    <w:top w:val="single" w:sz="4" w:space="0" w:color="auto"/>
                    <w:bottom w:val="single" w:sz="4" w:space="0" w:color="auto"/>
                  </w:tcBorders>
                </w:tcPr>
                <w:p w14:paraId="4118C20D" w14:textId="77777777" w:rsidR="00DC6045" w:rsidRPr="00914434" w:rsidRDefault="00DC6045" w:rsidP="00B74342">
                  <w:r w:rsidRPr="00914434">
                    <w:rPr>
                      <w:noProof/>
                      <w:lang w:val="en-US"/>
                    </w:rPr>
                    <w:t>Наличие</w:t>
                  </w:r>
                  <w:r w:rsidRPr="00914434">
                    <w:t xml:space="preserve">    </w:t>
                  </w:r>
                </w:p>
                <w:p w14:paraId="6DD9497B" w14:textId="77777777" w:rsidR="00DC6045" w:rsidRPr="00914434" w:rsidRDefault="00DC6045" w:rsidP="00B74342">
                  <w:pPr>
                    <w:rPr>
                      <w:lang w:val="en-US"/>
                    </w:rPr>
                  </w:pPr>
                </w:p>
              </w:tc>
            </w:tr>
          </w:tbl>
          <w:p w14:paraId="40AF65BF" w14:textId="77777777" w:rsidR="00DC6045" w:rsidRPr="00914434" w:rsidRDefault="00DC6045" w:rsidP="00B74342">
            <w:pPr>
              <w:rPr>
                <w:lang w:val="en-US"/>
              </w:rPr>
            </w:pPr>
          </w:p>
        </w:tc>
        <w:tc>
          <w:tcPr>
            <w:tcW w:w="426" w:type="dxa"/>
            <w:tcBorders>
              <w:top w:val="nil"/>
              <w:bottom w:val="nil"/>
              <w:right w:val="nil"/>
            </w:tcBorders>
            <w:vAlign w:val="center"/>
          </w:tcPr>
          <w:p w14:paraId="23DF3431" w14:textId="77777777" w:rsidR="00DC6045" w:rsidRPr="00914434" w:rsidRDefault="00DC6045" w:rsidP="00B74342">
            <w:pPr>
              <w:rPr>
                <w:lang w:val="en-US"/>
              </w:rPr>
            </w:pPr>
          </w:p>
        </w:tc>
      </w:tr>
    </w:tbl>
    <w:p w14:paraId="301489DF" w14:textId="77777777" w:rsidR="00DC6045" w:rsidRPr="00914434" w:rsidRDefault="00DC6045" w:rsidP="00DC6045">
      <w:pPr>
        <w:spacing w:line="240" w:lineRule="exact"/>
        <w:ind w:firstLine="709"/>
        <w:jc w:val="both"/>
        <w:rPr>
          <w:i/>
        </w:rPr>
      </w:pPr>
    </w:p>
    <w:p w14:paraId="1EFA09B4" w14:textId="77777777" w:rsidR="00DC6045" w:rsidRPr="001B3850" w:rsidRDefault="00DC6045" w:rsidP="00DC6045">
      <w:pPr>
        <w:spacing w:line="240" w:lineRule="exact"/>
        <w:ind w:firstLine="709"/>
        <w:jc w:val="both"/>
      </w:pPr>
      <w:r w:rsidRPr="00914434">
        <w:rPr>
          <w:rFonts w:eastAsia="Calibri"/>
          <w:i/>
          <w:noProof/>
        </w:rPr>
        <w:t>Товар</w:t>
      </w:r>
      <w:r w:rsidRPr="001B3850">
        <w:rPr>
          <w:rFonts w:eastAsia="Calibri"/>
          <w:i/>
          <w:noProof/>
        </w:rPr>
        <w:t xml:space="preserve"> </w:t>
      </w:r>
      <w:r w:rsidRPr="00914434">
        <w:rPr>
          <w:rFonts w:eastAsia="Calibri"/>
          <w:i/>
          <w:noProof/>
        </w:rPr>
        <w:t>закупается</w:t>
      </w:r>
      <w:r w:rsidRPr="00914434">
        <w:rPr>
          <w:i/>
        </w:rPr>
        <w:t xml:space="preserve"> к аппарату ультрафиолетового облучения компонентов крови для инактивации патогенов модели ''Mirasol® PRT System'' (заводской номер 1М00365, дата выпуска 10.12.2010, производства ''Терумо БСТ, Инк.'', США, РУ ФСЗ 2009/05465), имеющемуся и используемому Заказчиком и должен быть совместим с ним.</w:t>
      </w:r>
    </w:p>
    <w:p w14:paraId="7953021F" w14:textId="77777777" w:rsidR="00DC6045" w:rsidRPr="00914434" w:rsidRDefault="00DC6045" w:rsidP="00DC6045">
      <w:pPr>
        <w:tabs>
          <w:tab w:val="left" w:pos="0"/>
        </w:tabs>
        <w:spacing w:line="240" w:lineRule="exact"/>
        <w:jc w:val="center"/>
      </w:pPr>
      <w:r w:rsidRPr="00914434">
        <w:rPr>
          <w:i/>
        </w:rPr>
        <w:t>Остаточный срок годности Товара на момент поставки должен составлять не менее 12 месяцев.</w:t>
      </w:r>
    </w:p>
    <w:p w14:paraId="00856743" w14:textId="77777777" w:rsidR="00DC6045" w:rsidRPr="00914434" w:rsidRDefault="00DC6045" w:rsidP="00DC6045">
      <w:pPr>
        <w:spacing w:line="240" w:lineRule="exact"/>
        <w:jc w:val="center"/>
        <w:rPr>
          <w:rFonts w:eastAsia="Calibri"/>
          <w:b/>
        </w:rPr>
      </w:pPr>
      <w:r w:rsidRPr="00914434">
        <w:rPr>
          <w:b/>
        </w:rPr>
        <w:t>Требования к упаковке, маркировке (</w:t>
      </w:r>
      <w:r w:rsidRPr="00914434">
        <w:rPr>
          <w:rFonts w:eastAsia="Calibri"/>
          <w:b/>
        </w:rPr>
        <w:t xml:space="preserve">этикеткам) </w:t>
      </w:r>
    </w:p>
    <w:p w14:paraId="18D71C88" w14:textId="77777777" w:rsidR="00DC6045" w:rsidRPr="00914434" w:rsidRDefault="00DC6045" w:rsidP="00DC6045">
      <w:pPr>
        <w:spacing w:line="240" w:lineRule="exact"/>
        <w:jc w:val="center"/>
      </w:pPr>
    </w:p>
    <w:p w14:paraId="0F6E40D0" w14:textId="77777777" w:rsidR="00DC6045" w:rsidRPr="00914434" w:rsidRDefault="00DC6045" w:rsidP="00DC6045">
      <w:pPr>
        <w:ind w:firstLine="708"/>
        <w:jc w:val="both"/>
      </w:pPr>
      <w:r w:rsidRPr="00914434">
        <w:t xml:space="preserve">Товар должен поставляться в оригинальной заводской упаковке, обеспечивающей его сохранность, товарный вид, предохраняющей от всякого рода повреждений при транспортировке и хранении, погрузочно-разгрузочных работах, исключающей порчу и (или) уничтожение его до приемки Заказчиком. </w:t>
      </w:r>
    </w:p>
    <w:p w14:paraId="13B91B68" w14:textId="77777777" w:rsidR="00DC6045" w:rsidRPr="00914434" w:rsidRDefault="00DC6045" w:rsidP="00DC6045">
      <w:pPr>
        <w:ind w:firstLine="708"/>
        <w:jc w:val="both"/>
        <w:rPr>
          <w:noProof/>
        </w:rPr>
      </w:pPr>
      <w:r w:rsidRPr="00914434">
        <w:t xml:space="preserve">Маркировка каждой единицы тары (упаковки) Товара должна быть нанесена хорошо читаемым шрифтом, на русском языке и содержать информацию согласно действующему законодательству РФ. </w:t>
      </w:r>
    </w:p>
    <w:p w14:paraId="3F5D2A94" w14:textId="77777777" w:rsidR="00DC6045" w:rsidRPr="00914434" w:rsidRDefault="00DC6045" w:rsidP="00DC6045">
      <w:pPr>
        <w:ind w:firstLine="708"/>
        <w:jc w:val="both"/>
        <w:rPr>
          <w:noProof/>
        </w:rPr>
      </w:pPr>
    </w:p>
    <w:p w14:paraId="74373E06" w14:textId="77777777" w:rsidR="00DC6045" w:rsidRPr="00914434" w:rsidRDefault="00DC6045" w:rsidP="00DC6045">
      <w:pPr>
        <w:jc w:val="both"/>
        <w:rPr>
          <w:rFonts w:eastAsia="Calibri"/>
          <w:b/>
          <w:sz w:val="20"/>
          <w:szCs w:val="20"/>
        </w:rPr>
      </w:pPr>
      <w:r w:rsidRPr="00914434">
        <w:rPr>
          <w:rFonts w:eastAsia="Calibri"/>
          <w:b/>
          <w:sz w:val="20"/>
          <w:szCs w:val="20"/>
        </w:rPr>
        <w:t xml:space="preserve">Примечание: </w:t>
      </w:r>
    </w:p>
    <w:p w14:paraId="06537501" w14:textId="77777777" w:rsidR="00DC6045" w:rsidRPr="009E334A" w:rsidRDefault="00DC6045" w:rsidP="00DC6045">
      <w:pPr>
        <w:jc w:val="both"/>
      </w:pPr>
      <w:r w:rsidRPr="00914434">
        <w:rPr>
          <w:rFonts w:eastAsia="Calibri"/>
          <w:sz w:val="20"/>
          <w:szCs w:val="20"/>
        </w:rPr>
        <w:t>Во всех случаях, когда в Технической части или в приложениях к ней (при наличии) имеются ссылки на конкретные стандарты и нормы, которым должны соответствовать поставляемые товары, применяются положения последнего выпущенного или пересмотренного издания соответствующих действующих стандартов и норм, если иное специально не предусмотрено такими стандартами и нормами. В случае если к моменту начала или в процессе исполнения обязательств по контракту отдельные стандарты и нормы утратят силу, такие стандарты и нормы будут иметь рекомендательный характер в части, не противоречащей действующим к такому моменту нормативным актам.</w:t>
      </w:r>
    </w:p>
    <w:p w14:paraId="4F17DD23" w14:textId="77777777" w:rsidR="00DC6045" w:rsidRPr="00A72765" w:rsidRDefault="00DC6045" w:rsidP="00DC6045">
      <w:pPr>
        <w:jc w:val="center"/>
        <w:rPr>
          <w:b/>
        </w:rPr>
      </w:pPr>
      <w:r>
        <w:rPr>
          <w:b/>
          <w:lang w:val="en-US"/>
        </w:rPr>
        <w:t>I</w:t>
      </w:r>
      <w:r w:rsidRPr="00A72765">
        <w:rPr>
          <w:b/>
          <w:lang w:val="en-US"/>
        </w:rPr>
        <w:t>V</w:t>
      </w:r>
      <w:r w:rsidRPr="00A72765">
        <w:rPr>
          <w:b/>
        </w:rPr>
        <w:t>. ОБОСНОВАНИЕ НАЧАЛЬНОЙ (МАКСИМАЛЬНОЙ) ЦЕНЫ КОНТРАКТА</w:t>
      </w:r>
    </w:p>
    <w:p w14:paraId="618B5C3B" w14:textId="77777777" w:rsidR="00DC6045" w:rsidRPr="00A72765" w:rsidRDefault="00DC6045" w:rsidP="00DC6045">
      <w:pPr>
        <w:jc w:val="center"/>
        <w:rPr>
          <w:b/>
        </w:rPr>
      </w:pPr>
    </w:p>
    <w:tbl>
      <w:tblPr>
        <w:tblW w:w="0" w:type="auto"/>
        <w:tblInd w:w="108" w:type="dxa"/>
        <w:tblLayout w:type="fixed"/>
        <w:tblLook w:val="04A0" w:firstRow="1" w:lastRow="0" w:firstColumn="1" w:lastColumn="0" w:noHBand="0" w:noVBand="1"/>
      </w:tblPr>
      <w:tblGrid>
        <w:gridCol w:w="16302"/>
      </w:tblGrid>
      <w:tr w:rsidR="00DC6045" w:rsidRPr="00A72765" w14:paraId="1A30E5F3" w14:textId="77777777" w:rsidTr="00B74342">
        <w:tc>
          <w:tcPr>
            <w:tcW w:w="16302" w:type="dxa"/>
          </w:tcPr>
          <w:p w14:paraId="3A5E3F71" w14:textId="77777777" w:rsidR="00DC6045" w:rsidRPr="00361B91" w:rsidRDefault="00DC6045" w:rsidP="00B74342">
            <w:pPr>
              <w:autoSpaceDE w:val="0"/>
              <w:autoSpaceDN w:val="0"/>
              <w:adjustRightInd w:val="0"/>
              <w:ind w:firstLine="743"/>
              <w:contextualSpacing/>
              <w:jc w:val="both"/>
            </w:pPr>
            <w:r w:rsidRPr="00361B91">
              <w:t>Начальная (максимальная) цена контракта сформирована в соответствии с приказом Минздрава России от 15 мая 2020 г. № 450н «Об утверждении порядка определения начальной (максимальной) цены контракта, цены контракта, заключаемого с единственным поставщиком (подрядчиком, исполните-лем), и начальной цены единицы товара, работы, услуги при осуществлении закупок медицинских изделий».</w:t>
            </w:r>
          </w:p>
          <w:p w14:paraId="4CB49D21" w14:textId="77777777" w:rsidR="00DC6045" w:rsidRDefault="00DC6045" w:rsidP="00B74342">
            <w:pPr>
              <w:autoSpaceDE w:val="0"/>
              <w:autoSpaceDN w:val="0"/>
              <w:adjustRightInd w:val="0"/>
              <w:ind w:firstLine="743"/>
              <w:contextualSpacing/>
              <w:jc w:val="both"/>
            </w:pPr>
            <w:r w:rsidRPr="00B57102">
              <w:t>В целях получения ценовой информации в отношении товара для определения начальной (максимальной) цены контракта заказчиком осуществлен анализ общедоступной ценовой информации</w:t>
            </w:r>
            <w:r>
              <w:t xml:space="preserve">: </w:t>
            </w:r>
            <w:hyperlink r:id="rId18" w:history="1">
              <w:r w:rsidRPr="006A0606">
                <w:rPr>
                  <w:rStyle w:val="ae"/>
                  <w:rFonts w:eastAsia="Arial"/>
                </w:rPr>
                <w:t>https://afc-bloodsyst</w:t>
              </w:r>
              <w:r w:rsidRPr="006A0606">
                <w:rPr>
                  <w:rStyle w:val="ae"/>
                  <w:rFonts w:eastAsia="Arial"/>
                </w:rPr>
                <w:t>e</w:t>
              </w:r>
              <w:r w:rsidRPr="006A0606">
                <w:rPr>
                  <w:rStyle w:val="ae"/>
                  <w:rFonts w:eastAsia="Arial"/>
                </w:rPr>
                <w:t>ms.ru/catalog/raskhodnye-materialy/raskhodnye-materialy-k-apparatu-ultrafioletovogo-oblucheniya-komponentov-krovi-dlya-inaktivatsii-pat/?ysclid=mbptjtwqz993159146</w:t>
              </w:r>
            </w:hyperlink>
            <w:r>
              <w:t xml:space="preserve"> , </w:t>
            </w:r>
            <w:hyperlink r:id="rId19" w:history="1">
              <w:r w:rsidRPr="006A0606">
                <w:rPr>
                  <w:rStyle w:val="ae"/>
                  <w:rFonts w:eastAsia="Arial"/>
                </w:rPr>
                <w:t>https://analitik</w:t>
              </w:r>
              <w:r w:rsidRPr="006A0606">
                <w:rPr>
                  <w:rStyle w:val="ae"/>
                  <w:rFonts w:eastAsia="Arial"/>
                </w:rPr>
                <w:t>a</w:t>
              </w:r>
              <w:r w:rsidRPr="006A0606">
                <w:rPr>
                  <w:rStyle w:val="ae"/>
                  <w:rFonts w:eastAsia="Arial"/>
                </w:rPr>
                <w:t>med.ru/products/5266/FSZ-2009-05853/?ysclid=mbptjs30w3205226983</w:t>
              </w:r>
            </w:hyperlink>
            <w:r>
              <w:t xml:space="preserve"> </w:t>
            </w:r>
            <w:r w:rsidRPr="00EF5F2E">
              <w:t xml:space="preserve">ценовая информация по наборам для </w:t>
            </w:r>
            <w:r>
              <w:t>плазмы</w:t>
            </w:r>
            <w:r w:rsidRPr="00EF5F2E">
              <w:t xml:space="preserve"> отсутствует</w:t>
            </w:r>
            <w:r>
              <w:t>. Таким образом, п</w:t>
            </w:r>
            <w:r w:rsidRPr="00B57102">
              <w:t>оиск ценовой информации результатов не дал.</w:t>
            </w:r>
          </w:p>
          <w:p w14:paraId="47FCD4FA" w14:textId="77777777" w:rsidR="00DC6045" w:rsidRPr="00A72765" w:rsidRDefault="00DC6045" w:rsidP="00B74342">
            <w:pPr>
              <w:autoSpaceDE w:val="0"/>
              <w:autoSpaceDN w:val="0"/>
              <w:adjustRightInd w:val="0"/>
              <w:ind w:firstLine="746"/>
              <w:contextualSpacing/>
              <w:jc w:val="both"/>
            </w:pPr>
            <w:r w:rsidRPr="00405E6F">
              <w:t>Заказчиком размещен запрос о представлении ценовой информации на официальном сайте единой информационной системы в сфере закупок (№</w:t>
            </w:r>
            <w:r w:rsidRPr="00890AFA">
              <w:t>0322200030126000058</w:t>
            </w:r>
            <w:r w:rsidRPr="00405E6F">
              <w:t>). Ценовые предложения не получены.</w:t>
            </w:r>
          </w:p>
          <w:p w14:paraId="49835A6E" w14:textId="77777777" w:rsidR="00DC6045" w:rsidRPr="001A01A5" w:rsidRDefault="00DC6045" w:rsidP="00B74342">
            <w:pPr>
              <w:ind w:firstLine="743"/>
              <w:jc w:val="both"/>
              <w:rPr>
                <w:bCs/>
              </w:rPr>
            </w:pPr>
            <w:r>
              <w:t>Далее в</w:t>
            </w:r>
            <w:r w:rsidRPr="00A72765">
              <w:t xml:space="preserve"> целях получения ценовой информации в отношении товара для определения начальной (максимальной) цены контракта </w:t>
            </w:r>
            <w:r>
              <w:t>з</w:t>
            </w:r>
            <w:r w:rsidRPr="00467661">
              <w:t>аказчиком ос</w:t>
            </w:r>
            <w:r w:rsidRPr="00467661">
              <w:t>у</w:t>
            </w:r>
            <w:r w:rsidRPr="00467661">
              <w:t>ществлен поиск ценовой информации в реестре контрактов, заключенных заказчиками, размещенном на официальном сайте единой информационной с</w:t>
            </w:r>
            <w:r w:rsidRPr="00467661">
              <w:t>и</w:t>
            </w:r>
            <w:r w:rsidRPr="00467661">
              <w:t>стемы в сфере закупок (далее - реестр контрактов), об исполненных контрактах на поставку товара с условиями, схожими с потребностями зака</w:t>
            </w:r>
            <w:r w:rsidRPr="00467661">
              <w:t>з</w:t>
            </w:r>
            <w:r w:rsidRPr="00467661">
              <w:t xml:space="preserve">чика. </w:t>
            </w:r>
            <w:r w:rsidRPr="00467661">
              <w:rPr>
                <w:bCs/>
              </w:rPr>
              <w:t xml:space="preserve">          </w:t>
            </w:r>
          </w:p>
          <w:tbl>
            <w:tblPr>
              <w:tblW w:w="15805" w:type="dxa"/>
              <w:tblInd w:w="108" w:type="dxa"/>
              <w:tblLayout w:type="fixed"/>
              <w:tblLook w:val="04A0" w:firstRow="1" w:lastRow="0" w:firstColumn="1" w:lastColumn="0" w:noHBand="0" w:noVBand="1"/>
            </w:tblPr>
            <w:tblGrid>
              <w:gridCol w:w="531"/>
              <w:gridCol w:w="1737"/>
              <w:gridCol w:w="709"/>
              <w:gridCol w:w="493"/>
              <w:gridCol w:w="1701"/>
              <w:gridCol w:w="1984"/>
              <w:gridCol w:w="1276"/>
              <w:gridCol w:w="1134"/>
              <w:gridCol w:w="1137"/>
              <w:gridCol w:w="1134"/>
              <w:gridCol w:w="1134"/>
              <w:gridCol w:w="1276"/>
              <w:gridCol w:w="1559"/>
            </w:tblGrid>
            <w:tr w:rsidR="00DC6045" w:rsidRPr="000A5EFD" w14:paraId="11210A84" w14:textId="77777777" w:rsidTr="00B74342">
              <w:trPr>
                <w:trHeight w:val="372"/>
              </w:trPr>
              <w:tc>
                <w:tcPr>
                  <w:tcW w:w="14246" w:type="dxa"/>
                  <w:gridSpan w:val="12"/>
                  <w:tcBorders>
                    <w:top w:val="nil"/>
                    <w:left w:val="nil"/>
                    <w:bottom w:val="single" w:sz="4" w:space="0" w:color="auto"/>
                    <w:right w:val="nil"/>
                  </w:tcBorders>
                </w:tcPr>
                <w:p w14:paraId="4F30FF1C" w14:textId="77777777" w:rsidR="00DC6045" w:rsidRPr="000A5EFD" w:rsidRDefault="00DC6045" w:rsidP="00B74342">
                  <w:pPr>
                    <w:jc w:val="center"/>
                    <w:rPr>
                      <w:b/>
                      <w:bCs/>
                      <w:color w:val="FF0000"/>
                      <w:sz w:val="20"/>
                      <w:szCs w:val="20"/>
                    </w:rPr>
                  </w:pPr>
                </w:p>
              </w:tc>
              <w:tc>
                <w:tcPr>
                  <w:tcW w:w="1559" w:type="dxa"/>
                  <w:tcBorders>
                    <w:top w:val="nil"/>
                    <w:left w:val="nil"/>
                    <w:bottom w:val="single" w:sz="4" w:space="0" w:color="auto"/>
                    <w:right w:val="nil"/>
                  </w:tcBorders>
                </w:tcPr>
                <w:p w14:paraId="25B7A426" w14:textId="77777777" w:rsidR="00DC6045" w:rsidRDefault="00DC6045" w:rsidP="00B74342">
                  <w:pPr>
                    <w:jc w:val="center"/>
                    <w:rPr>
                      <w:b/>
                      <w:bCs/>
                      <w:color w:val="000000"/>
                    </w:rPr>
                  </w:pPr>
                </w:p>
              </w:tc>
            </w:tr>
            <w:tr w:rsidR="00DC6045" w:rsidRPr="000A5EFD" w14:paraId="57846861" w14:textId="77777777" w:rsidTr="00B74342">
              <w:trPr>
                <w:trHeight w:val="297"/>
              </w:trPr>
              <w:tc>
                <w:tcPr>
                  <w:tcW w:w="531" w:type="dxa"/>
                  <w:vMerge w:val="restart"/>
                  <w:tcBorders>
                    <w:top w:val="single" w:sz="4" w:space="0" w:color="auto"/>
                    <w:left w:val="single" w:sz="4" w:space="0" w:color="auto"/>
                    <w:bottom w:val="single" w:sz="4" w:space="0" w:color="auto"/>
                    <w:right w:val="single" w:sz="4" w:space="0" w:color="auto"/>
                  </w:tcBorders>
                  <w:hideMark/>
                </w:tcPr>
                <w:p w14:paraId="3B9D3315" w14:textId="77777777" w:rsidR="00DC6045" w:rsidRPr="000A5EFD" w:rsidRDefault="00DC6045" w:rsidP="00B74342">
                  <w:pPr>
                    <w:spacing w:line="240" w:lineRule="exact"/>
                    <w:jc w:val="center"/>
                    <w:rPr>
                      <w:b/>
                      <w:bCs/>
                      <w:color w:val="000000"/>
                      <w:sz w:val="16"/>
                      <w:szCs w:val="16"/>
                    </w:rPr>
                  </w:pPr>
                  <w:r w:rsidRPr="000A5EFD">
                    <w:rPr>
                      <w:b/>
                      <w:bCs/>
                      <w:color w:val="000000"/>
                      <w:sz w:val="16"/>
                      <w:szCs w:val="16"/>
                    </w:rPr>
                    <w:t>№ п/п</w:t>
                  </w:r>
                </w:p>
              </w:tc>
              <w:tc>
                <w:tcPr>
                  <w:tcW w:w="1737" w:type="dxa"/>
                  <w:vMerge w:val="restart"/>
                  <w:tcBorders>
                    <w:top w:val="single" w:sz="4" w:space="0" w:color="auto"/>
                    <w:left w:val="single" w:sz="4" w:space="0" w:color="auto"/>
                    <w:bottom w:val="single" w:sz="4" w:space="0" w:color="auto"/>
                    <w:right w:val="single" w:sz="4" w:space="0" w:color="auto"/>
                  </w:tcBorders>
                  <w:hideMark/>
                </w:tcPr>
                <w:p w14:paraId="18BD9143" w14:textId="77777777" w:rsidR="00DC6045" w:rsidRPr="000A5EFD" w:rsidRDefault="00DC6045" w:rsidP="00B74342">
                  <w:pPr>
                    <w:spacing w:line="240" w:lineRule="exact"/>
                    <w:jc w:val="center"/>
                    <w:rPr>
                      <w:b/>
                      <w:bCs/>
                      <w:color w:val="000000"/>
                      <w:sz w:val="16"/>
                      <w:szCs w:val="16"/>
                    </w:rPr>
                  </w:pPr>
                  <w:r w:rsidRPr="000A5EFD">
                    <w:rPr>
                      <w:b/>
                      <w:bCs/>
                      <w:color w:val="000000"/>
                      <w:sz w:val="16"/>
                      <w:szCs w:val="16"/>
                    </w:rPr>
                    <w:t>Реестровая запись</w:t>
                  </w:r>
                </w:p>
              </w:tc>
              <w:tc>
                <w:tcPr>
                  <w:tcW w:w="1202" w:type="dxa"/>
                  <w:gridSpan w:val="2"/>
                  <w:tcBorders>
                    <w:top w:val="single" w:sz="4" w:space="0" w:color="auto"/>
                    <w:left w:val="nil"/>
                    <w:bottom w:val="single" w:sz="4" w:space="0" w:color="auto"/>
                    <w:right w:val="single" w:sz="4" w:space="0" w:color="auto"/>
                  </w:tcBorders>
                  <w:hideMark/>
                </w:tcPr>
                <w:p w14:paraId="3B7A68A5" w14:textId="77777777" w:rsidR="00DC6045" w:rsidRPr="000A5EFD" w:rsidRDefault="00DC6045" w:rsidP="00B74342">
                  <w:pPr>
                    <w:spacing w:line="240" w:lineRule="exact"/>
                    <w:jc w:val="center"/>
                    <w:rPr>
                      <w:b/>
                      <w:bCs/>
                      <w:color w:val="000000"/>
                      <w:sz w:val="16"/>
                      <w:szCs w:val="16"/>
                    </w:rPr>
                  </w:pPr>
                  <w:r w:rsidRPr="000A5EFD">
                    <w:rPr>
                      <w:b/>
                      <w:bCs/>
                      <w:color w:val="000000"/>
                      <w:sz w:val="16"/>
                      <w:szCs w:val="16"/>
                    </w:rPr>
                    <w:t>Объем п</w:t>
                  </w:r>
                  <w:r w:rsidRPr="000A5EFD">
                    <w:rPr>
                      <w:b/>
                      <w:bCs/>
                      <w:color w:val="000000"/>
                      <w:sz w:val="16"/>
                      <w:szCs w:val="16"/>
                    </w:rPr>
                    <w:t>о</w:t>
                  </w:r>
                  <w:r w:rsidRPr="000A5EFD">
                    <w:rPr>
                      <w:b/>
                      <w:bCs/>
                      <w:color w:val="000000"/>
                      <w:sz w:val="16"/>
                      <w:szCs w:val="16"/>
                    </w:rPr>
                    <w:t>ставки тов</w:t>
                  </w:r>
                  <w:r w:rsidRPr="000A5EFD">
                    <w:rPr>
                      <w:b/>
                      <w:bCs/>
                      <w:color w:val="000000"/>
                      <w:sz w:val="16"/>
                      <w:szCs w:val="16"/>
                    </w:rPr>
                    <w:t>а</w:t>
                  </w:r>
                  <w:r w:rsidRPr="000A5EFD">
                    <w:rPr>
                      <w:b/>
                      <w:bCs/>
                      <w:color w:val="000000"/>
                      <w:sz w:val="16"/>
                      <w:szCs w:val="16"/>
                    </w:rPr>
                    <w:t>ра</w:t>
                  </w:r>
                </w:p>
              </w:tc>
              <w:tc>
                <w:tcPr>
                  <w:tcW w:w="1701" w:type="dxa"/>
                  <w:vMerge w:val="restart"/>
                  <w:tcBorders>
                    <w:top w:val="single" w:sz="4" w:space="0" w:color="auto"/>
                    <w:left w:val="single" w:sz="4" w:space="0" w:color="auto"/>
                    <w:bottom w:val="single" w:sz="4" w:space="0" w:color="auto"/>
                    <w:right w:val="single" w:sz="4" w:space="0" w:color="auto"/>
                  </w:tcBorders>
                  <w:hideMark/>
                </w:tcPr>
                <w:p w14:paraId="620D4959" w14:textId="77777777" w:rsidR="00DC6045" w:rsidRPr="000A5EFD" w:rsidRDefault="00DC6045" w:rsidP="00B74342">
                  <w:pPr>
                    <w:spacing w:line="240" w:lineRule="exact"/>
                    <w:jc w:val="center"/>
                    <w:rPr>
                      <w:b/>
                      <w:bCs/>
                      <w:color w:val="000000"/>
                      <w:sz w:val="16"/>
                      <w:szCs w:val="16"/>
                    </w:rPr>
                  </w:pPr>
                  <w:r w:rsidRPr="000A5EFD">
                    <w:rPr>
                      <w:b/>
                      <w:bCs/>
                      <w:color w:val="000000"/>
                      <w:sz w:val="16"/>
                      <w:szCs w:val="16"/>
                    </w:rPr>
                    <w:t>Условия оплаты</w:t>
                  </w:r>
                </w:p>
              </w:tc>
              <w:tc>
                <w:tcPr>
                  <w:tcW w:w="1984" w:type="dxa"/>
                  <w:vMerge w:val="restart"/>
                  <w:tcBorders>
                    <w:top w:val="single" w:sz="4" w:space="0" w:color="auto"/>
                    <w:left w:val="single" w:sz="4" w:space="0" w:color="auto"/>
                    <w:bottom w:val="single" w:sz="4" w:space="0" w:color="auto"/>
                    <w:right w:val="single" w:sz="4" w:space="0" w:color="auto"/>
                  </w:tcBorders>
                </w:tcPr>
                <w:p w14:paraId="32C3B925" w14:textId="77777777" w:rsidR="00DC6045" w:rsidRPr="000A5EFD" w:rsidRDefault="00DC6045" w:rsidP="00B74342">
                  <w:pPr>
                    <w:spacing w:line="240" w:lineRule="exact"/>
                    <w:jc w:val="center"/>
                    <w:rPr>
                      <w:b/>
                      <w:bCs/>
                      <w:color w:val="000000"/>
                      <w:sz w:val="16"/>
                      <w:szCs w:val="16"/>
                    </w:rPr>
                  </w:pPr>
                  <w:r w:rsidRPr="000A5EFD">
                    <w:rPr>
                      <w:b/>
                      <w:bCs/>
                      <w:color w:val="000000"/>
                      <w:sz w:val="16"/>
                      <w:szCs w:val="16"/>
                    </w:rPr>
                    <w:t>Условия поставки</w:t>
                  </w:r>
                </w:p>
              </w:tc>
              <w:tc>
                <w:tcPr>
                  <w:tcW w:w="1276" w:type="dxa"/>
                  <w:vMerge w:val="restart"/>
                  <w:tcBorders>
                    <w:top w:val="single" w:sz="4" w:space="0" w:color="auto"/>
                    <w:left w:val="single" w:sz="4" w:space="0" w:color="auto"/>
                    <w:bottom w:val="single" w:sz="4" w:space="0" w:color="auto"/>
                    <w:right w:val="single" w:sz="4" w:space="0" w:color="auto"/>
                  </w:tcBorders>
                  <w:hideMark/>
                </w:tcPr>
                <w:p w14:paraId="19A283CE" w14:textId="77777777" w:rsidR="00DC6045" w:rsidRPr="000A5EFD" w:rsidRDefault="00DC6045" w:rsidP="00B74342">
                  <w:pPr>
                    <w:spacing w:line="240" w:lineRule="exact"/>
                    <w:jc w:val="center"/>
                    <w:rPr>
                      <w:b/>
                      <w:bCs/>
                      <w:color w:val="000000"/>
                      <w:sz w:val="16"/>
                      <w:szCs w:val="16"/>
                    </w:rPr>
                  </w:pPr>
                  <w:r w:rsidRPr="000A5EFD">
                    <w:rPr>
                      <w:b/>
                      <w:bCs/>
                      <w:color w:val="000000"/>
                      <w:sz w:val="16"/>
                      <w:szCs w:val="16"/>
                    </w:rPr>
                    <w:t>Обеспечение исполнения контракта (договора)</w:t>
                  </w:r>
                </w:p>
              </w:tc>
              <w:tc>
                <w:tcPr>
                  <w:tcW w:w="1134" w:type="dxa"/>
                  <w:vMerge w:val="restart"/>
                  <w:tcBorders>
                    <w:top w:val="single" w:sz="4" w:space="0" w:color="auto"/>
                    <w:left w:val="single" w:sz="4" w:space="0" w:color="auto"/>
                    <w:bottom w:val="single" w:sz="4" w:space="0" w:color="auto"/>
                    <w:right w:val="single" w:sz="4" w:space="0" w:color="auto"/>
                  </w:tcBorders>
                  <w:hideMark/>
                </w:tcPr>
                <w:p w14:paraId="0AA734A1" w14:textId="77777777" w:rsidR="00DC6045" w:rsidRPr="000A5EFD" w:rsidRDefault="00DC6045" w:rsidP="00B74342">
                  <w:pPr>
                    <w:spacing w:line="240" w:lineRule="exact"/>
                    <w:jc w:val="center"/>
                    <w:rPr>
                      <w:b/>
                      <w:bCs/>
                      <w:color w:val="000000"/>
                      <w:sz w:val="16"/>
                      <w:szCs w:val="16"/>
                    </w:rPr>
                  </w:pPr>
                  <w:r w:rsidRPr="000A5EFD">
                    <w:rPr>
                      <w:b/>
                      <w:bCs/>
                      <w:color w:val="000000"/>
                      <w:sz w:val="16"/>
                      <w:szCs w:val="16"/>
                    </w:rPr>
                    <w:t>Дата з</w:t>
                  </w:r>
                  <w:r w:rsidRPr="000A5EFD">
                    <w:rPr>
                      <w:b/>
                      <w:bCs/>
                      <w:color w:val="000000"/>
                      <w:sz w:val="16"/>
                      <w:szCs w:val="16"/>
                    </w:rPr>
                    <w:t>а</w:t>
                  </w:r>
                  <w:r w:rsidRPr="000A5EFD">
                    <w:rPr>
                      <w:b/>
                      <w:bCs/>
                      <w:color w:val="000000"/>
                      <w:sz w:val="16"/>
                      <w:szCs w:val="16"/>
                    </w:rPr>
                    <w:t>ключения контракта (договора)</w:t>
                  </w:r>
                </w:p>
              </w:tc>
              <w:tc>
                <w:tcPr>
                  <w:tcW w:w="1137" w:type="dxa"/>
                  <w:vMerge w:val="restart"/>
                  <w:tcBorders>
                    <w:top w:val="single" w:sz="4" w:space="0" w:color="auto"/>
                    <w:left w:val="single" w:sz="4" w:space="0" w:color="auto"/>
                    <w:bottom w:val="single" w:sz="4" w:space="0" w:color="auto"/>
                    <w:right w:val="single" w:sz="4" w:space="0" w:color="auto"/>
                  </w:tcBorders>
                  <w:hideMark/>
                </w:tcPr>
                <w:p w14:paraId="4B9AC035" w14:textId="77777777" w:rsidR="00DC6045" w:rsidRPr="000A5EFD" w:rsidRDefault="00DC6045" w:rsidP="00B74342">
                  <w:pPr>
                    <w:spacing w:line="240" w:lineRule="exact"/>
                    <w:jc w:val="center"/>
                    <w:rPr>
                      <w:b/>
                      <w:bCs/>
                      <w:color w:val="000000"/>
                      <w:sz w:val="16"/>
                      <w:szCs w:val="16"/>
                    </w:rPr>
                  </w:pPr>
                  <w:r w:rsidRPr="000A5EFD">
                    <w:rPr>
                      <w:b/>
                      <w:bCs/>
                      <w:color w:val="000000"/>
                      <w:sz w:val="16"/>
                      <w:szCs w:val="16"/>
                    </w:rPr>
                    <w:t>Дата испо</w:t>
                  </w:r>
                  <w:r w:rsidRPr="000A5EFD">
                    <w:rPr>
                      <w:b/>
                      <w:bCs/>
                      <w:color w:val="000000"/>
                      <w:sz w:val="16"/>
                      <w:szCs w:val="16"/>
                    </w:rPr>
                    <w:t>л</w:t>
                  </w:r>
                  <w:r w:rsidRPr="000A5EFD">
                    <w:rPr>
                      <w:b/>
                      <w:bCs/>
                      <w:color w:val="000000"/>
                      <w:sz w:val="16"/>
                      <w:szCs w:val="16"/>
                    </w:rPr>
                    <w:t>нения ко</w:t>
                  </w:r>
                  <w:r w:rsidRPr="000A5EFD">
                    <w:rPr>
                      <w:b/>
                      <w:bCs/>
                      <w:color w:val="000000"/>
                      <w:sz w:val="16"/>
                      <w:szCs w:val="16"/>
                    </w:rPr>
                    <w:t>н</w:t>
                  </w:r>
                  <w:r w:rsidRPr="000A5EFD">
                    <w:rPr>
                      <w:b/>
                      <w:bCs/>
                      <w:color w:val="000000"/>
                      <w:sz w:val="16"/>
                      <w:szCs w:val="16"/>
                    </w:rPr>
                    <w:t>тракта (дог</w:t>
                  </w:r>
                  <w:r w:rsidRPr="000A5EFD">
                    <w:rPr>
                      <w:b/>
                      <w:bCs/>
                      <w:color w:val="000000"/>
                      <w:sz w:val="16"/>
                      <w:szCs w:val="16"/>
                    </w:rPr>
                    <w:t>о</w:t>
                  </w:r>
                  <w:r w:rsidRPr="000A5EFD">
                    <w:rPr>
                      <w:b/>
                      <w:bCs/>
                      <w:color w:val="000000"/>
                      <w:sz w:val="16"/>
                      <w:szCs w:val="16"/>
                    </w:rPr>
                    <w:t>вора)</w:t>
                  </w:r>
                </w:p>
              </w:tc>
              <w:tc>
                <w:tcPr>
                  <w:tcW w:w="1134" w:type="dxa"/>
                  <w:vMerge w:val="restart"/>
                  <w:tcBorders>
                    <w:top w:val="single" w:sz="4" w:space="0" w:color="auto"/>
                    <w:left w:val="single" w:sz="4" w:space="0" w:color="auto"/>
                    <w:right w:val="single" w:sz="4" w:space="0" w:color="auto"/>
                  </w:tcBorders>
                </w:tcPr>
                <w:p w14:paraId="0ACC822E" w14:textId="77777777" w:rsidR="00DC6045" w:rsidRPr="000A5EFD" w:rsidRDefault="00DC6045" w:rsidP="00B74342">
                  <w:pPr>
                    <w:spacing w:line="240" w:lineRule="exact"/>
                    <w:jc w:val="center"/>
                    <w:rPr>
                      <w:b/>
                      <w:bCs/>
                      <w:color w:val="000000"/>
                      <w:sz w:val="16"/>
                      <w:szCs w:val="16"/>
                    </w:rPr>
                  </w:pPr>
                  <w:r w:rsidRPr="000A5EFD">
                    <w:rPr>
                      <w:b/>
                      <w:bCs/>
                      <w:color w:val="000000"/>
                      <w:sz w:val="16"/>
                      <w:szCs w:val="16"/>
                    </w:rPr>
                    <w:t>Цена за един</w:t>
                  </w:r>
                  <w:r w:rsidRPr="000A5EFD">
                    <w:rPr>
                      <w:b/>
                      <w:bCs/>
                      <w:color w:val="000000"/>
                      <w:sz w:val="16"/>
                      <w:szCs w:val="16"/>
                    </w:rPr>
                    <w:t>и</w:t>
                  </w:r>
                  <w:r w:rsidRPr="000A5EFD">
                    <w:rPr>
                      <w:b/>
                      <w:bCs/>
                      <w:color w:val="000000"/>
                      <w:sz w:val="16"/>
                      <w:szCs w:val="16"/>
                    </w:rPr>
                    <w:t>цу, руб.</w:t>
                  </w:r>
                </w:p>
              </w:tc>
              <w:tc>
                <w:tcPr>
                  <w:tcW w:w="1134" w:type="dxa"/>
                  <w:vMerge w:val="restart"/>
                  <w:tcBorders>
                    <w:top w:val="single" w:sz="4" w:space="0" w:color="auto"/>
                    <w:left w:val="single" w:sz="4" w:space="0" w:color="auto"/>
                    <w:right w:val="single" w:sz="4" w:space="0" w:color="auto"/>
                  </w:tcBorders>
                  <w:hideMark/>
                </w:tcPr>
                <w:p w14:paraId="62AAD8C7" w14:textId="77777777" w:rsidR="00DC6045" w:rsidRPr="000A5EFD" w:rsidRDefault="00DC6045" w:rsidP="00B74342">
                  <w:pPr>
                    <w:spacing w:line="240" w:lineRule="exact"/>
                    <w:jc w:val="center"/>
                    <w:rPr>
                      <w:b/>
                      <w:bCs/>
                      <w:color w:val="000000"/>
                      <w:sz w:val="16"/>
                      <w:szCs w:val="16"/>
                    </w:rPr>
                  </w:pPr>
                  <w:r w:rsidRPr="000A5EFD">
                    <w:rPr>
                      <w:b/>
                      <w:bCs/>
                      <w:color w:val="000000"/>
                      <w:sz w:val="16"/>
                      <w:szCs w:val="16"/>
                    </w:rPr>
                    <w:t>Корректирующие к</w:t>
                  </w:r>
                  <w:r w:rsidRPr="000A5EFD">
                    <w:rPr>
                      <w:b/>
                      <w:bCs/>
                      <w:color w:val="000000"/>
                      <w:sz w:val="16"/>
                      <w:szCs w:val="16"/>
                    </w:rPr>
                    <w:t>о</w:t>
                  </w:r>
                  <w:r w:rsidRPr="000A5EFD">
                    <w:rPr>
                      <w:b/>
                      <w:bCs/>
                      <w:color w:val="000000"/>
                      <w:sz w:val="16"/>
                      <w:szCs w:val="16"/>
                    </w:rPr>
                    <w:t>эффициенты (инде</w:t>
                  </w:r>
                  <w:r w:rsidRPr="000A5EFD">
                    <w:rPr>
                      <w:b/>
                      <w:bCs/>
                      <w:color w:val="000000"/>
                      <w:sz w:val="16"/>
                      <w:szCs w:val="16"/>
                    </w:rPr>
                    <w:t>к</w:t>
                  </w:r>
                  <w:r w:rsidRPr="000A5EFD">
                    <w:rPr>
                      <w:b/>
                      <w:bCs/>
                      <w:color w:val="000000"/>
                      <w:sz w:val="16"/>
                      <w:szCs w:val="16"/>
                    </w:rPr>
                    <w:t>сы)*</w:t>
                  </w:r>
                </w:p>
              </w:tc>
              <w:tc>
                <w:tcPr>
                  <w:tcW w:w="1276" w:type="dxa"/>
                  <w:vMerge w:val="restart"/>
                  <w:tcBorders>
                    <w:top w:val="single" w:sz="4" w:space="0" w:color="auto"/>
                    <w:left w:val="single" w:sz="4" w:space="0" w:color="auto"/>
                    <w:right w:val="single" w:sz="4" w:space="0" w:color="auto"/>
                  </w:tcBorders>
                </w:tcPr>
                <w:p w14:paraId="4F4B41BA" w14:textId="77777777" w:rsidR="00DC6045" w:rsidRPr="000A5EFD" w:rsidRDefault="00DC6045" w:rsidP="00B74342">
                  <w:pPr>
                    <w:spacing w:line="240" w:lineRule="exact"/>
                    <w:jc w:val="center"/>
                    <w:rPr>
                      <w:b/>
                      <w:bCs/>
                      <w:color w:val="000000"/>
                      <w:sz w:val="16"/>
                      <w:szCs w:val="16"/>
                    </w:rPr>
                  </w:pPr>
                  <w:r w:rsidRPr="000A5EFD">
                    <w:rPr>
                      <w:b/>
                      <w:bCs/>
                      <w:color w:val="000000"/>
                      <w:sz w:val="16"/>
                      <w:szCs w:val="16"/>
                    </w:rPr>
                    <w:t>Цена за единицу учетом коррект</w:t>
                  </w:r>
                  <w:r w:rsidRPr="000A5EFD">
                    <w:rPr>
                      <w:b/>
                      <w:bCs/>
                      <w:color w:val="000000"/>
                      <w:sz w:val="16"/>
                      <w:szCs w:val="16"/>
                    </w:rPr>
                    <w:t>и</w:t>
                  </w:r>
                  <w:r w:rsidRPr="000A5EFD">
                    <w:rPr>
                      <w:b/>
                      <w:bCs/>
                      <w:color w:val="000000"/>
                      <w:sz w:val="16"/>
                      <w:szCs w:val="16"/>
                    </w:rPr>
                    <w:t>рующего коэффиц</w:t>
                  </w:r>
                  <w:r w:rsidRPr="000A5EFD">
                    <w:rPr>
                      <w:b/>
                      <w:bCs/>
                      <w:color w:val="000000"/>
                      <w:sz w:val="16"/>
                      <w:szCs w:val="16"/>
                    </w:rPr>
                    <w:t>и</w:t>
                  </w:r>
                  <w:r w:rsidRPr="000A5EFD">
                    <w:rPr>
                      <w:b/>
                      <w:bCs/>
                      <w:color w:val="000000"/>
                      <w:sz w:val="16"/>
                      <w:szCs w:val="16"/>
                    </w:rPr>
                    <w:t>ента, руб.</w:t>
                  </w:r>
                </w:p>
              </w:tc>
              <w:tc>
                <w:tcPr>
                  <w:tcW w:w="1559" w:type="dxa"/>
                  <w:tcBorders>
                    <w:top w:val="single" w:sz="4" w:space="0" w:color="auto"/>
                    <w:left w:val="single" w:sz="4" w:space="0" w:color="auto"/>
                    <w:right w:val="single" w:sz="4" w:space="0" w:color="auto"/>
                  </w:tcBorders>
                </w:tcPr>
                <w:p w14:paraId="15256AF1" w14:textId="77777777" w:rsidR="00DC6045" w:rsidRPr="000A5EFD" w:rsidRDefault="00DC6045" w:rsidP="00B74342">
                  <w:pPr>
                    <w:spacing w:line="240" w:lineRule="exact"/>
                    <w:jc w:val="center"/>
                    <w:rPr>
                      <w:b/>
                      <w:bCs/>
                      <w:color w:val="000000"/>
                      <w:sz w:val="16"/>
                      <w:szCs w:val="16"/>
                    </w:rPr>
                  </w:pPr>
                  <w:r>
                    <w:rPr>
                      <w:b/>
                      <w:bCs/>
                      <w:color w:val="000000"/>
                      <w:sz w:val="16"/>
                      <w:szCs w:val="16"/>
                    </w:rPr>
                    <w:t>Примечание</w:t>
                  </w:r>
                </w:p>
              </w:tc>
            </w:tr>
            <w:tr w:rsidR="00DC6045" w:rsidRPr="000A5EFD" w14:paraId="0FDD7506" w14:textId="77777777" w:rsidTr="00B74342">
              <w:trPr>
                <w:trHeight w:val="415"/>
              </w:trPr>
              <w:tc>
                <w:tcPr>
                  <w:tcW w:w="531" w:type="dxa"/>
                  <w:vMerge/>
                  <w:tcBorders>
                    <w:top w:val="single" w:sz="4" w:space="0" w:color="auto"/>
                    <w:left w:val="single" w:sz="4" w:space="0" w:color="auto"/>
                    <w:bottom w:val="single" w:sz="4" w:space="0" w:color="auto"/>
                    <w:right w:val="single" w:sz="4" w:space="0" w:color="auto"/>
                  </w:tcBorders>
                  <w:hideMark/>
                </w:tcPr>
                <w:p w14:paraId="0DA5405C" w14:textId="77777777" w:rsidR="00DC6045" w:rsidRPr="000A5EFD" w:rsidRDefault="00DC6045" w:rsidP="00B74342">
                  <w:pPr>
                    <w:spacing w:line="240" w:lineRule="exact"/>
                    <w:rPr>
                      <w:b/>
                      <w:bCs/>
                      <w:color w:val="000000"/>
                      <w:sz w:val="16"/>
                      <w:szCs w:val="16"/>
                    </w:rPr>
                  </w:pPr>
                </w:p>
              </w:tc>
              <w:tc>
                <w:tcPr>
                  <w:tcW w:w="1737" w:type="dxa"/>
                  <w:vMerge/>
                  <w:tcBorders>
                    <w:top w:val="single" w:sz="4" w:space="0" w:color="auto"/>
                    <w:left w:val="single" w:sz="4" w:space="0" w:color="auto"/>
                    <w:bottom w:val="single" w:sz="4" w:space="0" w:color="auto"/>
                    <w:right w:val="single" w:sz="4" w:space="0" w:color="auto"/>
                  </w:tcBorders>
                  <w:hideMark/>
                </w:tcPr>
                <w:p w14:paraId="17A2CB36" w14:textId="77777777" w:rsidR="00DC6045" w:rsidRPr="000A5EFD" w:rsidRDefault="00DC6045" w:rsidP="00B74342">
                  <w:pPr>
                    <w:spacing w:line="240" w:lineRule="exact"/>
                    <w:rPr>
                      <w:b/>
                      <w:bCs/>
                      <w:color w:val="000000"/>
                      <w:sz w:val="16"/>
                      <w:szCs w:val="16"/>
                    </w:rPr>
                  </w:pPr>
                </w:p>
              </w:tc>
              <w:tc>
                <w:tcPr>
                  <w:tcW w:w="709" w:type="dxa"/>
                  <w:tcBorders>
                    <w:top w:val="single" w:sz="4" w:space="0" w:color="auto"/>
                    <w:left w:val="nil"/>
                    <w:bottom w:val="single" w:sz="4" w:space="0" w:color="auto"/>
                    <w:right w:val="single" w:sz="4" w:space="0" w:color="auto"/>
                  </w:tcBorders>
                  <w:hideMark/>
                </w:tcPr>
                <w:p w14:paraId="5B5A9C86" w14:textId="77777777" w:rsidR="00DC6045" w:rsidRPr="000A5EFD" w:rsidRDefault="00DC6045" w:rsidP="00B74342">
                  <w:pPr>
                    <w:spacing w:line="240" w:lineRule="exact"/>
                    <w:jc w:val="center"/>
                    <w:rPr>
                      <w:b/>
                      <w:bCs/>
                      <w:color w:val="000000"/>
                      <w:sz w:val="16"/>
                      <w:szCs w:val="16"/>
                    </w:rPr>
                  </w:pPr>
                  <w:r w:rsidRPr="000A5EFD">
                    <w:rPr>
                      <w:b/>
                      <w:bCs/>
                      <w:color w:val="000000"/>
                      <w:sz w:val="16"/>
                      <w:szCs w:val="16"/>
                    </w:rPr>
                    <w:t>ед. изм.</w:t>
                  </w:r>
                </w:p>
              </w:tc>
              <w:tc>
                <w:tcPr>
                  <w:tcW w:w="493" w:type="dxa"/>
                  <w:tcBorders>
                    <w:top w:val="single" w:sz="4" w:space="0" w:color="auto"/>
                    <w:left w:val="nil"/>
                    <w:bottom w:val="single" w:sz="4" w:space="0" w:color="auto"/>
                    <w:right w:val="single" w:sz="4" w:space="0" w:color="auto"/>
                  </w:tcBorders>
                  <w:hideMark/>
                </w:tcPr>
                <w:p w14:paraId="3E33AC94" w14:textId="77777777" w:rsidR="00DC6045" w:rsidRPr="000A5EFD" w:rsidRDefault="00DC6045" w:rsidP="00B74342">
                  <w:pPr>
                    <w:spacing w:line="240" w:lineRule="exact"/>
                    <w:jc w:val="center"/>
                    <w:rPr>
                      <w:b/>
                      <w:bCs/>
                      <w:color w:val="000000"/>
                      <w:sz w:val="16"/>
                      <w:szCs w:val="16"/>
                    </w:rPr>
                  </w:pPr>
                  <w:r w:rsidRPr="000A5EFD">
                    <w:rPr>
                      <w:b/>
                      <w:bCs/>
                      <w:color w:val="000000"/>
                      <w:sz w:val="16"/>
                      <w:szCs w:val="16"/>
                    </w:rPr>
                    <w:t>кол-во</w:t>
                  </w:r>
                </w:p>
              </w:tc>
              <w:tc>
                <w:tcPr>
                  <w:tcW w:w="1701" w:type="dxa"/>
                  <w:vMerge/>
                  <w:tcBorders>
                    <w:top w:val="single" w:sz="4" w:space="0" w:color="auto"/>
                    <w:left w:val="nil"/>
                    <w:bottom w:val="single" w:sz="4" w:space="0" w:color="auto"/>
                    <w:right w:val="single" w:sz="4" w:space="0" w:color="auto"/>
                  </w:tcBorders>
                  <w:hideMark/>
                </w:tcPr>
                <w:p w14:paraId="5F7072D2" w14:textId="77777777" w:rsidR="00DC6045" w:rsidRPr="000A5EFD" w:rsidRDefault="00DC6045" w:rsidP="00B74342">
                  <w:pPr>
                    <w:spacing w:line="240" w:lineRule="exact"/>
                    <w:rPr>
                      <w:b/>
                      <w:bCs/>
                      <w:color w:val="000000"/>
                      <w:sz w:val="16"/>
                      <w:szCs w:val="16"/>
                    </w:rPr>
                  </w:pPr>
                </w:p>
              </w:tc>
              <w:tc>
                <w:tcPr>
                  <w:tcW w:w="1984" w:type="dxa"/>
                  <w:vMerge/>
                  <w:tcBorders>
                    <w:top w:val="single" w:sz="4" w:space="0" w:color="auto"/>
                    <w:left w:val="single" w:sz="4" w:space="0" w:color="auto"/>
                    <w:bottom w:val="single" w:sz="4" w:space="0" w:color="auto"/>
                    <w:right w:val="single" w:sz="4" w:space="0" w:color="auto"/>
                  </w:tcBorders>
                </w:tcPr>
                <w:p w14:paraId="77F1BFF2" w14:textId="77777777" w:rsidR="00DC6045" w:rsidRPr="000A5EFD" w:rsidRDefault="00DC6045" w:rsidP="00B74342">
                  <w:pPr>
                    <w:spacing w:line="240" w:lineRule="exact"/>
                    <w:rPr>
                      <w:b/>
                      <w:bCs/>
                      <w:color w:val="000000"/>
                      <w:sz w:val="16"/>
                      <w:szCs w:val="16"/>
                    </w:rPr>
                  </w:pPr>
                </w:p>
              </w:tc>
              <w:tc>
                <w:tcPr>
                  <w:tcW w:w="1276" w:type="dxa"/>
                  <w:vMerge/>
                  <w:tcBorders>
                    <w:top w:val="single" w:sz="4" w:space="0" w:color="auto"/>
                    <w:left w:val="single" w:sz="4" w:space="0" w:color="auto"/>
                    <w:bottom w:val="single" w:sz="4" w:space="0" w:color="auto"/>
                    <w:right w:val="single" w:sz="4" w:space="0" w:color="auto"/>
                  </w:tcBorders>
                  <w:hideMark/>
                </w:tcPr>
                <w:p w14:paraId="105DA911" w14:textId="77777777" w:rsidR="00DC6045" w:rsidRPr="000A5EFD" w:rsidRDefault="00DC6045" w:rsidP="00B74342">
                  <w:pPr>
                    <w:spacing w:line="240" w:lineRule="exact"/>
                    <w:rPr>
                      <w:b/>
                      <w:bCs/>
                      <w:color w:val="000000"/>
                      <w:sz w:val="16"/>
                      <w:szCs w:val="16"/>
                    </w:rPr>
                  </w:pPr>
                </w:p>
              </w:tc>
              <w:tc>
                <w:tcPr>
                  <w:tcW w:w="1134" w:type="dxa"/>
                  <w:vMerge/>
                  <w:tcBorders>
                    <w:top w:val="single" w:sz="4" w:space="0" w:color="auto"/>
                    <w:left w:val="nil"/>
                    <w:bottom w:val="single" w:sz="4" w:space="0" w:color="auto"/>
                    <w:right w:val="single" w:sz="4" w:space="0" w:color="auto"/>
                  </w:tcBorders>
                  <w:hideMark/>
                </w:tcPr>
                <w:p w14:paraId="742BB848" w14:textId="77777777" w:rsidR="00DC6045" w:rsidRPr="000A5EFD" w:rsidRDefault="00DC6045" w:rsidP="00B74342">
                  <w:pPr>
                    <w:spacing w:line="240" w:lineRule="exact"/>
                    <w:rPr>
                      <w:b/>
                      <w:bCs/>
                      <w:color w:val="000000"/>
                      <w:sz w:val="16"/>
                      <w:szCs w:val="16"/>
                    </w:rPr>
                  </w:pPr>
                </w:p>
              </w:tc>
              <w:tc>
                <w:tcPr>
                  <w:tcW w:w="1137" w:type="dxa"/>
                  <w:vMerge/>
                  <w:tcBorders>
                    <w:top w:val="single" w:sz="4" w:space="0" w:color="auto"/>
                    <w:left w:val="nil"/>
                    <w:bottom w:val="single" w:sz="4" w:space="0" w:color="auto"/>
                    <w:right w:val="single" w:sz="4" w:space="0" w:color="auto"/>
                  </w:tcBorders>
                  <w:hideMark/>
                </w:tcPr>
                <w:p w14:paraId="4C498A75" w14:textId="77777777" w:rsidR="00DC6045" w:rsidRPr="000A5EFD" w:rsidRDefault="00DC6045" w:rsidP="00B74342">
                  <w:pPr>
                    <w:spacing w:line="240" w:lineRule="exact"/>
                    <w:rPr>
                      <w:b/>
                      <w:bCs/>
                      <w:color w:val="000000"/>
                      <w:sz w:val="16"/>
                      <w:szCs w:val="16"/>
                    </w:rPr>
                  </w:pPr>
                </w:p>
              </w:tc>
              <w:tc>
                <w:tcPr>
                  <w:tcW w:w="1134" w:type="dxa"/>
                  <w:vMerge/>
                  <w:tcBorders>
                    <w:left w:val="single" w:sz="4" w:space="0" w:color="auto"/>
                    <w:bottom w:val="single" w:sz="4" w:space="0" w:color="auto"/>
                    <w:right w:val="single" w:sz="4" w:space="0" w:color="auto"/>
                  </w:tcBorders>
                </w:tcPr>
                <w:p w14:paraId="3C517E59" w14:textId="77777777" w:rsidR="00DC6045" w:rsidRPr="000A5EFD" w:rsidRDefault="00DC6045" w:rsidP="00B74342">
                  <w:pPr>
                    <w:spacing w:line="240" w:lineRule="exact"/>
                    <w:rPr>
                      <w:b/>
                      <w:bCs/>
                      <w:color w:val="000000"/>
                      <w:sz w:val="16"/>
                      <w:szCs w:val="16"/>
                    </w:rPr>
                  </w:pPr>
                </w:p>
              </w:tc>
              <w:tc>
                <w:tcPr>
                  <w:tcW w:w="1134" w:type="dxa"/>
                  <w:vMerge/>
                  <w:tcBorders>
                    <w:left w:val="single" w:sz="4" w:space="0" w:color="auto"/>
                    <w:bottom w:val="single" w:sz="4" w:space="0" w:color="auto"/>
                    <w:right w:val="single" w:sz="4" w:space="0" w:color="auto"/>
                  </w:tcBorders>
                  <w:hideMark/>
                </w:tcPr>
                <w:p w14:paraId="1D68FFFD" w14:textId="77777777" w:rsidR="00DC6045" w:rsidRPr="000A5EFD" w:rsidRDefault="00DC6045" w:rsidP="00B74342">
                  <w:pPr>
                    <w:spacing w:line="240" w:lineRule="exact"/>
                    <w:rPr>
                      <w:b/>
                      <w:bCs/>
                      <w:color w:val="000000"/>
                      <w:sz w:val="16"/>
                      <w:szCs w:val="16"/>
                    </w:rPr>
                  </w:pPr>
                </w:p>
              </w:tc>
              <w:tc>
                <w:tcPr>
                  <w:tcW w:w="1276" w:type="dxa"/>
                  <w:vMerge/>
                  <w:tcBorders>
                    <w:left w:val="single" w:sz="4" w:space="0" w:color="auto"/>
                    <w:bottom w:val="single" w:sz="4" w:space="0" w:color="auto"/>
                    <w:right w:val="single" w:sz="4" w:space="0" w:color="auto"/>
                  </w:tcBorders>
                </w:tcPr>
                <w:p w14:paraId="603156B6" w14:textId="77777777" w:rsidR="00DC6045" w:rsidRPr="000A5EFD" w:rsidRDefault="00DC6045" w:rsidP="00B74342">
                  <w:pPr>
                    <w:spacing w:line="240" w:lineRule="exact"/>
                    <w:rPr>
                      <w:b/>
                      <w:bCs/>
                      <w:color w:val="000000"/>
                      <w:sz w:val="16"/>
                      <w:szCs w:val="16"/>
                    </w:rPr>
                  </w:pPr>
                </w:p>
              </w:tc>
              <w:tc>
                <w:tcPr>
                  <w:tcW w:w="1559" w:type="dxa"/>
                  <w:tcBorders>
                    <w:left w:val="single" w:sz="4" w:space="0" w:color="auto"/>
                    <w:bottom w:val="single" w:sz="4" w:space="0" w:color="auto"/>
                    <w:right w:val="single" w:sz="4" w:space="0" w:color="auto"/>
                  </w:tcBorders>
                </w:tcPr>
                <w:p w14:paraId="5FD88119" w14:textId="77777777" w:rsidR="00DC6045" w:rsidRPr="000A5EFD" w:rsidRDefault="00DC6045" w:rsidP="00B74342">
                  <w:pPr>
                    <w:spacing w:line="240" w:lineRule="exact"/>
                    <w:rPr>
                      <w:b/>
                      <w:bCs/>
                      <w:color w:val="000000"/>
                      <w:sz w:val="16"/>
                      <w:szCs w:val="16"/>
                    </w:rPr>
                  </w:pPr>
                </w:p>
              </w:tc>
            </w:tr>
            <w:tr w:rsidR="00DC6045" w:rsidRPr="000A5EFD" w14:paraId="5D984D9C" w14:textId="77777777" w:rsidTr="00B74342">
              <w:trPr>
                <w:trHeight w:val="281"/>
              </w:trPr>
              <w:tc>
                <w:tcPr>
                  <w:tcW w:w="531" w:type="dxa"/>
                  <w:tcBorders>
                    <w:top w:val="single" w:sz="4" w:space="0" w:color="auto"/>
                    <w:left w:val="single" w:sz="4" w:space="0" w:color="auto"/>
                    <w:bottom w:val="single" w:sz="4" w:space="0" w:color="auto"/>
                    <w:right w:val="single" w:sz="4" w:space="0" w:color="auto"/>
                  </w:tcBorders>
                  <w:hideMark/>
                </w:tcPr>
                <w:p w14:paraId="3DDF31F5" w14:textId="77777777" w:rsidR="00DC6045" w:rsidRPr="00AB49B5" w:rsidRDefault="00DC6045" w:rsidP="00B74342">
                  <w:pPr>
                    <w:spacing w:line="240" w:lineRule="exact"/>
                    <w:rPr>
                      <w:bCs/>
                      <w:color w:val="000000"/>
                      <w:sz w:val="16"/>
                      <w:szCs w:val="16"/>
                    </w:rPr>
                  </w:pPr>
                  <w:r w:rsidRPr="00AB49B5">
                    <w:rPr>
                      <w:bCs/>
                      <w:color w:val="000000"/>
                      <w:sz w:val="16"/>
                      <w:szCs w:val="16"/>
                    </w:rPr>
                    <w:t> </w:t>
                  </w:r>
                  <w:r>
                    <w:rPr>
                      <w:bCs/>
                      <w:color w:val="000000"/>
                      <w:sz w:val="16"/>
                      <w:szCs w:val="16"/>
                    </w:rPr>
                    <w:t>1</w:t>
                  </w:r>
                </w:p>
              </w:tc>
              <w:tc>
                <w:tcPr>
                  <w:tcW w:w="12439" w:type="dxa"/>
                  <w:gridSpan w:val="10"/>
                  <w:tcBorders>
                    <w:top w:val="single" w:sz="4" w:space="0" w:color="auto"/>
                    <w:left w:val="single" w:sz="4" w:space="0" w:color="auto"/>
                    <w:bottom w:val="single" w:sz="4" w:space="0" w:color="auto"/>
                    <w:right w:val="single" w:sz="4" w:space="0" w:color="auto"/>
                  </w:tcBorders>
                  <w:hideMark/>
                </w:tcPr>
                <w:p w14:paraId="368C687C" w14:textId="77777777" w:rsidR="00DC6045" w:rsidRPr="00E06EB8" w:rsidRDefault="00DC6045" w:rsidP="00B74342">
                  <w:pPr>
                    <w:spacing w:line="240" w:lineRule="exact"/>
                    <w:rPr>
                      <w:bCs/>
                      <w:sz w:val="20"/>
                      <w:szCs w:val="20"/>
                    </w:rPr>
                  </w:pPr>
                  <w:r w:rsidRPr="001C5865">
                    <w:rPr>
                      <w:bCs/>
                      <w:sz w:val="20"/>
                      <w:szCs w:val="20"/>
                    </w:rPr>
                    <w:t xml:space="preserve">Набор для </w:t>
                  </w:r>
                  <w:r>
                    <w:rPr>
                      <w:bCs/>
                      <w:sz w:val="20"/>
                      <w:szCs w:val="20"/>
                    </w:rPr>
                    <w:t>плазмы</w:t>
                  </w:r>
                </w:p>
              </w:tc>
              <w:tc>
                <w:tcPr>
                  <w:tcW w:w="1276" w:type="dxa"/>
                  <w:tcBorders>
                    <w:top w:val="single" w:sz="4" w:space="0" w:color="auto"/>
                    <w:left w:val="single" w:sz="4" w:space="0" w:color="auto"/>
                    <w:bottom w:val="single" w:sz="4" w:space="0" w:color="auto"/>
                    <w:right w:val="single" w:sz="4" w:space="0" w:color="auto"/>
                  </w:tcBorders>
                </w:tcPr>
                <w:p w14:paraId="439126C7" w14:textId="77777777" w:rsidR="00DC6045" w:rsidRPr="000A5EFD" w:rsidRDefault="00DC6045" w:rsidP="00B74342">
                  <w:pPr>
                    <w:spacing w:line="240" w:lineRule="exact"/>
                    <w:rPr>
                      <w:b/>
                    </w:rPr>
                  </w:pPr>
                </w:p>
              </w:tc>
              <w:tc>
                <w:tcPr>
                  <w:tcW w:w="1559" w:type="dxa"/>
                  <w:tcBorders>
                    <w:top w:val="single" w:sz="4" w:space="0" w:color="auto"/>
                    <w:left w:val="single" w:sz="4" w:space="0" w:color="auto"/>
                    <w:bottom w:val="single" w:sz="4" w:space="0" w:color="auto"/>
                    <w:right w:val="single" w:sz="4" w:space="0" w:color="auto"/>
                  </w:tcBorders>
                </w:tcPr>
                <w:p w14:paraId="32896FF1" w14:textId="77777777" w:rsidR="00DC6045" w:rsidRPr="000A5EFD" w:rsidRDefault="00DC6045" w:rsidP="00B74342">
                  <w:pPr>
                    <w:spacing w:line="240" w:lineRule="exact"/>
                    <w:rPr>
                      <w:b/>
                    </w:rPr>
                  </w:pPr>
                </w:p>
              </w:tc>
            </w:tr>
            <w:tr w:rsidR="00DC6045" w:rsidRPr="000A5EFD" w14:paraId="016BC2E5" w14:textId="77777777" w:rsidTr="00B74342">
              <w:trPr>
                <w:trHeight w:val="228"/>
              </w:trPr>
              <w:tc>
                <w:tcPr>
                  <w:tcW w:w="531" w:type="dxa"/>
                  <w:tcBorders>
                    <w:top w:val="single" w:sz="4" w:space="0" w:color="auto"/>
                    <w:left w:val="single" w:sz="4" w:space="0" w:color="auto"/>
                    <w:bottom w:val="single" w:sz="4" w:space="0" w:color="auto"/>
                    <w:right w:val="single" w:sz="4" w:space="0" w:color="auto"/>
                  </w:tcBorders>
                </w:tcPr>
                <w:p w14:paraId="36E64A71" w14:textId="77777777" w:rsidR="00DC6045" w:rsidRDefault="00DC6045" w:rsidP="00B74342">
                  <w:pPr>
                    <w:spacing w:line="240" w:lineRule="exact"/>
                    <w:jc w:val="center"/>
                    <w:rPr>
                      <w:bCs/>
                      <w:color w:val="000000"/>
                      <w:sz w:val="20"/>
                      <w:szCs w:val="20"/>
                    </w:rPr>
                  </w:pPr>
                  <w:r>
                    <w:rPr>
                      <w:bCs/>
                      <w:color w:val="000000"/>
                      <w:sz w:val="20"/>
                      <w:szCs w:val="20"/>
                    </w:rPr>
                    <w:t>1.1</w:t>
                  </w:r>
                </w:p>
              </w:tc>
              <w:tc>
                <w:tcPr>
                  <w:tcW w:w="1737" w:type="dxa"/>
                  <w:tcBorders>
                    <w:top w:val="single" w:sz="4" w:space="0" w:color="auto"/>
                    <w:left w:val="single" w:sz="4" w:space="0" w:color="auto"/>
                    <w:bottom w:val="single" w:sz="4" w:space="0" w:color="auto"/>
                    <w:right w:val="single" w:sz="4" w:space="0" w:color="auto"/>
                  </w:tcBorders>
                </w:tcPr>
                <w:p w14:paraId="3BC292B0" w14:textId="77777777" w:rsidR="00DC6045" w:rsidRPr="0054053B" w:rsidRDefault="00DC6045" w:rsidP="00B74342">
                  <w:pPr>
                    <w:spacing w:line="240" w:lineRule="exact"/>
                    <w:jc w:val="center"/>
                    <w:rPr>
                      <w:sz w:val="20"/>
                      <w:szCs w:val="20"/>
                    </w:rPr>
                  </w:pPr>
                  <w:r w:rsidRPr="0082550E">
                    <w:rPr>
                      <w:sz w:val="20"/>
                      <w:szCs w:val="20"/>
                    </w:rPr>
                    <w:t>2891100132425000147</w:t>
                  </w:r>
                </w:p>
              </w:tc>
              <w:tc>
                <w:tcPr>
                  <w:tcW w:w="709" w:type="dxa"/>
                  <w:tcBorders>
                    <w:top w:val="single" w:sz="4" w:space="0" w:color="auto"/>
                    <w:left w:val="single" w:sz="4" w:space="0" w:color="auto"/>
                    <w:bottom w:val="single" w:sz="4" w:space="0" w:color="auto"/>
                    <w:right w:val="single" w:sz="4" w:space="0" w:color="auto"/>
                  </w:tcBorders>
                </w:tcPr>
                <w:p w14:paraId="32824846" w14:textId="77777777" w:rsidR="00DC6045" w:rsidRPr="0054053B" w:rsidRDefault="00DC6045" w:rsidP="00B74342">
                  <w:pPr>
                    <w:spacing w:line="240" w:lineRule="exact"/>
                    <w:jc w:val="center"/>
                    <w:rPr>
                      <w:bCs/>
                      <w:color w:val="000000"/>
                      <w:sz w:val="18"/>
                      <w:szCs w:val="20"/>
                    </w:rPr>
                  </w:pPr>
                  <w:r>
                    <w:rPr>
                      <w:bCs/>
                      <w:color w:val="000000"/>
                      <w:sz w:val="18"/>
                      <w:szCs w:val="20"/>
                    </w:rPr>
                    <w:t>шт</w:t>
                  </w:r>
                </w:p>
              </w:tc>
              <w:tc>
                <w:tcPr>
                  <w:tcW w:w="493" w:type="dxa"/>
                  <w:tcBorders>
                    <w:top w:val="single" w:sz="4" w:space="0" w:color="auto"/>
                    <w:left w:val="single" w:sz="4" w:space="0" w:color="auto"/>
                    <w:bottom w:val="single" w:sz="4" w:space="0" w:color="auto"/>
                    <w:right w:val="single" w:sz="4" w:space="0" w:color="auto"/>
                  </w:tcBorders>
                </w:tcPr>
                <w:p w14:paraId="4B1B7334" w14:textId="77777777" w:rsidR="00DC6045" w:rsidRPr="0054053B" w:rsidRDefault="00DC6045" w:rsidP="00B74342">
                  <w:pPr>
                    <w:widowControl w:val="0"/>
                    <w:autoSpaceDE w:val="0"/>
                    <w:autoSpaceDN w:val="0"/>
                    <w:adjustRightInd w:val="0"/>
                    <w:spacing w:line="240" w:lineRule="exact"/>
                    <w:rPr>
                      <w:sz w:val="18"/>
                      <w:szCs w:val="20"/>
                    </w:rPr>
                  </w:pPr>
                  <w:r>
                    <w:rPr>
                      <w:sz w:val="18"/>
                      <w:szCs w:val="20"/>
                    </w:rPr>
                    <w:t>18</w:t>
                  </w:r>
                </w:p>
              </w:tc>
              <w:tc>
                <w:tcPr>
                  <w:tcW w:w="1701" w:type="dxa"/>
                  <w:tcBorders>
                    <w:top w:val="single" w:sz="4" w:space="0" w:color="auto"/>
                    <w:left w:val="single" w:sz="4" w:space="0" w:color="auto"/>
                    <w:bottom w:val="single" w:sz="4" w:space="0" w:color="auto"/>
                    <w:right w:val="single" w:sz="4" w:space="0" w:color="auto"/>
                  </w:tcBorders>
                </w:tcPr>
                <w:p w14:paraId="771F808F" w14:textId="77777777" w:rsidR="00DC6045" w:rsidRPr="000A5EFD" w:rsidRDefault="00DC6045" w:rsidP="00B74342">
                  <w:pPr>
                    <w:spacing w:line="240" w:lineRule="exact"/>
                    <w:jc w:val="center"/>
                    <w:rPr>
                      <w:sz w:val="20"/>
                      <w:szCs w:val="20"/>
                    </w:rPr>
                  </w:pPr>
                  <w:r w:rsidRPr="0082550E">
                    <w:rPr>
                      <w:sz w:val="20"/>
                      <w:szCs w:val="20"/>
                    </w:rPr>
                    <w:t xml:space="preserve">Оплата поставленного Товара производится Заказчиком в течение 7 (семи) рабочих дней с даты подписания Заказчиком структурированного документа о приёмке, за исключением случаев, если иной срок </w:t>
                  </w:r>
                  <w:r w:rsidRPr="0082550E">
                    <w:rPr>
                      <w:sz w:val="20"/>
                      <w:szCs w:val="20"/>
                    </w:rPr>
                    <w:lastRenderedPageBreak/>
                    <w:t>оплаты установлен законодательством РФ. Авансирование не производится.</w:t>
                  </w:r>
                </w:p>
              </w:tc>
              <w:tc>
                <w:tcPr>
                  <w:tcW w:w="1984" w:type="dxa"/>
                  <w:tcBorders>
                    <w:top w:val="single" w:sz="4" w:space="0" w:color="auto"/>
                    <w:left w:val="single" w:sz="4" w:space="0" w:color="auto"/>
                    <w:bottom w:val="single" w:sz="4" w:space="0" w:color="auto"/>
                    <w:right w:val="single" w:sz="4" w:space="0" w:color="auto"/>
                  </w:tcBorders>
                </w:tcPr>
                <w:p w14:paraId="0E93D2A8" w14:textId="77777777" w:rsidR="00DC6045" w:rsidRPr="0054053B" w:rsidRDefault="00DC6045" w:rsidP="00B74342">
                  <w:pPr>
                    <w:spacing w:line="240" w:lineRule="exact"/>
                    <w:jc w:val="center"/>
                    <w:rPr>
                      <w:sz w:val="20"/>
                      <w:szCs w:val="20"/>
                    </w:rPr>
                  </w:pPr>
                  <w:r w:rsidRPr="0082550E">
                    <w:rPr>
                      <w:sz w:val="20"/>
                      <w:szCs w:val="20"/>
                    </w:rPr>
                    <w:lastRenderedPageBreak/>
                    <w:t>Поставка Товара осуществляется силами и за счет Поставщика в рабочие дни с 08:30 до 17:00, за исключением времени перерыва на обед с 12:30 до 14:00 (время местное), учитывая время разгрузки Товара, однократно.</w:t>
                  </w:r>
                </w:p>
              </w:tc>
              <w:tc>
                <w:tcPr>
                  <w:tcW w:w="1276" w:type="dxa"/>
                  <w:tcBorders>
                    <w:top w:val="single" w:sz="4" w:space="0" w:color="auto"/>
                    <w:left w:val="single" w:sz="4" w:space="0" w:color="auto"/>
                    <w:bottom w:val="single" w:sz="4" w:space="0" w:color="auto"/>
                    <w:right w:val="single" w:sz="4" w:space="0" w:color="auto"/>
                  </w:tcBorders>
                </w:tcPr>
                <w:p w14:paraId="58052F4D" w14:textId="77777777" w:rsidR="00DC6045" w:rsidRDefault="00DC6045" w:rsidP="00B74342">
                  <w:pPr>
                    <w:spacing w:line="240" w:lineRule="exact"/>
                    <w:jc w:val="center"/>
                    <w:rPr>
                      <w:bCs/>
                      <w:color w:val="000000"/>
                      <w:sz w:val="20"/>
                      <w:szCs w:val="20"/>
                    </w:rPr>
                  </w:pPr>
                  <w:r>
                    <w:rPr>
                      <w:bCs/>
                      <w:color w:val="000000"/>
                      <w:sz w:val="20"/>
                      <w:szCs w:val="20"/>
                    </w:rPr>
                    <w:t>10%</w:t>
                  </w:r>
                </w:p>
              </w:tc>
              <w:tc>
                <w:tcPr>
                  <w:tcW w:w="1134" w:type="dxa"/>
                  <w:tcBorders>
                    <w:top w:val="single" w:sz="4" w:space="0" w:color="auto"/>
                    <w:left w:val="single" w:sz="4" w:space="0" w:color="auto"/>
                    <w:bottom w:val="single" w:sz="4" w:space="0" w:color="auto"/>
                    <w:right w:val="single" w:sz="4" w:space="0" w:color="auto"/>
                  </w:tcBorders>
                </w:tcPr>
                <w:p w14:paraId="59F4869F" w14:textId="77777777" w:rsidR="00DC6045" w:rsidRPr="00405E6F" w:rsidRDefault="00DC6045" w:rsidP="00B74342">
                  <w:pPr>
                    <w:widowControl w:val="0"/>
                    <w:autoSpaceDE w:val="0"/>
                    <w:autoSpaceDN w:val="0"/>
                    <w:adjustRightInd w:val="0"/>
                    <w:spacing w:line="240" w:lineRule="exact"/>
                    <w:jc w:val="center"/>
                    <w:rPr>
                      <w:sz w:val="20"/>
                      <w:szCs w:val="20"/>
                      <w:highlight w:val="yellow"/>
                    </w:rPr>
                  </w:pPr>
                  <w:r w:rsidRPr="0082550E">
                    <w:rPr>
                      <w:sz w:val="20"/>
                      <w:szCs w:val="20"/>
                    </w:rPr>
                    <w:t>24.03.2025</w:t>
                  </w:r>
                </w:p>
              </w:tc>
              <w:tc>
                <w:tcPr>
                  <w:tcW w:w="1137" w:type="dxa"/>
                  <w:tcBorders>
                    <w:top w:val="single" w:sz="4" w:space="0" w:color="auto"/>
                    <w:left w:val="single" w:sz="4" w:space="0" w:color="auto"/>
                    <w:bottom w:val="single" w:sz="4" w:space="0" w:color="auto"/>
                    <w:right w:val="single" w:sz="4" w:space="0" w:color="auto"/>
                  </w:tcBorders>
                </w:tcPr>
                <w:p w14:paraId="14DD5FF3" w14:textId="77777777" w:rsidR="00DC6045" w:rsidRPr="00405E6F" w:rsidRDefault="00DC6045" w:rsidP="00B74342">
                  <w:pPr>
                    <w:widowControl w:val="0"/>
                    <w:autoSpaceDE w:val="0"/>
                    <w:autoSpaceDN w:val="0"/>
                    <w:adjustRightInd w:val="0"/>
                    <w:spacing w:line="240" w:lineRule="exact"/>
                    <w:jc w:val="center"/>
                    <w:rPr>
                      <w:sz w:val="20"/>
                      <w:szCs w:val="20"/>
                      <w:highlight w:val="yellow"/>
                    </w:rPr>
                  </w:pPr>
                  <w:r w:rsidRPr="0082550E">
                    <w:rPr>
                      <w:sz w:val="20"/>
                      <w:szCs w:val="20"/>
                    </w:rPr>
                    <w:t>18.04.2025</w:t>
                  </w:r>
                </w:p>
              </w:tc>
              <w:tc>
                <w:tcPr>
                  <w:tcW w:w="1134" w:type="dxa"/>
                  <w:tcBorders>
                    <w:top w:val="single" w:sz="4" w:space="0" w:color="auto"/>
                    <w:left w:val="single" w:sz="4" w:space="0" w:color="auto"/>
                    <w:bottom w:val="single" w:sz="4" w:space="0" w:color="auto"/>
                    <w:right w:val="single" w:sz="4" w:space="0" w:color="auto"/>
                  </w:tcBorders>
                </w:tcPr>
                <w:p w14:paraId="0BB6AD1F" w14:textId="77777777" w:rsidR="00DC6045" w:rsidRDefault="00DC6045" w:rsidP="00B74342">
                  <w:pPr>
                    <w:spacing w:line="240" w:lineRule="exact"/>
                    <w:jc w:val="center"/>
                    <w:rPr>
                      <w:sz w:val="20"/>
                      <w:szCs w:val="20"/>
                    </w:rPr>
                  </w:pPr>
                  <w:r w:rsidRPr="0082550E">
                    <w:rPr>
                      <w:sz w:val="20"/>
                      <w:szCs w:val="20"/>
                    </w:rPr>
                    <w:t>10 569,25</w:t>
                  </w:r>
                </w:p>
              </w:tc>
              <w:tc>
                <w:tcPr>
                  <w:tcW w:w="1134" w:type="dxa"/>
                  <w:tcBorders>
                    <w:top w:val="single" w:sz="4" w:space="0" w:color="auto"/>
                    <w:left w:val="single" w:sz="4" w:space="0" w:color="auto"/>
                    <w:bottom w:val="single" w:sz="4" w:space="0" w:color="auto"/>
                    <w:right w:val="single" w:sz="4" w:space="0" w:color="auto"/>
                  </w:tcBorders>
                </w:tcPr>
                <w:p w14:paraId="7A1C2871" w14:textId="77777777" w:rsidR="00DC6045" w:rsidRPr="000A5EFD" w:rsidRDefault="00DC6045" w:rsidP="00B74342">
                  <w:pPr>
                    <w:spacing w:line="240" w:lineRule="exact"/>
                    <w:jc w:val="center"/>
                    <w:rPr>
                      <w:sz w:val="20"/>
                      <w:szCs w:val="20"/>
                    </w:rPr>
                  </w:pPr>
                  <w:r>
                    <w:rPr>
                      <w:sz w:val="20"/>
                      <w:szCs w:val="20"/>
                    </w:rPr>
                    <w:t>-</w:t>
                  </w:r>
                </w:p>
              </w:tc>
              <w:tc>
                <w:tcPr>
                  <w:tcW w:w="1276" w:type="dxa"/>
                  <w:tcBorders>
                    <w:top w:val="single" w:sz="4" w:space="0" w:color="auto"/>
                    <w:left w:val="single" w:sz="4" w:space="0" w:color="auto"/>
                    <w:bottom w:val="single" w:sz="4" w:space="0" w:color="auto"/>
                    <w:right w:val="single" w:sz="4" w:space="0" w:color="auto"/>
                  </w:tcBorders>
                </w:tcPr>
                <w:p w14:paraId="2548815F" w14:textId="77777777" w:rsidR="00DC6045" w:rsidRPr="0054053B" w:rsidRDefault="00DC6045" w:rsidP="00B74342">
                  <w:pPr>
                    <w:spacing w:line="240" w:lineRule="exact"/>
                    <w:jc w:val="center"/>
                    <w:rPr>
                      <w:sz w:val="20"/>
                      <w:szCs w:val="20"/>
                    </w:rPr>
                  </w:pPr>
                  <w:r w:rsidRPr="0082550E">
                    <w:rPr>
                      <w:sz w:val="20"/>
                      <w:szCs w:val="20"/>
                    </w:rPr>
                    <w:t>10 569,25</w:t>
                  </w:r>
                </w:p>
              </w:tc>
              <w:tc>
                <w:tcPr>
                  <w:tcW w:w="1559" w:type="dxa"/>
                  <w:tcBorders>
                    <w:top w:val="single" w:sz="4" w:space="0" w:color="auto"/>
                    <w:left w:val="single" w:sz="4" w:space="0" w:color="auto"/>
                    <w:bottom w:val="single" w:sz="4" w:space="0" w:color="auto"/>
                    <w:right w:val="single" w:sz="4" w:space="0" w:color="auto"/>
                  </w:tcBorders>
                </w:tcPr>
                <w:p w14:paraId="6997D8F9" w14:textId="77777777" w:rsidR="00DC6045" w:rsidRPr="00445AD7" w:rsidRDefault="00DC6045" w:rsidP="00B74342">
                  <w:pPr>
                    <w:spacing w:line="240" w:lineRule="exact"/>
                    <w:jc w:val="center"/>
                    <w:rPr>
                      <w:sz w:val="20"/>
                      <w:szCs w:val="20"/>
                    </w:rPr>
                  </w:pPr>
                  <w:r w:rsidRPr="003260E8">
                    <w:rPr>
                      <w:sz w:val="20"/>
                      <w:szCs w:val="20"/>
                    </w:rPr>
                    <w:t xml:space="preserve">Цена </w:t>
                  </w:r>
                  <w:r>
                    <w:rPr>
                      <w:sz w:val="20"/>
                      <w:szCs w:val="20"/>
                    </w:rPr>
                    <w:t xml:space="preserve">не </w:t>
                  </w:r>
                  <w:r w:rsidRPr="003260E8">
                    <w:rPr>
                      <w:sz w:val="20"/>
                      <w:szCs w:val="20"/>
                    </w:rPr>
                    <w:t>принимается к расчету НМЦК</w:t>
                  </w:r>
                  <w:r>
                    <w:rPr>
                      <w:sz w:val="20"/>
                      <w:szCs w:val="20"/>
                    </w:rPr>
                    <w:t xml:space="preserve">, т.к. превышает цены, полученные из других источников. </w:t>
                  </w:r>
                </w:p>
              </w:tc>
            </w:tr>
            <w:tr w:rsidR="00DC6045" w:rsidRPr="000A5EFD" w14:paraId="3AC1E618" w14:textId="77777777" w:rsidTr="00B74342">
              <w:trPr>
                <w:trHeight w:val="228"/>
              </w:trPr>
              <w:tc>
                <w:tcPr>
                  <w:tcW w:w="531" w:type="dxa"/>
                  <w:tcBorders>
                    <w:top w:val="single" w:sz="4" w:space="0" w:color="auto"/>
                    <w:left w:val="single" w:sz="4" w:space="0" w:color="auto"/>
                    <w:bottom w:val="single" w:sz="4" w:space="0" w:color="auto"/>
                    <w:right w:val="single" w:sz="4" w:space="0" w:color="auto"/>
                  </w:tcBorders>
                </w:tcPr>
                <w:p w14:paraId="1E207707" w14:textId="77777777" w:rsidR="00DC6045" w:rsidRDefault="00DC6045" w:rsidP="00B74342">
                  <w:pPr>
                    <w:spacing w:line="240" w:lineRule="exact"/>
                    <w:jc w:val="center"/>
                    <w:rPr>
                      <w:bCs/>
                      <w:color w:val="000000"/>
                      <w:sz w:val="20"/>
                      <w:szCs w:val="20"/>
                    </w:rPr>
                  </w:pPr>
                  <w:r>
                    <w:rPr>
                      <w:bCs/>
                      <w:color w:val="000000"/>
                      <w:sz w:val="20"/>
                      <w:szCs w:val="20"/>
                    </w:rPr>
                    <w:t>1.2</w:t>
                  </w:r>
                </w:p>
              </w:tc>
              <w:tc>
                <w:tcPr>
                  <w:tcW w:w="1737" w:type="dxa"/>
                  <w:tcBorders>
                    <w:top w:val="single" w:sz="4" w:space="0" w:color="auto"/>
                    <w:left w:val="single" w:sz="4" w:space="0" w:color="auto"/>
                    <w:bottom w:val="single" w:sz="4" w:space="0" w:color="auto"/>
                    <w:right w:val="single" w:sz="4" w:space="0" w:color="auto"/>
                  </w:tcBorders>
                </w:tcPr>
                <w:p w14:paraId="5E8304FC" w14:textId="77777777" w:rsidR="00DC6045" w:rsidRPr="00CF0FAD" w:rsidRDefault="00DC6045" w:rsidP="00B74342">
                  <w:pPr>
                    <w:spacing w:line="240" w:lineRule="exact"/>
                    <w:jc w:val="center"/>
                    <w:rPr>
                      <w:sz w:val="20"/>
                      <w:szCs w:val="20"/>
                    </w:rPr>
                  </w:pPr>
                  <w:r w:rsidRPr="002C56DC">
                    <w:rPr>
                      <w:sz w:val="20"/>
                      <w:szCs w:val="20"/>
                    </w:rPr>
                    <w:t>2773411532924000030</w:t>
                  </w:r>
                </w:p>
              </w:tc>
              <w:tc>
                <w:tcPr>
                  <w:tcW w:w="709" w:type="dxa"/>
                  <w:tcBorders>
                    <w:top w:val="single" w:sz="4" w:space="0" w:color="auto"/>
                    <w:left w:val="single" w:sz="4" w:space="0" w:color="auto"/>
                    <w:bottom w:val="single" w:sz="4" w:space="0" w:color="auto"/>
                    <w:right w:val="single" w:sz="4" w:space="0" w:color="auto"/>
                  </w:tcBorders>
                </w:tcPr>
                <w:p w14:paraId="63631ACA" w14:textId="77777777" w:rsidR="00DC6045" w:rsidRDefault="00DC6045" w:rsidP="00B74342">
                  <w:pPr>
                    <w:spacing w:line="240" w:lineRule="exact"/>
                    <w:jc w:val="center"/>
                    <w:rPr>
                      <w:bCs/>
                      <w:color w:val="000000"/>
                      <w:sz w:val="18"/>
                      <w:szCs w:val="20"/>
                    </w:rPr>
                  </w:pPr>
                  <w:r>
                    <w:rPr>
                      <w:bCs/>
                      <w:color w:val="000000"/>
                      <w:sz w:val="18"/>
                      <w:szCs w:val="20"/>
                    </w:rPr>
                    <w:t>шт</w:t>
                  </w:r>
                </w:p>
              </w:tc>
              <w:tc>
                <w:tcPr>
                  <w:tcW w:w="493" w:type="dxa"/>
                  <w:tcBorders>
                    <w:top w:val="single" w:sz="4" w:space="0" w:color="auto"/>
                    <w:left w:val="single" w:sz="4" w:space="0" w:color="auto"/>
                    <w:bottom w:val="single" w:sz="4" w:space="0" w:color="auto"/>
                    <w:right w:val="single" w:sz="4" w:space="0" w:color="auto"/>
                  </w:tcBorders>
                </w:tcPr>
                <w:p w14:paraId="6C079471" w14:textId="77777777" w:rsidR="00DC6045" w:rsidRDefault="00DC6045" w:rsidP="00B74342">
                  <w:pPr>
                    <w:widowControl w:val="0"/>
                    <w:autoSpaceDE w:val="0"/>
                    <w:autoSpaceDN w:val="0"/>
                    <w:adjustRightInd w:val="0"/>
                    <w:spacing w:line="240" w:lineRule="exact"/>
                    <w:jc w:val="center"/>
                    <w:rPr>
                      <w:sz w:val="18"/>
                      <w:szCs w:val="20"/>
                    </w:rPr>
                  </w:pPr>
                  <w:r>
                    <w:rPr>
                      <w:sz w:val="18"/>
                      <w:szCs w:val="20"/>
                    </w:rPr>
                    <w:t>1200</w:t>
                  </w:r>
                </w:p>
              </w:tc>
              <w:tc>
                <w:tcPr>
                  <w:tcW w:w="1701" w:type="dxa"/>
                  <w:tcBorders>
                    <w:top w:val="single" w:sz="4" w:space="0" w:color="auto"/>
                    <w:left w:val="single" w:sz="4" w:space="0" w:color="auto"/>
                    <w:bottom w:val="single" w:sz="4" w:space="0" w:color="auto"/>
                    <w:right w:val="single" w:sz="4" w:space="0" w:color="auto"/>
                  </w:tcBorders>
                </w:tcPr>
                <w:p w14:paraId="79D6A3D1" w14:textId="77777777" w:rsidR="00DC6045" w:rsidRPr="00CF0FAD" w:rsidRDefault="00DC6045" w:rsidP="00B74342">
                  <w:pPr>
                    <w:spacing w:line="240" w:lineRule="exact"/>
                    <w:jc w:val="center"/>
                    <w:rPr>
                      <w:sz w:val="20"/>
                      <w:szCs w:val="20"/>
                    </w:rPr>
                  </w:pPr>
                  <w:r w:rsidRPr="002C56DC">
                    <w:rPr>
                      <w:sz w:val="20"/>
                      <w:szCs w:val="20"/>
                    </w:rPr>
                    <w:t xml:space="preserve">Заказчик оплачивает товары по факту поставки товара, в безналичном порядке путем перечисления стоимости фактически поставленных товаров со своего лицевого счета, открытого в Департаменте финансов города Москвы, на расчетный счет Поставщика, реквизиты которого указаны в статье «Адреса, реквизиты и подписи Сторон» Контракта, на основании надлежаще оформленного и подписанного обеими Сторонами усиленными квалифицированными </w:t>
                  </w:r>
                  <w:r w:rsidRPr="002C56DC">
                    <w:rPr>
                      <w:sz w:val="20"/>
                      <w:szCs w:val="20"/>
                    </w:rPr>
                    <w:lastRenderedPageBreak/>
                    <w:t>электронными подписями (далее – УКЭП) сформированного с использованием Автоматизированной информационной системы «Портал поставщиков» (далее – АИС «Портал поставщиков») Документа о приемке в электронной форме, в соответствии с правовыми актами Федеральной налоговой службы (далее - Документ о приемке), в течение 7 (семи) рабочих дней с даты подписания Заказчиком Документа о приемке.</w:t>
                  </w:r>
                </w:p>
              </w:tc>
              <w:tc>
                <w:tcPr>
                  <w:tcW w:w="1984" w:type="dxa"/>
                  <w:tcBorders>
                    <w:top w:val="single" w:sz="4" w:space="0" w:color="auto"/>
                    <w:left w:val="single" w:sz="4" w:space="0" w:color="auto"/>
                    <w:bottom w:val="single" w:sz="4" w:space="0" w:color="auto"/>
                    <w:right w:val="single" w:sz="4" w:space="0" w:color="auto"/>
                  </w:tcBorders>
                </w:tcPr>
                <w:p w14:paraId="3A577100" w14:textId="77777777" w:rsidR="00DC6045" w:rsidRPr="00CF0FAD" w:rsidRDefault="00DC6045" w:rsidP="00B74342">
                  <w:pPr>
                    <w:spacing w:line="240" w:lineRule="exact"/>
                    <w:jc w:val="center"/>
                    <w:rPr>
                      <w:sz w:val="20"/>
                      <w:szCs w:val="20"/>
                    </w:rPr>
                  </w:pPr>
                  <w:r w:rsidRPr="002C56DC">
                    <w:rPr>
                      <w:sz w:val="20"/>
                      <w:szCs w:val="20"/>
                    </w:rPr>
                    <w:lastRenderedPageBreak/>
                    <w:t>Поставка Товара осуществляется на условиях и в сроки, установленные настоящим Контрактом и Техническим заданием: в течение 3-х дней после поступления подписанной уполномоченным лицом заказчика Заявки по форме, утвержденной Контрактом с 15.01.2024 года до 15.12.2024 года.</w:t>
                  </w:r>
                </w:p>
              </w:tc>
              <w:tc>
                <w:tcPr>
                  <w:tcW w:w="1276" w:type="dxa"/>
                  <w:tcBorders>
                    <w:top w:val="single" w:sz="4" w:space="0" w:color="auto"/>
                    <w:left w:val="single" w:sz="4" w:space="0" w:color="auto"/>
                    <w:bottom w:val="single" w:sz="4" w:space="0" w:color="auto"/>
                    <w:right w:val="single" w:sz="4" w:space="0" w:color="auto"/>
                  </w:tcBorders>
                </w:tcPr>
                <w:p w14:paraId="4796F261" w14:textId="77777777" w:rsidR="00DC6045" w:rsidRDefault="00DC6045" w:rsidP="00B74342">
                  <w:pPr>
                    <w:spacing w:line="240" w:lineRule="exact"/>
                    <w:jc w:val="center"/>
                    <w:rPr>
                      <w:bCs/>
                      <w:color w:val="000000"/>
                      <w:sz w:val="20"/>
                      <w:szCs w:val="20"/>
                    </w:rPr>
                  </w:pPr>
                  <w:r>
                    <w:rPr>
                      <w:bCs/>
                      <w:color w:val="000000"/>
                      <w:sz w:val="20"/>
                      <w:szCs w:val="20"/>
                    </w:rPr>
                    <w:t>10%</w:t>
                  </w:r>
                </w:p>
              </w:tc>
              <w:tc>
                <w:tcPr>
                  <w:tcW w:w="1134" w:type="dxa"/>
                  <w:tcBorders>
                    <w:top w:val="single" w:sz="4" w:space="0" w:color="auto"/>
                    <w:left w:val="single" w:sz="4" w:space="0" w:color="auto"/>
                    <w:bottom w:val="single" w:sz="4" w:space="0" w:color="auto"/>
                    <w:right w:val="single" w:sz="4" w:space="0" w:color="auto"/>
                  </w:tcBorders>
                </w:tcPr>
                <w:p w14:paraId="04DD43DD" w14:textId="77777777" w:rsidR="00DC6045" w:rsidRPr="00CF0FAD" w:rsidRDefault="00DC6045" w:rsidP="00B74342">
                  <w:pPr>
                    <w:widowControl w:val="0"/>
                    <w:autoSpaceDE w:val="0"/>
                    <w:autoSpaceDN w:val="0"/>
                    <w:adjustRightInd w:val="0"/>
                    <w:spacing w:line="240" w:lineRule="exact"/>
                    <w:jc w:val="center"/>
                    <w:rPr>
                      <w:sz w:val="20"/>
                      <w:szCs w:val="20"/>
                    </w:rPr>
                  </w:pPr>
                  <w:r w:rsidRPr="002C56DC">
                    <w:rPr>
                      <w:sz w:val="20"/>
                      <w:szCs w:val="20"/>
                    </w:rPr>
                    <w:t>15.01.2024</w:t>
                  </w:r>
                </w:p>
              </w:tc>
              <w:tc>
                <w:tcPr>
                  <w:tcW w:w="1137" w:type="dxa"/>
                  <w:tcBorders>
                    <w:top w:val="single" w:sz="4" w:space="0" w:color="auto"/>
                    <w:left w:val="single" w:sz="4" w:space="0" w:color="auto"/>
                    <w:bottom w:val="single" w:sz="4" w:space="0" w:color="auto"/>
                    <w:right w:val="single" w:sz="4" w:space="0" w:color="auto"/>
                  </w:tcBorders>
                </w:tcPr>
                <w:p w14:paraId="378139D8" w14:textId="77777777" w:rsidR="00DC6045" w:rsidRPr="00CF0FAD" w:rsidRDefault="00DC6045" w:rsidP="00B74342">
                  <w:pPr>
                    <w:widowControl w:val="0"/>
                    <w:autoSpaceDE w:val="0"/>
                    <w:autoSpaceDN w:val="0"/>
                    <w:adjustRightInd w:val="0"/>
                    <w:spacing w:line="240" w:lineRule="exact"/>
                    <w:jc w:val="center"/>
                    <w:rPr>
                      <w:sz w:val="20"/>
                      <w:szCs w:val="20"/>
                    </w:rPr>
                  </w:pPr>
                  <w:r w:rsidRPr="002C56DC">
                    <w:rPr>
                      <w:sz w:val="20"/>
                      <w:szCs w:val="20"/>
                    </w:rPr>
                    <w:t>20.12.2024</w:t>
                  </w:r>
                </w:p>
              </w:tc>
              <w:tc>
                <w:tcPr>
                  <w:tcW w:w="1134" w:type="dxa"/>
                  <w:tcBorders>
                    <w:top w:val="single" w:sz="4" w:space="0" w:color="auto"/>
                    <w:left w:val="single" w:sz="4" w:space="0" w:color="auto"/>
                    <w:bottom w:val="single" w:sz="4" w:space="0" w:color="auto"/>
                    <w:right w:val="single" w:sz="4" w:space="0" w:color="auto"/>
                  </w:tcBorders>
                </w:tcPr>
                <w:p w14:paraId="7394F506" w14:textId="77777777" w:rsidR="00DC6045" w:rsidRPr="00CF0FAD" w:rsidRDefault="00DC6045" w:rsidP="00B74342">
                  <w:pPr>
                    <w:spacing w:line="240" w:lineRule="exact"/>
                    <w:jc w:val="center"/>
                    <w:rPr>
                      <w:sz w:val="20"/>
                      <w:szCs w:val="20"/>
                    </w:rPr>
                  </w:pPr>
                  <w:r w:rsidRPr="002C56DC">
                    <w:rPr>
                      <w:sz w:val="20"/>
                      <w:szCs w:val="20"/>
                    </w:rPr>
                    <w:t>9 336,14</w:t>
                  </w:r>
                  <w:r w:rsidRPr="002C56DC">
                    <w:rPr>
                      <w:sz w:val="20"/>
                      <w:szCs w:val="20"/>
                    </w:rPr>
                    <w:tab/>
                  </w:r>
                </w:p>
              </w:tc>
              <w:tc>
                <w:tcPr>
                  <w:tcW w:w="1134" w:type="dxa"/>
                  <w:tcBorders>
                    <w:top w:val="single" w:sz="4" w:space="0" w:color="auto"/>
                    <w:left w:val="single" w:sz="4" w:space="0" w:color="auto"/>
                    <w:bottom w:val="single" w:sz="4" w:space="0" w:color="auto"/>
                    <w:right w:val="single" w:sz="4" w:space="0" w:color="auto"/>
                  </w:tcBorders>
                </w:tcPr>
                <w:p w14:paraId="3488D40D" w14:textId="77777777" w:rsidR="00DC6045" w:rsidRDefault="00DC6045" w:rsidP="00B74342">
                  <w:pPr>
                    <w:spacing w:line="240" w:lineRule="exact"/>
                    <w:jc w:val="center"/>
                    <w:rPr>
                      <w:sz w:val="20"/>
                      <w:szCs w:val="20"/>
                    </w:rPr>
                  </w:pPr>
                  <w:r>
                    <w:rPr>
                      <w:sz w:val="20"/>
                      <w:szCs w:val="20"/>
                    </w:rPr>
                    <w:t>-</w:t>
                  </w:r>
                </w:p>
              </w:tc>
              <w:tc>
                <w:tcPr>
                  <w:tcW w:w="1276" w:type="dxa"/>
                  <w:tcBorders>
                    <w:top w:val="single" w:sz="4" w:space="0" w:color="auto"/>
                    <w:left w:val="single" w:sz="4" w:space="0" w:color="auto"/>
                    <w:bottom w:val="single" w:sz="4" w:space="0" w:color="auto"/>
                    <w:right w:val="single" w:sz="4" w:space="0" w:color="auto"/>
                  </w:tcBorders>
                </w:tcPr>
                <w:p w14:paraId="003BCDB8" w14:textId="77777777" w:rsidR="00DC6045" w:rsidRPr="00CF0FAD" w:rsidRDefault="00DC6045" w:rsidP="00B74342">
                  <w:pPr>
                    <w:spacing w:line="240" w:lineRule="exact"/>
                    <w:jc w:val="center"/>
                    <w:rPr>
                      <w:sz w:val="20"/>
                      <w:szCs w:val="20"/>
                    </w:rPr>
                  </w:pPr>
                  <w:r w:rsidRPr="002C56DC">
                    <w:rPr>
                      <w:sz w:val="20"/>
                      <w:szCs w:val="20"/>
                    </w:rPr>
                    <w:t>9 336,14</w:t>
                  </w:r>
                  <w:r w:rsidRPr="002C56DC">
                    <w:rPr>
                      <w:sz w:val="20"/>
                      <w:szCs w:val="20"/>
                    </w:rPr>
                    <w:tab/>
                  </w:r>
                </w:p>
              </w:tc>
              <w:tc>
                <w:tcPr>
                  <w:tcW w:w="1559" w:type="dxa"/>
                  <w:tcBorders>
                    <w:top w:val="single" w:sz="4" w:space="0" w:color="auto"/>
                    <w:left w:val="single" w:sz="4" w:space="0" w:color="auto"/>
                    <w:bottom w:val="single" w:sz="4" w:space="0" w:color="auto"/>
                    <w:right w:val="single" w:sz="4" w:space="0" w:color="auto"/>
                  </w:tcBorders>
                </w:tcPr>
                <w:p w14:paraId="114FBAE7" w14:textId="77777777" w:rsidR="00DC6045" w:rsidRPr="00CF0FAD" w:rsidRDefault="00DC6045" w:rsidP="00B74342">
                  <w:pPr>
                    <w:spacing w:line="240" w:lineRule="exact"/>
                    <w:jc w:val="center"/>
                    <w:rPr>
                      <w:sz w:val="20"/>
                      <w:szCs w:val="20"/>
                    </w:rPr>
                  </w:pPr>
                  <w:r>
                    <w:rPr>
                      <w:sz w:val="20"/>
                      <w:szCs w:val="20"/>
                    </w:rPr>
                    <w:t>Цена принимается к расчету НМЦК</w:t>
                  </w:r>
                </w:p>
              </w:tc>
            </w:tr>
            <w:tr w:rsidR="00DC6045" w:rsidRPr="000A5EFD" w14:paraId="53B5358C" w14:textId="77777777" w:rsidTr="00B74342">
              <w:trPr>
                <w:trHeight w:val="228"/>
              </w:trPr>
              <w:tc>
                <w:tcPr>
                  <w:tcW w:w="531" w:type="dxa"/>
                  <w:tcBorders>
                    <w:top w:val="single" w:sz="4" w:space="0" w:color="auto"/>
                    <w:left w:val="single" w:sz="4" w:space="0" w:color="auto"/>
                    <w:bottom w:val="single" w:sz="4" w:space="0" w:color="auto"/>
                    <w:right w:val="single" w:sz="4" w:space="0" w:color="auto"/>
                  </w:tcBorders>
                </w:tcPr>
                <w:p w14:paraId="3BA4F513" w14:textId="77777777" w:rsidR="00DC6045" w:rsidRDefault="00DC6045" w:rsidP="00B74342">
                  <w:pPr>
                    <w:spacing w:line="240" w:lineRule="exact"/>
                    <w:jc w:val="center"/>
                    <w:rPr>
                      <w:bCs/>
                      <w:color w:val="000000"/>
                      <w:sz w:val="20"/>
                      <w:szCs w:val="20"/>
                    </w:rPr>
                  </w:pPr>
                  <w:r>
                    <w:rPr>
                      <w:bCs/>
                      <w:color w:val="000000"/>
                      <w:sz w:val="20"/>
                      <w:szCs w:val="20"/>
                    </w:rPr>
                    <w:t>1.3</w:t>
                  </w:r>
                </w:p>
              </w:tc>
              <w:tc>
                <w:tcPr>
                  <w:tcW w:w="1737" w:type="dxa"/>
                  <w:tcBorders>
                    <w:top w:val="single" w:sz="4" w:space="0" w:color="auto"/>
                    <w:left w:val="single" w:sz="4" w:space="0" w:color="auto"/>
                    <w:bottom w:val="single" w:sz="4" w:space="0" w:color="auto"/>
                    <w:right w:val="single" w:sz="4" w:space="0" w:color="auto"/>
                  </w:tcBorders>
                </w:tcPr>
                <w:p w14:paraId="425ABB76" w14:textId="77777777" w:rsidR="00DC6045" w:rsidRPr="003260E8" w:rsidRDefault="00DC6045" w:rsidP="00B74342">
                  <w:pPr>
                    <w:spacing w:line="240" w:lineRule="exact"/>
                    <w:jc w:val="center"/>
                    <w:rPr>
                      <w:sz w:val="20"/>
                      <w:szCs w:val="20"/>
                    </w:rPr>
                  </w:pPr>
                  <w:r w:rsidRPr="002C56DC">
                    <w:rPr>
                      <w:sz w:val="20"/>
                      <w:szCs w:val="20"/>
                    </w:rPr>
                    <w:t>1781304746324001362</w:t>
                  </w:r>
                </w:p>
              </w:tc>
              <w:tc>
                <w:tcPr>
                  <w:tcW w:w="709" w:type="dxa"/>
                  <w:tcBorders>
                    <w:top w:val="single" w:sz="4" w:space="0" w:color="auto"/>
                    <w:left w:val="single" w:sz="4" w:space="0" w:color="auto"/>
                    <w:bottom w:val="single" w:sz="4" w:space="0" w:color="auto"/>
                    <w:right w:val="single" w:sz="4" w:space="0" w:color="auto"/>
                  </w:tcBorders>
                </w:tcPr>
                <w:p w14:paraId="2DD66460" w14:textId="77777777" w:rsidR="00DC6045" w:rsidRDefault="00DC6045" w:rsidP="00B74342">
                  <w:pPr>
                    <w:spacing w:line="240" w:lineRule="exact"/>
                    <w:jc w:val="center"/>
                    <w:rPr>
                      <w:bCs/>
                      <w:color w:val="000000"/>
                      <w:sz w:val="18"/>
                      <w:szCs w:val="20"/>
                    </w:rPr>
                  </w:pPr>
                  <w:r>
                    <w:rPr>
                      <w:bCs/>
                      <w:color w:val="000000"/>
                      <w:sz w:val="18"/>
                      <w:szCs w:val="20"/>
                    </w:rPr>
                    <w:t>шт</w:t>
                  </w:r>
                </w:p>
              </w:tc>
              <w:tc>
                <w:tcPr>
                  <w:tcW w:w="493" w:type="dxa"/>
                  <w:tcBorders>
                    <w:top w:val="single" w:sz="4" w:space="0" w:color="auto"/>
                    <w:left w:val="single" w:sz="4" w:space="0" w:color="auto"/>
                    <w:bottom w:val="single" w:sz="4" w:space="0" w:color="auto"/>
                    <w:right w:val="single" w:sz="4" w:space="0" w:color="auto"/>
                  </w:tcBorders>
                </w:tcPr>
                <w:p w14:paraId="14D58DCB" w14:textId="77777777" w:rsidR="00DC6045" w:rsidRDefault="00DC6045" w:rsidP="00B74342">
                  <w:pPr>
                    <w:widowControl w:val="0"/>
                    <w:autoSpaceDE w:val="0"/>
                    <w:autoSpaceDN w:val="0"/>
                    <w:adjustRightInd w:val="0"/>
                    <w:spacing w:line="240" w:lineRule="exact"/>
                    <w:jc w:val="center"/>
                    <w:rPr>
                      <w:sz w:val="18"/>
                      <w:szCs w:val="20"/>
                    </w:rPr>
                  </w:pPr>
                  <w:r>
                    <w:rPr>
                      <w:sz w:val="18"/>
                      <w:szCs w:val="20"/>
                    </w:rPr>
                    <w:t>200</w:t>
                  </w:r>
                </w:p>
              </w:tc>
              <w:tc>
                <w:tcPr>
                  <w:tcW w:w="1701" w:type="dxa"/>
                  <w:tcBorders>
                    <w:top w:val="single" w:sz="4" w:space="0" w:color="auto"/>
                    <w:left w:val="single" w:sz="4" w:space="0" w:color="auto"/>
                    <w:bottom w:val="single" w:sz="4" w:space="0" w:color="auto"/>
                    <w:right w:val="single" w:sz="4" w:space="0" w:color="auto"/>
                  </w:tcBorders>
                </w:tcPr>
                <w:p w14:paraId="5FAD7332" w14:textId="77777777" w:rsidR="00DC6045" w:rsidRPr="003260E8" w:rsidRDefault="00DC6045" w:rsidP="00B74342">
                  <w:pPr>
                    <w:spacing w:line="240" w:lineRule="exact"/>
                    <w:jc w:val="center"/>
                    <w:rPr>
                      <w:sz w:val="20"/>
                      <w:szCs w:val="20"/>
                    </w:rPr>
                  </w:pPr>
                  <w:r w:rsidRPr="00A650D5">
                    <w:rPr>
                      <w:sz w:val="20"/>
                      <w:szCs w:val="20"/>
                    </w:rPr>
                    <w:t xml:space="preserve">Оплата производится безналичным платежом, в течение 7 (семи) рабочих дней с даты подписания усиленной </w:t>
                  </w:r>
                  <w:r w:rsidRPr="00A650D5">
                    <w:rPr>
                      <w:sz w:val="20"/>
                      <w:szCs w:val="20"/>
                    </w:rPr>
                    <w:lastRenderedPageBreak/>
                    <w:t>электронной подписью лица, имеющего право действовать от имени Заказчика, и размещения в единой информационной системе документа о приемке, при наличии выставленного Поставщиком счёта. Авансирование не предусмотрено.</w:t>
                  </w:r>
                </w:p>
              </w:tc>
              <w:tc>
                <w:tcPr>
                  <w:tcW w:w="1984" w:type="dxa"/>
                  <w:tcBorders>
                    <w:top w:val="single" w:sz="4" w:space="0" w:color="auto"/>
                    <w:left w:val="single" w:sz="4" w:space="0" w:color="auto"/>
                    <w:bottom w:val="single" w:sz="4" w:space="0" w:color="auto"/>
                    <w:right w:val="single" w:sz="4" w:space="0" w:color="auto"/>
                  </w:tcBorders>
                </w:tcPr>
                <w:p w14:paraId="1C2925D3" w14:textId="77777777" w:rsidR="00DC6045" w:rsidRPr="003260E8" w:rsidRDefault="00DC6045" w:rsidP="00B74342">
                  <w:pPr>
                    <w:spacing w:line="240" w:lineRule="exact"/>
                    <w:jc w:val="center"/>
                    <w:rPr>
                      <w:sz w:val="20"/>
                      <w:szCs w:val="20"/>
                    </w:rPr>
                  </w:pPr>
                  <w:r w:rsidRPr="00A650D5">
                    <w:rPr>
                      <w:sz w:val="20"/>
                      <w:szCs w:val="20"/>
                    </w:rPr>
                    <w:lastRenderedPageBreak/>
                    <w:t xml:space="preserve">Товар поставляется исключительно по заявкам Заказчика. Поставщик не имеет права производить поставку и отгрузку Товара без письменной заявки, </w:t>
                  </w:r>
                  <w:r w:rsidRPr="00A650D5">
                    <w:rPr>
                      <w:sz w:val="20"/>
                      <w:szCs w:val="20"/>
                    </w:rPr>
                    <w:lastRenderedPageBreak/>
                    <w:t>подписанной уполномоченным лицом Заказчика, а Заказчик не обязан принимать и оплачивать поставленный Товар без надлежаще оформленной заявки на каждую партию поставляемого Товара в рамках настоящего Контракта.</w:t>
                  </w:r>
                </w:p>
              </w:tc>
              <w:tc>
                <w:tcPr>
                  <w:tcW w:w="1276" w:type="dxa"/>
                  <w:tcBorders>
                    <w:top w:val="single" w:sz="4" w:space="0" w:color="auto"/>
                    <w:left w:val="single" w:sz="4" w:space="0" w:color="auto"/>
                    <w:bottom w:val="single" w:sz="4" w:space="0" w:color="auto"/>
                    <w:right w:val="single" w:sz="4" w:space="0" w:color="auto"/>
                  </w:tcBorders>
                </w:tcPr>
                <w:p w14:paraId="719CCF44" w14:textId="77777777" w:rsidR="00DC6045" w:rsidRDefault="00DC6045" w:rsidP="00B74342">
                  <w:pPr>
                    <w:spacing w:line="240" w:lineRule="exact"/>
                    <w:jc w:val="center"/>
                    <w:rPr>
                      <w:bCs/>
                      <w:color w:val="000000"/>
                      <w:sz w:val="20"/>
                      <w:szCs w:val="20"/>
                    </w:rPr>
                  </w:pPr>
                  <w:r>
                    <w:rPr>
                      <w:bCs/>
                      <w:color w:val="000000"/>
                      <w:sz w:val="20"/>
                      <w:szCs w:val="20"/>
                    </w:rPr>
                    <w:lastRenderedPageBreak/>
                    <w:t>10%</w:t>
                  </w:r>
                </w:p>
              </w:tc>
              <w:tc>
                <w:tcPr>
                  <w:tcW w:w="1134" w:type="dxa"/>
                  <w:tcBorders>
                    <w:top w:val="single" w:sz="4" w:space="0" w:color="auto"/>
                    <w:left w:val="single" w:sz="4" w:space="0" w:color="auto"/>
                    <w:bottom w:val="single" w:sz="4" w:space="0" w:color="auto"/>
                    <w:right w:val="single" w:sz="4" w:space="0" w:color="auto"/>
                  </w:tcBorders>
                </w:tcPr>
                <w:p w14:paraId="27C845B6" w14:textId="77777777" w:rsidR="00DC6045" w:rsidRPr="003260E8" w:rsidRDefault="00DC6045" w:rsidP="00B74342">
                  <w:pPr>
                    <w:widowControl w:val="0"/>
                    <w:autoSpaceDE w:val="0"/>
                    <w:autoSpaceDN w:val="0"/>
                    <w:adjustRightInd w:val="0"/>
                    <w:spacing w:line="240" w:lineRule="exact"/>
                    <w:jc w:val="center"/>
                    <w:rPr>
                      <w:sz w:val="20"/>
                      <w:szCs w:val="20"/>
                    </w:rPr>
                  </w:pPr>
                  <w:r w:rsidRPr="002C56DC">
                    <w:rPr>
                      <w:sz w:val="20"/>
                      <w:szCs w:val="20"/>
                    </w:rPr>
                    <w:t>11.11.2024</w:t>
                  </w:r>
                </w:p>
              </w:tc>
              <w:tc>
                <w:tcPr>
                  <w:tcW w:w="1137" w:type="dxa"/>
                  <w:tcBorders>
                    <w:top w:val="single" w:sz="4" w:space="0" w:color="auto"/>
                    <w:left w:val="single" w:sz="4" w:space="0" w:color="auto"/>
                    <w:bottom w:val="single" w:sz="4" w:space="0" w:color="auto"/>
                    <w:right w:val="single" w:sz="4" w:space="0" w:color="auto"/>
                  </w:tcBorders>
                </w:tcPr>
                <w:p w14:paraId="49272112" w14:textId="77777777" w:rsidR="00DC6045" w:rsidRPr="003260E8" w:rsidRDefault="00DC6045" w:rsidP="00B74342">
                  <w:pPr>
                    <w:widowControl w:val="0"/>
                    <w:autoSpaceDE w:val="0"/>
                    <w:autoSpaceDN w:val="0"/>
                    <w:adjustRightInd w:val="0"/>
                    <w:spacing w:line="240" w:lineRule="exact"/>
                    <w:jc w:val="center"/>
                    <w:rPr>
                      <w:sz w:val="20"/>
                      <w:szCs w:val="20"/>
                    </w:rPr>
                  </w:pPr>
                  <w:r w:rsidRPr="002C56DC">
                    <w:rPr>
                      <w:sz w:val="20"/>
                      <w:szCs w:val="20"/>
                    </w:rPr>
                    <w:t>06.01.2025</w:t>
                  </w:r>
                </w:p>
              </w:tc>
              <w:tc>
                <w:tcPr>
                  <w:tcW w:w="1134" w:type="dxa"/>
                  <w:tcBorders>
                    <w:top w:val="single" w:sz="4" w:space="0" w:color="auto"/>
                    <w:left w:val="single" w:sz="4" w:space="0" w:color="auto"/>
                    <w:bottom w:val="single" w:sz="4" w:space="0" w:color="auto"/>
                    <w:right w:val="single" w:sz="4" w:space="0" w:color="auto"/>
                  </w:tcBorders>
                </w:tcPr>
                <w:p w14:paraId="7D2C9417" w14:textId="77777777" w:rsidR="00DC6045" w:rsidRPr="003260E8" w:rsidRDefault="00DC6045" w:rsidP="00B74342">
                  <w:pPr>
                    <w:spacing w:line="240" w:lineRule="exact"/>
                    <w:jc w:val="center"/>
                    <w:rPr>
                      <w:sz w:val="20"/>
                      <w:szCs w:val="20"/>
                    </w:rPr>
                  </w:pPr>
                  <w:r w:rsidRPr="002C56DC">
                    <w:rPr>
                      <w:sz w:val="20"/>
                      <w:szCs w:val="20"/>
                    </w:rPr>
                    <w:t>10 290,00</w:t>
                  </w:r>
                  <w:r w:rsidRPr="002C56DC">
                    <w:rPr>
                      <w:sz w:val="20"/>
                      <w:szCs w:val="20"/>
                    </w:rPr>
                    <w:tab/>
                  </w:r>
                </w:p>
              </w:tc>
              <w:tc>
                <w:tcPr>
                  <w:tcW w:w="1134" w:type="dxa"/>
                  <w:tcBorders>
                    <w:top w:val="single" w:sz="4" w:space="0" w:color="auto"/>
                    <w:left w:val="single" w:sz="4" w:space="0" w:color="auto"/>
                    <w:bottom w:val="single" w:sz="4" w:space="0" w:color="auto"/>
                    <w:right w:val="single" w:sz="4" w:space="0" w:color="auto"/>
                  </w:tcBorders>
                </w:tcPr>
                <w:p w14:paraId="323A2D6B" w14:textId="77777777" w:rsidR="00DC6045" w:rsidRDefault="00DC6045" w:rsidP="00B74342">
                  <w:pPr>
                    <w:spacing w:line="240" w:lineRule="exact"/>
                    <w:jc w:val="center"/>
                    <w:rPr>
                      <w:sz w:val="20"/>
                      <w:szCs w:val="20"/>
                    </w:rPr>
                  </w:pPr>
                  <w:r>
                    <w:rPr>
                      <w:sz w:val="20"/>
                      <w:szCs w:val="20"/>
                    </w:rPr>
                    <w:t>-</w:t>
                  </w:r>
                </w:p>
              </w:tc>
              <w:tc>
                <w:tcPr>
                  <w:tcW w:w="1276" w:type="dxa"/>
                  <w:tcBorders>
                    <w:top w:val="single" w:sz="4" w:space="0" w:color="auto"/>
                    <w:left w:val="single" w:sz="4" w:space="0" w:color="auto"/>
                    <w:bottom w:val="single" w:sz="4" w:space="0" w:color="auto"/>
                    <w:right w:val="single" w:sz="4" w:space="0" w:color="auto"/>
                  </w:tcBorders>
                </w:tcPr>
                <w:p w14:paraId="7CED2D78" w14:textId="77777777" w:rsidR="00DC6045" w:rsidRPr="003260E8" w:rsidRDefault="00DC6045" w:rsidP="00B74342">
                  <w:pPr>
                    <w:spacing w:line="240" w:lineRule="exact"/>
                    <w:jc w:val="center"/>
                    <w:rPr>
                      <w:sz w:val="20"/>
                      <w:szCs w:val="20"/>
                    </w:rPr>
                  </w:pPr>
                  <w:r w:rsidRPr="002C56DC">
                    <w:rPr>
                      <w:sz w:val="20"/>
                      <w:szCs w:val="20"/>
                    </w:rPr>
                    <w:t>10 290,00</w:t>
                  </w:r>
                  <w:r w:rsidRPr="002C56DC">
                    <w:rPr>
                      <w:sz w:val="20"/>
                      <w:szCs w:val="20"/>
                    </w:rPr>
                    <w:tab/>
                  </w:r>
                </w:p>
              </w:tc>
              <w:tc>
                <w:tcPr>
                  <w:tcW w:w="1559" w:type="dxa"/>
                  <w:tcBorders>
                    <w:top w:val="single" w:sz="4" w:space="0" w:color="auto"/>
                    <w:left w:val="single" w:sz="4" w:space="0" w:color="auto"/>
                    <w:bottom w:val="single" w:sz="4" w:space="0" w:color="auto"/>
                    <w:right w:val="single" w:sz="4" w:space="0" w:color="auto"/>
                  </w:tcBorders>
                </w:tcPr>
                <w:p w14:paraId="31F65F5D" w14:textId="77777777" w:rsidR="00DC6045" w:rsidRPr="003260E8" w:rsidRDefault="00DC6045" w:rsidP="00B74342">
                  <w:pPr>
                    <w:spacing w:line="240" w:lineRule="exact"/>
                    <w:jc w:val="center"/>
                    <w:rPr>
                      <w:sz w:val="20"/>
                      <w:szCs w:val="20"/>
                    </w:rPr>
                  </w:pPr>
                  <w:r w:rsidRPr="002C56DC">
                    <w:rPr>
                      <w:sz w:val="20"/>
                      <w:szCs w:val="20"/>
                    </w:rPr>
                    <w:t xml:space="preserve">Цена не принимается к расчету НМЦК, т.к. превышает цены, полученные из других </w:t>
                  </w:r>
                  <w:r w:rsidRPr="002C56DC">
                    <w:rPr>
                      <w:sz w:val="20"/>
                      <w:szCs w:val="20"/>
                    </w:rPr>
                    <w:lastRenderedPageBreak/>
                    <w:t>источников.</w:t>
                  </w:r>
                </w:p>
              </w:tc>
            </w:tr>
          </w:tbl>
          <w:p w14:paraId="69D40FA1" w14:textId="77777777" w:rsidR="00DC6045" w:rsidRPr="002123E0" w:rsidRDefault="00DC6045" w:rsidP="00B74342">
            <w:pPr>
              <w:jc w:val="both"/>
              <w:rPr>
                <w:b/>
                <w:bCs/>
                <w:color w:val="000000"/>
                <w:sz w:val="20"/>
                <w:szCs w:val="20"/>
              </w:rPr>
            </w:pPr>
            <w:r w:rsidRPr="00660070">
              <w:rPr>
                <w:sz w:val="20"/>
                <w:szCs w:val="20"/>
              </w:rPr>
              <w:lastRenderedPageBreak/>
              <w:t>*Заказчик посчитал применение корректирующих коэффициентов и индексов нецелесообразным и использовал для расчета начальной (максимальной) ц</w:t>
            </w:r>
            <w:r w:rsidRPr="00660070">
              <w:rPr>
                <w:sz w:val="20"/>
                <w:szCs w:val="20"/>
              </w:rPr>
              <w:t>е</w:t>
            </w:r>
            <w:r w:rsidRPr="00660070">
              <w:rPr>
                <w:sz w:val="20"/>
                <w:szCs w:val="20"/>
              </w:rPr>
              <w:t>ны контракта искомые значения, полученные из реестра контрактов</w:t>
            </w:r>
            <w:r w:rsidRPr="00660070">
              <w:rPr>
                <w:bCs/>
                <w:color w:val="000000"/>
                <w:sz w:val="20"/>
                <w:szCs w:val="20"/>
              </w:rPr>
              <w:t>.</w:t>
            </w:r>
          </w:p>
          <w:p w14:paraId="0768702E" w14:textId="77777777" w:rsidR="00DC6045" w:rsidRDefault="00DC6045" w:rsidP="00B74342">
            <w:pPr>
              <w:jc w:val="both"/>
            </w:pPr>
          </w:p>
          <w:p w14:paraId="4CA43C46" w14:textId="77777777" w:rsidR="00DC6045" w:rsidRDefault="00DC6045" w:rsidP="00B74342">
            <w:pPr>
              <w:ind w:firstLine="604"/>
              <w:jc w:val="both"/>
            </w:pPr>
            <w:r>
              <w:t xml:space="preserve">Заказчиком направлены запросы о предоставлении ценовой информации 5 поставщикам, обладающим опытом поставок соответствующего товара, информация о которых имеется в свободном доступе, и получены ответы от 3 поставщиков с ценовой информацией, использованы для расчета </w:t>
            </w:r>
            <w:r w:rsidRPr="006060FB">
              <w:t>начальной (максимальной) цены контракта</w:t>
            </w:r>
            <w:r>
              <w:t>.</w:t>
            </w:r>
          </w:p>
          <w:p w14:paraId="53A91FAC" w14:textId="77777777" w:rsidR="00DC6045" w:rsidRPr="00A72765" w:rsidRDefault="00DC6045" w:rsidP="00B74342">
            <w:pPr>
              <w:jc w:val="both"/>
            </w:pPr>
          </w:p>
        </w:tc>
      </w:tr>
    </w:tbl>
    <w:p w14:paraId="60F2544C" w14:textId="77777777" w:rsidR="00DC6045" w:rsidRPr="00D201BF" w:rsidRDefault="00DC6045" w:rsidP="00DC6045">
      <w:pPr>
        <w:ind w:firstLine="708"/>
        <w:jc w:val="both"/>
      </w:pPr>
    </w:p>
    <w:bookmarkStart w:id="40" w:name="_MON_1704022918"/>
    <w:bookmarkEnd w:id="40"/>
    <w:p w14:paraId="4B98CA37" w14:textId="77777777" w:rsidR="00DC6045" w:rsidRDefault="00DC6045" w:rsidP="00DC6045">
      <w:pPr>
        <w:jc w:val="both"/>
      </w:pPr>
      <w:r w:rsidRPr="00D201BF">
        <w:object w:dxaOrig="18287" w:dyaOrig="1594" w14:anchorId="126887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3pt;height:96pt" o:ole="">
            <v:imagedata r:id="rId20" o:title=""/>
          </v:shape>
          <o:OLEObject Type="Embed" ProgID="Excel.Sheet.12" ShapeID="_x0000_i1025" DrawAspect="Content" ObjectID="_1838274559" r:id="rId21"/>
        </w:object>
      </w:r>
    </w:p>
    <w:p w14:paraId="3F927B52" w14:textId="77777777" w:rsidR="00DC6045" w:rsidRPr="00445AD7" w:rsidRDefault="00DC6045" w:rsidP="00DC6045">
      <w:r w:rsidRPr="00445AD7">
        <w:t>Реквизиты документов, на основании которых произведен расчет начальной (максимальной) цены контракта:</w:t>
      </w:r>
    </w:p>
    <w:p w14:paraId="7191BC5F" w14:textId="77777777" w:rsidR="00DC6045" w:rsidRPr="003260E8" w:rsidRDefault="00DC6045" w:rsidP="00DC6045">
      <w:r w:rsidRPr="003260E8">
        <w:t>Предложение 1:</w:t>
      </w:r>
      <w:r>
        <w:t xml:space="preserve"> №б/н от 12.04.2026;</w:t>
      </w:r>
    </w:p>
    <w:p w14:paraId="7EF48291" w14:textId="77777777" w:rsidR="00DC6045" w:rsidRPr="003260E8" w:rsidRDefault="00DC6045" w:rsidP="00DC6045">
      <w:r w:rsidRPr="003260E8">
        <w:t>Предложение 2:</w:t>
      </w:r>
      <w:r w:rsidRPr="00F379A6">
        <w:t xml:space="preserve"> </w:t>
      </w:r>
      <w:r>
        <w:t>№б/н от 15.04.2026;</w:t>
      </w:r>
    </w:p>
    <w:p w14:paraId="0541F0D6" w14:textId="77777777" w:rsidR="00DC6045" w:rsidRDefault="00DC6045" w:rsidP="00DC6045">
      <w:r w:rsidRPr="003260E8">
        <w:t>Предложение 3:</w:t>
      </w:r>
      <w:r>
        <w:t xml:space="preserve"> №б/н от 16.04.2026;</w:t>
      </w:r>
    </w:p>
    <w:p w14:paraId="4DC0F478" w14:textId="77777777" w:rsidR="00DC6045" w:rsidRPr="00813D67" w:rsidRDefault="00DC6045" w:rsidP="00DC6045">
      <w:r>
        <w:lastRenderedPageBreak/>
        <w:t>Предложение 4:</w:t>
      </w:r>
      <w:r w:rsidRPr="00F379A6">
        <w:t xml:space="preserve"> </w:t>
      </w:r>
      <w:r w:rsidRPr="003260E8">
        <w:t>Реестровая запись в Едином реестре государственных и муниципальных контрактов №</w:t>
      </w:r>
      <w:r w:rsidRPr="004E6945">
        <w:t>2773411532924000030</w:t>
      </w:r>
      <w:r>
        <w:t>.</w:t>
      </w:r>
    </w:p>
    <w:p w14:paraId="7E6F784E" w14:textId="77777777" w:rsidR="00DC6045" w:rsidRPr="00894526" w:rsidRDefault="00DC6045" w:rsidP="00DC6045">
      <w:pPr>
        <w:rPr>
          <w:color w:val="FF0000"/>
        </w:rPr>
      </w:pPr>
    </w:p>
    <w:p w14:paraId="15674AF0" w14:textId="77777777" w:rsidR="00DC6045" w:rsidRPr="00894526" w:rsidRDefault="00DC6045" w:rsidP="00DC6045">
      <w:pPr>
        <w:rPr>
          <w:b/>
        </w:rPr>
      </w:pPr>
      <w:r w:rsidRPr="00894526">
        <w:rPr>
          <w:b/>
        </w:rPr>
        <w:t xml:space="preserve">Дата подготовки обоснования начальной (максимальной) цены контракта: </w:t>
      </w:r>
      <w:r>
        <w:rPr>
          <w:b/>
        </w:rPr>
        <w:t>21.04.2026</w:t>
      </w:r>
    </w:p>
    <w:p w14:paraId="36B2A3BE" w14:textId="77777777" w:rsidR="00DC6045" w:rsidRPr="00894526" w:rsidRDefault="00DC6045" w:rsidP="00DC6045">
      <w:pPr>
        <w:rPr>
          <w:b/>
        </w:rPr>
      </w:pPr>
      <w:r w:rsidRPr="00894526">
        <w:rPr>
          <w:b/>
        </w:rPr>
        <w:t xml:space="preserve">Ф.И.О. контрактного управляющего (сотрудника контрактной службы) </w:t>
      </w:r>
      <w:r>
        <w:rPr>
          <w:b/>
        </w:rPr>
        <w:t>Кузахмедова Д.Р.</w:t>
      </w:r>
    </w:p>
    <w:p w14:paraId="7E407F98" w14:textId="77777777" w:rsidR="00DC6045" w:rsidRPr="00E50C6B" w:rsidRDefault="00DC6045" w:rsidP="00DC6045"/>
    <w:p w14:paraId="0B6BE6AE" w14:textId="77777777" w:rsidR="00DC6045" w:rsidRPr="003260E8" w:rsidRDefault="00DC6045" w:rsidP="00DC6045">
      <w:pPr>
        <w:rPr>
          <w:b/>
        </w:rPr>
      </w:pPr>
    </w:p>
    <w:p w14:paraId="4BA494E9" w14:textId="6875EC45" w:rsidR="00A9184B" w:rsidRPr="006E474E" w:rsidRDefault="00A9184B" w:rsidP="002377D8">
      <w:pPr>
        <w:jc w:val="both"/>
        <w:rPr>
          <w:color w:val="000000" w:themeColor="text1"/>
        </w:rPr>
      </w:pPr>
    </w:p>
    <w:sectPr w:rsidR="00A9184B" w:rsidRPr="006E474E" w:rsidSect="00DC6045">
      <w:pgSz w:w="16838" w:h="11906" w:orient="landscape"/>
      <w:pgMar w:top="720" w:right="720" w:bottom="720" w:left="720" w:header="708" w:footer="708" w:gutter="0"/>
      <w:cols w:space="708"/>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D0BA1F" w14:textId="77777777" w:rsidR="00B5440A" w:rsidRDefault="00B5440A">
      <w:r>
        <w:separator/>
      </w:r>
    </w:p>
  </w:endnote>
  <w:endnote w:type="continuationSeparator" w:id="0">
    <w:p w14:paraId="3BF85E6D" w14:textId="77777777" w:rsidR="00B5440A" w:rsidRDefault="00B54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ultant">
    <w:charset w:val="00"/>
    <w:family w:val="auto"/>
    <w:pitch w:val="default"/>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CC"/>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551230" w14:textId="77777777" w:rsidR="00B5440A" w:rsidRDefault="00B5440A">
      <w:r>
        <w:separator/>
      </w:r>
    </w:p>
  </w:footnote>
  <w:footnote w:type="continuationSeparator" w:id="0">
    <w:p w14:paraId="71F8FE5B" w14:textId="77777777" w:rsidR="00B5440A" w:rsidRDefault="00B5440A">
      <w:r>
        <w:continuationSeparator/>
      </w:r>
    </w:p>
  </w:footnote>
  <w:footnote w:id="1">
    <w:p w14:paraId="3EB69E1B" w14:textId="77777777" w:rsidR="00A9184B" w:rsidRPr="00F67170" w:rsidRDefault="00A9184B" w:rsidP="00F67170">
      <w:pPr>
        <w:pStyle w:val="ConsPlusNormal"/>
        <w:ind w:firstLine="0"/>
        <w:jc w:val="both"/>
        <w:rPr>
          <w:rFonts w:ascii="Times New Roman" w:hAnsi="Times New Roman" w:cs="Times New Roman"/>
        </w:rPr>
      </w:pPr>
      <w:r w:rsidRPr="00F67170">
        <w:rPr>
          <w:rStyle w:val="af1"/>
          <w:rFonts w:ascii="Times New Roman" w:hAnsi="Times New Roman" w:cs="Times New Roman"/>
        </w:rPr>
        <w:footnoteRef/>
      </w:r>
      <w:r w:rsidRPr="00F67170">
        <w:rPr>
          <w:rFonts w:ascii="Times New Roman" w:hAnsi="Times New Roman" w:cs="Times New Roman"/>
        </w:rPr>
        <w:t xml:space="preserve"> </w:t>
      </w:r>
      <w:r w:rsidRPr="00F67170">
        <w:rPr>
          <w:rFonts w:ascii="Times New Roman" w:eastAsia="Calibri" w:hAnsi="Times New Roman" w:cs="Times New Roman"/>
          <w:color w:val="000000"/>
          <w:lang w:eastAsia="en-US"/>
        </w:rPr>
        <w:t xml:space="preserve">За исключением случая </w:t>
      </w:r>
      <w:r w:rsidRPr="00F67170">
        <w:rPr>
          <w:rFonts w:ascii="Times New Roman" w:hAnsi="Times New Roman" w:cs="Times New Roman"/>
        </w:rPr>
        <w:t xml:space="preserve">если </w:t>
      </w:r>
      <w:r w:rsidRPr="00F67170">
        <w:rPr>
          <w:rFonts w:ascii="Times New Roman" w:eastAsia="Calibri" w:hAnsi="Times New Roman" w:cs="Times New Roman"/>
          <w:lang w:eastAsia="en-US"/>
        </w:rPr>
        <w:t xml:space="preserve">проведена процедура на право заключения контракта в соответствии </w:t>
      </w:r>
      <w:r w:rsidRPr="00F67170">
        <w:rPr>
          <w:rFonts w:ascii="Times New Roman" w:hAnsi="Times New Roman" w:cs="Times New Roman"/>
        </w:rPr>
        <w:t>с п. 9 ч. 3 ст. 49 Федерального закона № 44-ФЗ</w:t>
      </w:r>
    </w:p>
  </w:footnote>
  <w:footnote w:id="2">
    <w:p w14:paraId="7EDC45BA" w14:textId="77777777" w:rsidR="00A9184B" w:rsidRPr="00F90534" w:rsidRDefault="00A9184B" w:rsidP="00082F75">
      <w:pPr>
        <w:pStyle w:val="af"/>
        <w:jc w:val="both"/>
      </w:pPr>
      <w:r w:rsidRPr="00F90534">
        <w:rPr>
          <w:rStyle w:val="af1"/>
        </w:rPr>
        <w:footnoteRef/>
      </w:r>
      <w:r w:rsidRPr="00F90534">
        <w:t xml:space="preserve"> </w:t>
      </w:r>
      <w:r w:rsidRPr="00F90534">
        <w:rPr>
          <w:rFonts w:eastAsia="Calibri"/>
          <w:lang w:eastAsia="en-US"/>
        </w:rPr>
        <w:t>Плата, подлежащая внесению участником закупки за заключение контракта</w:t>
      </w:r>
      <w:r w:rsidRPr="00F90534">
        <w:t xml:space="preserve">, если </w:t>
      </w:r>
      <w:r w:rsidRPr="00F90534">
        <w:rPr>
          <w:rFonts w:eastAsia="Calibri"/>
          <w:lang w:eastAsia="en-US"/>
        </w:rPr>
        <w:t xml:space="preserve">проведена процедура на право заключения контракта в соответствии </w:t>
      </w:r>
      <w:r w:rsidRPr="00F90534">
        <w:t xml:space="preserve">с п. 9 ч. 3 ст. 49 Федерального закона № 44-ФЗ. </w:t>
      </w:r>
      <w:r w:rsidRPr="00F90534">
        <w:rPr>
          <w:rFonts w:eastAsia="Calibri"/>
          <w:szCs w:val="22"/>
          <w:lang w:eastAsia="en-US"/>
        </w:rPr>
        <w:t>В случае указания предложения о цене за право заключения контракта</w:t>
      </w:r>
      <w:r w:rsidRPr="00F90534">
        <w:rPr>
          <w:rFonts w:ascii="Calibri" w:eastAsia="Calibri" w:hAnsi="Calibri"/>
          <w:sz w:val="22"/>
          <w:szCs w:val="22"/>
          <w:lang w:eastAsia="en-US"/>
        </w:rPr>
        <w:t xml:space="preserve"> </w:t>
      </w:r>
      <w:hyperlink r:id="rId1" w:history="1">
        <w:r w:rsidRPr="00F90534">
          <w:rPr>
            <w:rFonts w:eastAsia="Calibri"/>
            <w:szCs w:val="22"/>
            <w:lang w:eastAsia="en-US"/>
          </w:rPr>
          <w:t>пункты 2.</w:t>
        </w:r>
      </w:hyperlink>
      <w:r w:rsidRPr="00F90534">
        <w:rPr>
          <w:rFonts w:eastAsia="Calibri"/>
          <w:szCs w:val="22"/>
          <w:lang w:eastAsia="en-US"/>
        </w:rPr>
        <w:t>2-2.5 контракта не применяются</w:t>
      </w:r>
    </w:p>
  </w:footnote>
  <w:footnote w:id="3">
    <w:p w14:paraId="636BDB31" w14:textId="77777777" w:rsidR="00A9184B" w:rsidRPr="00F90534" w:rsidRDefault="00A9184B" w:rsidP="00082F75">
      <w:pPr>
        <w:pStyle w:val="af"/>
        <w:jc w:val="both"/>
      </w:pPr>
      <w:r w:rsidRPr="00F90534">
        <w:rPr>
          <w:rStyle w:val="af1"/>
        </w:rPr>
        <w:footnoteRef/>
      </w:r>
      <w:r w:rsidRPr="00F90534">
        <w:t xml:space="preserve"> Условие в части НДС не включается в контракт в случае указания предложения о цене за право заключения контракта.</w:t>
      </w:r>
    </w:p>
  </w:footnote>
  <w:footnote w:id="4">
    <w:p w14:paraId="3BC4D2EC" w14:textId="77777777" w:rsidR="00A9184B" w:rsidRPr="00F90534" w:rsidRDefault="00A9184B" w:rsidP="00082F75">
      <w:pPr>
        <w:pStyle w:val="af"/>
        <w:jc w:val="both"/>
      </w:pPr>
      <w:r w:rsidRPr="00F90534">
        <w:rPr>
          <w:rStyle w:val="af1"/>
        </w:rPr>
        <w:footnoteRef/>
      </w:r>
      <w:r w:rsidRPr="00F90534">
        <w:t xml:space="preserve"> В случае, если Поставщик не является плательщиком НДС, либо если поставляемый Товар не подлежит обложению (освобождаются от обложения) НДС, указать "НДС не облагается"</w:t>
      </w:r>
    </w:p>
  </w:footnote>
  <w:footnote w:id="5">
    <w:p w14:paraId="08DC85B3" w14:textId="77777777" w:rsidR="00A9184B" w:rsidRPr="00F90534" w:rsidRDefault="00A9184B" w:rsidP="00AE3DDF">
      <w:pPr>
        <w:pStyle w:val="af"/>
        <w:jc w:val="both"/>
      </w:pPr>
      <w:r w:rsidRPr="00F90534">
        <w:rPr>
          <w:rStyle w:val="af1"/>
        </w:rPr>
        <w:footnoteRef/>
      </w:r>
      <w:r w:rsidRPr="00F90534">
        <w:t xml:space="preserve"> </w:t>
      </w:r>
      <w:r w:rsidRPr="00F90534">
        <w:rPr>
          <w:rFonts w:eastAsia="Calibri"/>
          <w:color w:val="000000"/>
          <w:lang w:eastAsia="en-US"/>
        </w:rPr>
        <w:t xml:space="preserve">За исключением случая </w:t>
      </w:r>
      <w:r w:rsidRPr="00F90534">
        <w:t xml:space="preserve">если </w:t>
      </w:r>
      <w:r w:rsidRPr="00F90534">
        <w:rPr>
          <w:rFonts w:eastAsia="Calibri"/>
          <w:lang w:eastAsia="en-US"/>
        </w:rPr>
        <w:t xml:space="preserve">проведена процедура на право заключения контракта в соответствии </w:t>
      </w:r>
      <w:r w:rsidRPr="00F90534">
        <w:t>с п. 9 ч. 3 ст. 49 Федерального закона № 44-ФЗ</w:t>
      </w:r>
    </w:p>
  </w:footnote>
  <w:footnote w:id="6">
    <w:p w14:paraId="0F01CEF7" w14:textId="77777777" w:rsidR="00A9184B" w:rsidRPr="00F90534" w:rsidRDefault="00A9184B" w:rsidP="00F90534">
      <w:pPr>
        <w:pStyle w:val="af"/>
        <w:jc w:val="both"/>
      </w:pPr>
      <w:r w:rsidRPr="00F90534">
        <w:rPr>
          <w:rStyle w:val="af1"/>
        </w:rPr>
        <w:footnoteRef/>
      </w:r>
      <w:r w:rsidRPr="00F90534">
        <w:t xml:space="preserve"> До 31 декабря 202</w:t>
      </w:r>
      <w:r>
        <w:t>5</w:t>
      </w:r>
      <w:r w:rsidRPr="00F90534">
        <w:t xml:space="preserve"> года по соглашению сторон допускается изменение существенных условий контракта, если по предложению заказчика увеличивается предусмотренное контрактом количество медицинских изделий не более чем на тридцать процентов или уменьшается предусмотренное контрактом количество таких медицинских изделий не более чем на тридцать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медицинских изделий исходя из установленной в контракте цены единицы медицинских изделий, но не более чем на тридцать процентов цены контракта. При уменьшении предусмотренных контрактом количества медицинских изделий стороны контракта обязаны уменьшить цену контракта исходя из цены единицы медицинских изделий. Цена единицы дополнительно поставляемых медицинских изделий или цена единицы таких медицинских изделий при уменьшении предусмотренного контрактом количества таких медицинских изделий должна определяться как частное от деления первоначальной цены контракта на предусмотренное в контракте количество медицинских изделий.</w:t>
      </w:r>
    </w:p>
  </w:footnote>
  <w:footnote w:id="7">
    <w:p w14:paraId="536D9047" w14:textId="77777777" w:rsidR="00A9184B" w:rsidRPr="00F90534" w:rsidRDefault="00A9184B" w:rsidP="00D65CA3">
      <w:pPr>
        <w:pStyle w:val="af"/>
      </w:pPr>
      <w:r w:rsidRPr="00F90534">
        <w:rPr>
          <w:rStyle w:val="af1"/>
        </w:rPr>
        <w:footnoteRef/>
      </w:r>
      <w:r w:rsidRPr="00F90534">
        <w:t xml:space="preserve"> Раздел не применяется, если </w:t>
      </w:r>
      <w:r w:rsidRPr="00F90534">
        <w:rPr>
          <w:rFonts w:eastAsia="Calibri"/>
          <w:lang w:eastAsia="en-US"/>
        </w:rPr>
        <w:t xml:space="preserve">проведена процедура на право заключения контракта в соответствии </w:t>
      </w:r>
      <w:r w:rsidRPr="00F90534">
        <w:t>с п. 9 ч. 3 ст. 49 Федерального закона № 44-ФЗ</w:t>
      </w:r>
    </w:p>
  </w:footnote>
  <w:footnote w:id="8">
    <w:p w14:paraId="2D44D6A0" w14:textId="77777777" w:rsidR="00A9184B" w:rsidRPr="00F90534" w:rsidRDefault="00A9184B" w:rsidP="00161C2E">
      <w:pPr>
        <w:pStyle w:val="af"/>
        <w:jc w:val="both"/>
      </w:pPr>
      <w:r w:rsidRPr="00F90534">
        <w:rPr>
          <w:rStyle w:val="af1"/>
        </w:rPr>
        <w:footnoteRef/>
      </w:r>
      <w:r w:rsidRPr="00F90534">
        <w:t xml:space="preserve"> </w:t>
      </w:r>
      <w:r w:rsidRPr="00F90534">
        <w:rPr>
          <w:rFonts w:eastAsia="Calibri"/>
          <w:color w:val="000000"/>
          <w:lang w:eastAsia="en-US"/>
        </w:rPr>
        <w:t xml:space="preserve">За исключением случая </w:t>
      </w:r>
      <w:r w:rsidRPr="00F90534">
        <w:t xml:space="preserve">если </w:t>
      </w:r>
      <w:r w:rsidRPr="00F90534">
        <w:rPr>
          <w:rFonts w:eastAsia="Calibri"/>
          <w:lang w:eastAsia="en-US"/>
        </w:rPr>
        <w:t xml:space="preserve">проведена процедура на право заключения контракта в соответствии </w:t>
      </w:r>
      <w:r w:rsidRPr="00F90534">
        <w:t>с п. 9 ч. 3 ст. 49 Федерального закона № 44-ФЗ</w:t>
      </w:r>
    </w:p>
  </w:footnote>
  <w:footnote w:id="9">
    <w:p w14:paraId="44EA8201" w14:textId="77777777" w:rsidR="00A9184B" w:rsidRPr="00F90534" w:rsidRDefault="00A9184B" w:rsidP="00161C2E">
      <w:pPr>
        <w:pStyle w:val="af"/>
        <w:jc w:val="both"/>
      </w:pPr>
      <w:r w:rsidRPr="00F90534">
        <w:rPr>
          <w:rStyle w:val="af1"/>
        </w:rPr>
        <w:footnoteRef/>
      </w:r>
      <w:r w:rsidRPr="00F90534">
        <w:t xml:space="preserve"> </w:t>
      </w:r>
      <w:r w:rsidRPr="00F90534">
        <w:rPr>
          <w:rFonts w:eastAsia="Calibri"/>
          <w:color w:val="000000"/>
          <w:lang w:eastAsia="en-US"/>
        </w:rPr>
        <w:t xml:space="preserve">За исключением случая </w:t>
      </w:r>
      <w:r w:rsidRPr="00F90534">
        <w:t xml:space="preserve">если </w:t>
      </w:r>
      <w:r w:rsidRPr="00F90534">
        <w:rPr>
          <w:rFonts w:eastAsia="Calibri"/>
          <w:lang w:eastAsia="en-US"/>
        </w:rPr>
        <w:t xml:space="preserve">проведена процедура на право заключения контракта в соответствии </w:t>
      </w:r>
      <w:r w:rsidRPr="00F90534">
        <w:t>с п. 9 ч. 3 ст. 49 Федерального закона № 44-ФЗ</w:t>
      </w:r>
    </w:p>
  </w:footnote>
  <w:footnote w:id="10">
    <w:p w14:paraId="738A3DF2" w14:textId="77777777" w:rsidR="00A9184B" w:rsidRPr="00F90534" w:rsidRDefault="00A9184B" w:rsidP="004F453E">
      <w:pPr>
        <w:autoSpaceDE w:val="0"/>
        <w:autoSpaceDN w:val="0"/>
        <w:adjustRightInd w:val="0"/>
        <w:jc w:val="both"/>
        <w:rPr>
          <w:sz w:val="20"/>
          <w:szCs w:val="20"/>
        </w:rPr>
      </w:pPr>
      <w:r w:rsidRPr="00F90534">
        <w:rPr>
          <w:rStyle w:val="af1"/>
        </w:rPr>
        <w:footnoteRef/>
      </w:r>
      <w:r w:rsidRPr="00F90534">
        <w:t xml:space="preserve"> </w:t>
      </w:r>
      <w:r w:rsidRPr="00F90534">
        <w:rPr>
          <w:sz w:val="20"/>
          <w:szCs w:val="20"/>
        </w:rPr>
        <w:t>Размер штрафа определяется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 определения размера штрафа) в следующем порядке:</w:t>
      </w:r>
    </w:p>
    <w:p w14:paraId="19776819" w14:textId="77777777" w:rsidR="00A9184B" w:rsidRPr="00F90534" w:rsidRDefault="00A9184B" w:rsidP="005E0F4D">
      <w:pPr>
        <w:widowControl w:val="0"/>
        <w:autoSpaceDE w:val="0"/>
        <w:autoSpaceDN w:val="0"/>
        <w:jc w:val="both"/>
        <w:rPr>
          <w:sz w:val="20"/>
          <w:szCs w:val="20"/>
        </w:rPr>
      </w:pPr>
      <w:r w:rsidRPr="00F90534">
        <w:rPr>
          <w:sz w:val="20"/>
          <w:szCs w:val="20"/>
        </w:rPr>
        <w:t>а) 1000 рублей, если цена Контракта не превышает 3 млн. рублей (включительно);</w:t>
      </w:r>
    </w:p>
    <w:p w14:paraId="14E1523D" w14:textId="77777777" w:rsidR="00A9184B" w:rsidRPr="00F90534" w:rsidRDefault="00A9184B" w:rsidP="005E0F4D">
      <w:pPr>
        <w:widowControl w:val="0"/>
        <w:autoSpaceDE w:val="0"/>
        <w:autoSpaceDN w:val="0"/>
        <w:jc w:val="both"/>
        <w:rPr>
          <w:sz w:val="20"/>
          <w:szCs w:val="20"/>
        </w:rPr>
      </w:pPr>
      <w:r w:rsidRPr="00F90534">
        <w:rPr>
          <w:sz w:val="20"/>
          <w:szCs w:val="20"/>
        </w:rPr>
        <w:t>б) 5000 рублей, если цена Контракта составляет от 3 млн. рублей до 50 млн. рублей (включительно);</w:t>
      </w:r>
    </w:p>
    <w:p w14:paraId="231CA8C2" w14:textId="77777777" w:rsidR="00A9184B" w:rsidRPr="00F90534" w:rsidRDefault="00A9184B" w:rsidP="005E0F4D">
      <w:pPr>
        <w:widowControl w:val="0"/>
        <w:autoSpaceDE w:val="0"/>
        <w:autoSpaceDN w:val="0"/>
        <w:jc w:val="both"/>
        <w:rPr>
          <w:sz w:val="20"/>
          <w:szCs w:val="20"/>
        </w:rPr>
      </w:pPr>
      <w:r w:rsidRPr="00F90534">
        <w:rPr>
          <w:sz w:val="20"/>
          <w:szCs w:val="20"/>
        </w:rPr>
        <w:t>в) 10000 рублей, если цена Контракта составляет от 50 млн. рублей до 100 млн. рублей (включительно);</w:t>
      </w:r>
    </w:p>
    <w:p w14:paraId="1D82CF9A" w14:textId="77777777" w:rsidR="00A9184B" w:rsidRPr="00F90534" w:rsidRDefault="00A9184B" w:rsidP="00193A05">
      <w:pPr>
        <w:widowControl w:val="0"/>
        <w:autoSpaceDE w:val="0"/>
        <w:autoSpaceDN w:val="0"/>
        <w:jc w:val="both"/>
        <w:rPr>
          <w:sz w:val="20"/>
          <w:szCs w:val="20"/>
        </w:rPr>
      </w:pPr>
      <w:r w:rsidRPr="00F90534">
        <w:rPr>
          <w:sz w:val="20"/>
          <w:szCs w:val="20"/>
        </w:rPr>
        <w:t>г) 100000 рублей, если цена Контракта превышает 100 млн. рублей.</w:t>
      </w:r>
    </w:p>
  </w:footnote>
  <w:footnote w:id="11">
    <w:p w14:paraId="3E631878" w14:textId="77777777" w:rsidR="00A9184B" w:rsidRPr="00F90534" w:rsidRDefault="00A9184B" w:rsidP="00F40B7F">
      <w:pPr>
        <w:autoSpaceDE w:val="0"/>
        <w:autoSpaceDN w:val="0"/>
        <w:adjustRightInd w:val="0"/>
        <w:jc w:val="both"/>
        <w:rPr>
          <w:sz w:val="20"/>
          <w:szCs w:val="20"/>
        </w:rPr>
      </w:pPr>
      <w:r w:rsidRPr="00F90534">
        <w:rPr>
          <w:rStyle w:val="af1"/>
        </w:rPr>
        <w:footnoteRef/>
      </w:r>
      <w:r w:rsidRPr="00F90534">
        <w:t xml:space="preserve"> </w:t>
      </w:r>
      <w:r w:rsidRPr="00F90534">
        <w:rPr>
          <w:sz w:val="20"/>
          <w:szCs w:val="20"/>
        </w:rPr>
        <w:t>Размер штрафа определяется в соответствии с Правилами определения размера штрафа в следующем порядке:</w:t>
      </w:r>
    </w:p>
    <w:p w14:paraId="7AAE7F0B" w14:textId="77777777" w:rsidR="00A9184B" w:rsidRPr="00F90534" w:rsidRDefault="00A9184B" w:rsidP="00F40B7F">
      <w:pPr>
        <w:widowControl w:val="0"/>
        <w:autoSpaceDE w:val="0"/>
        <w:autoSpaceDN w:val="0"/>
        <w:jc w:val="both"/>
        <w:rPr>
          <w:sz w:val="20"/>
          <w:szCs w:val="20"/>
        </w:rPr>
      </w:pPr>
      <w:r w:rsidRPr="00F90534">
        <w:rPr>
          <w:sz w:val="20"/>
          <w:szCs w:val="20"/>
        </w:rPr>
        <w:t>а) 10 процентов цены Контракта (этапа) в случае, если цена Контракта (этапа) не превышает 3 млн. рублей;</w:t>
      </w:r>
    </w:p>
    <w:p w14:paraId="134CC5D4" w14:textId="77777777" w:rsidR="00A9184B" w:rsidRPr="00F90534" w:rsidRDefault="00A9184B" w:rsidP="00F40B7F">
      <w:pPr>
        <w:widowControl w:val="0"/>
        <w:autoSpaceDE w:val="0"/>
        <w:autoSpaceDN w:val="0"/>
        <w:jc w:val="both"/>
        <w:rPr>
          <w:sz w:val="20"/>
          <w:szCs w:val="20"/>
        </w:rPr>
      </w:pPr>
      <w:r w:rsidRPr="00F90534">
        <w:rPr>
          <w:sz w:val="20"/>
          <w:szCs w:val="20"/>
        </w:rPr>
        <w:t>б) 5 процентов цены Контракта (этапа) в случае, если цена Контракта (этапа) составляет от 3 млн. рублей до 50 млн. рублей (включительно);</w:t>
      </w:r>
    </w:p>
    <w:p w14:paraId="034E212C" w14:textId="77777777" w:rsidR="00A9184B" w:rsidRPr="00F90534" w:rsidRDefault="00A9184B" w:rsidP="00F40B7F">
      <w:pPr>
        <w:widowControl w:val="0"/>
        <w:autoSpaceDE w:val="0"/>
        <w:autoSpaceDN w:val="0"/>
        <w:jc w:val="both"/>
        <w:rPr>
          <w:sz w:val="20"/>
          <w:szCs w:val="20"/>
        </w:rPr>
      </w:pPr>
      <w:r w:rsidRPr="00F90534">
        <w:rPr>
          <w:sz w:val="20"/>
          <w:szCs w:val="20"/>
        </w:rPr>
        <w:t>в) 1 процент цены Контракта (этапа) в случае, если цена Контракта (этапа) составляет от 50 млн. рублей до 100 млн. рублей (включительно);</w:t>
      </w:r>
    </w:p>
    <w:p w14:paraId="675B4F94" w14:textId="77777777" w:rsidR="00A9184B" w:rsidRPr="00F90534" w:rsidRDefault="00A9184B" w:rsidP="00F40B7F">
      <w:pPr>
        <w:widowControl w:val="0"/>
        <w:autoSpaceDE w:val="0"/>
        <w:autoSpaceDN w:val="0"/>
        <w:jc w:val="both"/>
        <w:rPr>
          <w:sz w:val="20"/>
          <w:szCs w:val="20"/>
        </w:rPr>
      </w:pPr>
      <w:r w:rsidRPr="00F90534">
        <w:rPr>
          <w:sz w:val="20"/>
          <w:szCs w:val="20"/>
        </w:rPr>
        <w:t>г) 0,5 процента цены Контракта (этапа) в случае, если цена Контракта (этапа) составляет от 100 млн. рублей до 500 млн. рублей (включительно);</w:t>
      </w:r>
    </w:p>
    <w:p w14:paraId="3508BC42" w14:textId="77777777" w:rsidR="00A9184B" w:rsidRPr="00F90534" w:rsidRDefault="00A9184B" w:rsidP="00F40B7F">
      <w:pPr>
        <w:widowControl w:val="0"/>
        <w:autoSpaceDE w:val="0"/>
        <w:autoSpaceDN w:val="0"/>
        <w:jc w:val="both"/>
        <w:rPr>
          <w:sz w:val="20"/>
          <w:szCs w:val="20"/>
        </w:rPr>
      </w:pPr>
      <w:r w:rsidRPr="00F90534">
        <w:rPr>
          <w:sz w:val="20"/>
          <w:szCs w:val="20"/>
        </w:rPr>
        <w:t>д) 0,4 процента цены Контракта (этапа) в случае, если цена Контракта (этапа) составляет от 500 млн. рублей до 1 млрд. рублей (включительно);</w:t>
      </w:r>
    </w:p>
    <w:p w14:paraId="2B2AF224" w14:textId="77777777" w:rsidR="00A9184B" w:rsidRPr="00F90534" w:rsidRDefault="00A9184B" w:rsidP="00F40B7F">
      <w:pPr>
        <w:widowControl w:val="0"/>
        <w:autoSpaceDE w:val="0"/>
        <w:autoSpaceDN w:val="0"/>
        <w:jc w:val="both"/>
        <w:rPr>
          <w:sz w:val="20"/>
          <w:szCs w:val="20"/>
        </w:rPr>
      </w:pPr>
      <w:r w:rsidRPr="00F90534">
        <w:rPr>
          <w:sz w:val="20"/>
          <w:szCs w:val="20"/>
        </w:rPr>
        <w:t>е) 0,3 процента цены Контракта (этапа) в случае, если цена Контракта (этапа) составляет от 1 млрд. рублей до 2 млрд. рублей (включительно);</w:t>
      </w:r>
    </w:p>
    <w:p w14:paraId="29981177" w14:textId="77777777" w:rsidR="00A9184B" w:rsidRPr="00F90534" w:rsidRDefault="00A9184B" w:rsidP="00F40B7F">
      <w:pPr>
        <w:widowControl w:val="0"/>
        <w:autoSpaceDE w:val="0"/>
        <w:autoSpaceDN w:val="0"/>
        <w:jc w:val="both"/>
        <w:rPr>
          <w:sz w:val="20"/>
          <w:szCs w:val="20"/>
        </w:rPr>
      </w:pPr>
      <w:r w:rsidRPr="00F90534">
        <w:rPr>
          <w:sz w:val="20"/>
          <w:szCs w:val="20"/>
        </w:rPr>
        <w:t>ж) 0,25 процента цены Контракта (этапа) в случае, если цена Контракта (этапа) составляет от 2 млрд. рублей до 5 млрд. рублей (включительно);</w:t>
      </w:r>
    </w:p>
    <w:p w14:paraId="49E2D986" w14:textId="77777777" w:rsidR="00A9184B" w:rsidRPr="00F90534" w:rsidRDefault="00A9184B" w:rsidP="00F40B7F">
      <w:pPr>
        <w:widowControl w:val="0"/>
        <w:autoSpaceDE w:val="0"/>
        <w:autoSpaceDN w:val="0"/>
        <w:jc w:val="both"/>
        <w:rPr>
          <w:sz w:val="20"/>
          <w:szCs w:val="20"/>
        </w:rPr>
      </w:pPr>
      <w:r w:rsidRPr="00F90534">
        <w:rPr>
          <w:sz w:val="20"/>
          <w:szCs w:val="20"/>
        </w:rPr>
        <w:t>з) 0,2 процента цены Контракта (этапа) в случае, если цена Контракта (этапа) составляет от 5 млрд. рублей до 10 млрд. рублей (включительно);</w:t>
      </w:r>
    </w:p>
    <w:p w14:paraId="1EBFB49C" w14:textId="77777777" w:rsidR="00A9184B" w:rsidRPr="00F90534" w:rsidRDefault="00A9184B" w:rsidP="00F40B7F">
      <w:pPr>
        <w:widowControl w:val="0"/>
        <w:autoSpaceDE w:val="0"/>
        <w:autoSpaceDN w:val="0"/>
        <w:jc w:val="both"/>
        <w:rPr>
          <w:sz w:val="20"/>
          <w:szCs w:val="20"/>
        </w:rPr>
      </w:pPr>
      <w:r w:rsidRPr="00F90534">
        <w:rPr>
          <w:sz w:val="20"/>
          <w:szCs w:val="20"/>
        </w:rPr>
        <w:t>и) 0,1 процента цены Контракта (этапа) в случае, если цена Контракта (этапа) превышает 10 млрд. рублей.</w:t>
      </w:r>
    </w:p>
    <w:p w14:paraId="3B8090BA" w14:textId="77777777" w:rsidR="00A9184B" w:rsidRPr="00F90534" w:rsidRDefault="00A9184B" w:rsidP="00F40B7F">
      <w:pPr>
        <w:widowControl w:val="0"/>
        <w:autoSpaceDE w:val="0"/>
        <w:autoSpaceDN w:val="0"/>
        <w:jc w:val="both"/>
        <w:rPr>
          <w:sz w:val="20"/>
          <w:szCs w:val="20"/>
        </w:rPr>
      </w:pPr>
      <w:r w:rsidRPr="00F90534">
        <w:rPr>
          <w:sz w:val="20"/>
          <w:szCs w:val="20"/>
        </w:rPr>
        <w:t xml:space="preserve">В случае если Поставщиком является субъект малого предпринимательства или социально ориентированная некоммерческая организация в соответствии с п. 1 ч. 1 ст. 30 Федерального закона </w:t>
      </w:r>
      <w:r w:rsidRPr="00F90534">
        <w:rPr>
          <w:rFonts w:ascii="Segoe UI Symbol" w:hAnsi="Segoe UI Symbol"/>
          <w:sz w:val="20"/>
          <w:szCs w:val="20"/>
        </w:rPr>
        <w:t>№</w:t>
      </w:r>
      <w:r w:rsidRPr="00F90534">
        <w:rPr>
          <w:sz w:val="20"/>
          <w:szCs w:val="20"/>
        </w:rPr>
        <w:t xml:space="preserve"> 44-ФЗ, размер штрафа устанавливается в размере 1 процента цены контракта (этапа), но не более 5 тыс. рублей и не менее 1 тыс. руб.</w:t>
      </w:r>
    </w:p>
  </w:footnote>
  <w:footnote w:id="12">
    <w:p w14:paraId="4E3CF10F" w14:textId="77777777" w:rsidR="00A9184B" w:rsidRPr="00F90534" w:rsidRDefault="00A9184B" w:rsidP="004F453E">
      <w:pPr>
        <w:autoSpaceDE w:val="0"/>
        <w:autoSpaceDN w:val="0"/>
        <w:adjustRightInd w:val="0"/>
        <w:jc w:val="both"/>
        <w:rPr>
          <w:sz w:val="20"/>
          <w:szCs w:val="20"/>
        </w:rPr>
      </w:pPr>
      <w:r w:rsidRPr="00F90534">
        <w:rPr>
          <w:rStyle w:val="af1"/>
        </w:rPr>
        <w:footnoteRef/>
      </w:r>
      <w:r w:rsidRPr="00F90534">
        <w:rPr>
          <w:sz w:val="20"/>
          <w:szCs w:val="20"/>
        </w:rPr>
        <w:t xml:space="preserve"> Размер штрафа определяется в соответствии с Правилами определения размера штрафа в следующем порядке:</w:t>
      </w:r>
    </w:p>
    <w:p w14:paraId="12F89CDA" w14:textId="77777777" w:rsidR="00A9184B" w:rsidRPr="00F90534" w:rsidRDefault="00A9184B" w:rsidP="005E0F4D">
      <w:pPr>
        <w:widowControl w:val="0"/>
        <w:autoSpaceDE w:val="0"/>
        <w:autoSpaceDN w:val="0"/>
        <w:jc w:val="both"/>
        <w:rPr>
          <w:sz w:val="20"/>
          <w:szCs w:val="20"/>
        </w:rPr>
      </w:pPr>
      <w:r w:rsidRPr="00F90534">
        <w:rPr>
          <w:sz w:val="20"/>
          <w:szCs w:val="20"/>
        </w:rPr>
        <w:t>а) в случае, если цена контракта не превышает начальную (максимальную) цену контракта:</w:t>
      </w:r>
    </w:p>
    <w:p w14:paraId="66A606D9" w14:textId="77777777" w:rsidR="00A9184B" w:rsidRPr="00F90534" w:rsidRDefault="00A9184B" w:rsidP="005E0F4D">
      <w:pPr>
        <w:widowControl w:val="0"/>
        <w:autoSpaceDE w:val="0"/>
        <w:autoSpaceDN w:val="0"/>
        <w:jc w:val="both"/>
        <w:rPr>
          <w:sz w:val="20"/>
          <w:szCs w:val="20"/>
        </w:rPr>
      </w:pPr>
      <w:r w:rsidRPr="00F90534">
        <w:rPr>
          <w:sz w:val="20"/>
          <w:szCs w:val="20"/>
        </w:rPr>
        <w:t>10 процентов начальной (максимальной) цены Контракта, если цена Контракта не превышает 3 млн. рублей;</w:t>
      </w:r>
    </w:p>
    <w:p w14:paraId="0A61A0C1" w14:textId="77777777" w:rsidR="00A9184B" w:rsidRPr="00F90534" w:rsidRDefault="00A9184B" w:rsidP="005E0F4D">
      <w:pPr>
        <w:widowControl w:val="0"/>
        <w:autoSpaceDE w:val="0"/>
        <w:autoSpaceDN w:val="0"/>
        <w:jc w:val="both"/>
        <w:rPr>
          <w:sz w:val="20"/>
          <w:szCs w:val="20"/>
        </w:rPr>
      </w:pPr>
      <w:r w:rsidRPr="00F90534">
        <w:rPr>
          <w:sz w:val="20"/>
          <w:szCs w:val="20"/>
        </w:rPr>
        <w:t>5 процентов начальной (максимальной) цены Контракта, если цена Контракта составляет от 3 млн. рублей до 50 млн. рублей (включительно);</w:t>
      </w:r>
    </w:p>
    <w:p w14:paraId="5E60D17F" w14:textId="77777777" w:rsidR="00A9184B" w:rsidRPr="00F90534" w:rsidRDefault="00A9184B" w:rsidP="005E0F4D">
      <w:pPr>
        <w:widowControl w:val="0"/>
        <w:autoSpaceDE w:val="0"/>
        <w:autoSpaceDN w:val="0"/>
        <w:jc w:val="both"/>
        <w:rPr>
          <w:i/>
        </w:rPr>
      </w:pPr>
      <w:r w:rsidRPr="00F90534">
        <w:rPr>
          <w:sz w:val="20"/>
          <w:szCs w:val="20"/>
        </w:rPr>
        <w:t>1 процент начальной (максимальной) цены Контракта, если цена Контракта составляет от 50 млн. рублей до 100 млн. рублей (включительно).</w:t>
      </w:r>
    </w:p>
    <w:p w14:paraId="4351D69E" w14:textId="77777777" w:rsidR="00A9184B" w:rsidRPr="00F90534" w:rsidRDefault="00A9184B" w:rsidP="005E0F4D">
      <w:pPr>
        <w:autoSpaceDE w:val="0"/>
        <w:autoSpaceDN w:val="0"/>
        <w:adjustRightInd w:val="0"/>
        <w:jc w:val="both"/>
        <w:rPr>
          <w:rFonts w:eastAsia="Calibri"/>
          <w:iCs/>
          <w:sz w:val="20"/>
          <w:szCs w:val="20"/>
          <w:lang w:eastAsia="en-US"/>
        </w:rPr>
      </w:pPr>
      <w:r w:rsidRPr="00F90534">
        <w:rPr>
          <w:rFonts w:eastAsia="Calibri"/>
          <w:iCs/>
          <w:sz w:val="20"/>
          <w:szCs w:val="20"/>
          <w:lang w:eastAsia="en-US"/>
        </w:rPr>
        <w:t>б) в случае, если цена контракта превышает начальную (максимальную) цену контракта:</w:t>
      </w:r>
    </w:p>
    <w:p w14:paraId="35A3514D" w14:textId="77777777" w:rsidR="00A9184B" w:rsidRPr="00F90534" w:rsidRDefault="00A9184B" w:rsidP="005E0F4D">
      <w:pPr>
        <w:autoSpaceDE w:val="0"/>
        <w:autoSpaceDN w:val="0"/>
        <w:adjustRightInd w:val="0"/>
        <w:jc w:val="both"/>
        <w:rPr>
          <w:rFonts w:eastAsia="Calibri"/>
          <w:iCs/>
          <w:sz w:val="20"/>
          <w:szCs w:val="20"/>
          <w:lang w:eastAsia="en-US"/>
        </w:rPr>
      </w:pPr>
      <w:r w:rsidRPr="00F90534">
        <w:rPr>
          <w:rFonts w:eastAsia="Calibri"/>
          <w:iCs/>
          <w:sz w:val="20"/>
          <w:szCs w:val="20"/>
          <w:lang w:eastAsia="en-US"/>
        </w:rPr>
        <w:t>10 процентов цены контракта, если цена контракта не превышает 3 млн. рублей;</w:t>
      </w:r>
    </w:p>
    <w:p w14:paraId="5572D202" w14:textId="77777777" w:rsidR="00A9184B" w:rsidRPr="00F90534" w:rsidRDefault="00A9184B" w:rsidP="005E0F4D">
      <w:pPr>
        <w:autoSpaceDE w:val="0"/>
        <w:autoSpaceDN w:val="0"/>
        <w:adjustRightInd w:val="0"/>
        <w:jc w:val="both"/>
        <w:rPr>
          <w:rFonts w:eastAsia="Calibri"/>
          <w:iCs/>
          <w:sz w:val="20"/>
          <w:szCs w:val="20"/>
          <w:lang w:eastAsia="en-US"/>
        </w:rPr>
      </w:pPr>
      <w:r w:rsidRPr="00F90534">
        <w:rPr>
          <w:rFonts w:eastAsia="Calibri"/>
          <w:iCs/>
          <w:sz w:val="20"/>
          <w:szCs w:val="20"/>
          <w:lang w:eastAsia="en-US"/>
        </w:rPr>
        <w:t>5 процентов цены контракта, если цена контракта составляет от 3 млн. рублей до 50 млн. рублей (включительно);</w:t>
      </w:r>
    </w:p>
    <w:p w14:paraId="30EF8B2B" w14:textId="77777777" w:rsidR="00A9184B" w:rsidRPr="00F90534" w:rsidRDefault="00A9184B" w:rsidP="005E0F4D">
      <w:pPr>
        <w:widowControl w:val="0"/>
        <w:autoSpaceDE w:val="0"/>
        <w:autoSpaceDN w:val="0"/>
        <w:jc w:val="both"/>
      </w:pPr>
      <w:r w:rsidRPr="00F90534">
        <w:rPr>
          <w:rFonts w:eastAsia="Calibri"/>
          <w:iCs/>
          <w:sz w:val="20"/>
          <w:szCs w:val="20"/>
          <w:lang w:eastAsia="en-US"/>
        </w:rPr>
        <w:t>1 процент цены контракта, если цена контракта составляет от 50 млн. рублей до 100 млн. рублей (включительно).</w:t>
      </w:r>
    </w:p>
  </w:footnote>
  <w:footnote w:id="13">
    <w:p w14:paraId="70BAAE6F" w14:textId="77777777" w:rsidR="00A9184B" w:rsidRPr="00F90534" w:rsidRDefault="00A9184B" w:rsidP="004F453E">
      <w:pPr>
        <w:autoSpaceDE w:val="0"/>
        <w:autoSpaceDN w:val="0"/>
        <w:adjustRightInd w:val="0"/>
        <w:jc w:val="both"/>
        <w:rPr>
          <w:sz w:val="20"/>
          <w:szCs w:val="20"/>
        </w:rPr>
      </w:pPr>
      <w:r w:rsidRPr="00F90534">
        <w:rPr>
          <w:rStyle w:val="af1"/>
        </w:rPr>
        <w:footnoteRef/>
      </w:r>
      <w:r w:rsidRPr="00F90534">
        <w:t xml:space="preserve"> </w:t>
      </w:r>
      <w:r w:rsidRPr="00F90534">
        <w:rPr>
          <w:sz w:val="20"/>
          <w:szCs w:val="20"/>
        </w:rPr>
        <w:t>Размер штрафа определяется в соответствии с Правилами определения размера штрафа в следующем порядке:</w:t>
      </w:r>
    </w:p>
    <w:p w14:paraId="44C2D2E8" w14:textId="77777777" w:rsidR="00A9184B" w:rsidRPr="00F90534" w:rsidRDefault="00A9184B" w:rsidP="005E0F4D">
      <w:pPr>
        <w:widowControl w:val="0"/>
        <w:autoSpaceDE w:val="0"/>
        <w:autoSpaceDN w:val="0"/>
        <w:jc w:val="both"/>
        <w:rPr>
          <w:sz w:val="20"/>
          <w:szCs w:val="20"/>
        </w:rPr>
      </w:pPr>
      <w:r w:rsidRPr="00F90534">
        <w:rPr>
          <w:sz w:val="20"/>
          <w:szCs w:val="20"/>
        </w:rPr>
        <w:t>а) 1000 рублей, если цена Контракта не превышает 3 млн. рублей;</w:t>
      </w:r>
    </w:p>
    <w:p w14:paraId="0121EE6B" w14:textId="77777777" w:rsidR="00A9184B" w:rsidRPr="00F90534" w:rsidRDefault="00A9184B" w:rsidP="005E0F4D">
      <w:pPr>
        <w:widowControl w:val="0"/>
        <w:autoSpaceDE w:val="0"/>
        <w:autoSpaceDN w:val="0"/>
        <w:jc w:val="both"/>
        <w:rPr>
          <w:sz w:val="20"/>
          <w:szCs w:val="20"/>
        </w:rPr>
      </w:pPr>
      <w:r w:rsidRPr="00F90534">
        <w:rPr>
          <w:sz w:val="20"/>
          <w:szCs w:val="20"/>
        </w:rPr>
        <w:t>б) 5000 рублей, если цена Контракта составляет от 3 млн. рублей до 50 млн. рублей (включительно);</w:t>
      </w:r>
    </w:p>
    <w:p w14:paraId="0DC43413" w14:textId="77777777" w:rsidR="00A9184B" w:rsidRPr="00F90534" w:rsidRDefault="00A9184B" w:rsidP="005E0F4D">
      <w:pPr>
        <w:widowControl w:val="0"/>
        <w:autoSpaceDE w:val="0"/>
        <w:autoSpaceDN w:val="0"/>
        <w:jc w:val="both"/>
        <w:rPr>
          <w:sz w:val="20"/>
          <w:szCs w:val="20"/>
        </w:rPr>
      </w:pPr>
      <w:r w:rsidRPr="00F90534">
        <w:rPr>
          <w:sz w:val="20"/>
          <w:szCs w:val="20"/>
        </w:rPr>
        <w:t>в) 10000 рублей, если цена Контракта составляет от 50 млн. рублей до 100 млн. рублей (включительно);</w:t>
      </w:r>
    </w:p>
    <w:p w14:paraId="3B0E6F08" w14:textId="77777777" w:rsidR="00A9184B" w:rsidRPr="00F90534" w:rsidRDefault="00A9184B" w:rsidP="005E0F4D">
      <w:pPr>
        <w:widowControl w:val="0"/>
        <w:tabs>
          <w:tab w:val="left" w:pos="8137"/>
        </w:tabs>
        <w:autoSpaceDE w:val="0"/>
        <w:autoSpaceDN w:val="0"/>
        <w:jc w:val="both"/>
        <w:rPr>
          <w:i/>
        </w:rPr>
      </w:pPr>
      <w:r w:rsidRPr="00F90534">
        <w:rPr>
          <w:sz w:val="20"/>
          <w:szCs w:val="20"/>
        </w:rPr>
        <w:t>г) 100000 рублей, если цена Контракта превышает 100 млн. рублей.</w:t>
      </w:r>
      <w:r w:rsidRPr="00F90534">
        <w:rPr>
          <w:i/>
        </w:rPr>
        <w:tab/>
      </w:r>
    </w:p>
    <w:p w14:paraId="33C658BE" w14:textId="77777777" w:rsidR="00A9184B" w:rsidRPr="00F90534" w:rsidRDefault="00A9184B" w:rsidP="004F453E">
      <w:pPr>
        <w:pStyle w:val="af"/>
      </w:pPr>
    </w:p>
  </w:footnote>
  <w:footnote w:id="14">
    <w:p w14:paraId="5B47301D" w14:textId="77777777" w:rsidR="00A9184B" w:rsidRPr="00F90534" w:rsidRDefault="00A9184B" w:rsidP="00A83886">
      <w:pPr>
        <w:autoSpaceDE w:val="0"/>
        <w:autoSpaceDN w:val="0"/>
        <w:adjustRightInd w:val="0"/>
        <w:jc w:val="both"/>
        <w:rPr>
          <w:rFonts w:eastAsia="Calibri"/>
          <w:lang w:eastAsia="en-US"/>
        </w:rPr>
      </w:pPr>
      <w:r w:rsidRPr="00F90534">
        <w:rPr>
          <w:rStyle w:val="af1"/>
        </w:rPr>
        <w:footnoteRef/>
      </w:r>
      <w:r w:rsidRPr="00F90534">
        <w:t xml:space="preserve"> - </w:t>
      </w:r>
      <w:r w:rsidRPr="00F90534">
        <w:rPr>
          <w:rFonts w:eastAsia="Calibri"/>
          <w:sz w:val="20"/>
          <w:szCs w:val="20"/>
          <w:lang w:eastAsia="en-US"/>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r w:rsidRPr="00F90534">
        <w:rPr>
          <w:rFonts w:eastAsia="Calibri"/>
          <w:lang w:eastAsia="en-US"/>
        </w:rPr>
        <w:t>)</w:t>
      </w:r>
      <w:r w:rsidRPr="00F90534">
        <w:rPr>
          <w:rFonts w:eastAsia="Calibri"/>
          <w:color w:val="FF0000"/>
          <w:sz w:val="20"/>
          <w:szCs w:val="20"/>
          <w:lang w:eastAsia="en-US"/>
        </w:rPr>
        <w:t xml:space="preserve"> </w:t>
      </w:r>
      <w:r w:rsidRPr="00F90534">
        <w:rPr>
          <w:rFonts w:eastAsia="Calibri"/>
          <w:sz w:val="20"/>
          <w:szCs w:val="20"/>
          <w:lang w:eastAsia="en-US"/>
        </w:rPr>
        <w:t>(по состоянию на дату и время формирования проекта контракта)</w:t>
      </w:r>
    </w:p>
    <w:p w14:paraId="550DA020" w14:textId="77777777" w:rsidR="00A9184B" w:rsidRPr="00F90534" w:rsidRDefault="00A9184B" w:rsidP="00A83886">
      <w:pPr>
        <w:autoSpaceDE w:val="0"/>
        <w:autoSpaceDN w:val="0"/>
        <w:adjustRightInd w:val="0"/>
        <w:jc w:val="both"/>
      </w:pPr>
      <w:r w:rsidRPr="00F90534">
        <w:rPr>
          <w:rFonts w:eastAsia="Calibri"/>
          <w:lang w:eastAsia="en-US"/>
        </w:rPr>
        <w:t xml:space="preserve">- </w:t>
      </w:r>
      <w:r w:rsidRPr="00F90534">
        <w:rPr>
          <w:rFonts w:eastAsia="Calibri"/>
          <w:sz w:val="20"/>
          <w:szCs w:val="20"/>
          <w:lang w:eastAsia="en-US"/>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(по состоянию на дату и время формирования проекта контракта)</w:t>
      </w:r>
    </w:p>
  </w:footnote>
  <w:footnote w:id="15">
    <w:p w14:paraId="06C4D26E" w14:textId="77777777" w:rsidR="00A9184B" w:rsidRPr="00F90534" w:rsidRDefault="00A9184B" w:rsidP="00A83886">
      <w:pPr>
        <w:autoSpaceDE w:val="0"/>
        <w:autoSpaceDN w:val="0"/>
        <w:adjustRightInd w:val="0"/>
        <w:jc w:val="both"/>
      </w:pPr>
      <w:r w:rsidRPr="00F90534">
        <w:rPr>
          <w:rStyle w:val="af1"/>
        </w:rPr>
        <w:footnoteRef/>
      </w:r>
      <w:r w:rsidRPr="00F90534">
        <w:t xml:space="preserve"> </w:t>
      </w:r>
      <w:r w:rsidRPr="00F90534">
        <w:rPr>
          <w:rFonts w:eastAsia="Calibri"/>
          <w:sz w:val="20"/>
          <w:szCs w:val="20"/>
          <w:lang w:eastAsia="en-US"/>
        </w:rPr>
        <w:t xml:space="preserve"> адрес юридического лица, в том числе иностранного юридического лица (если Поставщиком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Поставщика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(по состоянию на дату и время формирования проекта контракта)</w:t>
      </w:r>
    </w:p>
  </w:footnote>
  <w:footnote w:id="16">
    <w:p w14:paraId="47C98187" w14:textId="77777777" w:rsidR="00A9184B" w:rsidRPr="00F90534" w:rsidRDefault="00A9184B" w:rsidP="00A83886">
      <w:pPr>
        <w:autoSpaceDE w:val="0"/>
        <w:autoSpaceDN w:val="0"/>
        <w:adjustRightInd w:val="0"/>
        <w:jc w:val="both"/>
      </w:pPr>
      <w:r w:rsidRPr="00F90534">
        <w:rPr>
          <w:rStyle w:val="af1"/>
        </w:rPr>
        <w:footnoteRef/>
      </w:r>
      <w:r w:rsidRPr="00F90534">
        <w:t xml:space="preserve"> </w:t>
      </w:r>
      <w:r w:rsidRPr="00F90534">
        <w:rPr>
          <w:rFonts w:eastAsia="Calibri"/>
          <w:sz w:val="20"/>
          <w:szCs w:val="20"/>
          <w:lang w:eastAsia="en-US"/>
        </w:rPr>
        <w:t>идентификационный номер налогоплательщика юридического лица (если Поставщиком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Поставщиком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Поставщиком является иностранное лицо), код причины постановки на учет юридического лица (если Поставщиком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Поставщика выступает обособленное подразделение юридического лица (по состоянию на дату и время формирования проекта контракта)</w:t>
      </w:r>
    </w:p>
  </w:footnote>
  <w:footnote w:id="17">
    <w:p w14:paraId="187B0165" w14:textId="77777777" w:rsidR="00A9184B" w:rsidRPr="00F90534" w:rsidRDefault="00A9184B" w:rsidP="00A83886">
      <w:pPr>
        <w:autoSpaceDE w:val="0"/>
        <w:autoSpaceDN w:val="0"/>
        <w:adjustRightInd w:val="0"/>
        <w:jc w:val="both"/>
      </w:pPr>
      <w:r w:rsidRPr="00F90534">
        <w:rPr>
          <w:rStyle w:val="af1"/>
        </w:rPr>
        <w:footnoteRef/>
      </w:r>
      <w:r w:rsidRPr="00F90534">
        <w:t xml:space="preserve"> </w:t>
      </w:r>
      <w:r w:rsidRPr="00F90534">
        <w:rPr>
          <w:rFonts w:eastAsia="Calibri"/>
          <w:sz w:val="20"/>
          <w:szCs w:val="20"/>
          <w:lang w:eastAsia="en-US"/>
        </w:rPr>
        <w:t xml:space="preserve"> реквизиты счета Поставщика,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footnote>
  <w:footnote w:id="18">
    <w:p w14:paraId="41F14201" w14:textId="77777777" w:rsidR="00A9184B" w:rsidRPr="00D835C2" w:rsidRDefault="00A9184B" w:rsidP="00F67170">
      <w:pPr>
        <w:widowControl w:val="0"/>
        <w:snapToGrid w:val="0"/>
        <w:jc w:val="both"/>
        <w:rPr>
          <w:rFonts w:eastAsiaTheme="minorHAnsi"/>
          <w:sz w:val="20"/>
          <w:szCs w:val="20"/>
          <w:lang w:eastAsia="en-US"/>
        </w:rPr>
      </w:pPr>
      <w:r w:rsidRPr="00F90534">
        <w:rPr>
          <w:rStyle w:val="af1"/>
        </w:rPr>
        <w:footnoteRef/>
      </w:r>
      <w:r w:rsidRPr="00F90534">
        <w:t xml:space="preserve"> </w:t>
      </w:r>
      <w:r w:rsidRPr="00F90534">
        <w:rPr>
          <w:sz w:val="20"/>
          <w:szCs w:val="20"/>
        </w:rPr>
        <w:t>В случае если проектом контракта предусмотрена поставка нескольких позиций товара, то итоговая цена единицы товара по каждой позиции рассчитывается пропорционально коэффициенту снижения начальной (максимальной) цены контракта к цене контракта, предложенной победителем в ходе проведения аукциона</w:t>
      </w:r>
      <w:r w:rsidRPr="00282D39">
        <w:rPr>
          <w:rFonts w:eastAsiaTheme="minorHAnsi"/>
          <w:sz w:val="20"/>
          <w:szCs w:val="20"/>
          <w:lang w:eastAsia="en-US"/>
        </w:rPr>
        <w:t xml:space="preserve"> </w:t>
      </w:r>
    </w:p>
  </w:footnote>
  <w:footnote w:id="19">
    <w:p w14:paraId="76854D80" w14:textId="77777777" w:rsidR="00DC6045" w:rsidRDefault="00DC6045" w:rsidP="00DC6045">
      <w:pPr>
        <w:ind w:firstLine="540"/>
        <w:jc w:val="both"/>
      </w:pPr>
      <w:r>
        <w:rPr>
          <w:vertAlign w:val="superscript"/>
        </w:rPr>
        <w:footnoteRef/>
      </w:r>
      <w:r>
        <w:t xml:space="preserve"> </w:t>
      </w:r>
      <w:r>
        <w:rPr>
          <w:sz w:val="18"/>
        </w:rPr>
        <w:t>информация включается в заявку на участие в аукционе в случае осуществления закупки товара, в том числе поставляемого заказчику при выполнении закупаемых работ, оказании закупаемых услуг. Информация может не включаться в заявку на участие в аукционе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 Информация не включается в заявку на участие в аукционе в случае включения заказчиком в соответствии с пунктом 8 части 1 статьи 33 Закона № 44-ФЗ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7329884"/>
      <w:docPartObj>
        <w:docPartGallery w:val="Page Numbers (Top of Page)"/>
        <w:docPartUnique/>
      </w:docPartObj>
    </w:sdtPr>
    <w:sdtEndPr/>
    <w:sdtContent>
      <w:p w14:paraId="2F5ECAB7" w14:textId="1BDBAF99" w:rsidR="00A9184B" w:rsidRDefault="00A9184B">
        <w:pPr>
          <w:pStyle w:val="ac"/>
          <w:jc w:val="center"/>
        </w:pPr>
        <w:r>
          <w:fldChar w:fldCharType="begin"/>
        </w:r>
        <w:r>
          <w:instrText>PAGE   \* MERGEFORMAT</w:instrText>
        </w:r>
        <w:r>
          <w:fldChar w:fldCharType="separate"/>
        </w:r>
        <w:r w:rsidR="00DC6045">
          <w:rPr>
            <w:noProof/>
          </w:rPr>
          <w:t>36</w:t>
        </w:r>
        <w:r>
          <w:fldChar w:fldCharType="end"/>
        </w:r>
      </w:p>
    </w:sdtContent>
  </w:sdt>
  <w:p w14:paraId="6293A5B2" w14:textId="77777777" w:rsidR="00A9184B" w:rsidRDefault="00A9184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54731F"/>
    <w:multiLevelType w:val="multilevel"/>
    <w:tmpl w:val="074065C8"/>
    <w:lvl w:ilvl="0">
      <w:start w:val="4"/>
      <w:numFmt w:val="decimal"/>
      <w:lvlText w:val="%1."/>
      <w:lvlJc w:val="left"/>
      <w:pPr>
        <w:ind w:left="360" w:hanging="360"/>
      </w:pPr>
    </w:lvl>
    <w:lvl w:ilvl="1">
      <w:start w:val="1"/>
      <w:numFmt w:val="decimal"/>
      <w:lvlText w:val="%1.%2."/>
      <w:lvlJc w:val="left"/>
      <w:pPr>
        <w:ind w:left="1068" w:hanging="360"/>
      </w:pPr>
    </w:lvl>
    <w:lvl w:ilvl="2">
      <w:start w:val="1"/>
      <w:numFmt w:val="decimal"/>
      <w:lvlText w:val="%1.%2.%3."/>
      <w:lvlJc w:val="left"/>
      <w:pPr>
        <w:ind w:left="2136" w:hanging="720"/>
      </w:pPr>
    </w:lvl>
    <w:lvl w:ilvl="3">
      <w:start w:val="1"/>
      <w:numFmt w:val="decimal"/>
      <w:lvlText w:val="%1.%2.%3.%4."/>
      <w:lvlJc w:val="left"/>
      <w:pPr>
        <w:ind w:left="2844" w:hanging="720"/>
      </w:pPr>
    </w:lvl>
    <w:lvl w:ilvl="4">
      <w:start w:val="1"/>
      <w:numFmt w:val="decimal"/>
      <w:lvlText w:val="%1.%2.%3.%4.%5."/>
      <w:lvlJc w:val="left"/>
      <w:pPr>
        <w:ind w:left="3912" w:hanging="1080"/>
      </w:pPr>
    </w:lvl>
    <w:lvl w:ilvl="5">
      <w:start w:val="1"/>
      <w:numFmt w:val="decimal"/>
      <w:lvlText w:val="%1.%2.%3.%4.%5.%6."/>
      <w:lvlJc w:val="left"/>
      <w:pPr>
        <w:ind w:left="4620" w:hanging="1080"/>
      </w:pPr>
    </w:lvl>
    <w:lvl w:ilvl="6">
      <w:start w:val="1"/>
      <w:numFmt w:val="decimal"/>
      <w:lvlText w:val="%1.%2.%3.%4.%5.%6.%7."/>
      <w:lvlJc w:val="left"/>
      <w:pPr>
        <w:ind w:left="5688" w:hanging="1440"/>
      </w:pPr>
    </w:lvl>
    <w:lvl w:ilvl="7">
      <w:start w:val="1"/>
      <w:numFmt w:val="decimal"/>
      <w:lvlText w:val="%1.%2.%3.%4.%5.%6.%7.%8."/>
      <w:lvlJc w:val="left"/>
      <w:pPr>
        <w:ind w:left="6396" w:hanging="1440"/>
      </w:pPr>
    </w:lvl>
    <w:lvl w:ilvl="8">
      <w:start w:val="1"/>
      <w:numFmt w:val="decimal"/>
      <w:lvlText w:val="%1.%2.%3.%4.%5.%6.%7.%8.%9."/>
      <w:lvlJc w:val="left"/>
      <w:pPr>
        <w:ind w:left="7464" w:hanging="1800"/>
      </w:pPr>
    </w:lvl>
  </w:abstractNum>
  <w:abstractNum w:abstractNumId="1" w15:restartNumberingAfterBreak="0">
    <w:nsid w:val="72805AFD"/>
    <w:multiLevelType w:val="multilevel"/>
    <w:tmpl w:val="100C224A"/>
    <w:lvl w:ilvl="0">
      <w:start w:val="1"/>
      <w:numFmt w:val="decimal"/>
      <w:lvlText w:val="%1."/>
      <w:lvlJc w:val="left"/>
      <w:pPr>
        <w:ind w:left="1131" w:hanging="705"/>
      </w:pPr>
    </w:lvl>
    <w:lvl w:ilvl="1">
      <w:start w:val="1"/>
      <w:numFmt w:val="decimal"/>
      <w:lvlText w:val="%1.%2."/>
      <w:lvlJc w:val="left"/>
      <w:pPr>
        <w:ind w:left="1069" w:hanging="360"/>
      </w:pPr>
    </w:lvl>
    <w:lvl w:ilvl="2">
      <w:start w:val="1"/>
      <w:numFmt w:val="decimal"/>
      <w:lvlText w:val="%1.%2.%3."/>
      <w:lvlJc w:val="left"/>
      <w:pPr>
        <w:ind w:left="1429" w:hanging="720"/>
      </w:pPr>
    </w:lvl>
    <w:lvl w:ilvl="3">
      <w:start w:val="1"/>
      <w:numFmt w:val="decimal"/>
      <w:lvlText w:val="%1.%2.%3.%4."/>
      <w:lvlJc w:val="left"/>
      <w:pPr>
        <w:ind w:left="1429" w:hanging="720"/>
      </w:pPr>
    </w:lvl>
    <w:lvl w:ilvl="4">
      <w:start w:val="1"/>
      <w:numFmt w:val="decimal"/>
      <w:lvlText w:val="%1.%2.%3.%4.%5."/>
      <w:lvlJc w:val="left"/>
      <w:pPr>
        <w:ind w:left="1789" w:hanging="1080"/>
      </w:pPr>
    </w:lvl>
    <w:lvl w:ilvl="5">
      <w:start w:val="1"/>
      <w:numFmt w:val="decimal"/>
      <w:lvlText w:val="%1.%2.%3.%4.%5.%6."/>
      <w:lvlJc w:val="left"/>
      <w:pPr>
        <w:ind w:left="1789" w:hanging="1080"/>
      </w:pPr>
    </w:lvl>
    <w:lvl w:ilvl="6">
      <w:start w:val="1"/>
      <w:numFmt w:val="decimal"/>
      <w:lvlText w:val="%1.%2.%3.%4.%5.%6.%7."/>
      <w:lvlJc w:val="left"/>
      <w:pPr>
        <w:ind w:left="2149" w:hanging="1440"/>
      </w:pPr>
    </w:lvl>
    <w:lvl w:ilvl="7">
      <w:start w:val="1"/>
      <w:numFmt w:val="decimal"/>
      <w:lvlText w:val="%1.%2.%3.%4.%5.%6.%7.%8."/>
      <w:lvlJc w:val="left"/>
      <w:pPr>
        <w:ind w:left="2149" w:hanging="1440"/>
      </w:pPr>
    </w:lvl>
    <w:lvl w:ilvl="8">
      <w:start w:val="1"/>
      <w:numFmt w:val="decimal"/>
      <w:lvlText w:val="%1.%2.%3.%4.%5.%6.%7.%8.%9."/>
      <w:lvlJc w:val="left"/>
      <w:pPr>
        <w:ind w:left="2509" w:hanging="18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287"/>
    <w:rsid w:val="000B5959"/>
    <w:rsid w:val="000E600B"/>
    <w:rsid w:val="001B5A2A"/>
    <w:rsid w:val="00231B4F"/>
    <w:rsid w:val="002377D8"/>
    <w:rsid w:val="00247932"/>
    <w:rsid w:val="002546A8"/>
    <w:rsid w:val="00255516"/>
    <w:rsid w:val="002929DB"/>
    <w:rsid w:val="002A7E5F"/>
    <w:rsid w:val="002E6B6A"/>
    <w:rsid w:val="00321787"/>
    <w:rsid w:val="0033248C"/>
    <w:rsid w:val="003C3B2B"/>
    <w:rsid w:val="004E26F8"/>
    <w:rsid w:val="005F0F2E"/>
    <w:rsid w:val="005F3EE5"/>
    <w:rsid w:val="00624C62"/>
    <w:rsid w:val="00634A78"/>
    <w:rsid w:val="00674412"/>
    <w:rsid w:val="006D6287"/>
    <w:rsid w:val="00737958"/>
    <w:rsid w:val="00762B7B"/>
    <w:rsid w:val="00791408"/>
    <w:rsid w:val="007D0FE8"/>
    <w:rsid w:val="00833EC6"/>
    <w:rsid w:val="008406B6"/>
    <w:rsid w:val="00885E80"/>
    <w:rsid w:val="00886054"/>
    <w:rsid w:val="008D10D8"/>
    <w:rsid w:val="009941EF"/>
    <w:rsid w:val="009A4177"/>
    <w:rsid w:val="009D3DD5"/>
    <w:rsid w:val="00A9184B"/>
    <w:rsid w:val="00B5440A"/>
    <w:rsid w:val="00B81899"/>
    <w:rsid w:val="00BA48F0"/>
    <w:rsid w:val="00BC2963"/>
    <w:rsid w:val="00BD0A9D"/>
    <w:rsid w:val="00C3519B"/>
    <w:rsid w:val="00CE56C9"/>
    <w:rsid w:val="00D3467D"/>
    <w:rsid w:val="00DC6045"/>
    <w:rsid w:val="00F025BB"/>
    <w:rsid w:val="00F14E9C"/>
    <w:rsid w:val="00F50A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3DB96"/>
  <w15:docId w15:val="{FB8C1739-ED40-47CB-B493-8B04CBC0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4F42"/>
    <w:pPr>
      <w:ind w:firstLine="0"/>
      <w:jc w:val="left"/>
    </w:pPr>
    <w:rPr>
      <w:rFonts w:eastAsia="Times New Roman"/>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99"/>
    <w:qFormat/>
    <w:rsid w:val="005D41C0"/>
    <w:pPr>
      <w:ind w:left="720"/>
      <w:contextualSpacing/>
    </w:pPr>
  </w:style>
  <w:style w:type="paragraph" w:customStyle="1" w:styleId="ConsPlusNormal">
    <w:name w:val="ConsPlusNormal"/>
    <w:link w:val="ConsPlusNormal0"/>
    <w:uiPriority w:val="99"/>
    <w:rsid w:val="00CA4F42"/>
    <w:pPr>
      <w:widowControl w:val="0"/>
      <w:autoSpaceDE w:val="0"/>
      <w:autoSpaceDN w:val="0"/>
      <w:adjustRightInd w:val="0"/>
      <w:ind w:firstLine="720"/>
      <w:jc w:val="left"/>
    </w:pPr>
    <w:rPr>
      <w:rFonts w:ascii="Arial" w:eastAsia="Times New Roman" w:hAnsi="Arial" w:cs="Arial"/>
      <w:sz w:val="20"/>
      <w:szCs w:val="20"/>
      <w:lang w:eastAsia="ru-RU"/>
    </w:rPr>
  </w:style>
  <w:style w:type="paragraph" w:customStyle="1" w:styleId="ConsNonformat">
    <w:name w:val="ConsNonformat"/>
    <w:rsid w:val="00CA4F42"/>
    <w:pPr>
      <w:widowControl w:val="0"/>
      <w:ind w:firstLine="0"/>
      <w:jc w:val="left"/>
    </w:pPr>
    <w:rPr>
      <w:rFonts w:ascii="Courier New" w:eastAsia="Times New Roman" w:hAnsi="Courier New"/>
      <w:snapToGrid w:val="0"/>
      <w:sz w:val="20"/>
      <w:szCs w:val="20"/>
      <w:lang w:eastAsia="ru-RU"/>
    </w:rPr>
  </w:style>
  <w:style w:type="paragraph" w:customStyle="1" w:styleId="ConsNormal">
    <w:name w:val="ConsNormal"/>
    <w:link w:val="ConsNormal0"/>
    <w:rsid w:val="00CA4F42"/>
    <w:pPr>
      <w:widowControl w:val="0"/>
      <w:suppressAutoHyphens/>
      <w:ind w:firstLine="720"/>
      <w:jc w:val="left"/>
    </w:pPr>
    <w:rPr>
      <w:rFonts w:ascii="Consultant" w:eastAsia="Arial" w:hAnsi="Consultant"/>
      <w:sz w:val="28"/>
      <w:lang w:eastAsia="ar-SA"/>
    </w:rPr>
  </w:style>
  <w:style w:type="character" w:customStyle="1" w:styleId="ConsNormal0">
    <w:name w:val="ConsNormal Знак"/>
    <w:link w:val="ConsNormal"/>
    <w:rsid w:val="00CA4F42"/>
    <w:rPr>
      <w:rFonts w:ascii="Consultant" w:eastAsia="Arial" w:hAnsi="Consultant"/>
      <w:sz w:val="28"/>
      <w:lang w:eastAsia="ar-SA"/>
    </w:rPr>
  </w:style>
  <w:style w:type="paragraph" w:styleId="a5">
    <w:name w:val="Body Text"/>
    <w:basedOn w:val="a"/>
    <w:link w:val="a6"/>
    <w:unhideWhenUsed/>
    <w:rsid w:val="00CA4F42"/>
    <w:pPr>
      <w:spacing w:after="120"/>
      <w:jc w:val="both"/>
    </w:pPr>
    <w:rPr>
      <w:szCs w:val="20"/>
    </w:rPr>
  </w:style>
  <w:style w:type="character" w:customStyle="1" w:styleId="a6">
    <w:name w:val="Основной текст Знак"/>
    <w:basedOn w:val="a0"/>
    <w:link w:val="a5"/>
    <w:rsid w:val="00CA4F42"/>
    <w:rPr>
      <w:rFonts w:eastAsia="Times New Roman"/>
      <w:szCs w:val="20"/>
      <w:lang w:eastAsia="ru-RU"/>
    </w:rPr>
  </w:style>
  <w:style w:type="character" w:customStyle="1" w:styleId="Arial8">
    <w:name w:val="Стиль (латиница) Arial 8 пт Синий"/>
    <w:uiPriority w:val="99"/>
    <w:rsid w:val="00CA4F42"/>
    <w:rPr>
      <w:rFonts w:ascii="Times New Roman" w:hAnsi="Times New Roman" w:cs="Times New Roman" w:hint="default"/>
      <w:color w:val="0000FF"/>
      <w:sz w:val="24"/>
    </w:rPr>
  </w:style>
  <w:style w:type="character" w:customStyle="1" w:styleId="ConsPlusNormal0">
    <w:name w:val="ConsPlusNormal Знак"/>
    <w:link w:val="ConsPlusNormal"/>
    <w:uiPriority w:val="99"/>
    <w:rsid w:val="00CA4F42"/>
    <w:rPr>
      <w:rFonts w:ascii="Arial" w:eastAsia="Times New Roman" w:hAnsi="Arial" w:cs="Arial"/>
      <w:sz w:val="20"/>
      <w:szCs w:val="20"/>
      <w:lang w:eastAsia="ru-RU"/>
    </w:rPr>
  </w:style>
  <w:style w:type="table" w:styleId="a7">
    <w:name w:val="Table Grid"/>
    <w:basedOn w:val="a1"/>
    <w:uiPriority w:val="59"/>
    <w:rsid w:val="001F3295"/>
    <w:pPr>
      <w:ind w:firstLine="0"/>
      <w:jc w:val="left"/>
    </w:pPr>
    <w:rPr>
      <w:rFonts w:asciiTheme="minorHAnsi" w:hAnsiTheme="minorHAnsi" w:cstheme="minorBid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Balloon Text"/>
    <w:basedOn w:val="a"/>
    <w:link w:val="a9"/>
    <w:uiPriority w:val="99"/>
    <w:semiHidden/>
    <w:unhideWhenUsed/>
    <w:rsid w:val="00894832"/>
    <w:rPr>
      <w:rFonts w:ascii="Tahoma" w:hAnsi="Tahoma" w:cs="Tahoma"/>
      <w:sz w:val="16"/>
      <w:szCs w:val="16"/>
    </w:rPr>
  </w:style>
  <w:style w:type="character" w:customStyle="1" w:styleId="a9">
    <w:name w:val="Текст выноски Знак"/>
    <w:basedOn w:val="a0"/>
    <w:link w:val="a8"/>
    <w:uiPriority w:val="99"/>
    <w:semiHidden/>
    <w:rsid w:val="00894832"/>
    <w:rPr>
      <w:rFonts w:ascii="Tahoma" w:eastAsia="Times New Roman" w:hAnsi="Tahoma" w:cs="Tahoma"/>
      <w:sz w:val="16"/>
      <w:szCs w:val="16"/>
      <w:lang w:eastAsia="ru-RU"/>
    </w:rPr>
  </w:style>
  <w:style w:type="character" w:customStyle="1" w:styleId="highlight">
    <w:name w:val="highlight"/>
    <w:rsid w:val="00BC4091"/>
  </w:style>
  <w:style w:type="paragraph" w:customStyle="1" w:styleId="aa">
    <w:name w:val="Содержимое таблицы"/>
    <w:basedOn w:val="a"/>
    <w:rsid w:val="00E82B65"/>
    <w:pPr>
      <w:widowControl w:val="0"/>
      <w:suppressLineNumbers/>
      <w:suppressAutoHyphens/>
    </w:pPr>
    <w:rPr>
      <w:rFonts w:ascii="Arial" w:eastAsia="Lucida Sans Unicode" w:hAnsi="Arial"/>
      <w:lang w:eastAsia="ar-SA"/>
    </w:rPr>
  </w:style>
  <w:style w:type="paragraph" w:customStyle="1" w:styleId="ab">
    <w:name w:val="Заголовок таблицы"/>
    <w:basedOn w:val="aa"/>
    <w:rsid w:val="00E82B65"/>
    <w:pPr>
      <w:jc w:val="center"/>
    </w:pPr>
    <w:rPr>
      <w:b/>
      <w:bCs/>
      <w:i/>
      <w:iCs/>
    </w:rPr>
  </w:style>
  <w:style w:type="paragraph" w:styleId="ac">
    <w:name w:val="header"/>
    <w:basedOn w:val="a"/>
    <w:link w:val="ad"/>
    <w:uiPriority w:val="99"/>
    <w:unhideWhenUsed/>
    <w:rsid w:val="0077221E"/>
    <w:pPr>
      <w:tabs>
        <w:tab w:val="center" w:pos="4677"/>
        <w:tab w:val="right" w:pos="9355"/>
      </w:tabs>
    </w:pPr>
  </w:style>
  <w:style w:type="character" w:customStyle="1" w:styleId="ad">
    <w:name w:val="Верхний колонтитул Знак"/>
    <w:basedOn w:val="a0"/>
    <w:link w:val="ac"/>
    <w:uiPriority w:val="99"/>
    <w:rsid w:val="0077221E"/>
    <w:rPr>
      <w:rFonts w:eastAsia="Times New Roman"/>
      <w:szCs w:val="24"/>
      <w:lang w:eastAsia="ru-RU"/>
    </w:rPr>
  </w:style>
  <w:style w:type="character" w:styleId="ae">
    <w:name w:val="Hyperlink"/>
    <w:basedOn w:val="a0"/>
    <w:link w:val="1"/>
    <w:unhideWhenUsed/>
    <w:rsid w:val="00474D7E"/>
    <w:rPr>
      <w:color w:val="0000FF"/>
      <w:u w:val="single"/>
    </w:rPr>
  </w:style>
  <w:style w:type="paragraph" w:customStyle="1" w:styleId="Normal0">
    <w:name w:val="Normal_0"/>
    <w:qFormat/>
    <w:rsid w:val="009F11B7"/>
    <w:pPr>
      <w:ind w:firstLine="0"/>
      <w:jc w:val="left"/>
    </w:pPr>
    <w:rPr>
      <w:rFonts w:eastAsia="Times New Roman"/>
      <w:szCs w:val="24"/>
      <w:lang w:eastAsia="ru-RU"/>
    </w:rPr>
  </w:style>
  <w:style w:type="table" w:customStyle="1" w:styleId="21">
    <w:name w:val="Таблица простая 21"/>
    <w:basedOn w:val="a1"/>
    <w:uiPriority w:val="42"/>
    <w:rsid w:val="00F57AE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
    <w:name w:val="footnote text"/>
    <w:basedOn w:val="a"/>
    <w:link w:val="af0"/>
    <w:uiPriority w:val="99"/>
    <w:unhideWhenUsed/>
    <w:rsid w:val="00EA0AF8"/>
    <w:rPr>
      <w:sz w:val="20"/>
      <w:szCs w:val="20"/>
    </w:rPr>
  </w:style>
  <w:style w:type="character" w:customStyle="1" w:styleId="af0">
    <w:name w:val="Текст сноски Знак"/>
    <w:basedOn w:val="a0"/>
    <w:link w:val="af"/>
    <w:uiPriority w:val="99"/>
    <w:rsid w:val="00EA0AF8"/>
    <w:rPr>
      <w:rFonts w:eastAsia="Times New Roman"/>
      <w:sz w:val="20"/>
      <w:szCs w:val="20"/>
      <w:lang w:eastAsia="ru-RU"/>
    </w:rPr>
  </w:style>
  <w:style w:type="character" w:styleId="af1">
    <w:name w:val="footnote reference"/>
    <w:basedOn w:val="a0"/>
    <w:uiPriority w:val="99"/>
    <w:semiHidden/>
    <w:unhideWhenUsed/>
    <w:rsid w:val="00EA0AF8"/>
    <w:rPr>
      <w:vertAlign w:val="superscript"/>
    </w:rPr>
  </w:style>
  <w:style w:type="character" w:customStyle="1" w:styleId="Bodytext">
    <w:name w:val="Body text_"/>
    <w:link w:val="2"/>
    <w:rsid w:val="00F90534"/>
    <w:rPr>
      <w:rFonts w:eastAsia="Times New Roman"/>
      <w:sz w:val="28"/>
      <w:szCs w:val="28"/>
      <w:shd w:val="clear" w:color="auto" w:fill="FFFFFF"/>
    </w:rPr>
  </w:style>
  <w:style w:type="paragraph" w:customStyle="1" w:styleId="2">
    <w:name w:val="Основной текст2"/>
    <w:basedOn w:val="a"/>
    <w:link w:val="Bodytext"/>
    <w:rsid w:val="00F90534"/>
    <w:pPr>
      <w:widowControl w:val="0"/>
      <w:shd w:val="clear" w:color="auto" w:fill="FFFFFF"/>
      <w:spacing w:before="600" w:line="389" w:lineRule="exact"/>
      <w:ind w:hanging="960"/>
      <w:jc w:val="both"/>
    </w:pPr>
    <w:rPr>
      <w:sz w:val="28"/>
      <w:szCs w:val="28"/>
      <w:lang w:eastAsia="en-US"/>
    </w:rPr>
  </w:style>
  <w:style w:type="character" w:customStyle="1" w:styleId="a4">
    <w:name w:val="Абзац списка Знак"/>
    <w:link w:val="a3"/>
    <w:rsid w:val="00DC6045"/>
    <w:rPr>
      <w:rFonts w:eastAsia="Times New Roman"/>
      <w:szCs w:val="24"/>
      <w:lang w:eastAsia="ru-RU"/>
    </w:rPr>
  </w:style>
  <w:style w:type="paragraph" w:customStyle="1" w:styleId="1">
    <w:name w:val="Гиперссылка1"/>
    <w:link w:val="ae"/>
    <w:rsid w:val="00DC6045"/>
    <w:pPr>
      <w:ind w:firstLine="0"/>
      <w:jc w:val="left"/>
    </w:pPr>
    <w:rPr>
      <w:color w:val="0000FF"/>
      <w:u w:val="single"/>
    </w:rPr>
  </w:style>
  <w:style w:type="paragraph" w:styleId="af2">
    <w:name w:val="Normal (Web)"/>
    <w:basedOn w:val="a"/>
    <w:link w:val="af3"/>
    <w:uiPriority w:val="99"/>
    <w:rsid w:val="00DC6045"/>
    <w:pPr>
      <w:spacing w:beforeAutospacing="1" w:afterAutospacing="1"/>
    </w:pPr>
    <w:rPr>
      <w:color w:val="000000"/>
      <w:szCs w:val="20"/>
    </w:rPr>
  </w:style>
  <w:style w:type="character" w:customStyle="1" w:styleId="af3">
    <w:name w:val="Обычный (веб) Знак"/>
    <w:link w:val="af2"/>
    <w:uiPriority w:val="99"/>
    <w:rsid w:val="00DC6045"/>
    <w:rPr>
      <w:rFonts w:eastAsia="Times New Roman"/>
      <w:color w:val="00000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yperlink" Target="https://afc-bloodsystems.ru/catalog/raskhodnye-materialy/raskhodnye-materialy-k-apparatu-ultrafioletovogo-oblucheniya-komponentov-krovi-dlya-inaktivatsii-pat/?ysclid=mbptjtwqz993159146" TargetMode="External"/><Relationship Id="rId3" Type="http://schemas.openxmlformats.org/officeDocument/2006/relationships/numbering" Target="numbering.xml"/><Relationship Id="rId21" Type="http://schemas.openxmlformats.org/officeDocument/2006/relationships/package" Target="embeddings/_____Microsoft_Excel.xlsx"/><Relationship Id="rId7" Type="http://schemas.openxmlformats.org/officeDocument/2006/relationships/footnotes" Target="footnotes.xml"/><Relationship Id="rId12" Type="http://schemas.openxmlformats.org/officeDocument/2006/relationships/hyperlink" Target="consultantplus://offline/main?base=MLAW;n=129338;fld=134;dst=100180" TargetMode="External"/><Relationship Id="rId17" Type="http://schemas.openxmlformats.org/officeDocument/2006/relationships/hyperlink" Target="consultantplus://offline/ref=788EDBA51FF86B7AF256127544BB471C1AE88F40332C759F27A7AABB680FD5821A1B65B02C2925B48A63E56C98016013FADFA910A7D64FdBB" TargetMode="External"/><Relationship Id="rId2" Type="http://schemas.openxmlformats.org/officeDocument/2006/relationships/customXml" Target="../customXml/item1.xml"/><Relationship Id="rId16" Type="http://schemas.openxmlformats.org/officeDocument/2006/relationships/hyperlink" Target="https://login.consultant.ru/link/?req=doc&amp;base=LAW&amp;n=451182&amp;dst=100024" TargetMode="External"/><Relationship Id="rId20" Type="http://schemas.openxmlformats.org/officeDocument/2006/relationships/image" Target="media/image1.emf"/><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consultantplus://offline/ref=BE8CDA10E8209D9647605603E1A0805C29B2EF823ABACC6D6C1805F188FF803F0B365B823AE2862B6AF9D58ABBA3B112D3591A82BFA3BD32L1FDB" TargetMode="External"/><Relationship Id="rId5" Type="http://schemas.openxmlformats.org/officeDocument/2006/relationships/settings" Target="settings.xml"/><Relationship Id="rId15" Type="http://schemas.openxmlformats.org/officeDocument/2006/relationships/hyperlink" Target="https://internet.garant.ru/" TargetMode="External"/><Relationship Id="rId23" Type="http://schemas.openxmlformats.org/officeDocument/2006/relationships/theme" Target="theme/theme1.xml"/><Relationship Id="rId10" Type="http://schemas.openxmlformats.org/officeDocument/2006/relationships/hyperlink" Target="consultantplus://offline/main?base=LAW;n=116659;fld=134" TargetMode="External"/><Relationship Id="rId19" Type="http://schemas.openxmlformats.org/officeDocument/2006/relationships/hyperlink" Target="https://analitikamed.ru/products/5266/FSZ-2009-05853/?ysclid=mbptjs30w3205226983" TargetMode="External"/><Relationship Id="rId4" Type="http://schemas.openxmlformats.org/officeDocument/2006/relationships/styles" Target="styles.xml"/><Relationship Id="rId9" Type="http://schemas.openxmlformats.org/officeDocument/2006/relationships/hyperlink" Target="consultantplus://offline/main?base=LAW;n=112770;fld=134" TargetMode="External"/><Relationship Id="rId14" Type="http://schemas.openxmlformats.org/officeDocument/2006/relationships/hyperlink" Target="https://internet.garant.ru/"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consultantplus://offline/ref=BCD36CECB60AFC7E9B8EA804C0B29A19B685FA5B5687F04A7FB2DC8E70BB7B335EAFE92922F77CE903F6B45A7F61A7A1D4408C42A404E50208N3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5FA11-3D07-4CEA-9612-C33E0F954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41</Pages>
  <Words>20329</Words>
  <Characters>115877</Characters>
  <Application>Microsoft Office Word</Application>
  <DocSecurity>0</DocSecurity>
  <Lines>965</Lines>
  <Paragraphs>271</Paragraphs>
  <ScaleCrop>false</ScaleCrop>
  <HeadingPairs>
    <vt:vector size="2" baseType="variant">
      <vt:variant>
        <vt:lpstr>Название</vt:lpstr>
      </vt:variant>
      <vt:variant>
        <vt:i4>1</vt:i4>
      </vt:variant>
    </vt:vector>
  </HeadingPairs>
  <TitlesOfParts>
    <vt:vector size="1" baseType="lpstr">
      <vt:lpstr/>
    </vt:vector>
  </TitlesOfParts>
  <Company>gzakaz</Company>
  <LinksUpToDate>false</LinksUpToDate>
  <CharactersWithSpaces>135935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gz29</dc:creator>
  <cp:lastModifiedBy>Students</cp:lastModifiedBy>
  <cp:revision>141</cp:revision>
  <cp:lastPrinted>2014-01-14T03:38:00Z</cp:lastPrinted>
  <dcterms:created xsi:type="dcterms:W3CDTF">2020-06-10T02:51:00Z</dcterms:created>
  <dcterms:modified xsi:type="dcterms:W3CDTF">2026-04-21T08:03:00Z</dcterms:modified>
</cp:coreProperties>
</file>