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1E" w:rsidRDefault="00E6611E">
      <w:r>
        <w:t>Meeting ciputra 23-08-208</w:t>
      </w:r>
    </w:p>
    <w:p w:rsidR="00E6611E" w:rsidRDefault="00E6611E" w:rsidP="00E6611E">
      <w:pPr>
        <w:pStyle w:val="ListParagraph"/>
        <w:numPr>
          <w:ilvl w:val="0"/>
          <w:numId w:val="1"/>
        </w:numPr>
      </w:pPr>
      <w:r>
        <w:t>Validasi double COA berhasil</w:t>
      </w:r>
    </w:p>
    <w:p w:rsidR="00E6611E" w:rsidRDefault="00E6611E" w:rsidP="00E6611E">
      <w:pPr>
        <w:pStyle w:val="ListParagraph"/>
        <w:numPr>
          <w:ilvl w:val="0"/>
          <w:numId w:val="1"/>
        </w:numPr>
      </w:pPr>
      <w:r>
        <w:t>copy file key 5,6 ke server</w:t>
      </w:r>
    </w:p>
    <w:p w:rsidR="00E6611E" w:rsidRDefault="00E6611E" w:rsidP="00E6611E">
      <w:pPr>
        <w:pStyle w:val="ListParagraph"/>
        <w:numPr>
          <w:ilvl w:val="0"/>
          <w:numId w:val="1"/>
        </w:numPr>
      </w:pPr>
      <w:r>
        <w:t>copy db gl_2018 ke server</w:t>
      </w:r>
    </w:p>
    <w:p w:rsidR="00541D9A" w:rsidRDefault="009527E1" w:rsidP="00E6611E">
      <w:pPr>
        <w:pStyle w:val="ListParagraph"/>
        <w:numPr>
          <w:ilvl w:val="0"/>
          <w:numId w:val="1"/>
        </w:numPr>
      </w:pPr>
      <w:r>
        <w:t>Free PL adalah biaya gratis yg biaya nya sudah di masukkan kedalam biaya jual. namun di berikan penanda jika mendapatkan free PL</w:t>
      </w:r>
    </w:p>
    <w:p w:rsidR="009527E1" w:rsidRDefault="00D33243" w:rsidP="00E6611E">
      <w:pPr>
        <w:pStyle w:val="ListParagraph"/>
        <w:numPr>
          <w:ilvl w:val="0"/>
          <w:numId w:val="1"/>
        </w:numPr>
      </w:pPr>
      <w:r>
        <w:t>pada denda dibuat 2 saja mnurut projectnya antara jakarta dan surabaya</w:t>
      </w:r>
    </w:p>
    <w:p w:rsidR="00D33243" w:rsidRPr="000914C0" w:rsidRDefault="000914C0" w:rsidP="00E6611E">
      <w:pPr>
        <w:pStyle w:val="ListParagraph"/>
        <w:numPr>
          <w:ilvl w:val="0"/>
          <w:numId w:val="1"/>
        </w:numPr>
      </w:pPr>
      <w:r>
        <w:t xml:space="preserve">pada tools disediakan tombol  </w:t>
      </w:r>
      <w:r w:rsidRPr="000914C0">
        <w:rPr>
          <w:b/>
        </w:rPr>
        <w:t>Apps</w:t>
      </w:r>
    </w:p>
    <w:p w:rsidR="000914C0" w:rsidRDefault="000914C0" w:rsidP="00E6611E">
      <w:pPr>
        <w:pStyle w:val="ListParagraph"/>
        <w:numPr>
          <w:ilvl w:val="0"/>
          <w:numId w:val="1"/>
        </w:numPr>
      </w:pPr>
      <w:r>
        <w:t>Tampilkan seluruh tagihan yang sudah di generate</w:t>
      </w:r>
    </w:p>
    <w:p w:rsidR="000914C0" w:rsidRDefault="00F54ACC" w:rsidP="00E6611E">
      <w:pPr>
        <w:pStyle w:val="ListParagraph"/>
        <w:numPr>
          <w:ilvl w:val="0"/>
          <w:numId w:val="1"/>
        </w:numPr>
      </w:pPr>
      <w:r>
        <w:t>Generate sebaiknya menggunakan tombol menunggu aksi d</w:t>
      </w:r>
      <w:r w:rsidR="00D772D1">
        <w:t xml:space="preserve">ari user dan menggunakan filter. ada beberapa case semisal server down sehingga disediakan jga fasilitas generate ulang. </w:t>
      </w:r>
    </w:p>
    <w:p w:rsidR="00D772D1" w:rsidRDefault="00D772D1" w:rsidP="00E6611E">
      <w:pPr>
        <w:pStyle w:val="ListParagraph"/>
        <w:numPr>
          <w:ilvl w:val="0"/>
          <w:numId w:val="1"/>
        </w:numPr>
      </w:pPr>
      <w:r>
        <w:t>Jik ada pembayaran MR.X dan tidak diketahui ini tagihan kemana maka user akan memastikan ke customer untuk mengirimkan bukti transfer dan akan dilakukan pemutihan</w:t>
      </w:r>
    </w:p>
    <w:p w:rsidR="00D772D1" w:rsidRDefault="00D772D1" w:rsidP="00E6611E">
      <w:pPr>
        <w:pStyle w:val="ListParagraph"/>
        <w:numPr>
          <w:ilvl w:val="0"/>
          <w:numId w:val="1"/>
        </w:numPr>
      </w:pPr>
      <w:r>
        <w:t>jika pembayaran lebih kecil dari tagihan maka selisih tersebut akan di kenakan denda</w:t>
      </w:r>
    </w:p>
    <w:p w:rsidR="00D772D1" w:rsidRDefault="00B0562F" w:rsidP="00E6611E">
      <w:pPr>
        <w:pStyle w:val="ListParagraph"/>
        <w:numPr>
          <w:ilvl w:val="0"/>
          <w:numId w:val="1"/>
        </w:numPr>
      </w:pPr>
      <w:r>
        <w:t>Transaksi-&gt;Tvi Registrasi</w:t>
      </w:r>
    </w:p>
    <w:p w:rsidR="00B0562F" w:rsidRDefault="00B0562F" w:rsidP="00B0562F">
      <w:pPr>
        <w:pStyle w:val="ListParagraph"/>
        <w:numPr>
          <w:ilvl w:val="1"/>
          <w:numId w:val="1"/>
        </w:numPr>
      </w:pPr>
      <w:r>
        <w:t>saat kita pilih non unit dan kita pilih customer maka datanya akan di isi mengambil dari database</w:t>
      </w:r>
    </w:p>
    <w:p w:rsidR="00B0562F" w:rsidRDefault="00A16589" w:rsidP="00B0562F">
      <w:pPr>
        <w:pStyle w:val="ListParagraph"/>
        <w:numPr>
          <w:ilvl w:val="1"/>
          <w:numId w:val="1"/>
        </w:numPr>
      </w:pPr>
      <w:r>
        <w:t>Kolom promo tambahan lama koneksi, periode mulai, periode berakhir di hapus saja dan pada menu aktifasi dibuat tanggal mulai dan tanggal aktif</w:t>
      </w:r>
    </w:p>
    <w:p w:rsidR="00A16589" w:rsidRDefault="00A16589" w:rsidP="00B0562F">
      <w:pPr>
        <w:pStyle w:val="ListParagraph"/>
        <w:numPr>
          <w:ilvl w:val="1"/>
          <w:numId w:val="1"/>
        </w:numPr>
      </w:pPr>
      <w:r>
        <w:t>Jika ada pemasangan tanggal 15 dan ingin di aktifasi hari itu jga maka tagihan dia pada periode tersebut akan di berikan diskon 50% dan blan dpannya di bayar full 100%</w:t>
      </w:r>
    </w:p>
    <w:p w:rsidR="00EE1790" w:rsidRDefault="00EE1790" w:rsidP="00B0562F">
      <w:pPr>
        <w:pStyle w:val="ListParagraph"/>
        <w:numPr>
          <w:ilvl w:val="1"/>
          <w:numId w:val="1"/>
        </w:numPr>
      </w:pPr>
      <w:r>
        <w:t>pembayaran non unit di rubah menjadi pembayaran untuk unit dan non unit. pada case unit jika di bayar duluan maka status bayar menjadi finish dan tagihan one bill tidak ada</w:t>
      </w:r>
    </w:p>
    <w:p w:rsidR="00EE1790" w:rsidRDefault="00EE1790" w:rsidP="00B0562F">
      <w:pPr>
        <w:pStyle w:val="ListParagraph"/>
        <w:numPr>
          <w:ilvl w:val="1"/>
          <w:numId w:val="1"/>
        </w:numPr>
      </w:pPr>
      <w:r>
        <w:t>jika tagihan sudah masuk ke one bill maka tagihan tersebut tidak perlu ditampilkan lagi dan id one bill dimasukkan ke field tersebut</w:t>
      </w:r>
    </w:p>
    <w:p w:rsidR="00B81363" w:rsidRDefault="00B81363" w:rsidP="00B0562F">
      <w:pPr>
        <w:pStyle w:val="ListParagraph"/>
        <w:numPr>
          <w:ilvl w:val="1"/>
          <w:numId w:val="1"/>
        </w:numPr>
      </w:pPr>
      <w:r>
        <w:t>tidak ada lagi pemilihan unit/non unit dan field registrasi,telp, dll di isi manual.</w:t>
      </w:r>
    </w:p>
    <w:p w:rsidR="00180024" w:rsidRDefault="00180024" w:rsidP="00B0562F">
      <w:pPr>
        <w:pStyle w:val="ListParagraph"/>
        <w:numPr>
          <w:ilvl w:val="1"/>
          <w:numId w:val="1"/>
        </w:numPr>
      </w:pPr>
      <w:r>
        <w:t>pada menu monitoring di tambahkan filter yg mengindikasikan unit dan non unit</w:t>
      </w:r>
    </w:p>
    <w:p w:rsidR="006F3167" w:rsidRDefault="006F3167" w:rsidP="00B0562F">
      <w:pPr>
        <w:pStyle w:val="ListParagraph"/>
        <w:numPr>
          <w:ilvl w:val="1"/>
          <w:numId w:val="1"/>
        </w:numPr>
      </w:pPr>
      <w:r>
        <w:t>jika dilakukan perpanjangan maka akan mncul popup untuk mnampilkan periode perpanjangan (Monitoring). tidak perlu masukkan data ke table registrasi namun hanya periode nya saja yang dirubah begitu jga dengan perubahan paket tidak perlu registrasi</w:t>
      </w:r>
    </w:p>
    <w:p w:rsidR="007414CA" w:rsidRDefault="00842028" w:rsidP="00F0753C">
      <w:pPr>
        <w:pStyle w:val="ListParagraph"/>
        <w:numPr>
          <w:ilvl w:val="0"/>
          <w:numId w:val="1"/>
        </w:numPr>
      </w:pPr>
      <w:r>
        <w:t xml:space="preserve">Penambahan tabel baru yaitu </w:t>
      </w:r>
      <w:r>
        <w:rPr>
          <w:b/>
        </w:rPr>
        <w:t xml:space="preserve">Non Unit </w:t>
      </w:r>
      <w:r>
        <w:t xml:space="preserve">yang berisi data VA. ini dilakukan karna ada case pihak surabaya akan memberlakukan </w:t>
      </w:r>
      <w:r>
        <w:rPr>
          <w:b/>
        </w:rPr>
        <w:t xml:space="preserve">VA </w:t>
      </w:r>
      <w:r>
        <w:t xml:space="preserve">pada project. fieldnya : nama_unit, keterangan, nomor_va. </w:t>
      </w:r>
    </w:p>
    <w:p w:rsidR="00F0753C" w:rsidRPr="00F0753C" w:rsidRDefault="00F0753C" w:rsidP="00F0753C">
      <w:pPr>
        <w:pStyle w:val="ListParagraph"/>
        <w:numPr>
          <w:ilvl w:val="0"/>
          <w:numId w:val="1"/>
        </w:numPr>
      </w:pPr>
      <w:r>
        <w:rPr>
          <w:b/>
        </w:rPr>
        <w:t>Apps</w:t>
      </w:r>
      <w:r w:rsidR="00B87FE4">
        <w:rPr>
          <w:b/>
        </w:rPr>
        <w:t>, SMS, Email</w:t>
      </w:r>
    </w:p>
    <w:p w:rsidR="00F0753C" w:rsidRDefault="0077514A" w:rsidP="00F0753C">
      <w:pPr>
        <w:pStyle w:val="ListParagraph"/>
        <w:numPr>
          <w:ilvl w:val="1"/>
          <w:numId w:val="1"/>
        </w:numPr>
      </w:pPr>
      <w:r>
        <w:t>Ada tagihan sebelum, pembayaran dan transaksi sebelum.</w:t>
      </w:r>
    </w:p>
    <w:p w:rsidR="0077514A" w:rsidRDefault="0077514A" w:rsidP="0077514A">
      <w:pPr>
        <w:pStyle w:val="ListParagraph"/>
        <w:numPr>
          <w:ilvl w:val="1"/>
          <w:numId w:val="1"/>
        </w:numPr>
      </w:pPr>
      <w:r>
        <w:t>database akan diberikan oleh P' Muchlis dan saya coba trial di hosting sendiri.</w:t>
      </w:r>
    </w:p>
    <w:p w:rsidR="00B87FE4" w:rsidRDefault="00B87FE4" w:rsidP="0077514A">
      <w:pPr>
        <w:pStyle w:val="ListParagraph"/>
        <w:numPr>
          <w:ilvl w:val="1"/>
          <w:numId w:val="1"/>
        </w:numPr>
      </w:pPr>
      <w:r>
        <w:t xml:space="preserve">ada aksi dari user untuk memasukkan data ke table sms, email dan apps. ketika data sudah masuk ke dalam table maka akan ada cron job untuk mengirim data tersebut ke sms,app,email provider </w:t>
      </w:r>
    </w:p>
    <w:p w:rsidR="00B87FE4" w:rsidRDefault="00B87FE4" w:rsidP="00B87FE4">
      <w:pPr>
        <w:pStyle w:val="ListParagraph"/>
        <w:numPr>
          <w:ilvl w:val="0"/>
          <w:numId w:val="1"/>
        </w:numPr>
      </w:pPr>
      <w:r>
        <w:t>Transaksi-&gt;Liason Officer</w:t>
      </w:r>
    </w:p>
    <w:p w:rsidR="00B87FE4" w:rsidRDefault="00561F76" w:rsidP="00B87FE4">
      <w:pPr>
        <w:pStyle w:val="ListParagraph"/>
        <w:numPr>
          <w:ilvl w:val="1"/>
          <w:numId w:val="1"/>
        </w:numPr>
      </w:pPr>
      <w:r>
        <w:t>service nya bisa di tambah2, dan saat monitoring field monitoring nya .</w:t>
      </w:r>
    </w:p>
    <w:p w:rsidR="00561F76" w:rsidRDefault="0043347C" w:rsidP="00561F76">
      <w:pPr>
        <w:pStyle w:val="ListParagraph"/>
        <w:numPr>
          <w:ilvl w:val="0"/>
          <w:numId w:val="1"/>
        </w:numPr>
      </w:pPr>
      <w:r>
        <w:t>Transaksi-&gt;</w:t>
      </w:r>
      <w:r w:rsidR="00561F76">
        <w:t>Service</w:t>
      </w:r>
    </w:p>
    <w:p w:rsidR="0043347C" w:rsidRDefault="0043347C" w:rsidP="0043347C">
      <w:pPr>
        <w:pStyle w:val="ListParagraph"/>
        <w:numPr>
          <w:ilvl w:val="1"/>
          <w:numId w:val="1"/>
        </w:numPr>
      </w:pPr>
      <w:r>
        <w:t>rutin dan tidak rutin di hide</w:t>
      </w:r>
    </w:p>
    <w:p w:rsidR="0043347C" w:rsidRDefault="0043347C" w:rsidP="0043347C">
      <w:pPr>
        <w:pStyle w:val="ListParagraph"/>
        <w:numPr>
          <w:ilvl w:val="0"/>
          <w:numId w:val="1"/>
        </w:numPr>
      </w:pPr>
      <w:r>
        <w:t>Deposit</w:t>
      </w:r>
    </w:p>
    <w:p w:rsidR="0043347C" w:rsidRDefault="0043347C" w:rsidP="0043347C">
      <w:pPr>
        <w:pStyle w:val="ListParagraph"/>
        <w:numPr>
          <w:ilvl w:val="1"/>
          <w:numId w:val="1"/>
        </w:numPr>
      </w:pPr>
      <w:r>
        <w:t>ditambah satu jenis lagi yaitu jaminan sewa dan PTR di hilangkan saja</w:t>
      </w:r>
    </w:p>
    <w:p w:rsidR="00895DB6" w:rsidRDefault="008D1C19" w:rsidP="00895DB6">
      <w:pPr>
        <w:pStyle w:val="ListParagraph"/>
        <w:numPr>
          <w:ilvl w:val="0"/>
          <w:numId w:val="1"/>
        </w:numPr>
      </w:pPr>
      <w:r>
        <w:lastRenderedPageBreak/>
        <w:t>Harga HPP dibuat saja diluar range dan dibuat di table sub_golongan</w:t>
      </w:r>
    </w:p>
    <w:p w:rsidR="00895DB6" w:rsidRDefault="00895DB6" w:rsidP="00895DB6">
      <w:pPr>
        <w:pStyle w:val="ListParagraph"/>
        <w:numPr>
          <w:ilvl w:val="0"/>
          <w:numId w:val="1"/>
        </w:numPr>
      </w:pPr>
    </w:p>
    <w:p w:rsidR="00895DB6" w:rsidRDefault="00895DB6" w:rsidP="00895DB6">
      <w:pPr>
        <w:pStyle w:val="ListParagraph"/>
        <w:numPr>
          <w:ilvl w:val="1"/>
          <w:numId w:val="1"/>
        </w:numPr>
      </w:pPr>
    </w:p>
    <w:sectPr w:rsidR="00895DB6" w:rsidSect="00CB42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8E130A"/>
    <w:multiLevelType w:val="hybridMultilevel"/>
    <w:tmpl w:val="5AB8A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611E"/>
    <w:rsid w:val="000914C0"/>
    <w:rsid w:val="00180024"/>
    <w:rsid w:val="001E2FE2"/>
    <w:rsid w:val="00407D96"/>
    <w:rsid w:val="0043347C"/>
    <w:rsid w:val="00541D9A"/>
    <w:rsid w:val="00561F76"/>
    <w:rsid w:val="006F3167"/>
    <w:rsid w:val="007414CA"/>
    <w:rsid w:val="0077514A"/>
    <w:rsid w:val="00842028"/>
    <w:rsid w:val="00895DB6"/>
    <w:rsid w:val="008D1C19"/>
    <w:rsid w:val="009527E1"/>
    <w:rsid w:val="00A16589"/>
    <w:rsid w:val="00B0562F"/>
    <w:rsid w:val="00B81363"/>
    <w:rsid w:val="00B87FE4"/>
    <w:rsid w:val="00CB421E"/>
    <w:rsid w:val="00D33243"/>
    <w:rsid w:val="00D772D1"/>
    <w:rsid w:val="00E6611E"/>
    <w:rsid w:val="00EE1790"/>
    <w:rsid w:val="00F0753C"/>
    <w:rsid w:val="00F54A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1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2018-08-23T02:01:00Z</dcterms:created>
  <dcterms:modified xsi:type="dcterms:W3CDTF">2018-08-23T08:46:00Z</dcterms:modified>
</cp:coreProperties>
</file>