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49"/>
        <w:gridCol w:w="4785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top"/>
          </w:tcPr>
          <w:p>
            <w:pPr>
              <w:tabs>
                <w:tab w:val="left" w:pos="681"/>
                <w:tab w:val="center" w:pos="1036"/>
              </w:tabs>
              <w:ind w:firstLine="422" w:firstLineChars="200"/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785" w:type="dxa"/>
            <w:vAlign w:val="top"/>
          </w:tcPr>
          <w:p>
            <w:pPr>
              <w:ind w:firstLine="1687" w:firstLineChars="800"/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1988" w:type="dxa"/>
            <w:vAlign w:val="top"/>
          </w:tcPr>
          <w:p>
            <w:pPr>
              <w:ind w:firstLine="422" w:firstLineChars="200"/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center"/>
          </w:tcPr>
          <w:p>
            <w:pPr>
              <w:ind w:firstLine="211" w:firstLineChars="10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TINYINY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-128~127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center"/>
          </w:tcPr>
          <w:p>
            <w:pPr>
              <w:ind w:firstLine="211" w:firstLineChars="10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SMALLINT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MEDIUMINT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-8388608~8388607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top"/>
          </w:tcPr>
          <w:p>
            <w:pPr>
              <w:ind w:firstLine="422" w:firstLineChars="20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</w:t>
            </w:r>
          </w:p>
        </w:tc>
        <w:tc>
          <w:tcPr>
            <w:tcW w:w="4785" w:type="dxa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-2147483648~2147483647</w:t>
            </w:r>
          </w:p>
        </w:tc>
        <w:tc>
          <w:tcPr>
            <w:tcW w:w="1988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center"/>
          </w:tcPr>
          <w:p>
            <w:pPr>
              <w:ind w:firstLine="211" w:firstLineChars="10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BIGINT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-9223372036854775808~9223372036854775807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="宋体"/>
          <w:b/>
          <w:bCs/>
          <w:lang w:eastAsia="zh-CN"/>
        </w:rPr>
      </w:pPr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 xml:space="preserve"> 有符号整数类型的取值范围与占用字节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4785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9" w:type="dxa"/>
            <w:vAlign w:val="top"/>
          </w:tcPr>
          <w:p>
            <w:pPr>
              <w:tabs>
                <w:tab w:val="left" w:pos="681"/>
                <w:tab w:val="center" w:pos="1036"/>
              </w:tabs>
              <w:ind w:firstLine="422" w:firstLineChars="200"/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785" w:type="dxa"/>
            <w:vAlign w:val="top"/>
          </w:tcPr>
          <w:p>
            <w:pPr>
              <w:ind w:firstLine="1687" w:firstLineChars="800"/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1988" w:type="dxa"/>
            <w:vAlign w:val="top"/>
          </w:tcPr>
          <w:p>
            <w:pPr>
              <w:ind w:firstLine="422" w:firstLineChars="200"/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center"/>
          </w:tcPr>
          <w:p>
            <w:pPr>
              <w:ind w:firstLine="211" w:firstLineChars="10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TINYINY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0~255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center"/>
          </w:tcPr>
          <w:p>
            <w:pPr>
              <w:ind w:firstLine="211" w:firstLineChars="10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SMALLINT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0~65535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MEDIUMINT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0~16777215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9" w:type="dxa"/>
            <w:vAlign w:val="center"/>
          </w:tcPr>
          <w:p>
            <w:pPr>
              <w:ind w:firstLine="422" w:firstLineChars="20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0~4294967295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center"/>
          </w:tcPr>
          <w:p>
            <w:pPr>
              <w:ind w:firstLine="211" w:firstLineChars="10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BIGINT</w:t>
            </w:r>
          </w:p>
        </w:tc>
        <w:tc>
          <w:tcPr>
            <w:tcW w:w="478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0~18446744073709551615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="宋体"/>
          <w:b/>
          <w:bCs/>
          <w:lang w:eastAsia="zh-CN"/>
        </w:rPr>
      </w:pPr>
      <w:r>
        <w:rPr>
          <w:b/>
          <w:bCs/>
        </w:rPr>
        <w:t xml:space="preserve">表 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无</w:t>
      </w:r>
      <w:r>
        <w:rPr>
          <w:rFonts w:hint="eastAsia"/>
          <w:b/>
          <w:bCs/>
          <w:lang w:eastAsia="zh-CN"/>
        </w:rPr>
        <w:t>符号整数类型的取值范围与占用字节</w:t>
      </w:r>
    </w:p>
    <w:p>
      <w:pPr>
        <w:jc w:val="right"/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74703"/>
    <w:rsid w:val="310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2020-11-13T04:03:00Z</dcterms:created>
  <dc:creator>lenovo</dc:creator>
  <cp:lastModifiedBy>lenovo</cp:lastModifiedBy>
  <dcterms:modified xsi:type="dcterms:W3CDTF">2020-11-13T04:26:55Z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