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225" w:rsidRDefault="007C363C" w:rsidP="0047382F">
      <w:pPr>
        <w:jc w:val="center"/>
        <w:rPr>
          <w:rFonts w:ascii="Arial" w:hAnsi="Arial" w:cs="Arial"/>
          <w:b/>
          <w:sz w:val="28"/>
          <w:szCs w:val="28"/>
        </w:rPr>
      </w:pPr>
      <w:r w:rsidRPr="007C363C">
        <w:rPr>
          <w:rFonts w:ascii="Arial" w:hAnsi="Arial" w:cs="Arial"/>
          <w:i/>
          <w:noProof/>
          <w:lang w:eastAsia="zh-TW"/>
        </w:rPr>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772400" cy="11430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1430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anchor>
        </w:drawing>
      </w:r>
      <w:r w:rsidR="00885E12">
        <w:rPr>
          <w:rFonts w:ascii="Arial" w:hAnsi="Arial" w:cs="Arial"/>
          <w:b/>
          <w:noProof/>
          <w:sz w:val="22"/>
          <w:szCs w:val="22"/>
        </w:rPr>
        <w:pict>
          <v:line id="Line 29"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462.6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" strokeweight="2.25pt"/>
        </w:pict>
      </w:r>
    </w:p>
    <w:p w:rsidR="00C444CF" w:rsidRDefault="00F82597" w:rsidP="00C444CF">
      <w:pPr>
        <w:jc w:val="center"/>
        <w:rPr>
          <w:rFonts w:ascii="Arial" w:hAnsi="Arial" w:cs="Arial"/>
          <w:b/>
        </w:rPr>
      </w:pPr>
      <w:r>
        <w:rPr>
          <w:rFonts w:ascii="Arial" w:hAnsi="Arial" w:cs="Arial"/>
          <w:b/>
        </w:rPr>
        <w:t xml:space="preserve">ECE </w:t>
      </w:r>
      <w:r w:rsidR="00FD7559">
        <w:rPr>
          <w:rFonts w:ascii="Arial" w:hAnsi="Arial" w:cs="Arial"/>
          <w:b/>
        </w:rPr>
        <w:t>4</w:t>
      </w:r>
      <w:r w:rsidR="0005627B">
        <w:rPr>
          <w:rFonts w:ascii="Arial" w:hAnsi="Arial" w:cs="Arial"/>
          <w:b/>
        </w:rPr>
        <w:t>960</w:t>
      </w:r>
      <w:r>
        <w:rPr>
          <w:rFonts w:ascii="Arial" w:hAnsi="Arial" w:cs="Arial"/>
          <w:b/>
        </w:rPr>
        <w:t xml:space="preserve">: </w:t>
      </w:r>
      <w:r w:rsidR="0005627B">
        <w:rPr>
          <w:rFonts w:ascii="Arial" w:hAnsi="Arial" w:cs="Arial"/>
          <w:b/>
        </w:rPr>
        <w:t>Computational and Software Engineering</w:t>
      </w:r>
    </w:p>
    <w:p w:rsidR="00C444CF" w:rsidRPr="005E1225" w:rsidRDefault="00C444CF" w:rsidP="00C444CF">
      <w:pPr>
        <w:jc w:val="center"/>
        <w:rPr>
          <w:rFonts w:ascii="Arial" w:hAnsi="Arial" w:cs="Arial"/>
          <w:b/>
        </w:rPr>
      </w:pPr>
    </w:p>
    <w:p w:rsidR="0047382F" w:rsidRPr="005E1225" w:rsidRDefault="0005627B" w:rsidP="0047382F">
      <w:pPr>
        <w:jc w:val="center"/>
        <w:rPr>
          <w:rFonts w:ascii="Arial" w:hAnsi="Arial" w:cs="Arial"/>
          <w:b/>
        </w:rPr>
      </w:pPr>
      <w:r>
        <w:rPr>
          <w:rFonts w:ascii="Arial" w:hAnsi="Arial" w:cs="Arial"/>
          <w:b/>
        </w:rPr>
        <w:t>Spring</w:t>
      </w:r>
      <w:r w:rsidR="00E53A08">
        <w:rPr>
          <w:rFonts w:ascii="Arial" w:hAnsi="Arial" w:cs="Arial"/>
          <w:b/>
        </w:rPr>
        <w:t xml:space="preserve"> 20</w:t>
      </w:r>
      <w:r w:rsidR="007571D9">
        <w:rPr>
          <w:rFonts w:ascii="Arial" w:hAnsi="Arial" w:cs="Arial"/>
          <w:b/>
        </w:rPr>
        <w:t>18</w:t>
      </w:r>
    </w:p>
    <w:p w:rsidR="005E1225" w:rsidRDefault="00885E12" w:rsidP="0047382F">
      <w:pPr>
        <w:jc w:val="center"/>
        <w:rPr>
          <w:rFonts w:ascii="Arial" w:hAnsi="Arial" w:cs="Arial"/>
          <w:b/>
          <w:sz w:val="28"/>
          <w:szCs w:val="28"/>
        </w:rPr>
      </w:pPr>
      <w:r>
        <w:rPr>
          <w:rFonts w:ascii="Arial" w:hAnsi="Arial" w:cs="Arial"/>
          <w:b/>
          <w:noProof/>
          <w:sz w:val="22"/>
          <w:szCs w:val="22"/>
        </w:rPr>
        <w:pict>
          <v:line id="Line 30" o:spid="_x0000_s1052"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462.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" strokeweight="2.25pt"/>
        </w:pict>
      </w:r>
    </w:p>
    <w:p w:rsidR="0047382F" w:rsidRDefault="00C13AC7" w:rsidP="00FD7559">
      <w:pPr>
        <w:rPr>
          <w:rFonts w:ascii="Arial" w:hAnsi="Arial" w:cs="Arial"/>
          <w:b/>
          <w:sz w:val="16"/>
          <w:szCs w:val="16"/>
        </w:rPr>
      </w:pPr>
      <w:r>
        <w:rPr>
          <w:rFonts w:ascii="Arial" w:hAnsi="Arial" w:cs="Arial"/>
          <w:b/>
        </w:rPr>
        <w:t>Note 3</w:t>
      </w:r>
      <w:r w:rsidR="0005627B">
        <w:rPr>
          <w:rFonts w:ascii="Arial" w:hAnsi="Arial" w:cs="Arial"/>
          <w:b/>
        </w:rPr>
        <w:t xml:space="preserve">: </w:t>
      </w:r>
      <w:r w:rsidR="00DA6C30">
        <w:rPr>
          <w:rFonts w:ascii="Arial" w:hAnsi="Arial" w:cs="Arial"/>
          <w:b/>
        </w:rPr>
        <w:t>Approximation in Local Analysis</w:t>
      </w:r>
      <w:r w:rsidR="00902554">
        <w:rPr>
          <w:rFonts w:ascii="Arial" w:hAnsi="Arial" w:cs="Arial"/>
          <w:b/>
        </w:rPr>
        <w:tab/>
      </w:r>
      <w:r w:rsidR="00902554">
        <w:rPr>
          <w:rFonts w:ascii="Arial" w:hAnsi="Arial" w:cs="Arial"/>
          <w:b/>
        </w:rPr>
        <w:tab/>
      </w:r>
      <w:r w:rsidR="0005627B">
        <w:rPr>
          <w:rFonts w:ascii="Arial" w:hAnsi="Arial" w:cs="Arial"/>
          <w:b/>
        </w:rPr>
        <w:tab/>
      </w:r>
    </w:p>
    <w:p w:rsidR="00C01976" w:rsidRPr="005E1225" w:rsidRDefault="00885E12" w:rsidP="0047382F">
      <w:pPr>
        <w:jc w:val="center"/>
        <w:rPr>
          <w:rFonts w:ascii="Arial" w:hAnsi="Arial" w:cs="Arial"/>
          <w:b/>
          <w:sz w:val="16"/>
          <w:szCs w:val="16"/>
        </w:rPr>
      </w:pPr>
      <w:r>
        <w:rPr>
          <w:rFonts w:ascii="Arial" w:hAnsi="Arial" w:cs="Arial"/>
          <w:b/>
          <w:noProof/>
          <w:sz w:val="16"/>
          <w:szCs w:val="16"/>
        </w:rPr>
        <w:pict>
          <v:line id="Line 7" o:spid="_x0000_s1051" style="position:absolute;left:0;text-align:left;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pt,3pt" to="462.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yc+FQ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" strokeweight="2.25pt"/>
        </w:pict>
      </w:r>
    </w:p>
    <w:p w:rsidR="00FD7559" w:rsidRDefault="00FD7559" w:rsidP="0047382F">
      <w:pPr>
        <w:rPr>
          <w:rFonts w:ascii="Arial" w:hAnsi="Arial" w:cs="Arial"/>
          <w:b/>
        </w:rPr>
      </w:pPr>
    </w:p>
    <w:p w:rsidR="001A49DE" w:rsidRPr="00C9776A" w:rsidRDefault="00E26212" w:rsidP="00D7744F">
      <w:pPr>
        <w:rPr>
          <w:b/>
          <w:sz w:val="22"/>
          <w:szCs w:val="22"/>
        </w:rPr>
      </w:pPr>
      <w:r w:rsidRPr="00C9776A">
        <w:rPr>
          <w:b/>
          <w:sz w:val="22"/>
          <w:szCs w:val="22"/>
        </w:rPr>
        <w:t>Reading Assignments:</w:t>
      </w:r>
    </w:p>
    <w:p w:rsidR="00FD7559" w:rsidRPr="00C9776A" w:rsidRDefault="00FD7559" w:rsidP="00D7744F">
      <w:pPr>
        <w:rPr>
          <w:b/>
          <w:sz w:val="22"/>
          <w:szCs w:val="22"/>
        </w:rPr>
      </w:pPr>
    </w:p>
    <w:p w:rsidR="0005627B" w:rsidRPr="00C9776A" w:rsidRDefault="00027A78" w:rsidP="0005627B">
      <w:pPr>
        <w:pStyle w:val="ListParagraph"/>
        <w:numPr>
          <w:ilvl w:val="0"/>
          <w:numId w:val="1"/>
        </w:numPr>
        <w:spacing w:after="80"/>
        <w:jc w:val="both"/>
        <w:rPr>
          <w:sz w:val="22"/>
          <w:szCs w:val="22"/>
        </w:rPr>
      </w:pPr>
      <w:r>
        <w:rPr>
          <w:sz w:val="22"/>
          <w:szCs w:val="22"/>
        </w:rPr>
        <w:t xml:space="preserve">Chap. </w:t>
      </w:r>
      <w:r w:rsidR="00DA6C30">
        <w:rPr>
          <w:sz w:val="22"/>
          <w:szCs w:val="22"/>
        </w:rPr>
        <w:t>3</w:t>
      </w:r>
      <w:r w:rsidR="0005627B" w:rsidRPr="00C9776A">
        <w:rPr>
          <w:sz w:val="22"/>
          <w:szCs w:val="22"/>
        </w:rPr>
        <w:t>, D. Bindel and J. Goodman,</w:t>
      </w:r>
      <w:r w:rsidR="0005627B" w:rsidRPr="00C9776A">
        <w:rPr>
          <w:i/>
          <w:sz w:val="22"/>
          <w:szCs w:val="22"/>
        </w:rPr>
        <w:t xml:space="preserve"> Principles of Scientific Computing</w:t>
      </w:r>
      <w:r w:rsidR="0005627B" w:rsidRPr="00C9776A">
        <w:rPr>
          <w:sz w:val="22"/>
          <w:szCs w:val="22"/>
        </w:rPr>
        <w:t>, 2009.</w:t>
      </w:r>
    </w:p>
    <w:p w:rsidR="00671D19" w:rsidRPr="00C9776A" w:rsidRDefault="00027A78" w:rsidP="008C0177">
      <w:pPr>
        <w:pStyle w:val="ListParagraph"/>
        <w:numPr>
          <w:ilvl w:val="0"/>
          <w:numId w:val="1"/>
        </w:numPr>
        <w:rPr>
          <w:sz w:val="22"/>
          <w:szCs w:val="22"/>
        </w:rPr>
      </w:pPr>
      <w:r>
        <w:rPr>
          <w:sz w:val="22"/>
          <w:szCs w:val="22"/>
        </w:rPr>
        <w:t xml:space="preserve">Chap. </w:t>
      </w:r>
      <w:r w:rsidR="00DA6C30">
        <w:rPr>
          <w:sz w:val="22"/>
          <w:szCs w:val="22"/>
        </w:rPr>
        <w:t>3</w:t>
      </w:r>
      <w:r w:rsidR="0005627B" w:rsidRPr="00C9776A">
        <w:rPr>
          <w:sz w:val="22"/>
          <w:szCs w:val="22"/>
        </w:rPr>
        <w:t xml:space="preserve">, B. Einarsson, Ed., </w:t>
      </w:r>
      <w:r w:rsidR="0005627B" w:rsidRPr="00C9776A">
        <w:rPr>
          <w:i/>
          <w:sz w:val="22"/>
          <w:szCs w:val="22"/>
        </w:rPr>
        <w:t>Accuracy and Reliability in Scientific Computing</w:t>
      </w:r>
      <w:r w:rsidR="0005627B" w:rsidRPr="00C9776A">
        <w:rPr>
          <w:sz w:val="22"/>
          <w:szCs w:val="22"/>
        </w:rPr>
        <w:t>, SIAM 2005.</w:t>
      </w:r>
      <w:r w:rsidR="00840601" w:rsidRPr="00C9776A">
        <w:rPr>
          <w:sz w:val="22"/>
          <w:szCs w:val="22"/>
        </w:rPr>
        <w:t xml:space="preserve"> </w:t>
      </w:r>
      <w:r w:rsidR="00CF56A1">
        <w:rPr>
          <w:sz w:val="22"/>
          <w:szCs w:val="22"/>
        </w:rPr>
        <w:t>(Light reading for the exception case in integration approximation).</w:t>
      </w:r>
    </w:p>
    <w:p w:rsidR="00671D19" w:rsidRPr="00C9776A" w:rsidRDefault="00671D19" w:rsidP="00671D19">
      <w:pPr>
        <w:rPr>
          <w:sz w:val="22"/>
          <w:szCs w:val="22"/>
        </w:rPr>
      </w:pPr>
    </w:p>
    <w:p w:rsidR="0005627B" w:rsidRPr="00C9776A" w:rsidRDefault="007D14D2" w:rsidP="0005627B">
      <w:pPr>
        <w:rPr>
          <w:b/>
          <w:noProof/>
          <w:sz w:val="22"/>
          <w:szCs w:val="22"/>
        </w:rPr>
      </w:pPr>
      <w:r>
        <w:rPr>
          <w:b/>
          <w:noProof/>
          <w:sz w:val="22"/>
          <w:szCs w:val="22"/>
        </w:rPr>
        <w:t>1</w:t>
      </w:r>
      <w:r w:rsidR="0005627B" w:rsidRPr="00C9776A">
        <w:rPr>
          <w:b/>
          <w:noProof/>
          <w:sz w:val="22"/>
          <w:szCs w:val="22"/>
        </w:rPr>
        <w:t>.</w:t>
      </w:r>
      <w:r w:rsidR="0005627B" w:rsidRPr="00C9776A">
        <w:rPr>
          <w:b/>
          <w:noProof/>
          <w:sz w:val="22"/>
          <w:szCs w:val="22"/>
        </w:rPr>
        <w:tab/>
        <w:t>Class logistics</w:t>
      </w:r>
    </w:p>
    <w:p w:rsidR="0005627B" w:rsidRDefault="0005627B" w:rsidP="0005627B">
      <w:pPr>
        <w:rPr>
          <w:noProof/>
          <w:sz w:val="22"/>
          <w:szCs w:val="22"/>
        </w:rPr>
      </w:pPr>
    </w:p>
    <w:p w:rsidR="00027A78" w:rsidRPr="00027A78" w:rsidRDefault="00DA6C30" w:rsidP="00027A78">
      <w:pPr>
        <w:pStyle w:val="ListParagraph"/>
        <w:numPr>
          <w:ilvl w:val="0"/>
          <w:numId w:val="22"/>
        </w:numPr>
        <w:rPr>
          <w:noProof/>
          <w:sz w:val="22"/>
          <w:szCs w:val="22"/>
        </w:rPr>
      </w:pPr>
      <w:r>
        <w:rPr>
          <w:noProof/>
          <w:sz w:val="22"/>
          <w:szCs w:val="22"/>
        </w:rPr>
        <w:t>Programming Assisgnment 1 proposal</w:t>
      </w:r>
    </w:p>
    <w:p w:rsidR="00027A78" w:rsidRPr="00027A78" w:rsidRDefault="00027A78" w:rsidP="00027A78">
      <w:pPr>
        <w:pStyle w:val="ListParagraph"/>
        <w:numPr>
          <w:ilvl w:val="0"/>
          <w:numId w:val="22"/>
        </w:numPr>
        <w:rPr>
          <w:noProof/>
          <w:sz w:val="22"/>
          <w:szCs w:val="22"/>
        </w:rPr>
      </w:pPr>
      <w:r w:rsidRPr="00027A78">
        <w:rPr>
          <w:noProof/>
          <w:sz w:val="22"/>
          <w:szCs w:val="22"/>
        </w:rPr>
        <w:t>Reading review</w:t>
      </w:r>
      <w:r>
        <w:rPr>
          <w:noProof/>
          <w:sz w:val="22"/>
          <w:szCs w:val="22"/>
        </w:rPr>
        <w:t xml:space="preserve"> </w:t>
      </w:r>
      <w:r w:rsidR="00DA6C30">
        <w:rPr>
          <w:noProof/>
          <w:sz w:val="22"/>
          <w:szCs w:val="22"/>
        </w:rPr>
        <w:t xml:space="preserve">2 </w:t>
      </w:r>
      <w:r>
        <w:rPr>
          <w:noProof/>
          <w:sz w:val="22"/>
          <w:szCs w:val="22"/>
        </w:rPr>
        <w:t>(will be multiple choice questions on Blackboard)</w:t>
      </w:r>
    </w:p>
    <w:p w:rsidR="00027A78" w:rsidRPr="00027A78" w:rsidRDefault="00027A78" w:rsidP="0005627B">
      <w:pPr>
        <w:rPr>
          <w:noProof/>
          <w:sz w:val="22"/>
          <w:szCs w:val="22"/>
        </w:rPr>
      </w:pPr>
    </w:p>
    <w:p w:rsidR="00C9776A" w:rsidRPr="00C9776A" w:rsidRDefault="007D14D2" w:rsidP="0005627B">
      <w:pPr>
        <w:rPr>
          <w:b/>
          <w:noProof/>
          <w:sz w:val="22"/>
          <w:szCs w:val="22"/>
        </w:rPr>
      </w:pPr>
      <w:r>
        <w:rPr>
          <w:b/>
          <w:noProof/>
          <w:sz w:val="22"/>
          <w:szCs w:val="22"/>
        </w:rPr>
        <w:t>2.</w:t>
      </w:r>
      <w:r w:rsidR="00C9776A" w:rsidRPr="00C9776A">
        <w:rPr>
          <w:b/>
          <w:noProof/>
          <w:sz w:val="22"/>
          <w:szCs w:val="22"/>
        </w:rPr>
        <w:tab/>
      </w:r>
      <w:r w:rsidR="00DA6C30">
        <w:rPr>
          <w:b/>
          <w:noProof/>
          <w:sz w:val="22"/>
          <w:szCs w:val="22"/>
        </w:rPr>
        <w:t>Overview of differentiation, integration, extrapolation and intrapolation</w:t>
      </w:r>
    </w:p>
    <w:p w:rsidR="00C9776A" w:rsidRDefault="00C9776A" w:rsidP="0005627B">
      <w:pPr>
        <w:rPr>
          <w:noProof/>
          <w:sz w:val="22"/>
          <w:szCs w:val="22"/>
        </w:rPr>
      </w:pPr>
    </w:p>
    <w:p w:rsidR="00027A78" w:rsidRDefault="00DA6C30" w:rsidP="0062777F">
      <w:pPr>
        <w:rPr>
          <w:noProof/>
          <w:sz w:val="22"/>
          <w:szCs w:val="22"/>
        </w:rPr>
      </w:pPr>
      <w:r>
        <w:rPr>
          <w:noProof/>
          <w:sz w:val="22"/>
          <w:szCs w:val="22"/>
        </w:rPr>
        <w:t>It is often difficult to observe global behavior (weather, experiment, commerce, etc.) because our observation and measurement often have a scope and precision in space and time.  It is however often critical to know the behavior between the measurements (int</w:t>
      </w:r>
      <w:r w:rsidR="003401A2">
        <w:rPr>
          <w:noProof/>
          <w:sz w:val="22"/>
          <w:szCs w:val="22"/>
        </w:rPr>
        <w:t>er</w:t>
      </w:r>
      <w:r>
        <w:rPr>
          <w:noProof/>
          <w:sz w:val="22"/>
          <w:szCs w:val="22"/>
        </w:rPr>
        <w:t>polation or integration to obtain the mean value) or beyond the measurements (extrapolation or differentiation to obtain the slope or trends).  “Local analysis”</w:t>
      </w:r>
      <w:r w:rsidR="00082ACC">
        <w:rPr>
          <w:noProof/>
          <w:sz w:val="22"/>
          <w:szCs w:val="22"/>
        </w:rPr>
        <w:t xml:space="preserve">, which investigates the behavior between and beyond the known points, </w:t>
      </w:r>
      <w:r>
        <w:rPr>
          <w:noProof/>
          <w:sz w:val="22"/>
          <w:szCs w:val="22"/>
        </w:rPr>
        <w:t xml:space="preserve"> is one of the most common computing practices!!!  When we write programs from the local analysis to deal with differentiation and integration, how can we obtain the slope or mean values most accurately</w:t>
      </w:r>
      <w:r w:rsidR="00082ACC">
        <w:rPr>
          <w:noProof/>
          <w:sz w:val="22"/>
          <w:szCs w:val="22"/>
        </w:rPr>
        <w:t xml:space="preserve"> with the least computing effort</w:t>
      </w:r>
      <w:r>
        <w:rPr>
          <w:noProof/>
          <w:sz w:val="22"/>
          <w:szCs w:val="22"/>
        </w:rPr>
        <w:t xml:space="preserve">?  Of the same importance, for the </w:t>
      </w:r>
      <w:r w:rsidR="002D60CA">
        <w:rPr>
          <w:noProof/>
          <w:sz w:val="22"/>
          <w:szCs w:val="22"/>
        </w:rPr>
        <w:t xml:space="preserve">approximation of </w:t>
      </w:r>
      <w:r>
        <w:rPr>
          <w:noProof/>
          <w:sz w:val="22"/>
          <w:szCs w:val="22"/>
        </w:rPr>
        <w:t xml:space="preserve">differentiation and integration we use, how </w:t>
      </w:r>
      <w:r w:rsidR="00082ACC">
        <w:rPr>
          <w:noProof/>
          <w:sz w:val="22"/>
          <w:szCs w:val="22"/>
        </w:rPr>
        <w:t xml:space="preserve">can we put an estimate on the error </w:t>
      </w:r>
      <w:r w:rsidR="002D60CA">
        <w:rPr>
          <w:noProof/>
          <w:sz w:val="22"/>
          <w:szCs w:val="22"/>
        </w:rPr>
        <w:t xml:space="preserve">and how does </w:t>
      </w:r>
      <w:r w:rsidR="00082ACC">
        <w:rPr>
          <w:noProof/>
          <w:sz w:val="22"/>
          <w:szCs w:val="22"/>
        </w:rPr>
        <w:t xml:space="preserve">this estimated </w:t>
      </w:r>
      <w:r w:rsidR="002D60CA">
        <w:rPr>
          <w:noProof/>
          <w:sz w:val="22"/>
          <w:szCs w:val="22"/>
        </w:rPr>
        <w:t>error depend on the local resolution and the approximation formula</w:t>
      </w:r>
      <w:r w:rsidR="00082ACC">
        <w:rPr>
          <w:noProof/>
          <w:sz w:val="22"/>
          <w:szCs w:val="22"/>
        </w:rPr>
        <w:t xml:space="preserve"> (aka, error estimation)</w:t>
      </w:r>
      <w:r>
        <w:rPr>
          <w:noProof/>
          <w:sz w:val="22"/>
          <w:szCs w:val="22"/>
        </w:rPr>
        <w:t>?  How much effort is needed to improve the accuracy (</w:t>
      </w:r>
      <w:r w:rsidR="00082ACC">
        <w:rPr>
          <w:noProof/>
          <w:sz w:val="22"/>
          <w:szCs w:val="22"/>
        </w:rPr>
        <w:t xml:space="preserve">aka, </w:t>
      </w:r>
      <w:r>
        <w:rPr>
          <w:noProof/>
          <w:sz w:val="22"/>
          <w:szCs w:val="22"/>
        </w:rPr>
        <w:t xml:space="preserve">error adaptation)?    </w:t>
      </w:r>
      <w:r w:rsidRPr="00C13AC7">
        <w:rPr>
          <w:b/>
          <w:noProof/>
          <w:sz w:val="22"/>
          <w:szCs w:val="22"/>
        </w:rPr>
        <w:t>Error estimation</w:t>
      </w:r>
      <w:r>
        <w:rPr>
          <w:noProof/>
          <w:sz w:val="22"/>
          <w:szCs w:val="22"/>
        </w:rPr>
        <w:t xml:space="preserve"> (based on the present solution and residual) and </w:t>
      </w:r>
      <w:r w:rsidRPr="00C13AC7">
        <w:rPr>
          <w:b/>
          <w:noProof/>
          <w:sz w:val="22"/>
          <w:szCs w:val="22"/>
        </w:rPr>
        <w:t>error adapt</w:t>
      </w:r>
      <w:r w:rsidR="003401A2">
        <w:rPr>
          <w:b/>
          <w:noProof/>
          <w:sz w:val="22"/>
          <w:szCs w:val="22"/>
        </w:rPr>
        <w:t>at</w:t>
      </w:r>
      <w:r w:rsidRPr="00C13AC7">
        <w:rPr>
          <w:b/>
          <w:noProof/>
          <w:sz w:val="22"/>
          <w:szCs w:val="22"/>
        </w:rPr>
        <w:t>ion</w:t>
      </w:r>
      <w:r>
        <w:rPr>
          <w:noProof/>
          <w:sz w:val="22"/>
          <w:szCs w:val="22"/>
        </w:rPr>
        <w:t xml:space="preserve"> (improvement in approximation precision or methods) are the central topics whenever we attempt representing the real world with computer simulation!</w:t>
      </w:r>
    </w:p>
    <w:p w:rsidR="00DA6C30" w:rsidRDefault="00DA6C30" w:rsidP="0062777F">
      <w:pPr>
        <w:rPr>
          <w:noProof/>
          <w:sz w:val="22"/>
          <w:szCs w:val="22"/>
        </w:rPr>
      </w:pPr>
    </w:p>
    <w:p w:rsidR="008F3BF5" w:rsidRDefault="008F3BF5" w:rsidP="0062777F">
      <w:pPr>
        <w:rPr>
          <w:noProof/>
          <w:sz w:val="22"/>
          <w:szCs w:val="22"/>
        </w:rPr>
      </w:pPr>
      <w:r>
        <w:rPr>
          <w:noProof/>
          <w:sz w:val="22"/>
          <w:szCs w:val="22"/>
        </w:rPr>
        <w:t>We</w:t>
      </w:r>
      <w:r w:rsidR="00DA6C30">
        <w:rPr>
          <w:noProof/>
          <w:sz w:val="22"/>
          <w:szCs w:val="22"/>
        </w:rPr>
        <w:t xml:space="preserve"> will first limit ourselves to </w:t>
      </w:r>
      <w:r>
        <w:rPr>
          <w:noProof/>
          <w:sz w:val="22"/>
          <w:szCs w:val="22"/>
        </w:rPr>
        <w:t xml:space="preserve">the </w:t>
      </w:r>
      <w:r w:rsidR="00DA6C30">
        <w:rPr>
          <w:noProof/>
          <w:sz w:val="22"/>
          <w:szCs w:val="22"/>
        </w:rPr>
        <w:t>polynomial methods</w:t>
      </w:r>
      <w:r>
        <w:rPr>
          <w:noProof/>
          <w:sz w:val="22"/>
          <w:szCs w:val="22"/>
        </w:rPr>
        <w:t xml:space="preserve"> for differentiation</w:t>
      </w:r>
      <w:r w:rsidR="00DA6C30">
        <w:rPr>
          <w:noProof/>
          <w:sz w:val="22"/>
          <w:szCs w:val="22"/>
        </w:rPr>
        <w:t xml:space="preserve">, mostly focused on the Taylor series to build up concepts </w:t>
      </w:r>
      <w:r>
        <w:rPr>
          <w:noProof/>
          <w:sz w:val="22"/>
          <w:szCs w:val="22"/>
        </w:rPr>
        <w:t>and error estimation</w:t>
      </w:r>
      <w:r w:rsidR="00DA6C30">
        <w:rPr>
          <w:noProof/>
          <w:sz w:val="22"/>
          <w:szCs w:val="22"/>
        </w:rPr>
        <w:t xml:space="preserve">.  </w:t>
      </w:r>
      <w:r>
        <w:rPr>
          <w:noProof/>
          <w:sz w:val="22"/>
          <w:szCs w:val="22"/>
        </w:rPr>
        <w:t xml:space="preserve">We will illustrate how orders of approximation interact with the resolution of the local information.  Eventually in formal finite-difference and finite-element methods, this will become the </w:t>
      </w:r>
      <w:r w:rsidRPr="00C13AC7">
        <w:rPr>
          <w:i/>
          <w:noProof/>
          <w:sz w:val="22"/>
          <w:szCs w:val="22"/>
        </w:rPr>
        <w:t>hp</w:t>
      </w:r>
      <w:r>
        <w:rPr>
          <w:noProof/>
          <w:sz w:val="22"/>
          <w:szCs w:val="22"/>
        </w:rPr>
        <w:t xml:space="preserve"> adaptivity (</w:t>
      </w:r>
      <w:r w:rsidRPr="00C13AC7">
        <w:rPr>
          <w:i/>
          <w:noProof/>
          <w:sz w:val="22"/>
          <w:szCs w:val="22"/>
        </w:rPr>
        <w:t>h</w:t>
      </w:r>
      <w:r>
        <w:rPr>
          <w:noProof/>
          <w:sz w:val="22"/>
          <w:szCs w:val="22"/>
        </w:rPr>
        <w:t xml:space="preserve"> for resolution enhancement and </w:t>
      </w:r>
      <w:r w:rsidRPr="00C13AC7">
        <w:rPr>
          <w:i/>
          <w:noProof/>
          <w:sz w:val="22"/>
          <w:szCs w:val="22"/>
        </w:rPr>
        <w:t>p</w:t>
      </w:r>
      <w:r>
        <w:rPr>
          <w:noProof/>
          <w:sz w:val="22"/>
          <w:szCs w:val="22"/>
        </w:rPr>
        <w:t xml:space="preserve"> for polynomial order enhancement).  </w:t>
      </w:r>
      <w:r w:rsidR="00082ACC">
        <w:rPr>
          <w:noProof/>
          <w:sz w:val="22"/>
          <w:szCs w:val="22"/>
        </w:rPr>
        <w:t xml:space="preserve">Intuitive error estimation such as Richardson extrapolation will be introduced. </w:t>
      </w:r>
      <w:r>
        <w:rPr>
          <w:noProof/>
          <w:sz w:val="22"/>
          <w:szCs w:val="22"/>
        </w:rPr>
        <w:t>We will then generalize the polynomial method</w:t>
      </w:r>
      <w:r w:rsidR="00082ACC">
        <w:rPr>
          <w:noProof/>
          <w:sz w:val="22"/>
          <w:szCs w:val="22"/>
        </w:rPr>
        <w:t xml:space="preserve"> in Taylor and Legendre series</w:t>
      </w:r>
      <w:r>
        <w:rPr>
          <w:noProof/>
          <w:sz w:val="22"/>
          <w:szCs w:val="22"/>
        </w:rPr>
        <w:t xml:space="preserve"> for integration as in the case of </w:t>
      </w:r>
      <w:r w:rsidRPr="00C13AC7">
        <w:rPr>
          <w:b/>
          <w:noProof/>
          <w:sz w:val="22"/>
          <w:szCs w:val="22"/>
        </w:rPr>
        <w:t>Gaussian quadrature</w:t>
      </w:r>
      <w:r>
        <w:rPr>
          <w:noProof/>
          <w:sz w:val="22"/>
          <w:szCs w:val="22"/>
        </w:rPr>
        <w:t xml:space="preserve">.  </w:t>
      </w:r>
      <w:r w:rsidR="00DA6C30">
        <w:rPr>
          <w:noProof/>
          <w:sz w:val="22"/>
          <w:szCs w:val="22"/>
        </w:rPr>
        <w:t xml:space="preserve">We will then use special cases to illustrate that there </w:t>
      </w:r>
      <w:r>
        <w:rPr>
          <w:noProof/>
          <w:sz w:val="22"/>
          <w:szCs w:val="22"/>
        </w:rPr>
        <w:t>is</w:t>
      </w:r>
      <w:r w:rsidR="00DA6C30">
        <w:rPr>
          <w:noProof/>
          <w:sz w:val="22"/>
          <w:szCs w:val="22"/>
        </w:rPr>
        <w:t xml:space="preserve"> further ambiguity</w:t>
      </w:r>
      <w:r>
        <w:rPr>
          <w:noProof/>
          <w:sz w:val="22"/>
          <w:szCs w:val="22"/>
        </w:rPr>
        <w:t xml:space="preserve"> in high-order oscillation and insufficiency in funtional singularity.  We will not be able to treat the general approximation cases</w:t>
      </w:r>
      <w:r w:rsidR="00082ACC">
        <w:rPr>
          <w:noProof/>
          <w:sz w:val="22"/>
          <w:szCs w:val="22"/>
        </w:rPr>
        <w:t xml:space="preserve"> here</w:t>
      </w:r>
      <w:r>
        <w:rPr>
          <w:noProof/>
          <w:sz w:val="22"/>
          <w:szCs w:val="22"/>
        </w:rPr>
        <w:t>, but should be able to develop a good framework to look further</w:t>
      </w:r>
      <w:r w:rsidR="00082ACC">
        <w:rPr>
          <w:noProof/>
          <w:sz w:val="22"/>
          <w:szCs w:val="22"/>
        </w:rPr>
        <w:t>, and more importantly, to guide your robust programming</w:t>
      </w:r>
      <w:r>
        <w:rPr>
          <w:noProof/>
          <w:sz w:val="22"/>
          <w:szCs w:val="22"/>
        </w:rPr>
        <w:t>.</w:t>
      </w:r>
    </w:p>
    <w:p w:rsidR="008F3BF5" w:rsidRDefault="008F3BF5" w:rsidP="0062777F">
      <w:pPr>
        <w:rPr>
          <w:noProof/>
          <w:sz w:val="22"/>
          <w:szCs w:val="22"/>
        </w:rPr>
      </w:pPr>
    </w:p>
    <w:p w:rsidR="008F3BF5" w:rsidRPr="008F3BF5" w:rsidRDefault="008F3BF5" w:rsidP="0062777F">
      <w:pPr>
        <w:rPr>
          <w:b/>
          <w:noProof/>
          <w:sz w:val="22"/>
          <w:szCs w:val="22"/>
        </w:rPr>
      </w:pPr>
      <w:r w:rsidRPr="008F3BF5">
        <w:rPr>
          <w:b/>
          <w:noProof/>
          <w:sz w:val="22"/>
          <w:szCs w:val="22"/>
        </w:rPr>
        <w:t>3.</w:t>
      </w:r>
      <w:r w:rsidRPr="008F3BF5">
        <w:rPr>
          <w:b/>
          <w:noProof/>
          <w:sz w:val="22"/>
          <w:szCs w:val="22"/>
        </w:rPr>
        <w:tab/>
        <w:t>Differentiation and the Talyor series</w:t>
      </w:r>
    </w:p>
    <w:p w:rsidR="008F3BF5" w:rsidRDefault="008F3BF5" w:rsidP="0062777F">
      <w:pPr>
        <w:rPr>
          <w:noProof/>
          <w:sz w:val="22"/>
          <w:szCs w:val="22"/>
        </w:rPr>
      </w:pPr>
    </w:p>
    <w:p w:rsidR="00DA6C30" w:rsidRDefault="00C13AC7" w:rsidP="0062777F">
      <w:pPr>
        <w:rPr>
          <w:noProof/>
          <w:sz w:val="22"/>
          <w:szCs w:val="22"/>
        </w:rPr>
      </w:pPr>
      <w:r>
        <w:rPr>
          <w:noProof/>
          <w:sz w:val="22"/>
          <w:szCs w:val="22"/>
        </w:rPr>
        <w:t xml:space="preserve">The most straightforward theory for local analysis is based on the Taylor expansion.  </w:t>
      </w:r>
      <w:r w:rsidR="002D60CA">
        <w:rPr>
          <w:noProof/>
          <w:sz w:val="22"/>
          <w:szCs w:val="22"/>
        </w:rPr>
        <w:t xml:space="preserve">We will denote the approximation of a function </w:t>
      </w:r>
      <w:r w:rsidR="002D60CA" w:rsidRPr="002D60CA">
        <w:rPr>
          <w:i/>
          <w:noProof/>
          <w:sz w:val="22"/>
          <w:szCs w:val="22"/>
        </w:rPr>
        <w:t>A</w:t>
      </w:r>
      <w:r w:rsidR="002D60CA">
        <w:rPr>
          <w:noProof/>
          <w:sz w:val="22"/>
          <w:szCs w:val="22"/>
        </w:rPr>
        <w:t xml:space="preserve"> as </w:t>
      </w:r>
      <w:r w:rsidR="002D60CA" w:rsidRPr="002D60CA">
        <w:rPr>
          <w:noProof/>
          <w:position w:val="-4"/>
          <w:sz w:val="22"/>
          <w:szCs w:val="22"/>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85pt" o:ole="">
            <v:imagedata r:id="rId9" o:title=""/>
          </v:shape>
          <o:OLEObject Type="Embed" ProgID="Equation.3" ShapeID="_x0000_i1025" DrawAspect="Content" ObjectID="_1609828920" r:id="rId10"/>
        </w:object>
      </w:r>
      <w:r w:rsidR="002D60CA">
        <w:rPr>
          <w:noProof/>
          <w:sz w:val="22"/>
          <w:szCs w:val="22"/>
        </w:rPr>
        <w:t xml:space="preserve">.  Within a resolution limit or step size </w:t>
      </w:r>
      <w:r w:rsidR="002D60CA" w:rsidRPr="002D60CA">
        <w:rPr>
          <w:i/>
          <w:noProof/>
          <w:sz w:val="22"/>
          <w:szCs w:val="22"/>
        </w:rPr>
        <w:t>h</w:t>
      </w:r>
      <w:r w:rsidR="002D60CA">
        <w:rPr>
          <w:noProof/>
          <w:sz w:val="22"/>
          <w:szCs w:val="22"/>
        </w:rPr>
        <w:t xml:space="preserve">, the appromixation </w:t>
      </w:r>
      <w:r w:rsidR="002D60CA" w:rsidRPr="002D60CA">
        <w:rPr>
          <w:noProof/>
          <w:position w:val="-4"/>
          <w:sz w:val="22"/>
          <w:szCs w:val="22"/>
        </w:rPr>
        <w:object w:dxaOrig="240" w:dyaOrig="320">
          <v:shape id="_x0000_i1026" type="#_x0000_t75" style="width:12pt;height:15.85pt" o:ole="">
            <v:imagedata r:id="rId11" o:title=""/>
          </v:shape>
          <o:OLEObject Type="Embed" ProgID="Equation.3" ShapeID="_x0000_i1026" DrawAspect="Content" ObjectID="_1609828921" r:id="rId12"/>
        </w:object>
      </w:r>
      <w:r w:rsidR="002D60CA">
        <w:rPr>
          <w:noProof/>
          <w:sz w:val="22"/>
          <w:szCs w:val="22"/>
        </w:rPr>
        <w:t xml:space="preserve"> is </w:t>
      </w:r>
      <w:r w:rsidR="002D60CA" w:rsidRPr="00C13AC7">
        <w:rPr>
          <w:b/>
          <w:noProof/>
          <w:sz w:val="22"/>
          <w:szCs w:val="22"/>
        </w:rPr>
        <w:lastRenderedPageBreak/>
        <w:t>consistent</w:t>
      </w:r>
      <w:r w:rsidR="002D60CA">
        <w:rPr>
          <w:noProof/>
          <w:sz w:val="22"/>
          <w:szCs w:val="22"/>
        </w:rPr>
        <w:t xml:space="preserve"> if </w:t>
      </w:r>
      <w:r w:rsidR="002D60CA" w:rsidRPr="002D60CA">
        <w:rPr>
          <w:noProof/>
          <w:position w:val="-4"/>
          <w:sz w:val="22"/>
          <w:szCs w:val="22"/>
        </w:rPr>
        <w:object w:dxaOrig="240" w:dyaOrig="320">
          <v:shape id="_x0000_i1027" type="#_x0000_t75" style="width:12pt;height:15.85pt" o:ole="">
            <v:imagedata r:id="rId11" o:title=""/>
          </v:shape>
          <o:OLEObject Type="Embed" ProgID="Equation.3" ShapeID="_x0000_i1027" DrawAspect="Content" ObjectID="_1609828922" r:id="rId13"/>
        </w:object>
      </w:r>
      <w:r w:rsidR="002D60CA">
        <w:rPr>
          <w:noProof/>
          <w:sz w:val="22"/>
          <w:szCs w:val="22"/>
        </w:rPr>
        <w:sym w:font="Symbol" w:char="F0AE"/>
      </w:r>
      <w:r w:rsidR="002D60CA">
        <w:rPr>
          <w:noProof/>
          <w:sz w:val="22"/>
          <w:szCs w:val="22"/>
        </w:rPr>
        <w:t xml:space="preserve"> </w:t>
      </w:r>
      <w:r w:rsidR="002D60CA" w:rsidRPr="002D60CA">
        <w:rPr>
          <w:i/>
          <w:noProof/>
          <w:sz w:val="22"/>
          <w:szCs w:val="22"/>
        </w:rPr>
        <w:t>A</w:t>
      </w:r>
      <w:r w:rsidR="002D60CA">
        <w:rPr>
          <w:noProof/>
          <w:sz w:val="22"/>
          <w:szCs w:val="22"/>
        </w:rPr>
        <w:t xml:space="preserve"> as </w:t>
      </w:r>
      <w:r w:rsidR="002D60CA" w:rsidRPr="002D60CA">
        <w:rPr>
          <w:i/>
          <w:noProof/>
          <w:sz w:val="22"/>
          <w:szCs w:val="22"/>
        </w:rPr>
        <w:t>h</w:t>
      </w:r>
      <w:r w:rsidR="002D60CA">
        <w:rPr>
          <w:noProof/>
          <w:sz w:val="22"/>
          <w:szCs w:val="22"/>
        </w:rPr>
        <w:t xml:space="preserve"> </w:t>
      </w:r>
      <w:r w:rsidR="002D60CA">
        <w:rPr>
          <w:noProof/>
          <w:sz w:val="22"/>
          <w:szCs w:val="22"/>
        </w:rPr>
        <w:sym w:font="Symbol" w:char="F0AE"/>
      </w:r>
      <w:r w:rsidR="002D60CA">
        <w:rPr>
          <w:noProof/>
          <w:sz w:val="22"/>
          <w:szCs w:val="22"/>
        </w:rPr>
        <w:t xml:space="preserve"> 0.  In the sampling theory for space and time, </w:t>
      </w:r>
      <w:r w:rsidR="002D60CA" w:rsidRPr="002D60CA">
        <w:rPr>
          <w:i/>
          <w:noProof/>
          <w:sz w:val="22"/>
          <w:szCs w:val="22"/>
        </w:rPr>
        <w:t>h</w:t>
      </w:r>
      <w:r w:rsidR="002D60CA">
        <w:rPr>
          <w:noProof/>
          <w:sz w:val="22"/>
          <w:szCs w:val="22"/>
        </w:rPr>
        <w:t xml:space="preserve"> can be the</w:t>
      </w:r>
      <w:r w:rsidR="009612AF">
        <w:rPr>
          <w:noProof/>
          <w:sz w:val="22"/>
          <w:szCs w:val="22"/>
        </w:rPr>
        <w:t xml:space="preserve"> grid spacing or the time steps.  You probably have learned before about the two approximations of finite difference for differentiation of </w:t>
      </w:r>
      <w:r w:rsidR="009612AF" w:rsidRPr="009612AF">
        <w:rPr>
          <w:i/>
          <w:noProof/>
          <w:sz w:val="22"/>
          <w:szCs w:val="22"/>
        </w:rPr>
        <w:t>A = f’(x)</w:t>
      </w:r>
      <w:r w:rsidR="009612AF">
        <w:rPr>
          <w:noProof/>
          <w:sz w:val="22"/>
          <w:szCs w:val="22"/>
        </w:rPr>
        <w:t>: first-order forward/back difference and second-order central difference:</w:t>
      </w:r>
    </w:p>
    <w:p w:rsidR="009612AF" w:rsidRDefault="009612AF" w:rsidP="0062777F">
      <w:pPr>
        <w:rPr>
          <w:noProof/>
          <w:sz w:val="22"/>
          <w:szCs w:val="22"/>
        </w:rPr>
      </w:pPr>
    </w:p>
    <w:p w:rsidR="009612AF" w:rsidRDefault="009612AF" w:rsidP="009612AF">
      <w:pPr>
        <w:jc w:val="center"/>
        <w:rPr>
          <w:noProof/>
          <w:sz w:val="22"/>
          <w:szCs w:val="22"/>
        </w:rPr>
      </w:pPr>
      <w:r w:rsidRPr="009612AF">
        <w:rPr>
          <w:noProof/>
          <w:position w:val="-24"/>
          <w:sz w:val="22"/>
          <w:szCs w:val="22"/>
        </w:rPr>
        <w:object w:dxaOrig="2980" w:dyaOrig="620">
          <v:shape id="_x0000_i1028" type="#_x0000_t75" style="width:148.7pt;height:30.45pt" o:ole="">
            <v:imagedata r:id="rId14" o:title=""/>
          </v:shape>
          <o:OLEObject Type="Embed" ProgID="Equation.3" ShapeID="_x0000_i1028" DrawAspect="Content" ObjectID="_1609828923" r:id="rId15"/>
        </w:object>
      </w:r>
      <w:r>
        <w:rPr>
          <w:noProof/>
          <w:sz w:val="22"/>
          <w:szCs w:val="22"/>
        </w:rPr>
        <w:tab/>
        <w:t>(1)</w:t>
      </w:r>
    </w:p>
    <w:p w:rsidR="009612AF" w:rsidRDefault="009612AF" w:rsidP="009612AF">
      <w:pPr>
        <w:jc w:val="center"/>
        <w:rPr>
          <w:noProof/>
          <w:sz w:val="22"/>
          <w:szCs w:val="22"/>
        </w:rPr>
      </w:pPr>
    </w:p>
    <w:p w:rsidR="009612AF" w:rsidRDefault="009612AF" w:rsidP="009612AF">
      <w:pPr>
        <w:jc w:val="center"/>
        <w:rPr>
          <w:noProof/>
          <w:sz w:val="22"/>
          <w:szCs w:val="22"/>
        </w:rPr>
      </w:pPr>
      <w:r w:rsidRPr="009612AF">
        <w:rPr>
          <w:noProof/>
          <w:position w:val="-24"/>
          <w:sz w:val="22"/>
          <w:szCs w:val="22"/>
        </w:rPr>
        <w:object w:dxaOrig="3400" w:dyaOrig="620">
          <v:shape id="_x0000_i1029" type="#_x0000_t75" style="width:170.15pt;height:30.45pt" o:ole="">
            <v:imagedata r:id="rId16" o:title=""/>
          </v:shape>
          <o:OLEObject Type="Embed" ProgID="Equation.3" ShapeID="_x0000_i1029" DrawAspect="Content" ObjectID="_1609828924" r:id="rId17"/>
        </w:object>
      </w:r>
      <w:r>
        <w:rPr>
          <w:noProof/>
          <w:sz w:val="22"/>
          <w:szCs w:val="22"/>
        </w:rPr>
        <w:tab/>
        <w:t>(2)</w:t>
      </w:r>
    </w:p>
    <w:p w:rsidR="009612AF" w:rsidRDefault="009612AF" w:rsidP="009612AF">
      <w:pPr>
        <w:rPr>
          <w:noProof/>
          <w:sz w:val="22"/>
          <w:szCs w:val="22"/>
        </w:rPr>
      </w:pPr>
    </w:p>
    <w:p w:rsidR="009612AF" w:rsidRDefault="009612AF" w:rsidP="009612AF">
      <w:pPr>
        <w:rPr>
          <w:noProof/>
          <w:sz w:val="22"/>
          <w:szCs w:val="22"/>
        </w:rPr>
      </w:pPr>
      <w:r>
        <w:rPr>
          <w:noProof/>
          <w:sz w:val="22"/>
          <w:szCs w:val="22"/>
        </w:rPr>
        <w:t xml:space="preserve">These two approximations are both consistent, as they will approach the true value of the differentiation when </w:t>
      </w:r>
      <w:r w:rsidRPr="002D60CA">
        <w:rPr>
          <w:i/>
          <w:noProof/>
          <w:sz w:val="22"/>
          <w:szCs w:val="22"/>
        </w:rPr>
        <w:t>h</w:t>
      </w:r>
      <w:r>
        <w:rPr>
          <w:noProof/>
          <w:sz w:val="22"/>
          <w:szCs w:val="22"/>
        </w:rPr>
        <w:t xml:space="preserve"> </w:t>
      </w:r>
      <w:r>
        <w:rPr>
          <w:noProof/>
          <w:sz w:val="22"/>
          <w:szCs w:val="22"/>
        </w:rPr>
        <w:sym w:font="Symbol" w:char="F0AE"/>
      </w:r>
      <w:r>
        <w:rPr>
          <w:noProof/>
          <w:sz w:val="22"/>
          <w:szCs w:val="22"/>
        </w:rPr>
        <w:t xml:space="preserve"> 0.</w:t>
      </w:r>
      <w:r w:rsidR="006547C5">
        <w:rPr>
          <w:noProof/>
          <w:sz w:val="22"/>
          <w:szCs w:val="22"/>
        </w:rPr>
        <w:t xml:space="preserve">  When </w:t>
      </w:r>
      <w:r w:rsidR="006547C5" w:rsidRPr="006547C5">
        <w:rPr>
          <w:i/>
          <w:noProof/>
          <w:sz w:val="22"/>
          <w:szCs w:val="22"/>
        </w:rPr>
        <w:t>h</w:t>
      </w:r>
      <w:r w:rsidR="006547C5">
        <w:rPr>
          <w:noProof/>
          <w:sz w:val="22"/>
          <w:szCs w:val="22"/>
        </w:rPr>
        <w:t xml:space="preserve"> is small, </w:t>
      </w:r>
      <w:r w:rsidR="006547C5" w:rsidRPr="006547C5">
        <w:rPr>
          <w:i/>
          <w:noProof/>
          <w:sz w:val="22"/>
          <w:szCs w:val="22"/>
        </w:rPr>
        <w:t>h</w:t>
      </w:r>
      <w:r w:rsidR="006547C5" w:rsidRPr="006547C5">
        <w:rPr>
          <w:i/>
          <w:noProof/>
          <w:sz w:val="22"/>
          <w:szCs w:val="22"/>
          <w:vertAlign w:val="superscript"/>
        </w:rPr>
        <w:t>2</w:t>
      </w:r>
      <w:r w:rsidR="006547C5" w:rsidRPr="006547C5">
        <w:rPr>
          <w:i/>
          <w:noProof/>
          <w:sz w:val="22"/>
          <w:szCs w:val="22"/>
        </w:rPr>
        <w:t xml:space="preserve"> &lt;&lt; h</w:t>
      </w:r>
      <w:r w:rsidR="006547C5">
        <w:rPr>
          <w:noProof/>
          <w:sz w:val="22"/>
          <w:szCs w:val="22"/>
        </w:rPr>
        <w:t xml:space="preserve">, which implies Eq. (2) approaches consistency much faster than Eq. (1).  However, Eq. (2) achieves this second-order approximation by the requirement of homogeneous spacing of the backward and forward points, which does not happen often in practical sampling.  We will now derive a general method by Taylor series to evaluate the order of approximation in arbitrary sampling.  By using Taylor series, we are constrained to </w:t>
      </w:r>
      <w:r w:rsidR="006547C5" w:rsidRPr="006547C5">
        <w:rPr>
          <w:i/>
          <w:noProof/>
          <w:sz w:val="22"/>
          <w:szCs w:val="22"/>
        </w:rPr>
        <w:t>f(x)</w:t>
      </w:r>
      <w:r w:rsidR="006547C5">
        <w:rPr>
          <w:noProof/>
          <w:sz w:val="22"/>
          <w:szCs w:val="22"/>
        </w:rPr>
        <w:t xml:space="preserve"> which behaves similarly to the polynomial function in the vicinity of </w:t>
      </w:r>
      <w:r w:rsidR="006547C5" w:rsidRPr="006547C5">
        <w:rPr>
          <w:i/>
          <w:noProof/>
          <w:sz w:val="22"/>
          <w:szCs w:val="22"/>
        </w:rPr>
        <w:t>x</w:t>
      </w:r>
      <w:r w:rsidR="006547C5">
        <w:rPr>
          <w:noProof/>
          <w:sz w:val="22"/>
          <w:szCs w:val="22"/>
        </w:rPr>
        <w:t>, which is for sure not valid around a nearly singular point</w:t>
      </w:r>
      <w:r w:rsidR="00C13AC7">
        <w:rPr>
          <w:noProof/>
          <w:sz w:val="22"/>
          <w:szCs w:val="22"/>
        </w:rPr>
        <w:t xml:space="preserve"> that diverges when </w:t>
      </w:r>
      <w:r w:rsidR="00C13AC7" w:rsidRPr="002D60CA">
        <w:rPr>
          <w:i/>
          <w:noProof/>
          <w:sz w:val="22"/>
          <w:szCs w:val="22"/>
        </w:rPr>
        <w:t>h</w:t>
      </w:r>
      <w:r w:rsidR="00C13AC7">
        <w:rPr>
          <w:noProof/>
          <w:sz w:val="22"/>
          <w:szCs w:val="22"/>
        </w:rPr>
        <w:t xml:space="preserve"> </w:t>
      </w:r>
      <w:r w:rsidR="00C13AC7">
        <w:rPr>
          <w:noProof/>
          <w:sz w:val="22"/>
          <w:szCs w:val="22"/>
        </w:rPr>
        <w:sym w:font="Symbol" w:char="F0AE"/>
      </w:r>
      <w:r w:rsidR="00C13AC7">
        <w:rPr>
          <w:noProof/>
          <w:sz w:val="22"/>
          <w:szCs w:val="22"/>
        </w:rPr>
        <w:t xml:space="preserve"> 0, such as </w:t>
      </w:r>
      <w:r w:rsidR="00C13AC7" w:rsidRPr="00C13AC7">
        <w:rPr>
          <w:i/>
          <w:noProof/>
          <w:sz w:val="22"/>
          <w:szCs w:val="22"/>
        </w:rPr>
        <w:t>f(x)</w:t>
      </w:r>
      <w:r w:rsidR="00C13AC7">
        <w:rPr>
          <w:noProof/>
          <w:sz w:val="22"/>
          <w:szCs w:val="22"/>
        </w:rPr>
        <w:t xml:space="preserve"> = log(</w:t>
      </w:r>
      <w:r w:rsidR="00C13AC7" w:rsidRPr="00C13AC7">
        <w:rPr>
          <w:i/>
          <w:noProof/>
          <w:sz w:val="22"/>
          <w:szCs w:val="22"/>
        </w:rPr>
        <w:t>x</w:t>
      </w:r>
      <w:r w:rsidR="00C13AC7">
        <w:rPr>
          <w:noProof/>
          <w:sz w:val="22"/>
          <w:szCs w:val="22"/>
        </w:rPr>
        <w:t xml:space="preserve">) at </w:t>
      </w:r>
      <w:r w:rsidR="00C13AC7" w:rsidRPr="00C13AC7">
        <w:rPr>
          <w:i/>
          <w:noProof/>
          <w:sz w:val="22"/>
          <w:szCs w:val="22"/>
        </w:rPr>
        <w:t>x</w:t>
      </w:r>
      <w:r w:rsidR="00C13AC7">
        <w:rPr>
          <w:noProof/>
          <w:sz w:val="22"/>
          <w:szCs w:val="22"/>
        </w:rPr>
        <w:t xml:space="preserve"> = 0</w:t>
      </w:r>
      <w:r w:rsidR="006547C5">
        <w:rPr>
          <w:noProof/>
          <w:sz w:val="22"/>
          <w:szCs w:val="22"/>
        </w:rPr>
        <w:t>.</w:t>
      </w:r>
    </w:p>
    <w:p w:rsidR="00082ACC" w:rsidRPr="00082ACC" w:rsidRDefault="00082ACC" w:rsidP="009612AF">
      <w:pPr>
        <w:rPr>
          <w:noProof/>
          <w:sz w:val="22"/>
          <w:szCs w:val="22"/>
        </w:rPr>
      </w:pPr>
    </w:p>
    <w:p w:rsidR="006547C5" w:rsidRDefault="00082ACC" w:rsidP="009612AF">
      <w:pPr>
        <w:rPr>
          <w:noProof/>
          <w:sz w:val="22"/>
          <w:szCs w:val="22"/>
        </w:rPr>
      </w:pPr>
      <w:r>
        <w:rPr>
          <w:sz w:val="22"/>
          <w:szCs w:val="22"/>
        </w:rPr>
        <w:t xml:space="preserve">Before we go into details of local approximation, we need to remember that </w:t>
      </w:r>
      <w:r w:rsidRPr="002D60CA">
        <w:rPr>
          <w:i/>
          <w:noProof/>
          <w:sz w:val="22"/>
          <w:szCs w:val="22"/>
        </w:rPr>
        <w:t>h</w:t>
      </w:r>
      <w:r>
        <w:rPr>
          <w:noProof/>
          <w:sz w:val="22"/>
          <w:szCs w:val="22"/>
        </w:rPr>
        <w:t xml:space="preserve"> </w:t>
      </w:r>
      <w:r>
        <w:rPr>
          <w:noProof/>
          <w:sz w:val="22"/>
          <w:szCs w:val="22"/>
        </w:rPr>
        <w:sym w:font="Symbol" w:char="F0AE"/>
      </w:r>
      <w:r>
        <w:rPr>
          <w:noProof/>
          <w:sz w:val="22"/>
          <w:szCs w:val="22"/>
        </w:rPr>
        <w:t xml:space="preserve"> 0 has another practical limit.  </w:t>
      </w:r>
      <w:r w:rsidRPr="00082ACC">
        <w:rPr>
          <w:sz w:val="22"/>
          <w:szCs w:val="22"/>
        </w:rPr>
        <w:t xml:space="preserve">From the last chapter, we know that when </w:t>
      </w:r>
      <w:r w:rsidRPr="00082ACC">
        <w:rPr>
          <w:i/>
          <w:sz w:val="22"/>
          <w:szCs w:val="22"/>
        </w:rPr>
        <w:t>h</w:t>
      </w:r>
      <w:r w:rsidRPr="00082ACC">
        <w:rPr>
          <w:sz w:val="22"/>
          <w:szCs w:val="22"/>
        </w:rPr>
        <w:t xml:space="preserve"> </w:t>
      </w:r>
      <w:r w:rsidRPr="00082ACC">
        <w:rPr>
          <w:sz w:val="22"/>
          <w:szCs w:val="22"/>
        </w:rPr>
        <w:sym w:font="Symbol" w:char="F0AE"/>
      </w:r>
      <w:r w:rsidRPr="00082ACC">
        <w:rPr>
          <w:sz w:val="22"/>
          <w:szCs w:val="22"/>
        </w:rPr>
        <w:t xml:space="preserve"> 0, the finite precision of floating point representation will be problematic for “round off” errors, even when underflow is used carefully.  Truncation errors (as defined by the finite order of approximation) and round-off errors </w:t>
      </w:r>
      <w:r>
        <w:rPr>
          <w:sz w:val="22"/>
          <w:szCs w:val="22"/>
        </w:rPr>
        <w:t xml:space="preserve">(as defined by the round-off from the finite number of bits in the mantissa) </w:t>
      </w:r>
      <w:r w:rsidRPr="00082ACC">
        <w:rPr>
          <w:sz w:val="22"/>
          <w:szCs w:val="22"/>
        </w:rPr>
        <w:t xml:space="preserve">can interplay each other for realistic problems.  Therefore, either Eqs. (1) </w:t>
      </w:r>
      <w:r w:rsidR="00C13AC7">
        <w:rPr>
          <w:sz w:val="22"/>
          <w:szCs w:val="22"/>
        </w:rPr>
        <w:t>or</w:t>
      </w:r>
      <w:r w:rsidRPr="00082ACC">
        <w:rPr>
          <w:sz w:val="22"/>
          <w:szCs w:val="22"/>
        </w:rPr>
        <w:t xml:space="preserve"> (2) cannot be considered </w:t>
      </w:r>
      <w:r w:rsidR="00C13AC7">
        <w:rPr>
          <w:sz w:val="22"/>
          <w:szCs w:val="22"/>
        </w:rPr>
        <w:t xml:space="preserve">exactly </w:t>
      </w:r>
      <w:r w:rsidRPr="00082ACC">
        <w:rPr>
          <w:sz w:val="22"/>
          <w:szCs w:val="22"/>
        </w:rPr>
        <w:t>“consistent” with finite-precision implementation.</w:t>
      </w:r>
      <w:r>
        <w:rPr>
          <w:sz w:val="22"/>
          <w:szCs w:val="22"/>
        </w:rPr>
        <w:t xml:space="preserve">  This is expressed in Fig. 1 where the X axis is </w:t>
      </w:r>
      <w:r w:rsidRPr="00082ACC">
        <w:rPr>
          <w:i/>
          <w:sz w:val="22"/>
          <w:szCs w:val="22"/>
        </w:rPr>
        <w:t>h</w:t>
      </w:r>
      <w:r>
        <w:rPr>
          <w:sz w:val="22"/>
          <w:szCs w:val="22"/>
        </w:rPr>
        <w:t xml:space="preserve"> in a typical simple single-variable case.  We can see that we need to stay away from the round-off errors, as there is no “cure” except to use floating-number representations with even more </w:t>
      </w:r>
      <w:r w:rsidR="00C13AC7">
        <w:rPr>
          <w:sz w:val="22"/>
          <w:szCs w:val="22"/>
        </w:rPr>
        <w:t xml:space="preserve">precision </w:t>
      </w:r>
      <w:r>
        <w:rPr>
          <w:sz w:val="22"/>
          <w:szCs w:val="22"/>
        </w:rPr>
        <w:t>bits.</w:t>
      </w:r>
    </w:p>
    <w:p w:rsidR="002D22C9" w:rsidRDefault="002D22C9" w:rsidP="009612AF">
      <w:pPr>
        <w:rPr>
          <w:noProof/>
          <w:sz w:val="22"/>
          <w:szCs w:val="22"/>
        </w:rPr>
      </w:pPr>
    </w:p>
    <w:p w:rsidR="002D22C9" w:rsidRDefault="00885E12" w:rsidP="009612AF">
      <w:pPr>
        <w:rPr>
          <w:noProof/>
          <w:sz w:val="22"/>
          <w:szCs w:val="22"/>
        </w:rPr>
      </w:pPr>
      <w:r>
        <w:rPr>
          <w:noProof/>
          <w:sz w:val="22"/>
          <w:szCs w:val="22"/>
        </w:rPr>
      </w:r>
      <w:r>
        <w:rPr>
          <w:noProof/>
          <w:sz w:val="22"/>
          <w:szCs w:val="22"/>
        </w:rPr>
        <w:pict>
          <v:group id="_x0000_s1088" editas="canvas" style="width:468pt;height:146pt;mso-position-horizontal-relative:char;mso-position-vertical-relative:line" coordorigin="1440,2488" coordsize="9360,2920">
            <o:lock v:ext="edit" aspectratio="t"/>
            <v:shape id="_x0000_s1089" type="#_x0000_t75" style="position:absolute;left:1440;top:2488;width:9360;height:292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91" type="#_x0000_t202" style="position:absolute;left:2595;top:2736;width:994;height:1977" fillcolor="white [3212]" stroked="f">
              <v:textbox style="layout-flow:vertical;mso-layout-flow-alt:bottom-to-top">
                <w:txbxContent>
                  <w:p w:rsidR="00885E12" w:rsidRPr="002D22C9" w:rsidRDefault="00885E12" w:rsidP="002D22C9">
                    <w:pPr>
                      <w:jc w:val="center"/>
                      <w:rPr>
                        <w:sz w:val="20"/>
                        <w:szCs w:val="20"/>
                      </w:rPr>
                    </w:pPr>
                    <w:r w:rsidRPr="002D22C9">
                      <w:rPr>
                        <w:sz w:val="20"/>
                        <w:szCs w:val="20"/>
                      </w:rPr>
                      <w:t>Relative Errors in local analysis</w:t>
                    </w:r>
                  </w:p>
                </w:txbxContent>
              </v:textbox>
            </v:shape>
            <v:shape id="_x0000_s1093" type="#_x0000_t202" style="position:absolute;left:1571;top:4829;width:9103;height:524" stroked="f">
              <v:textbox>
                <w:txbxContent>
                  <w:p w:rsidR="00885E12" w:rsidRPr="002D22C9" w:rsidRDefault="00885E12" w:rsidP="002D22C9">
                    <w:pPr>
                      <w:rPr>
                        <w:sz w:val="22"/>
                        <w:szCs w:val="22"/>
                      </w:rPr>
                    </w:pPr>
                    <w:r w:rsidRPr="002D22C9">
                      <w:rPr>
                        <w:b/>
                        <w:sz w:val="22"/>
                        <w:szCs w:val="22"/>
                      </w:rPr>
                      <w:t>Fig. 1.</w:t>
                    </w:r>
                    <w:r w:rsidRPr="002D22C9">
                      <w:rPr>
                        <w:sz w:val="22"/>
                        <w:szCs w:val="22"/>
                      </w:rPr>
                      <w:t xml:space="preserve"> Interplay between the truncation and round-off errors in local analysis.</w:t>
                    </w:r>
                  </w:p>
                </w:txbxContent>
              </v:textbox>
            </v:shape>
            <v:shapetype id="_x0000_t32" coordsize="21600,21600" o:spt="32" o:oned="t" path="m,l21600,21600e" filled="f">
              <v:path arrowok="t" fillok="f" o:connecttype="none"/>
              <o:lock v:ext="edit" shapetype="t"/>
            </v:shapetype>
            <v:shape id="_x0000_s1094" type="#_x0000_t32" style="position:absolute;left:3124;top:4660;width:5228;height:1" o:connectortype="straight"/>
            <v:shape id="_x0000_s1095" type="#_x0000_t32" style="position:absolute;left:3351;top:2731;width:1;height:2000" o:connectortype="straight"/>
            <v:shape id="_x0000_s1096" type="#_x0000_t202" style="position:absolute;left:8377;top:4434;width:603;height:410" stroked="f">
              <v:textbox>
                <w:txbxContent>
                  <w:p w:rsidR="00885E12" w:rsidRPr="002D22C9" w:rsidRDefault="00885E12" w:rsidP="002D22C9">
                    <w:pPr>
                      <w:rPr>
                        <w:i/>
                      </w:rPr>
                    </w:pPr>
                    <w:r w:rsidRPr="002D22C9">
                      <w:rPr>
                        <w:i/>
                      </w:rPr>
                      <w:t>h</w:t>
                    </w:r>
                  </w:p>
                </w:txbxContent>
              </v:textbox>
            </v:shape>
            <v:shape id="_x0000_s1097" style="position:absolute;left:3901;top:2854;width:3927;height:1467" coordsize="1623,1249" path="m,9c26,629,53,1249,323,1248,593,1247,1108,623,1623,e" filled="f" strokecolor="red" strokeweight="1.5pt">
              <v:stroke dashstyle="dash"/>
              <v:path arrowok="t"/>
            </v:shape>
            <v:shape id="_x0000_s1098" type="#_x0000_t202" style="position:absolute;left:7039;top:3255;width:2095;height:716" filled="f" stroked="f">
              <v:textbox>
                <w:txbxContent>
                  <w:p w:rsidR="00885E12" w:rsidRPr="002D22C9" w:rsidRDefault="00885E12" w:rsidP="002D22C9">
                    <w:pPr>
                      <w:rPr>
                        <w:sz w:val="22"/>
                        <w:szCs w:val="22"/>
                      </w:rPr>
                    </w:pPr>
                    <w:r w:rsidRPr="002D22C9">
                      <w:rPr>
                        <w:sz w:val="22"/>
                        <w:szCs w:val="22"/>
                      </w:rPr>
                      <w:t>Dominated by truncation error</w:t>
                    </w:r>
                  </w:p>
                </w:txbxContent>
              </v:textbox>
            </v:shape>
            <v:shape id="_x0000_s1099" type="#_x0000_t202" style="position:absolute;left:3945;top:2840;width:2095;height:716" filled="f" stroked="f">
              <v:textbox>
                <w:txbxContent>
                  <w:p w:rsidR="00885E12" w:rsidRPr="002D22C9" w:rsidRDefault="00885E12" w:rsidP="002D22C9">
                    <w:pPr>
                      <w:rPr>
                        <w:sz w:val="22"/>
                        <w:szCs w:val="22"/>
                      </w:rPr>
                    </w:pPr>
                    <w:r w:rsidRPr="002D22C9">
                      <w:rPr>
                        <w:sz w:val="22"/>
                        <w:szCs w:val="22"/>
                      </w:rPr>
                      <w:t xml:space="preserve">Dominated by </w:t>
                    </w:r>
                    <w:r>
                      <w:rPr>
                        <w:sz w:val="22"/>
                        <w:szCs w:val="22"/>
                      </w:rPr>
                      <w:t>round-off</w:t>
                    </w:r>
                    <w:r w:rsidRPr="002D22C9">
                      <w:rPr>
                        <w:sz w:val="22"/>
                        <w:szCs w:val="22"/>
                      </w:rPr>
                      <w:t xml:space="preserve"> error</w:t>
                    </w:r>
                  </w:p>
                </w:txbxContent>
              </v:textbox>
            </v:shape>
            <w10:wrap type="none"/>
            <w10:anchorlock/>
          </v:group>
        </w:pict>
      </w:r>
    </w:p>
    <w:p w:rsidR="002D22C9" w:rsidRPr="005E6D6A" w:rsidRDefault="00885E12" w:rsidP="005E6D6A">
      <w:pPr>
        <w:rPr>
          <w:b/>
          <w:noProof/>
          <w:sz w:val="22"/>
          <w:szCs w:val="22"/>
        </w:rPr>
      </w:pPr>
      <w:r>
        <w:rPr>
          <w:noProof/>
          <w:sz w:val="22"/>
          <w:szCs w:val="22"/>
        </w:rPr>
      </w:r>
      <w:r w:rsidR="001F1FEE">
        <w:rPr>
          <w:noProof/>
          <w:sz w:val="22"/>
          <w:szCs w:val="22"/>
        </w:rPr>
        <w:pict>
          <v:group id="_x0000_s1242" editas="canvas" style="width:468pt;height:112.25pt;mso-position-horizontal-relative:char;mso-position-vertical-relative:line" coordorigin="2526,2803" coordsize="7200,1727">
            <o:lock v:ext="edit" aspectratio="t"/>
            <v:shape id="_x0000_s1243" type="#_x0000_t75" style="position:absolute;left:2526;top:2803;width:7200;height:1727" o:preferrelative="f">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44" type="#_x0000_t176" style="position:absolute;left:2538;top:2897;width:7148;height:1518">
              <v:textbox>
                <w:txbxContent>
                  <w:p w:rsidR="00885E12" w:rsidRDefault="00885E12" w:rsidP="005E6D6A">
                    <w:pPr>
                      <w:rPr>
                        <w:noProof/>
                        <w:sz w:val="22"/>
                        <w:szCs w:val="22"/>
                      </w:rPr>
                    </w:pPr>
                    <w:r w:rsidRPr="00DC458B">
                      <w:rPr>
                        <w:b/>
                        <w:noProof/>
                        <w:sz w:val="22"/>
                        <w:szCs w:val="22"/>
                      </w:rPr>
                      <w:t xml:space="preserve">Hacker </w:t>
                    </w:r>
                    <w:r>
                      <w:rPr>
                        <w:b/>
                        <w:noProof/>
                        <w:sz w:val="22"/>
                        <w:szCs w:val="22"/>
                      </w:rPr>
                      <w:t>Practice 3.1</w:t>
                    </w:r>
                    <w:r>
                      <w:rPr>
                        <w:noProof/>
                        <w:sz w:val="22"/>
                        <w:szCs w:val="22"/>
                      </w:rPr>
                      <w:t xml:space="preserve">: </w:t>
                    </w:r>
                  </w:p>
                  <w:p w:rsidR="00885E12" w:rsidRDefault="00885E12" w:rsidP="005E6D6A">
                    <w:pPr>
                      <w:rPr>
                        <w:noProof/>
                        <w:sz w:val="22"/>
                        <w:szCs w:val="22"/>
                      </w:rPr>
                    </w:pPr>
                  </w:p>
                  <w:p w:rsidR="00885E12" w:rsidRPr="00775EB0" w:rsidRDefault="00885E12" w:rsidP="005E6D6A">
                    <w:pPr>
                      <w:ind w:left="360"/>
                      <w:rPr>
                        <w:noProof/>
                        <w:sz w:val="22"/>
                        <w:szCs w:val="22"/>
                      </w:rPr>
                    </w:pPr>
                    <w:r>
                      <w:rPr>
                        <w:noProof/>
                        <w:sz w:val="22"/>
                        <w:szCs w:val="22"/>
                      </w:rPr>
                      <w:t xml:space="preserve">For </w:t>
                    </w:r>
                    <w:r w:rsidRPr="00DC458B">
                      <w:rPr>
                        <w:i/>
                        <w:noProof/>
                        <w:sz w:val="22"/>
                        <w:szCs w:val="22"/>
                      </w:rPr>
                      <w:t xml:space="preserve">f(x) = </w:t>
                    </w:r>
                    <w:r>
                      <w:rPr>
                        <w:i/>
                        <w:noProof/>
                        <w:sz w:val="22"/>
                        <w:szCs w:val="22"/>
                      </w:rPr>
                      <w:t>x</w:t>
                    </w:r>
                    <w:r>
                      <w:rPr>
                        <w:i/>
                        <w:noProof/>
                        <w:sz w:val="22"/>
                        <w:szCs w:val="22"/>
                        <w:vertAlign w:val="superscript"/>
                      </w:rPr>
                      <w:t>3</w:t>
                    </w:r>
                    <w:r>
                      <w:rPr>
                        <w:noProof/>
                        <w:sz w:val="22"/>
                        <w:szCs w:val="22"/>
                      </w:rPr>
                      <w:t xml:space="preserve"> + </w:t>
                    </w:r>
                    <w:r w:rsidRPr="001F1FEE">
                      <w:rPr>
                        <w:i/>
                        <w:noProof/>
                        <w:sz w:val="22"/>
                        <w:szCs w:val="22"/>
                      </w:rPr>
                      <w:t>300x</w:t>
                    </w:r>
                    <w:r>
                      <w:rPr>
                        <w:noProof/>
                        <w:sz w:val="22"/>
                        <w:szCs w:val="22"/>
                      </w:rPr>
                      <w:t xml:space="preserve">, we know the exact ground truth </w:t>
                    </w:r>
                    <w:r w:rsidRPr="00DC458B">
                      <w:rPr>
                        <w:i/>
                        <w:noProof/>
                        <w:sz w:val="22"/>
                        <w:szCs w:val="22"/>
                      </w:rPr>
                      <w:t>f’(x</w:t>
                    </w:r>
                    <w:r>
                      <w:rPr>
                        <w:i/>
                        <w:noProof/>
                        <w:sz w:val="22"/>
                        <w:szCs w:val="22"/>
                      </w:rPr>
                      <w:t>=10</w:t>
                    </w:r>
                    <w:r w:rsidRPr="00DC458B">
                      <w:rPr>
                        <w:i/>
                        <w:noProof/>
                        <w:sz w:val="22"/>
                        <w:szCs w:val="22"/>
                      </w:rPr>
                      <w:t>)</w:t>
                    </w:r>
                    <w:r>
                      <w:rPr>
                        <w:noProof/>
                        <w:sz w:val="22"/>
                        <w:szCs w:val="22"/>
                      </w:rPr>
                      <w:t xml:space="preserve"> = 600.  Use Eq. (1) to estimate </w:t>
                    </w:r>
                    <w:r w:rsidRPr="00F8256F">
                      <w:rPr>
                        <w:i/>
                        <w:noProof/>
                        <w:sz w:val="22"/>
                        <w:szCs w:val="22"/>
                      </w:rPr>
                      <w:t>f’(x=1</w:t>
                    </w:r>
                    <w:r>
                      <w:rPr>
                        <w:i/>
                        <w:noProof/>
                        <w:sz w:val="22"/>
                        <w:szCs w:val="22"/>
                      </w:rPr>
                      <w:t>0</w:t>
                    </w:r>
                    <w:r w:rsidRPr="00F8256F">
                      <w:rPr>
                        <w:i/>
                        <w:noProof/>
                        <w:sz w:val="22"/>
                        <w:szCs w:val="22"/>
                      </w:rPr>
                      <w:t>)</w:t>
                    </w:r>
                    <w:r>
                      <w:rPr>
                        <w:noProof/>
                        <w:sz w:val="22"/>
                        <w:szCs w:val="22"/>
                      </w:rPr>
                      <w:t xml:space="preserve"> varying the value of </w:t>
                    </w:r>
                    <w:r w:rsidRPr="00DC458B">
                      <w:rPr>
                        <w:i/>
                        <w:noProof/>
                        <w:sz w:val="22"/>
                        <w:szCs w:val="22"/>
                      </w:rPr>
                      <w:t>h</w:t>
                    </w:r>
                    <w:r>
                      <w:rPr>
                        <w:noProof/>
                        <w:sz w:val="22"/>
                        <w:szCs w:val="22"/>
                      </w:rPr>
                      <w:t xml:space="preserve"> from 1 to 10</w:t>
                    </w:r>
                    <w:r w:rsidRPr="00F8256F">
                      <w:rPr>
                        <w:noProof/>
                        <w:sz w:val="22"/>
                        <w:szCs w:val="22"/>
                        <w:vertAlign w:val="superscript"/>
                      </w:rPr>
                      <w:t>-</w:t>
                    </w:r>
                    <w:r>
                      <w:rPr>
                        <w:noProof/>
                        <w:sz w:val="22"/>
                        <w:szCs w:val="22"/>
                        <w:vertAlign w:val="superscript"/>
                      </w:rPr>
                      <w:t>25</w:t>
                    </w:r>
                    <w:r>
                      <w:rPr>
                        <w:noProof/>
                        <w:sz w:val="22"/>
                        <w:szCs w:val="22"/>
                      </w:rPr>
                      <w:t xml:space="preserve"> in ratio of 10 to observe the relative error in calculating </w:t>
                    </w:r>
                    <w:r w:rsidRPr="00DC458B">
                      <w:rPr>
                        <w:i/>
                        <w:noProof/>
                        <w:sz w:val="22"/>
                        <w:szCs w:val="22"/>
                      </w:rPr>
                      <w:t>f’(x)</w:t>
                    </w:r>
                    <w:r>
                      <w:rPr>
                        <w:i/>
                        <w:noProof/>
                        <w:sz w:val="22"/>
                        <w:szCs w:val="22"/>
                      </w:rPr>
                      <w:t xml:space="preserve"> </w:t>
                    </w:r>
                    <w:r w:rsidRPr="001F1FEE">
                      <w:rPr>
                        <w:noProof/>
                        <w:sz w:val="22"/>
                        <w:szCs w:val="22"/>
                      </w:rPr>
                      <w:t>(plot in log scale)</w:t>
                    </w:r>
                    <w:r>
                      <w:rPr>
                        <w:noProof/>
                        <w:sz w:val="22"/>
                        <w:szCs w:val="22"/>
                      </w:rPr>
                      <w:t xml:space="preserve">.  Repeat with </w:t>
                    </w:r>
                    <w:r w:rsidRPr="00DC458B">
                      <w:rPr>
                        <w:i/>
                        <w:noProof/>
                        <w:sz w:val="22"/>
                        <w:szCs w:val="22"/>
                      </w:rPr>
                      <w:t xml:space="preserve">f(x) = </w:t>
                    </w:r>
                    <w:r>
                      <w:rPr>
                        <w:i/>
                        <w:noProof/>
                        <w:sz w:val="22"/>
                        <w:szCs w:val="22"/>
                      </w:rPr>
                      <w:t>x</w:t>
                    </w:r>
                    <w:r>
                      <w:rPr>
                        <w:i/>
                        <w:noProof/>
                        <w:sz w:val="22"/>
                        <w:szCs w:val="22"/>
                        <w:vertAlign w:val="superscript"/>
                      </w:rPr>
                      <w:t>3</w:t>
                    </w:r>
                    <w:r>
                      <w:rPr>
                        <w:noProof/>
                        <w:sz w:val="22"/>
                        <w:szCs w:val="22"/>
                      </w:rPr>
                      <w:t xml:space="preserve"> + </w:t>
                    </w:r>
                    <w:r w:rsidRPr="001F1FEE">
                      <w:rPr>
                        <w:i/>
                        <w:noProof/>
                        <w:sz w:val="22"/>
                        <w:szCs w:val="22"/>
                      </w:rPr>
                      <w:t>300x</w:t>
                    </w:r>
                    <w:r>
                      <w:rPr>
                        <w:noProof/>
                        <w:sz w:val="22"/>
                        <w:szCs w:val="22"/>
                      </w:rPr>
                      <w:t xml:space="preserve"> + 10</w:t>
                    </w:r>
                    <w:r w:rsidRPr="00F8256F">
                      <w:rPr>
                        <w:noProof/>
                        <w:sz w:val="22"/>
                        <w:szCs w:val="22"/>
                        <w:vertAlign w:val="superscript"/>
                      </w:rPr>
                      <w:t>8</w:t>
                    </w:r>
                    <w:r>
                      <w:rPr>
                        <w:noProof/>
                        <w:sz w:val="22"/>
                        <w:szCs w:val="22"/>
                      </w:rPr>
                      <w:t>.  To appreciate the order of approximation, repeat the above by using Eq. (2).</w:t>
                    </w:r>
                    <w:r w:rsidRPr="00775EB0">
                      <w:rPr>
                        <w:noProof/>
                        <w:sz w:val="22"/>
                        <w:szCs w:val="22"/>
                      </w:rPr>
                      <w:t xml:space="preserve"> </w:t>
                    </w:r>
                  </w:p>
                  <w:p w:rsidR="00885E12" w:rsidRDefault="00885E12" w:rsidP="005E6D6A"/>
                </w:txbxContent>
              </v:textbox>
            </v:shape>
            <w10:wrap type="none"/>
            <w10:anchorlock/>
          </v:group>
        </w:pict>
      </w:r>
    </w:p>
    <w:p w:rsidR="00DC458B" w:rsidRDefault="00885E12" w:rsidP="009612AF">
      <w:pPr>
        <w:rPr>
          <w:noProof/>
          <w:sz w:val="22"/>
          <w:szCs w:val="22"/>
        </w:rPr>
      </w:pPr>
      <w:r>
        <w:rPr>
          <w:noProof/>
          <w:sz w:val="22"/>
          <w:szCs w:val="22"/>
        </w:rPr>
        <w:lastRenderedPageBreak/>
        <w:t xml:space="preserve">The above function has a linear and a nonlinear part.  The linear part will not carry a truncation error, but only round-off error, while the nonlinear part has both.  Also, the </w:t>
      </w:r>
      <w:r w:rsidRPr="00885E12">
        <w:rPr>
          <w:i/>
          <w:noProof/>
          <w:sz w:val="22"/>
          <w:szCs w:val="22"/>
        </w:rPr>
        <w:t>x</w:t>
      </w:r>
      <w:r w:rsidRPr="00885E12">
        <w:rPr>
          <w:i/>
          <w:noProof/>
          <w:sz w:val="22"/>
          <w:szCs w:val="22"/>
          <w:vertAlign w:val="superscript"/>
        </w:rPr>
        <w:t>3</w:t>
      </w:r>
      <w:r>
        <w:rPr>
          <w:noProof/>
          <w:sz w:val="22"/>
          <w:szCs w:val="22"/>
        </w:rPr>
        <w:t xml:space="preserve"> part has a larger round-off effect than that of </w:t>
      </w:r>
      <w:r w:rsidRPr="00885E12">
        <w:rPr>
          <w:i/>
          <w:noProof/>
          <w:sz w:val="22"/>
          <w:szCs w:val="22"/>
        </w:rPr>
        <w:t>300x</w:t>
      </w:r>
      <w:r>
        <w:rPr>
          <w:noProof/>
          <w:sz w:val="22"/>
          <w:szCs w:val="22"/>
        </w:rPr>
        <w:t xml:space="preserve"> during the perturbation.  See if you identify different regions of degree of approximation in your error function.</w:t>
      </w:r>
    </w:p>
    <w:p w:rsidR="00885E12" w:rsidRDefault="00885E12" w:rsidP="009612AF">
      <w:pPr>
        <w:rPr>
          <w:noProof/>
          <w:sz w:val="22"/>
          <w:szCs w:val="22"/>
        </w:rPr>
      </w:pPr>
    </w:p>
    <w:p w:rsidR="006547C5" w:rsidRPr="006547C5" w:rsidRDefault="006547C5" w:rsidP="009612AF">
      <w:pPr>
        <w:rPr>
          <w:b/>
          <w:noProof/>
          <w:sz w:val="22"/>
          <w:szCs w:val="22"/>
        </w:rPr>
      </w:pPr>
      <w:r w:rsidRPr="006547C5">
        <w:rPr>
          <w:b/>
          <w:noProof/>
          <w:sz w:val="22"/>
          <w:szCs w:val="22"/>
        </w:rPr>
        <w:t>3.1</w:t>
      </w:r>
      <w:r w:rsidRPr="006547C5">
        <w:rPr>
          <w:b/>
          <w:noProof/>
          <w:sz w:val="22"/>
          <w:szCs w:val="22"/>
        </w:rPr>
        <w:tab/>
      </w:r>
      <w:r w:rsidR="00445A8C">
        <w:rPr>
          <w:b/>
          <w:noProof/>
          <w:sz w:val="22"/>
          <w:szCs w:val="22"/>
        </w:rPr>
        <w:t>G</w:t>
      </w:r>
      <w:r w:rsidR="00F8256F">
        <w:rPr>
          <w:b/>
          <w:noProof/>
          <w:sz w:val="22"/>
          <w:szCs w:val="22"/>
        </w:rPr>
        <w:t xml:space="preserve">eneralized </w:t>
      </w:r>
      <w:r w:rsidR="00445A8C">
        <w:rPr>
          <w:b/>
          <w:noProof/>
          <w:sz w:val="22"/>
          <w:szCs w:val="22"/>
        </w:rPr>
        <w:t xml:space="preserve">Taylor </w:t>
      </w:r>
      <w:r w:rsidRPr="006547C5">
        <w:rPr>
          <w:b/>
          <w:noProof/>
          <w:sz w:val="22"/>
          <w:szCs w:val="22"/>
        </w:rPr>
        <w:t>approximation for differntiation</w:t>
      </w:r>
    </w:p>
    <w:p w:rsidR="006547C5" w:rsidRPr="006547C5" w:rsidRDefault="006547C5" w:rsidP="009612AF">
      <w:pPr>
        <w:rPr>
          <w:b/>
          <w:noProof/>
          <w:sz w:val="22"/>
          <w:szCs w:val="22"/>
        </w:rPr>
      </w:pPr>
    </w:p>
    <w:p w:rsidR="006547C5" w:rsidRDefault="006547C5" w:rsidP="009612AF">
      <w:pPr>
        <w:rPr>
          <w:noProof/>
          <w:sz w:val="22"/>
          <w:szCs w:val="22"/>
        </w:rPr>
      </w:pPr>
      <w:r>
        <w:rPr>
          <w:noProof/>
          <w:sz w:val="22"/>
          <w:szCs w:val="22"/>
        </w:rPr>
        <w:t xml:space="preserve">Assume that in addition to </w:t>
      </w:r>
      <w:r w:rsidRPr="006547C5">
        <w:rPr>
          <w:i/>
          <w:noProof/>
          <w:sz w:val="22"/>
          <w:szCs w:val="22"/>
        </w:rPr>
        <w:t>f(x)</w:t>
      </w:r>
      <w:r>
        <w:rPr>
          <w:noProof/>
          <w:sz w:val="22"/>
          <w:szCs w:val="22"/>
        </w:rPr>
        <w:t xml:space="preserve">, we have sampling at </w:t>
      </w:r>
      <w:r w:rsidRPr="006547C5">
        <w:rPr>
          <w:i/>
          <w:noProof/>
          <w:sz w:val="22"/>
          <w:szCs w:val="22"/>
        </w:rPr>
        <w:t>f(x + h</w:t>
      </w:r>
      <w:r w:rsidRPr="006547C5">
        <w:rPr>
          <w:i/>
          <w:noProof/>
          <w:sz w:val="22"/>
          <w:szCs w:val="22"/>
          <w:vertAlign w:val="subscript"/>
        </w:rPr>
        <w:t>1</w:t>
      </w:r>
      <w:r w:rsidRPr="006547C5">
        <w:rPr>
          <w:i/>
          <w:noProof/>
          <w:sz w:val="22"/>
          <w:szCs w:val="22"/>
        </w:rPr>
        <w:t>)</w:t>
      </w:r>
      <w:r>
        <w:rPr>
          <w:noProof/>
          <w:sz w:val="22"/>
          <w:szCs w:val="22"/>
        </w:rPr>
        <w:t xml:space="preserve"> and </w:t>
      </w:r>
      <w:r w:rsidRPr="006547C5">
        <w:rPr>
          <w:i/>
          <w:noProof/>
          <w:sz w:val="22"/>
          <w:szCs w:val="22"/>
        </w:rPr>
        <w:t>f(x+h</w:t>
      </w:r>
      <w:r w:rsidRPr="006547C5">
        <w:rPr>
          <w:i/>
          <w:noProof/>
          <w:sz w:val="22"/>
          <w:szCs w:val="22"/>
          <w:vertAlign w:val="subscript"/>
        </w:rPr>
        <w:t>2</w:t>
      </w:r>
      <w:r w:rsidRPr="006547C5">
        <w:rPr>
          <w:i/>
          <w:noProof/>
          <w:sz w:val="22"/>
          <w:szCs w:val="22"/>
        </w:rPr>
        <w:t>)</w:t>
      </w:r>
      <w:r>
        <w:rPr>
          <w:noProof/>
          <w:sz w:val="22"/>
          <w:szCs w:val="22"/>
        </w:rPr>
        <w:t xml:space="preserve">.  </w:t>
      </w:r>
      <w:r w:rsidR="00370DAD">
        <w:rPr>
          <w:noProof/>
          <w:sz w:val="22"/>
          <w:szCs w:val="22"/>
        </w:rPr>
        <w:t xml:space="preserve">We call </w:t>
      </w:r>
      <w:r w:rsidR="00370DAD" w:rsidRPr="00370DAD">
        <w:rPr>
          <w:i/>
          <w:noProof/>
          <w:sz w:val="22"/>
          <w:szCs w:val="22"/>
        </w:rPr>
        <w:t>x</w:t>
      </w:r>
      <w:r w:rsidR="00370DAD">
        <w:rPr>
          <w:noProof/>
          <w:sz w:val="22"/>
          <w:szCs w:val="22"/>
        </w:rPr>
        <w:t xml:space="preserve"> the </w:t>
      </w:r>
      <w:r w:rsidR="00370DAD" w:rsidRPr="0040658D">
        <w:rPr>
          <w:noProof/>
          <w:sz w:val="22"/>
          <w:szCs w:val="22"/>
        </w:rPr>
        <w:t>base</w:t>
      </w:r>
      <w:r w:rsidR="00370DAD">
        <w:rPr>
          <w:noProof/>
          <w:sz w:val="22"/>
          <w:szCs w:val="22"/>
        </w:rPr>
        <w:t xml:space="preserve"> point.  We know nothing about </w:t>
      </w:r>
      <w:r w:rsidR="00370DAD" w:rsidRPr="00370DAD">
        <w:rPr>
          <w:i/>
          <w:noProof/>
          <w:sz w:val="22"/>
          <w:szCs w:val="22"/>
        </w:rPr>
        <w:t>f(x)</w:t>
      </w:r>
      <w:r w:rsidR="00370DAD">
        <w:rPr>
          <w:noProof/>
          <w:sz w:val="22"/>
          <w:szCs w:val="22"/>
        </w:rPr>
        <w:t xml:space="preserve"> yet except a few sampling point around </w:t>
      </w:r>
      <w:r w:rsidR="00370DAD" w:rsidRPr="00370DAD">
        <w:rPr>
          <w:i/>
          <w:noProof/>
          <w:sz w:val="22"/>
          <w:szCs w:val="22"/>
        </w:rPr>
        <w:t>x</w:t>
      </w:r>
      <w:r w:rsidR="00370DAD">
        <w:rPr>
          <w:noProof/>
          <w:sz w:val="22"/>
          <w:szCs w:val="22"/>
        </w:rPr>
        <w:t>, which is thus called the “</w:t>
      </w:r>
      <w:r w:rsidR="00370DAD" w:rsidRPr="0040658D">
        <w:rPr>
          <w:b/>
          <w:noProof/>
          <w:sz w:val="22"/>
          <w:szCs w:val="22"/>
        </w:rPr>
        <w:t>local analysis</w:t>
      </w:r>
      <w:r w:rsidR="00370DAD">
        <w:rPr>
          <w:noProof/>
          <w:sz w:val="22"/>
          <w:szCs w:val="22"/>
        </w:rPr>
        <w:t xml:space="preserve">”.  </w:t>
      </w:r>
      <w:r>
        <w:rPr>
          <w:noProof/>
          <w:sz w:val="22"/>
          <w:szCs w:val="22"/>
        </w:rPr>
        <w:t xml:space="preserve">Notice that </w:t>
      </w:r>
      <w:r w:rsidRPr="006547C5">
        <w:rPr>
          <w:i/>
          <w:noProof/>
          <w:sz w:val="22"/>
          <w:szCs w:val="22"/>
        </w:rPr>
        <w:t>h</w:t>
      </w:r>
      <w:r w:rsidRPr="006547C5">
        <w:rPr>
          <w:i/>
          <w:noProof/>
          <w:sz w:val="22"/>
          <w:szCs w:val="22"/>
          <w:vertAlign w:val="subscript"/>
        </w:rPr>
        <w:t>1</w:t>
      </w:r>
      <w:r>
        <w:rPr>
          <w:noProof/>
          <w:sz w:val="22"/>
          <w:szCs w:val="22"/>
        </w:rPr>
        <w:t xml:space="preserve"> and </w:t>
      </w:r>
      <w:r w:rsidRPr="00093A13">
        <w:rPr>
          <w:i/>
          <w:noProof/>
          <w:sz w:val="22"/>
          <w:szCs w:val="22"/>
        </w:rPr>
        <w:t>h</w:t>
      </w:r>
      <w:r w:rsidRPr="00093A13">
        <w:rPr>
          <w:i/>
          <w:noProof/>
          <w:sz w:val="22"/>
          <w:szCs w:val="22"/>
          <w:vertAlign w:val="subscript"/>
        </w:rPr>
        <w:t>2</w:t>
      </w:r>
      <w:r>
        <w:rPr>
          <w:noProof/>
          <w:sz w:val="22"/>
          <w:szCs w:val="22"/>
        </w:rPr>
        <w:t xml:space="preserve"> can be positive or negative, but they are small for the region of interest</w:t>
      </w:r>
      <w:r w:rsidR="00093A13">
        <w:rPr>
          <w:noProof/>
          <w:sz w:val="22"/>
          <w:szCs w:val="22"/>
        </w:rPr>
        <w:t xml:space="preserve"> with </w:t>
      </w:r>
      <w:r w:rsidR="00093A13" w:rsidRPr="00093A13">
        <w:rPr>
          <w:i/>
          <w:noProof/>
          <w:sz w:val="22"/>
          <w:szCs w:val="22"/>
        </w:rPr>
        <w:t>h</w:t>
      </w:r>
      <w:r w:rsidR="00093A13" w:rsidRPr="00093A13">
        <w:rPr>
          <w:i/>
          <w:noProof/>
          <w:sz w:val="22"/>
          <w:szCs w:val="22"/>
          <w:vertAlign w:val="subscript"/>
        </w:rPr>
        <w:t>1</w:t>
      </w:r>
      <w:r w:rsidR="00093A13" w:rsidRPr="00093A13">
        <w:rPr>
          <w:i/>
          <w:noProof/>
          <w:sz w:val="22"/>
          <w:szCs w:val="22"/>
        </w:rPr>
        <w:t>, h</w:t>
      </w:r>
      <w:r w:rsidR="00093A13" w:rsidRPr="00093A13">
        <w:rPr>
          <w:i/>
          <w:noProof/>
          <w:sz w:val="22"/>
          <w:szCs w:val="22"/>
          <w:vertAlign w:val="subscript"/>
        </w:rPr>
        <w:t>2</w:t>
      </w:r>
      <w:r w:rsidR="00093A13" w:rsidRPr="00093A13">
        <w:rPr>
          <w:i/>
          <w:noProof/>
          <w:sz w:val="22"/>
          <w:szCs w:val="22"/>
        </w:rPr>
        <w:t xml:space="preserve"> </w:t>
      </w:r>
      <w:r w:rsidR="00093A13" w:rsidRPr="00093A13">
        <w:rPr>
          <w:i/>
          <w:noProof/>
          <w:sz w:val="22"/>
          <w:szCs w:val="22"/>
        </w:rPr>
        <w:sym w:font="Symbol" w:char="F040"/>
      </w:r>
      <w:r w:rsidR="00093A13" w:rsidRPr="00093A13">
        <w:rPr>
          <w:i/>
          <w:noProof/>
          <w:sz w:val="22"/>
          <w:szCs w:val="22"/>
        </w:rPr>
        <w:t xml:space="preserve"> O(h)</w:t>
      </w:r>
      <w:r w:rsidR="00367995">
        <w:rPr>
          <w:i/>
          <w:noProof/>
          <w:sz w:val="22"/>
          <w:szCs w:val="22"/>
        </w:rPr>
        <w:t xml:space="preserve"> </w:t>
      </w:r>
      <w:r w:rsidR="00367995" w:rsidRPr="00367995">
        <w:rPr>
          <w:noProof/>
          <w:sz w:val="22"/>
          <w:szCs w:val="22"/>
        </w:rPr>
        <w:t>and</w:t>
      </w:r>
      <w:r w:rsidR="00367995">
        <w:rPr>
          <w:i/>
          <w:noProof/>
          <w:sz w:val="22"/>
          <w:szCs w:val="22"/>
        </w:rPr>
        <w:t xml:space="preserve"> </w:t>
      </w:r>
      <w:r w:rsidR="00367995" w:rsidRPr="006547C5">
        <w:rPr>
          <w:i/>
          <w:noProof/>
          <w:sz w:val="22"/>
          <w:szCs w:val="22"/>
        </w:rPr>
        <w:t>h</w:t>
      </w:r>
      <w:r w:rsidR="00367995" w:rsidRPr="006547C5">
        <w:rPr>
          <w:i/>
          <w:noProof/>
          <w:sz w:val="22"/>
          <w:szCs w:val="22"/>
          <w:vertAlign w:val="subscript"/>
        </w:rPr>
        <w:t>1</w:t>
      </w:r>
      <w:r w:rsidR="00367995">
        <w:rPr>
          <w:noProof/>
          <w:sz w:val="22"/>
          <w:szCs w:val="22"/>
        </w:rPr>
        <w:t xml:space="preserve"> ≠ </w:t>
      </w:r>
      <w:r w:rsidR="00367995" w:rsidRPr="00093A13">
        <w:rPr>
          <w:i/>
          <w:noProof/>
          <w:sz w:val="22"/>
          <w:szCs w:val="22"/>
        </w:rPr>
        <w:t>h</w:t>
      </w:r>
      <w:r w:rsidR="00367995" w:rsidRPr="00093A13">
        <w:rPr>
          <w:i/>
          <w:noProof/>
          <w:sz w:val="22"/>
          <w:szCs w:val="22"/>
          <w:vertAlign w:val="subscript"/>
        </w:rPr>
        <w:t>2</w:t>
      </w:r>
      <w:r>
        <w:rPr>
          <w:noProof/>
          <w:sz w:val="22"/>
          <w:szCs w:val="22"/>
        </w:rPr>
        <w:t xml:space="preserve">.  We are interested in approximating the differentiation of </w:t>
      </w:r>
      <w:r w:rsidRPr="006547C5">
        <w:rPr>
          <w:i/>
          <w:noProof/>
          <w:sz w:val="22"/>
          <w:szCs w:val="22"/>
        </w:rPr>
        <w:t>f’(x)</w:t>
      </w:r>
      <w:r>
        <w:rPr>
          <w:noProof/>
          <w:sz w:val="22"/>
          <w:szCs w:val="22"/>
        </w:rPr>
        <w:t>.  From the Taylor series, we know:</w:t>
      </w:r>
    </w:p>
    <w:p w:rsidR="006547C5" w:rsidRDefault="006547C5" w:rsidP="009612AF">
      <w:pPr>
        <w:rPr>
          <w:noProof/>
          <w:sz w:val="22"/>
          <w:szCs w:val="22"/>
        </w:rPr>
      </w:pPr>
    </w:p>
    <w:p w:rsidR="006547C5" w:rsidRDefault="003F68EA" w:rsidP="00367995">
      <w:pPr>
        <w:jc w:val="center"/>
        <w:rPr>
          <w:noProof/>
          <w:sz w:val="22"/>
          <w:szCs w:val="22"/>
        </w:rPr>
      </w:pPr>
      <w:r w:rsidRPr="006547C5">
        <w:rPr>
          <w:noProof/>
          <w:position w:val="-24"/>
          <w:sz w:val="22"/>
          <w:szCs w:val="22"/>
        </w:rPr>
        <w:object w:dxaOrig="4500" w:dyaOrig="620">
          <v:shape id="_x0000_i1032" type="#_x0000_t75" style="width:224.55pt;height:30.45pt" o:ole="">
            <v:imagedata r:id="rId18" o:title=""/>
          </v:shape>
          <o:OLEObject Type="Embed" ProgID="Equation.3" ShapeID="_x0000_i1032" DrawAspect="Content" ObjectID="_1609828925" r:id="rId19"/>
        </w:object>
      </w:r>
      <w:r w:rsidR="00093A13">
        <w:rPr>
          <w:noProof/>
          <w:sz w:val="22"/>
          <w:szCs w:val="22"/>
        </w:rPr>
        <w:tab/>
        <w:t>(3)</w:t>
      </w:r>
    </w:p>
    <w:p w:rsidR="00093A13" w:rsidRDefault="00093A13" w:rsidP="00367995">
      <w:pPr>
        <w:jc w:val="center"/>
        <w:rPr>
          <w:noProof/>
          <w:sz w:val="22"/>
          <w:szCs w:val="22"/>
        </w:rPr>
      </w:pPr>
    </w:p>
    <w:p w:rsidR="00093A13" w:rsidRDefault="003F68EA" w:rsidP="00367995">
      <w:pPr>
        <w:jc w:val="center"/>
        <w:rPr>
          <w:noProof/>
          <w:sz w:val="22"/>
          <w:szCs w:val="22"/>
        </w:rPr>
      </w:pPr>
      <w:r w:rsidRPr="006547C5">
        <w:rPr>
          <w:noProof/>
          <w:position w:val="-24"/>
          <w:sz w:val="22"/>
          <w:szCs w:val="22"/>
        </w:rPr>
        <w:object w:dxaOrig="4560" w:dyaOrig="620">
          <v:shape id="_x0000_i1033" type="#_x0000_t75" style="width:228.85pt;height:30.45pt" o:ole="">
            <v:imagedata r:id="rId20" o:title=""/>
          </v:shape>
          <o:OLEObject Type="Embed" ProgID="Equation.3" ShapeID="_x0000_i1033" DrawAspect="Content" ObjectID="_1609828926" r:id="rId21"/>
        </w:object>
      </w:r>
      <w:r w:rsidR="00093A13">
        <w:rPr>
          <w:noProof/>
          <w:sz w:val="22"/>
          <w:szCs w:val="22"/>
        </w:rPr>
        <w:tab/>
        <w:t>(4)</w:t>
      </w:r>
    </w:p>
    <w:p w:rsidR="00093A13" w:rsidRDefault="00093A13" w:rsidP="00093A13">
      <w:pPr>
        <w:rPr>
          <w:noProof/>
          <w:sz w:val="22"/>
          <w:szCs w:val="22"/>
        </w:rPr>
      </w:pPr>
    </w:p>
    <w:p w:rsidR="003F68EA" w:rsidRDefault="003F68EA" w:rsidP="00093A13">
      <w:pPr>
        <w:rPr>
          <w:noProof/>
          <w:sz w:val="22"/>
          <w:szCs w:val="22"/>
        </w:rPr>
      </w:pPr>
      <w:r>
        <w:rPr>
          <w:noProof/>
          <w:sz w:val="22"/>
          <w:szCs w:val="22"/>
        </w:rPr>
        <w:t xml:space="preserve">Notice that we write </w:t>
      </w:r>
      <w:r w:rsidRPr="003F68EA">
        <w:rPr>
          <w:i/>
          <w:noProof/>
          <w:sz w:val="22"/>
          <w:szCs w:val="22"/>
        </w:rPr>
        <w:t>O(h</w:t>
      </w:r>
      <w:r w:rsidRPr="003F68EA">
        <w:rPr>
          <w:i/>
          <w:noProof/>
          <w:sz w:val="22"/>
          <w:szCs w:val="22"/>
          <w:vertAlign w:val="superscript"/>
        </w:rPr>
        <w:t>3</w:t>
      </w:r>
      <w:r w:rsidRPr="003F68EA">
        <w:rPr>
          <w:i/>
          <w:noProof/>
          <w:sz w:val="22"/>
          <w:szCs w:val="22"/>
        </w:rPr>
        <w:t>)</w:t>
      </w:r>
      <w:r>
        <w:rPr>
          <w:noProof/>
          <w:sz w:val="22"/>
          <w:szCs w:val="22"/>
        </w:rPr>
        <w:t xml:space="preserve"> in Eqs. (3) and (4) as all terms with </w:t>
      </w:r>
      <w:r w:rsidRPr="003F68EA">
        <w:rPr>
          <w:i/>
          <w:noProof/>
          <w:sz w:val="22"/>
          <w:szCs w:val="22"/>
        </w:rPr>
        <w:t>h</w:t>
      </w:r>
      <w:r w:rsidRPr="003F68EA">
        <w:rPr>
          <w:i/>
          <w:noProof/>
          <w:sz w:val="22"/>
          <w:szCs w:val="22"/>
          <w:vertAlign w:val="superscript"/>
        </w:rPr>
        <w:t>3</w:t>
      </w:r>
      <w:r>
        <w:rPr>
          <w:noProof/>
          <w:sz w:val="22"/>
          <w:szCs w:val="22"/>
        </w:rPr>
        <w:t xml:space="preserve"> or higher polynomials are truncated.  When we write down </w:t>
      </w:r>
      <w:r w:rsidRPr="003F68EA">
        <w:rPr>
          <w:i/>
          <w:noProof/>
          <w:sz w:val="22"/>
          <w:szCs w:val="22"/>
        </w:rPr>
        <w:t>f’(x)</w:t>
      </w:r>
      <w:r>
        <w:rPr>
          <w:noProof/>
          <w:sz w:val="22"/>
          <w:szCs w:val="22"/>
        </w:rPr>
        <w:t xml:space="preserve"> by deviding </w:t>
      </w:r>
      <w:r w:rsidRPr="0040658D">
        <w:rPr>
          <w:i/>
          <w:noProof/>
          <w:sz w:val="22"/>
          <w:szCs w:val="22"/>
        </w:rPr>
        <w:t>h</w:t>
      </w:r>
      <w:r>
        <w:rPr>
          <w:noProof/>
          <w:sz w:val="22"/>
          <w:szCs w:val="22"/>
        </w:rPr>
        <w:t xml:space="preserve"> from the functional difference of </w:t>
      </w:r>
      <w:r w:rsidRPr="003F68EA">
        <w:rPr>
          <w:i/>
          <w:noProof/>
          <w:sz w:val="22"/>
          <w:szCs w:val="22"/>
        </w:rPr>
        <w:t>f(x),</w:t>
      </w:r>
      <w:r>
        <w:rPr>
          <w:noProof/>
          <w:sz w:val="22"/>
          <w:szCs w:val="22"/>
        </w:rPr>
        <w:t xml:space="preserve"> </w:t>
      </w:r>
      <w:r w:rsidRPr="003F68EA">
        <w:rPr>
          <w:i/>
          <w:noProof/>
          <w:sz w:val="22"/>
          <w:szCs w:val="22"/>
        </w:rPr>
        <w:t>O(h</w:t>
      </w:r>
      <w:r w:rsidRPr="003F68EA">
        <w:rPr>
          <w:i/>
          <w:noProof/>
          <w:sz w:val="22"/>
          <w:szCs w:val="22"/>
          <w:vertAlign w:val="superscript"/>
        </w:rPr>
        <w:t>3</w:t>
      </w:r>
      <w:r w:rsidRPr="003F68EA">
        <w:rPr>
          <w:i/>
          <w:noProof/>
          <w:sz w:val="22"/>
          <w:szCs w:val="22"/>
        </w:rPr>
        <w:t>)</w:t>
      </w:r>
      <w:r>
        <w:rPr>
          <w:noProof/>
          <w:sz w:val="22"/>
          <w:szCs w:val="22"/>
        </w:rPr>
        <w:t xml:space="preserve"> will become </w:t>
      </w:r>
      <w:r w:rsidRPr="003F68EA">
        <w:rPr>
          <w:i/>
          <w:noProof/>
          <w:sz w:val="22"/>
          <w:szCs w:val="22"/>
        </w:rPr>
        <w:t>O(h</w:t>
      </w:r>
      <w:r w:rsidRPr="003F68EA">
        <w:rPr>
          <w:i/>
          <w:noProof/>
          <w:sz w:val="22"/>
          <w:szCs w:val="22"/>
          <w:vertAlign w:val="superscript"/>
        </w:rPr>
        <w:t>2</w:t>
      </w:r>
      <w:r w:rsidRPr="003F68EA">
        <w:rPr>
          <w:i/>
          <w:noProof/>
          <w:sz w:val="22"/>
          <w:szCs w:val="22"/>
        </w:rPr>
        <w:t>)</w:t>
      </w:r>
      <w:r>
        <w:rPr>
          <w:noProof/>
          <w:sz w:val="22"/>
          <w:szCs w:val="22"/>
        </w:rPr>
        <w:t xml:space="preserve"> for </w:t>
      </w:r>
      <w:r w:rsidRPr="003F68EA">
        <w:rPr>
          <w:i/>
          <w:noProof/>
          <w:sz w:val="22"/>
          <w:szCs w:val="22"/>
        </w:rPr>
        <w:t>f’(x)</w:t>
      </w:r>
      <w:r>
        <w:rPr>
          <w:noProof/>
          <w:sz w:val="22"/>
          <w:szCs w:val="22"/>
        </w:rPr>
        <w:t xml:space="preserve">.  Eqs. (3) and (4) are called the first-order approximation for </w:t>
      </w:r>
      <w:r w:rsidRPr="003F68EA">
        <w:rPr>
          <w:i/>
          <w:noProof/>
          <w:sz w:val="22"/>
          <w:szCs w:val="22"/>
        </w:rPr>
        <w:t>f’(x)</w:t>
      </w:r>
      <w:r>
        <w:rPr>
          <w:noProof/>
          <w:sz w:val="22"/>
          <w:szCs w:val="22"/>
        </w:rPr>
        <w:t xml:space="preserve">, as when </w:t>
      </w:r>
      <w:r w:rsidRPr="003F68EA">
        <w:rPr>
          <w:i/>
          <w:noProof/>
          <w:sz w:val="22"/>
          <w:szCs w:val="22"/>
        </w:rPr>
        <w:t>f’(x)</w:t>
      </w:r>
      <w:r>
        <w:rPr>
          <w:noProof/>
          <w:sz w:val="22"/>
          <w:szCs w:val="22"/>
        </w:rPr>
        <w:t xml:space="preserve"> is expressed, the lowest-order term has order of </w:t>
      </w:r>
      <w:r w:rsidRPr="003F68EA">
        <w:rPr>
          <w:i/>
          <w:noProof/>
          <w:sz w:val="22"/>
          <w:szCs w:val="22"/>
        </w:rPr>
        <w:t>h</w:t>
      </w:r>
      <w:r>
        <w:rPr>
          <w:noProof/>
          <w:sz w:val="22"/>
          <w:szCs w:val="22"/>
        </w:rPr>
        <w:t xml:space="preserve"> with a coefficient proportional to </w:t>
      </w:r>
      <w:r w:rsidRPr="003F68EA">
        <w:rPr>
          <w:i/>
          <w:noProof/>
          <w:sz w:val="22"/>
          <w:szCs w:val="22"/>
        </w:rPr>
        <w:t>f’’(x)</w:t>
      </w:r>
      <w:r>
        <w:rPr>
          <w:noProof/>
          <w:sz w:val="22"/>
          <w:szCs w:val="22"/>
        </w:rPr>
        <w:t>.</w:t>
      </w:r>
    </w:p>
    <w:p w:rsidR="003F68EA" w:rsidRDefault="003F68EA" w:rsidP="00093A13">
      <w:pPr>
        <w:rPr>
          <w:noProof/>
          <w:sz w:val="22"/>
          <w:szCs w:val="22"/>
        </w:rPr>
      </w:pPr>
    </w:p>
    <w:p w:rsidR="00093A13" w:rsidRDefault="00093A13" w:rsidP="00093A13">
      <w:pPr>
        <w:rPr>
          <w:noProof/>
          <w:sz w:val="22"/>
          <w:szCs w:val="22"/>
        </w:rPr>
      </w:pPr>
      <w:r>
        <w:rPr>
          <w:noProof/>
          <w:sz w:val="22"/>
          <w:szCs w:val="22"/>
        </w:rPr>
        <w:t xml:space="preserve">By </w:t>
      </w:r>
      <w:r w:rsidR="0040658D">
        <w:rPr>
          <w:noProof/>
          <w:sz w:val="22"/>
          <w:szCs w:val="22"/>
        </w:rPr>
        <w:t>adding</w:t>
      </w:r>
      <w:r>
        <w:rPr>
          <w:noProof/>
          <w:sz w:val="22"/>
          <w:szCs w:val="22"/>
        </w:rPr>
        <w:t xml:space="preserve"> Eq. (3) </w:t>
      </w:r>
      <w:r w:rsidR="0040658D">
        <w:rPr>
          <w:noProof/>
          <w:sz w:val="22"/>
          <w:szCs w:val="22"/>
        </w:rPr>
        <w:sym w:font="Symbol" w:char="F0B4"/>
      </w:r>
      <w:r>
        <w:rPr>
          <w:noProof/>
          <w:sz w:val="22"/>
          <w:szCs w:val="22"/>
        </w:rPr>
        <w:t xml:space="preserve"> </w:t>
      </w:r>
      <w:r w:rsidR="0040658D" w:rsidRPr="00093A13">
        <w:rPr>
          <w:noProof/>
          <w:position w:val="-10"/>
          <w:sz w:val="22"/>
          <w:szCs w:val="22"/>
        </w:rPr>
        <w:object w:dxaOrig="420" w:dyaOrig="360">
          <v:shape id="_x0000_i1034" type="#_x0000_t75" style="width:21pt;height:18.85pt" o:ole="">
            <v:imagedata r:id="rId22" o:title=""/>
          </v:shape>
          <o:OLEObject Type="Embed" ProgID="Equation.3" ShapeID="_x0000_i1034" DrawAspect="Content" ObjectID="_1609828927" r:id="rId23"/>
        </w:object>
      </w:r>
      <w:r w:rsidR="0040658D">
        <w:rPr>
          <w:noProof/>
          <w:sz w:val="22"/>
          <w:szCs w:val="22"/>
        </w:rPr>
        <w:t xml:space="preserve"> </w:t>
      </w:r>
      <w:r>
        <w:rPr>
          <w:noProof/>
          <w:sz w:val="22"/>
          <w:szCs w:val="22"/>
        </w:rPr>
        <w:t xml:space="preserve">and Eq. (4) </w:t>
      </w:r>
      <w:r w:rsidR="0040658D">
        <w:rPr>
          <w:noProof/>
          <w:sz w:val="22"/>
          <w:szCs w:val="22"/>
        </w:rPr>
        <w:sym w:font="Symbol" w:char="F0B4"/>
      </w:r>
      <w:r>
        <w:rPr>
          <w:noProof/>
          <w:sz w:val="22"/>
          <w:szCs w:val="22"/>
        </w:rPr>
        <w:t xml:space="preserve"> </w:t>
      </w:r>
      <w:r w:rsidR="0040658D" w:rsidRPr="00093A13">
        <w:rPr>
          <w:noProof/>
          <w:position w:val="-10"/>
          <w:sz w:val="22"/>
          <w:szCs w:val="22"/>
        </w:rPr>
        <w:object w:dxaOrig="600" w:dyaOrig="360">
          <v:shape id="_x0000_i1035" type="#_x0000_t75" style="width:29.15pt;height:18.85pt" o:ole="">
            <v:imagedata r:id="rId24" o:title=""/>
          </v:shape>
          <o:OLEObject Type="Embed" ProgID="Equation.3" ShapeID="_x0000_i1035" DrawAspect="Content" ObjectID="_1609828928" r:id="rId25"/>
        </w:object>
      </w:r>
      <w:r>
        <w:rPr>
          <w:noProof/>
          <w:sz w:val="22"/>
          <w:szCs w:val="22"/>
        </w:rPr>
        <w:t xml:space="preserve">, we can cancel the </w:t>
      </w:r>
      <w:r w:rsidRPr="00093A13">
        <w:rPr>
          <w:i/>
          <w:noProof/>
          <w:sz w:val="22"/>
          <w:szCs w:val="22"/>
        </w:rPr>
        <w:t>f’’(x)</w:t>
      </w:r>
      <w:r>
        <w:rPr>
          <w:noProof/>
          <w:sz w:val="22"/>
          <w:szCs w:val="22"/>
        </w:rPr>
        <w:t xml:space="preserve"> term and obtain an approximation of </w:t>
      </w:r>
      <w:r w:rsidRPr="00367995">
        <w:rPr>
          <w:i/>
          <w:noProof/>
          <w:sz w:val="22"/>
          <w:szCs w:val="22"/>
        </w:rPr>
        <w:t>f’(x)</w:t>
      </w:r>
      <w:r>
        <w:rPr>
          <w:noProof/>
          <w:sz w:val="22"/>
          <w:szCs w:val="22"/>
        </w:rPr>
        <w:t xml:space="preserve"> with </w:t>
      </w:r>
      <w:r w:rsidRPr="00367995">
        <w:rPr>
          <w:i/>
          <w:noProof/>
          <w:sz w:val="22"/>
          <w:szCs w:val="22"/>
        </w:rPr>
        <w:t>O(h</w:t>
      </w:r>
      <w:r w:rsidRPr="00367995">
        <w:rPr>
          <w:i/>
          <w:noProof/>
          <w:sz w:val="22"/>
          <w:szCs w:val="22"/>
          <w:vertAlign w:val="superscript"/>
        </w:rPr>
        <w:t>2</w:t>
      </w:r>
      <w:r w:rsidRPr="00367995">
        <w:rPr>
          <w:i/>
          <w:noProof/>
          <w:sz w:val="22"/>
          <w:szCs w:val="22"/>
        </w:rPr>
        <w:t>)</w:t>
      </w:r>
      <w:r>
        <w:rPr>
          <w:noProof/>
          <w:sz w:val="22"/>
          <w:szCs w:val="22"/>
        </w:rPr>
        <w:t xml:space="preserve"> in arbitrary </w:t>
      </w:r>
      <w:r w:rsidRPr="00367995">
        <w:rPr>
          <w:i/>
          <w:noProof/>
          <w:sz w:val="22"/>
          <w:szCs w:val="22"/>
        </w:rPr>
        <w:t>h</w:t>
      </w:r>
      <w:r w:rsidRPr="00367995">
        <w:rPr>
          <w:i/>
          <w:noProof/>
          <w:sz w:val="22"/>
          <w:szCs w:val="22"/>
          <w:vertAlign w:val="subscript"/>
        </w:rPr>
        <w:t>1</w:t>
      </w:r>
      <w:r>
        <w:rPr>
          <w:noProof/>
          <w:sz w:val="22"/>
          <w:szCs w:val="22"/>
        </w:rPr>
        <w:t xml:space="preserve"> and </w:t>
      </w:r>
      <w:r w:rsidRPr="00367995">
        <w:rPr>
          <w:i/>
          <w:noProof/>
          <w:sz w:val="22"/>
          <w:szCs w:val="22"/>
        </w:rPr>
        <w:t>h</w:t>
      </w:r>
      <w:r w:rsidRPr="00367995">
        <w:rPr>
          <w:i/>
          <w:noProof/>
          <w:sz w:val="22"/>
          <w:szCs w:val="22"/>
          <w:vertAlign w:val="subscript"/>
        </w:rPr>
        <w:t>2</w:t>
      </w:r>
      <w:r w:rsidR="00367995">
        <w:rPr>
          <w:noProof/>
          <w:sz w:val="22"/>
          <w:szCs w:val="22"/>
        </w:rPr>
        <w:t>:</w:t>
      </w:r>
    </w:p>
    <w:p w:rsidR="00367995" w:rsidRDefault="00367995" w:rsidP="00093A13">
      <w:pPr>
        <w:rPr>
          <w:noProof/>
          <w:sz w:val="22"/>
          <w:szCs w:val="22"/>
        </w:rPr>
      </w:pPr>
    </w:p>
    <w:p w:rsidR="00367995" w:rsidRDefault="00367995" w:rsidP="00367995">
      <w:pPr>
        <w:jc w:val="center"/>
        <w:rPr>
          <w:noProof/>
          <w:sz w:val="22"/>
          <w:szCs w:val="22"/>
        </w:rPr>
      </w:pPr>
      <w:r w:rsidRPr="00367995">
        <w:rPr>
          <w:noProof/>
          <w:position w:val="-30"/>
          <w:sz w:val="22"/>
          <w:szCs w:val="22"/>
        </w:rPr>
        <w:object w:dxaOrig="6840" w:dyaOrig="680">
          <v:shape id="_x0000_i1036" type="#_x0000_t75" style="width:342.85pt;height:33.85pt" o:ole="">
            <v:imagedata r:id="rId26" o:title=""/>
          </v:shape>
          <o:OLEObject Type="Embed" ProgID="Equation.3" ShapeID="_x0000_i1036" DrawAspect="Content" ObjectID="_1609828929" r:id="rId27"/>
        </w:object>
      </w:r>
      <w:r>
        <w:rPr>
          <w:noProof/>
          <w:sz w:val="22"/>
          <w:szCs w:val="22"/>
        </w:rPr>
        <w:tab/>
        <w:t>(5)</w:t>
      </w:r>
    </w:p>
    <w:p w:rsidR="00367995" w:rsidRDefault="00367995" w:rsidP="00093A13">
      <w:pPr>
        <w:rPr>
          <w:noProof/>
          <w:sz w:val="22"/>
          <w:szCs w:val="22"/>
        </w:rPr>
      </w:pPr>
    </w:p>
    <w:p w:rsidR="005E6D6A" w:rsidRDefault="00850B3D" w:rsidP="00093A13">
      <w:pPr>
        <w:rPr>
          <w:noProof/>
          <w:sz w:val="22"/>
          <w:szCs w:val="22"/>
        </w:rPr>
      </w:pPr>
      <w:r w:rsidRPr="00850B3D">
        <w:rPr>
          <w:b/>
          <w:noProof/>
          <w:sz w:val="22"/>
          <w:szCs w:val="22"/>
        </w:rPr>
        <w:t>Group discussion</w:t>
      </w:r>
      <w:r w:rsidR="005E6D6A">
        <w:rPr>
          <w:b/>
          <w:noProof/>
          <w:sz w:val="22"/>
          <w:szCs w:val="22"/>
        </w:rPr>
        <w:t xml:space="preserve"> 3.1</w:t>
      </w:r>
      <w:r>
        <w:rPr>
          <w:noProof/>
          <w:sz w:val="22"/>
          <w:szCs w:val="22"/>
        </w:rPr>
        <w:t xml:space="preserve">: </w:t>
      </w:r>
    </w:p>
    <w:p w:rsidR="005E6D6A" w:rsidRDefault="005E6D6A" w:rsidP="00093A13">
      <w:pPr>
        <w:rPr>
          <w:noProof/>
          <w:sz w:val="22"/>
          <w:szCs w:val="22"/>
        </w:rPr>
      </w:pPr>
    </w:p>
    <w:p w:rsidR="00850B3D" w:rsidRDefault="00850B3D" w:rsidP="005E6D6A">
      <w:pPr>
        <w:ind w:left="720"/>
        <w:rPr>
          <w:noProof/>
          <w:sz w:val="22"/>
          <w:szCs w:val="22"/>
        </w:rPr>
      </w:pPr>
      <w:r>
        <w:rPr>
          <w:noProof/>
          <w:sz w:val="22"/>
          <w:szCs w:val="22"/>
        </w:rPr>
        <w:t xml:space="preserve">When </w:t>
      </w:r>
      <w:r w:rsidRPr="00850B3D">
        <w:rPr>
          <w:i/>
          <w:noProof/>
          <w:sz w:val="22"/>
          <w:szCs w:val="22"/>
        </w:rPr>
        <w:t>h</w:t>
      </w:r>
      <w:r w:rsidRPr="00850B3D">
        <w:rPr>
          <w:i/>
          <w:noProof/>
          <w:sz w:val="22"/>
          <w:szCs w:val="22"/>
          <w:vertAlign w:val="subscript"/>
        </w:rPr>
        <w:t>1</w:t>
      </w:r>
      <w:r w:rsidRPr="00850B3D">
        <w:rPr>
          <w:i/>
          <w:noProof/>
          <w:sz w:val="22"/>
          <w:szCs w:val="22"/>
        </w:rPr>
        <w:t xml:space="preserve"> = </w:t>
      </w:r>
      <w:r w:rsidRPr="00850B3D">
        <w:rPr>
          <w:i/>
          <w:noProof/>
          <w:sz w:val="22"/>
          <w:szCs w:val="22"/>
        </w:rPr>
        <w:sym w:font="Symbol" w:char="F02D"/>
      </w:r>
      <w:r w:rsidRPr="00850B3D">
        <w:rPr>
          <w:i/>
          <w:noProof/>
          <w:sz w:val="22"/>
          <w:szCs w:val="22"/>
        </w:rPr>
        <w:t>h</w:t>
      </w:r>
      <w:r w:rsidRPr="00850B3D">
        <w:rPr>
          <w:i/>
          <w:noProof/>
          <w:sz w:val="22"/>
          <w:szCs w:val="22"/>
          <w:vertAlign w:val="subscript"/>
        </w:rPr>
        <w:t>2</w:t>
      </w:r>
      <w:r w:rsidRPr="00850B3D">
        <w:rPr>
          <w:i/>
          <w:noProof/>
          <w:sz w:val="22"/>
          <w:szCs w:val="22"/>
        </w:rPr>
        <w:t xml:space="preserve"> = h</w:t>
      </w:r>
      <w:r>
        <w:rPr>
          <w:noProof/>
          <w:sz w:val="22"/>
          <w:szCs w:val="22"/>
        </w:rPr>
        <w:t xml:space="preserve">, how can Eq. (5) be simplified?  Observe further how the coefficients change when </w:t>
      </w:r>
      <w:r w:rsidRPr="00850B3D">
        <w:rPr>
          <w:i/>
          <w:noProof/>
          <w:sz w:val="22"/>
          <w:szCs w:val="22"/>
        </w:rPr>
        <w:t>h</w:t>
      </w:r>
      <w:r w:rsidRPr="00850B3D">
        <w:rPr>
          <w:i/>
          <w:noProof/>
          <w:sz w:val="22"/>
          <w:szCs w:val="22"/>
          <w:vertAlign w:val="subscript"/>
        </w:rPr>
        <w:t>1</w:t>
      </w:r>
      <w:r>
        <w:rPr>
          <w:noProof/>
          <w:sz w:val="22"/>
          <w:szCs w:val="22"/>
        </w:rPr>
        <w:t xml:space="preserve"> and </w:t>
      </w:r>
      <w:r w:rsidRPr="00850B3D">
        <w:rPr>
          <w:i/>
          <w:noProof/>
          <w:sz w:val="22"/>
          <w:szCs w:val="22"/>
        </w:rPr>
        <w:t>h</w:t>
      </w:r>
      <w:r w:rsidRPr="00850B3D">
        <w:rPr>
          <w:i/>
          <w:noProof/>
          <w:sz w:val="22"/>
          <w:szCs w:val="22"/>
          <w:vertAlign w:val="subscript"/>
        </w:rPr>
        <w:t>2</w:t>
      </w:r>
      <w:r>
        <w:rPr>
          <w:noProof/>
          <w:sz w:val="22"/>
          <w:szCs w:val="22"/>
        </w:rPr>
        <w:t xml:space="preserve"> are of opposite and same signs.</w:t>
      </w:r>
    </w:p>
    <w:p w:rsidR="00850B3D" w:rsidRDefault="00850B3D" w:rsidP="00093A13">
      <w:pPr>
        <w:rPr>
          <w:noProof/>
          <w:sz w:val="22"/>
          <w:szCs w:val="22"/>
        </w:rPr>
      </w:pPr>
    </w:p>
    <w:p w:rsidR="00367995" w:rsidRDefault="00370DAD" w:rsidP="00093A13">
      <w:pPr>
        <w:rPr>
          <w:noProof/>
          <w:sz w:val="22"/>
          <w:szCs w:val="22"/>
        </w:rPr>
      </w:pPr>
      <w:r>
        <w:rPr>
          <w:noProof/>
          <w:sz w:val="22"/>
          <w:szCs w:val="22"/>
        </w:rPr>
        <w:t xml:space="preserve">Equation (5) achieves second-order accurate approximation for the first derivative by cancelling out the term involving </w:t>
      </w:r>
      <w:r w:rsidRPr="00370DAD">
        <w:rPr>
          <w:i/>
          <w:noProof/>
          <w:sz w:val="22"/>
          <w:szCs w:val="22"/>
        </w:rPr>
        <w:t>f’’(x)</w:t>
      </w:r>
      <w:r>
        <w:rPr>
          <w:noProof/>
          <w:sz w:val="22"/>
          <w:szCs w:val="22"/>
        </w:rPr>
        <w:t xml:space="preserve"> in the Taylor expansion of </w:t>
      </w:r>
      <w:r w:rsidRPr="006547C5">
        <w:rPr>
          <w:i/>
          <w:noProof/>
          <w:sz w:val="22"/>
          <w:szCs w:val="22"/>
        </w:rPr>
        <w:t>f(x + h</w:t>
      </w:r>
      <w:r w:rsidRPr="006547C5">
        <w:rPr>
          <w:i/>
          <w:noProof/>
          <w:sz w:val="22"/>
          <w:szCs w:val="22"/>
          <w:vertAlign w:val="subscript"/>
        </w:rPr>
        <w:t>1</w:t>
      </w:r>
      <w:r w:rsidRPr="006547C5">
        <w:rPr>
          <w:i/>
          <w:noProof/>
          <w:sz w:val="22"/>
          <w:szCs w:val="22"/>
        </w:rPr>
        <w:t>)</w:t>
      </w:r>
      <w:r>
        <w:rPr>
          <w:noProof/>
          <w:sz w:val="22"/>
          <w:szCs w:val="22"/>
        </w:rPr>
        <w:t xml:space="preserve"> and </w:t>
      </w:r>
      <w:r w:rsidRPr="006547C5">
        <w:rPr>
          <w:i/>
          <w:noProof/>
          <w:sz w:val="22"/>
          <w:szCs w:val="22"/>
        </w:rPr>
        <w:t>f(x+h</w:t>
      </w:r>
      <w:r w:rsidRPr="006547C5">
        <w:rPr>
          <w:i/>
          <w:noProof/>
          <w:sz w:val="22"/>
          <w:szCs w:val="22"/>
          <w:vertAlign w:val="subscript"/>
        </w:rPr>
        <w:t>2</w:t>
      </w:r>
      <w:r w:rsidRPr="006547C5">
        <w:rPr>
          <w:i/>
          <w:noProof/>
          <w:sz w:val="22"/>
          <w:szCs w:val="22"/>
        </w:rPr>
        <w:t>)</w:t>
      </w:r>
      <w:r>
        <w:rPr>
          <w:noProof/>
          <w:sz w:val="22"/>
          <w:szCs w:val="22"/>
        </w:rPr>
        <w:t xml:space="preserve">. </w:t>
      </w:r>
      <w:r w:rsidR="001B0559">
        <w:rPr>
          <w:noProof/>
          <w:sz w:val="22"/>
          <w:szCs w:val="22"/>
        </w:rPr>
        <w:t>In general, the Taylor series have the</w:t>
      </w:r>
      <w:r w:rsidR="003F68EA">
        <w:rPr>
          <w:noProof/>
          <w:sz w:val="22"/>
          <w:szCs w:val="22"/>
        </w:rPr>
        <w:t xml:space="preserve"> form:</w:t>
      </w:r>
    </w:p>
    <w:p w:rsidR="001B0559" w:rsidRDefault="001B0559" w:rsidP="00093A13">
      <w:pPr>
        <w:rPr>
          <w:noProof/>
          <w:sz w:val="22"/>
          <w:szCs w:val="22"/>
        </w:rPr>
      </w:pPr>
    </w:p>
    <w:p w:rsidR="001B0559" w:rsidRDefault="001B0559" w:rsidP="001B0559">
      <w:pPr>
        <w:jc w:val="center"/>
        <w:rPr>
          <w:noProof/>
          <w:sz w:val="22"/>
          <w:szCs w:val="22"/>
        </w:rPr>
      </w:pPr>
      <w:r w:rsidRPr="001B0559">
        <w:rPr>
          <w:noProof/>
          <w:position w:val="-62"/>
          <w:sz w:val="22"/>
          <w:szCs w:val="22"/>
        </w:rPr>
        <w:object w:dxaOrig="6680" w:dyaOrig="1359">
          <v:shape id="_x0000_i1037" type="#_x0000_t75" style="width:333pt;height:68.15pt" o:ole="">
            <v:imagedata r:id="rId28" o:title=""/>
          </v:shape>
          <o:OLEObject Type="Embed" ProgID="Equation.3" ShapeID="_x0000_i1037" DrawAspect="Content" ObjectID="_1609828930" r:id="rId29"/>
        </w:object>
      </w:r>
      <w:r>
        <w:rPr>
          <w:noProof/>
          <w:sz w:val="22"/>
          <w:szCs w:val="22"/>
        </w:rPr>
        <w:tab/>
        <w:t>(6)</w:t>
      </w:r>
    </w:p>
    <w:p w:rsidR="001B0559" w:rsidRDefault="001B0559" w:rsidP="00093A13">
      <w:pPr>
        <w:rPr>
          <w:noProof/>
          <w:sz w:val="22"/>
          <w:szCs w:val="22"/>
        </w:rPr>
      </w:pPr>
    </w:p>
    <w:p w:rsidR="00370DAD" w:rsidRDefault="001B0559" w:rsidP="00093A13">
      <w:pPr>
        <w:rPr>
          <w:noProof/>
          <w:sz w:val="22"/>
          <w:szCs w:val="22"/>
        </w:rPr>
      </w:pPr>
      <w:r>
        <w:rPr>
          <w:noProof/>
          <w:sz w:val="22"/>
          <w:szCs w:val="22"/>
        </w:rPr>
        <w:t xml:space="preserve">The last approximation in Eq. (6) is </w:t>
      </w:r>
      <w:r w:rsidR="00DC458B">
        <w:rPr>
          <w:noProof/>
          <w:sz w:val="22"/>
          <w:szCs w:val="22"/>
        </w:rPr>
        <w:t>the</w:t>
      </w:r>
      <w:r>
        <w:rPr>
          <w:noProof/>
          <w:sz w:val="22"/>
          <w:szCs w:val="22"/>
        </w:rPr>
        <w:t xml:space="preserve"> “truncation”, with an truncation error of order </w:t>
      </w:r>
      <w:r w:rsidRPr="001B0559">
        <w:rPr>
          <w:i/>
          <w:noProof/>
          <w:sz w:val="22"/>
          <w:szCs w:val="22"/>
        </w:rPr>
        <w:t>p+1</w:t>
      </w:r>
      <w:r w:rsidR="0025502C">
        <w:rPr>
          <w:noProof/>
          <w:sz w:val="22"/>
          <w:szCs w:val="22"/>
        </w:rPr>
        <w:t xml:space="preserve"> in the resoluation </w:t>
      </w:r>
      <w:r w:rsidR="0025502C" w:rsidRPr="0025502C">
        <w:rPr>
          <w:i/>
          <w:noProof/>
          <w:sz w:val="22"/>
          <w:szCs w:val="22"/>
        </w:rPr>
        <w:t>h</w:t>
      </w:r>
      <w:r w:rsidR="0025502C">
        <w:rPr>
          <w:noProof/>
          <w:sz w:val="22"/>
          <w:szCs w:val="22"/>
        </w:rPr>
        <w:t>.</w:t>
      </w:r>
      <w:r>
        <w:rPr>
          <w:noProof/>
          <w:sz w:val="22"/>
          <w:szCs w:val="22"/>
        </w:rPr>
        <w:t xml:space="preserve">  This is simple mathematically, but we can make several important observations:</w:t>
      </w:r>
    </w:p>
    <w:p w:rsidR="001B0559" w:rsidRDefault="001B0559" w:rsidP="00093A13">
      <w:pPr>
        <w:rPr>
          <w:noProof/>
          <w:sz w:val="22"/>
          <w:szCs w:val="22"/>
        </w:rPr>
      </w:pPr>
    </w:p>
    <w:p w:rsidR="00370DAD" w:rsidRDefault="00370DAD" w:rsidP="00370DAD">
      <w:pPr>
        <w:pStyle w:val="ListParagraph"/>
        <w:numPr>
          <w:ilvl w:val="0"/>
          <w:numId w:val="28"/>
        </w:numPr>
        <w:rPr>
          <w:noProof/>
          <w:sz w:val="22"/>
          <w:szCs w:val="22"/>
        </w:rPr>
      </w:pPr>
      <w:r>
        <w:rPr>
          <w:noProof/>
          <w:sz w:val="22"/>
          <w:szCs w:val="22"/>
        </w:rPr>
        <w:lastRenderedPageBreak/>
        <w:t xml:space="preserve">In addition to the sampling at </w:t>
      </w:r>
      <w:r w:rsidRPr="00370DAD">
        <w:rPr>
          <w:i/>
          <w:noProof/>
          <w:sz w:val="22"/>
          <w:szCs w:val="22"/>
        </w:rPr>
        <w:t>x</w:t>
      </w:r>
      <w:r>
        <w:rPr>
          <w:noProof/>
          <w:sz w:val="22"/>
          <w:szCs w:val="22"/>
        </w:rPr>
        <w:t xml:space="preserve">, if we know just one more point in the local analysis, the best we can do is </w:t>
      </w:r>
      <w:r w:rsidRPr="00370DAD">
        <w:rPr>
          <w:i/>
          <w:noProof/>
          <w:sz w:val="22"/>
          <w:szCs w:val="22"/>
        </w:rPr>
        <w:t>O(h)</w:t>
      </w:r>
      <w:r>
        <w:rPr>
          <w:noProof/>
          <w:sz w:val="22"/>
          <w:szCs w:val="22"/>
        </w:rPr>
        <w:t xml:space="preserve">.  If we know two more points, we can have </w:t>
      </w:r>
      <w:r w:rsidRPr="00370DAD">
        <w:rPr>
          <w:i/>
          <w:noProof/>
          <w:sz w:val="22"/>
          <w:szCs w:val="22"/>
        </w:rPr>
        <w:t>O(h</w:t>
      </w:r>
      <w:r w:rsidRPr="00370DAD">
        <w:rPr>
          <w:i/>
          <w:noProof/>
          <w:sz w:val="22"/>
          <w:szCs w:val="22"/>
          <w:vertAlign w:val="superscript"/>
        </w:rPr>
        <w:t>2</w:t>
      </w:r>
      <w:r w:rsidRPr="00370DAD">
        <w:rPr>
          <w:i/>
          <w:noProof/>
          <w:sz w:val="22"/>
          <w:szCs w:val="22"/>
        </w:rPr>
        <w:t>)</w:t>
      </w:r>
      <w:r>
        <w:rPr>
          <w:noProof/>
          <w:sz w:val="22"/>
          <w:szCs w:val="22"/>
        </w:rPr>
        <w:t xml:space="preserve">.  Three, </w:t>
      </w:r>
      <w:r w:rsidRPr="00370DAD">
        <w:rPr>
          <w:i/>
          <w:noProof/>
          <w:sz w:val="22"/>
          <w:szCs w:val="22"/>
        </w:rPr>
        <w:t>O(h</w:t>
      </w:r>
      <w:r w:rsidRPr="00370DAD">
        <w:rPr>
          <w:i/>
          <w:noProof/>
          <w:sz w:val="22"/>
          <w:szCs w:val="22"/>
          <w:vertAlign w:val="superscript"/>
        </w:rPr>
        <w:t>3</w:t>
      </w:r>
      <w:r w:rsidRPr="00370DAD">
        <w:rPr>
          <w:i/>
          <w:noProof/>
          <w:sz w:val="22"/>
          <w:szCs w:val="22"/>
        </w:rPr>
        <w:t>)</w:t>
      </w:r>
      <w:r>
        <w:rPr>
          <w:noProof/>
          <w:sz w:val="22"/>
          <w:szCs w:val="22"/>
        </w:rPr>
        <w:t xml:space="preserve">.  This is just by cancelling out the terms involving </w:t>
      </w:r>
      <w:r w:rsidRPr="00370DAD">
        <w:rPr>
          <w:i/>
          <w:noProof/>
          <w:sz w:val="22"/>
          <w:szCs w:val="22"/>
        </w:rPr>
        <w:t>h, h</w:t>
      </w:r>
      <w:r w:rsidRPr="00370DAD">
        <w:rPr>
          <w:i/>
          <w:noProof/>
          <w:sz w:val="22"/>
          <w:szCs w:val="22"/>
          <w:vertAlign w:val="superscript"/>
        </w:rPr>
        <w:t>2</w:t>
      </w:r>
      <w:r w:rsidRPr="00370DAD">
        <w:rPr>
          <w:i/>
          <w:noProof/>
          <w:sz w:val="22"/>
          <w:szCs w:val="22"/>
        </w:rPr>
        <w:t>, h</w:t>
      </w:r>
      <w:r w:rsidRPr="00370DAD">
        <w:rPr>
          <w:i/>
          <w:noProof/>
          <w:sz w:val="22"/>
          <w:szCs w:val="22"/>
          <w:vertAlign w:val="superscript"/>
        </w:rPr>
        <w:t>3</w:t>
      </w:r>
      <w:r>
        <w:rPr>
          <w:noProof/>
          <w:sz w:val="22"/>
          <w:szCs w:val="22"/>
        </w:rPr>
        <w:t xml:space="preserve">, </w:t>
      </w:r>
      <w:r w:rsidR="00DC458B">
        <w:rPr>
          <w:noProof/>
          <w:sz w:val="22"/>
          <w:szCs w:val="22"/>
        </w:rPr>
        <w:t>and so on</w:t>
      </w:r>
      <w:r>
        <w:rPr>
          <w:noProof/>
          <w:sz w:val="22"/>
          <w:szCs w:val="22"/>
        </w:rPr>
        <w:t>.</w:t>
      </w:r>
      <w:r w:rsidR="001B0559">
        <w:rPr>
          <w:noProof/>
          <w:sz w:val="22"/>
          <w:szCs w:val="22"/>
        </w:rPr>
        <w:t xml:space="preserve">  The more sampling points we know around </w:t>
      </w:r>
      <w:r w:rsidR="001B0559" w:rsidRPr="00336675">
        <w:rPr>
          <w:i/>
          <w:noProof/>
          <w:sz w:val="22"/>
          <w:szCs w:val="22"/>
        </w:rPr>
        <w:t>x</w:t>
      </w:r>
      <w:r w:rsidR="001B0559">
        <w:rPr>
          <w:noProof/>
          <w:sz w:val="22"/>
          <w:szCs w:val="22"/>
        </w:rPr>
        <w:t>, the higher-order approximation we can make</w:t>
      </w:r>
      <w:r w:rsidR="00336675">
        <w:rPr>
          <w:noProof/>
          <w:sz w:val="22"/>
          <w:szCs w:val="22"/>
        </w:rPr>
        <w:t xml:space="preserve"> for local analysis.</w:t>
      </w:r>
    </w:p>
    <w:p w:rsidR="00370DAD" w:rsidRDefault="00370DAD" w:rsidP="00370DAD">
      <w:pPr>
        <w:pStyle w:val="ListParagraph"/>
        <w:numPr>
          <w:ilvl w:val="0"/>
          <w:numId w:val="28"/>
        </w:numPr>
        <w:rPr>
          <w:noProof/>
          <w:sz w:val="22"/>
          <w:szCs w:val="22"/>
        </w:rPr>
      </w:pPr>
      <w:r>
        <w:rPr>
          <w:noProof/>
          <w:sz w:val="22"/>
          <w:szCs w:val="22"/>
        </w:rPr>
        <w:t xml:space="preserve">Although when </w:t>
      </w:r>
      <w:r w:rsidRPr="00370DAD">
        <w:rPr>
          <w:i/>
          <w:noProof/>
          <w:sz w:val="22"/>
          <w:szCs w:val="22"/>
        </w:rPr>
        <w:t xml:space="preserve">h </w:t>
      </w:r>
      <w:r w:rsidRPr="00370DAD">
        <w:rPr>
          <w:i/>
          <w:noProof/>
          <w:sz w:val="22"/>
          <w:szCs w:val="22"/>
        </w:rPr>
        <w:sym w:font="Symbol" w:char="F0AE"/>
      </w:r>
      <w:r w:rsidRPr="00370DAD">
        <w:rPr>
          <w:i/>
          <w:noProof/>
          <w:sz w:val="22"/>
          <w:szCs w:val="22"/>
        </w:rPr>
        <w:t xml:space="preserve"> 0</w:t>
      </w:r>
      <w:r>
        <w:rPr>
          <w:noProof/>
          <w:sz w:val="22"/>
          <w:szCs w:val="22"/>
        </w:rPr>
        <w:t xml:space="preserve">, the high-order </w:t>
      </w:r>
      <w:r w:rsidR="00850B3D">
        <w:rPr>
          <w:noProof/>
          <w:sz w:val="22"/>
          <w:szCs w:val="22"/>
        </w:rPr>
        <w:t xml:space="preserve">error </w:t>
      </w:r>
      <w:r>
        <w:rPr>
          <w:noProof/>
          <w:sz w:val="22"/>
          <w:szCs w:val="22"/>
        </w:rPr>
        <w:t xml:space="preserve">terms diminish much faster, higher-order approximation may not be more accurate, because not only we do not know the pre-factors for the error terms, we do not know much about </w:t>
      </w:r>
      <w:r w:rsidRPr="00370DAD">
        <w:rPr>
          <w:i/>
          <w:noProof/>
          <w:sz w:val="22"/>
          <w:szCs w:val="22"/>
        </w:rPr>
        <w:t>f(x)</w:t>
      </w:r>
      <w:r>
        <w:rPr>
          <w:noProof/>
          <w:sz w:val="22"/>
          <w:szCs w:val="22"/>
        </w:rPr>
        <w:t>!</w:t>
      </w:r>
      <w:r w:rsidR="00850B3D">
        <w:rPr>
          <w:noProof/>
          <w:sz w:val="22"/>
          <w:szCs w:val="22"/>
        </w:rPr>
        <w:t xml:space="preserve">  For example, if </w:t>
      </w:r>
      <w:r w:rsidR="00850B3D" w:rsidRPr="00850B3D">
        <w:rPr>
          <w:i/>
          <w:noProof/>
          <w:sz w:val="22"/>
          <w:szCs w:val="22"/>
        </w:rPr>
        <w:t>f(x)</w:t>
      </w:r>
      <w:r w:rsidR="00850B3D">
        <w:rPr>
          <w:noProof/>
          <w:sz w:val="22"/>
          <w:szCs w:val="22"/>
        </w:rPr>
        <w:t xml:space="preserve"> is an odd function, cancelling out terms of </w:t>
      </w:r>
      <w:r w:rsidR="00850B3D" w:rsidRPr="00850B3D">
        <w:rPr>
          <w:i/>
          <w:noProof/>
          <w:sz w:val="22"/>
          <w:szCs w:val="22"/>
        </w:rPr>
        <w:t>h</w:t>
      </w:r>
      <w:r w:rsidR="00850B3D" w:rsidRPr="00850B3D">
        <w:rPr>
          <w:i/>
          <w:noProof/>
          <w:sz w:val="22"/>
          <w:szCs w:val="22"/>
          <w:vertAlign w:val="superscript"/>
        </w:rPr>
        <w:t>2</w:t>
      </w:r>
      <w:r w:rsidR="00850B3D">
        <w:rPr>
          <w:noProof/>
          <w:sz w:val="22"/>
          <w:szCs w:val="22"/>
        </w:rPr>
        <w:t xml:space="preserve"> with </w:t>
      </w:r>
      <w:r w:rsidR="00850B3D" w:rsidRPr="00850B3D">
        <w:rPr>
          <w:i/>
          <w:noProof/>
          <w:sz w:val="22"/>
          <w:szCs w:val="22"/>
        </w:rPr>
        <w:t>f’’(x)</w:t>
      </w:r>
      <w:r w:rsidR="00850B3D">
        <w:rPr>
          <w:noProof/>
          <w:sz w:val="22"/>
          <w:szCs w:val="22"/>
        </w:rPr>
        <w:t xml:space="preserve"> does not make any improvement, as all even derivatives are zero there.</w:t>
      </w:r>
    </w:p>
    <w:p w:rsidR="00850B3D" w:rsidRDefault="00850B3D" w:rsidP="00370DAD">
      <w:pPr>
        <w:pStyle w:val="ListParagraph"/>
        <w:numPr>
          <w:ilvl w:val="0"/>
          <w:numId w:val="28"/>
        </w:numPr>
        <w:rPr>
          <w:noProof/>
          <w:sz w:val="22"/>
          <w:szCs w:val="22"/>
        </w:rPr>
      </w:pPr>
      <w:r>
        <w:rPr>
          <w:noProof/>
          <w:sz w:val="22"/>
          <w:szCs w:val="22"/>
        </w:rPr>
        <w:t xml:space="preserve">When we approximate </w:t>
      </w:r>
      <w:r w:rsidRPr="00850B3D">
        <w:rPr>
          <w:i/>
          <w:noProof/>
          <w:sz w:val="22"/>
          <w:szCs w:val="22"/>
        </w:rPr>
        <w:t>f(x)</w:t>
      </w:r>
      <w:r>
        <w:rPr>
          <w:noProof/>
          <w:sz w:val="22"/>
          <w:szCs w:val="22"/>
        </w:rPr>
        <w:t xml:space="preserve"> with a Taylor expansion, the higher-order tems can cause local oscillation even with a slow-changing </w:t>
      </w:r>
      <w:r w:rsidRPr="00850B3D">
        <w:rPr>
          <w:i/>
          <w:noProof/>
          <w:sz w:val="22"/>
          <w:szCs w:val="22"/>
        </w:rPr>
        <w:t>f(x)</w:t>
      </w:r>
      <w:r>
        <w:rPr>
          <w:noProof/>
          <w:sz w:val="22"/>
          <w:szCs w:val="22"/>
        </w:rPr>
        <w:t xml:space="preserve">.  Although when </w:t>
      </w:r>
      <w:r w:rsidRPr="00370DAD">
        <w:rPr>
          <w:i/>
          <w:noProof/>
          <w:sz w:val="22"/>
          <w:szCs w:val="22"/>
        </w:rPr>
        <w:t xml:space="preserve">h </w:t>
      </w:r>
      <w:r w:rsidRPr="00370DAD">
        <w:rPr>
          <w:i/>
          <w:noProof/>
          <w:sz w:val="22"/>
          <w:szCs w:val="22"/>
        </w:rPr>
        <w:sym w:font="Symbol" w:char="F0AE"/>
      </w:r>
      <w:r w:rsidRPr="00370DAD">
        <w:rPr>
          <w:i/>
          <w:noProof/>
          <w:sz w:val="22"/>
          <w:szCs w:val="22"/>
        </w:rPr>
        <w:t xml:space="preserve"> 0</w:t>
      </w:r>
      <w:r>
        <w:rPr>
          <w:noProof/>
          <w:sz w:val="22"/>
          <w:szCs w:val="22"/>
        </w:rPr>
        <w:t>, all oscillations have to diminish except in singular points as the higher-order terms have to become small</w:t>
      </w:r>
      <w:r w:rsidR="001B0559">
        <w:rPr>
          <w:noProof/>
          <w:sz w:val="22"/>
          <w:szCs w:val="22"/>
        </w:rPr>
        <w:t xml:space="preserve"> (this is called “convergence” in the Taylor series, with the only exception that </w:t>
      </w:r>
      <w:r w:rsidR="001B0559" w:rsidRPr="001B0559">
        <w:rPr>
          <w:i/>
          <w:noProof/>
          <w:sz w:val="22"/>
          <w:szCs w:val="22"/>
        </w:rPr>
        <w:t>f</w:t>
      </w:r>
      <w:r w:rsidR="001B0559" w:rsidRPr="001B0559">
        <w:rPr>
          <w:i/>
          <w:noProof/>
          <w:sz w:val="22"/>
          <w:szCs w:val="22"/>
          <w:vertAlign w:val="superscript"/>
        </w:rPr>
        <w:t>(n)</w:t>
      </w:r>
      <w:r w:rsidR="001B0559" w:rsidRPr="001B0559">
        <w:rPr>
          <w:i/>
          <w:noProof/>
          <w:sz w:val="22"/>
          <w:szCs w:val="22"/>
        </w:rPr>
        <w:t>(x)</w:t>
      </w:r>
      <w:r w:rsidR="001B0559">
        <w:rPr>
          <w:noProof/>
          <w:sz w:val="22"/>
          <w:szCs w:val="22"/>
        </w:rPr>
        <w:t xml:space="preserve"> diverges).  When </w:t>
      </w:r>
      <w:r w:rsidR="001B0559" w:rsidRPr="001B0559">
        <w:rPr>
          <w:i/>
          <w:noProof/>
          <w:sz w:val="22"/>
          <w:szCs w:val="22"/>
        </w:rPr>
        <w:t>h</w:t>
      </w:r>
      <w:r w:rsidR="001B0559">
        <w:rPr>
          <w:noProof/>
          <w:sz w:val="22"/>
          <w:szCs w:val="22"/>
        </w:rPr>
        <w:t xml:space="preserve"> is not so small limited by the finite precision in floating points, higher-order approximation is NOT equal to better or more accurate.</w:t>
      </w:r>
    </w:p>
    <w:p w:rsidR="00920F88" w:rsidRDefault="00920F88" w:rsidP="00370DAD">
      <w:pPr>
        <w:pStyle w:val="ListParagraph"/>
        <w:numPr>
          <w:ilvl w:val="0"/>
          <w:numId w:val="28"/>
        </w:numPr>
        <w:rPr>
          <w:noProof/>
          <w:sz w:val="22"/>
          <w:szCs w:val="22"/>
        </w:rPr>
      </w:pPr>
      <w:r>
        <w:rPr>
          <w:noProof/>
          <w:sz w:val="22"/>
          <w:szCs w:val="22"/>
        </w:rPr>
        <w:t>As the approximation scheme is based on polynomial expansion in Taylor series, the approximation will fail to converge (or converge to the wrong thing) when we need to treat a function changing much faster than the polynomials in the local region, most commonly, the exponential or Gaussian functions.  This is shown in the vicinity of 0 as:</w:t>
      </w:r>
    </w:p>
    <w:p w:rsidR="00920F88" w:rsidRDefault="00920F88" w:rsidP="00920F88">
      <w:pPr>
        <w:pStyle w:val="ListParagraph"/>
        <w:rPr>
          <w:noProof/>
          <w:sz w:val="22"/>
          <w:szCs w:val="22"/>
        </w:rPr>
      </w:pPr>
    </w:p>
    <w:p w:rsidR="00920F88" w:rsidRDefault="00920F88" w:rsidP="00920F88">
      <w:pPr>
        <w:pStyle w:val="ListParagraph"/>
        <w:jc w:val="center"/>
        <w:rPr>
          <w:noProof/>
          <w:sz w:val="22"/>
          <w:szCs w:val="22"/>
        </w:rPr>
      </w:pPr>
      <w:r w:rsidRPr="00920F88">
        <w:rPr>
          <w:noProof/>
          <w:position w:val="-24"/>
          <w:sz w:val="22"/>
          <w:szCs w:val="22"/>
        </w:rPr>
        <w:object w:dxaOrig="3660" w:dyaOrig="1020">
          <v:shape id="_x0000_i1038" type="#_x0000_t75" style="width:183.45pt;height:51pt" o:ole="">
            <v:imagedata r:id="rId30" o:title=""/>
          </v:shape>
          <o:OLEObject Type="Embed" ProgID="Equation.3" ShapeID="_x0000_i1038" DrawAspect="Content" ObjectID="_1609828931" r:id="rId31"/>
        </w:object>
      </w:r>
      <w:r>
        <w:rPr>
          <w:noProof/>
          <w:sz w:val="22"/>
          <w:szCs w:val="22"/>
        </w:rPr>
        <w:tab/>
        <w:t>(7)</w:t>
      </w:r>
    </w:p>
    <w:p w:rsidR="00920F88" w:rsidRDefault="00920F88" w:rsidP="00920F88">
      <w:pPr>
        <w:pStyle w:val="ListParagraph"/>
        <w:jc w:val="center"/>
        <w:rPr>
          <w:noProof/>
          <w:sz w:val="22"/>
          <w:szCs w:val="22"/>
        </w:rPr>
      </w:pPr>
    </w:p>
    <w:p w:rsidR="00920F88" w:rsidRDefault="00336675" w:rsidP="00370DAD">
      <w:pPr>
        <w:pStyle w:val="ListParagraph"/>
        <w:numPr>
          <w:ilvl w:val="0"/>
          <w:numId w:val="28"/>
        </w:numPr>
        <w:rPr>
          <w:noProof/>
          <w:sz w:val="22"/>
          <w:szCs w:val="22"/>
        </w:rPr>
      </w:pPr>
      <w:r>
        <w:rPr>
          <w:noProof/>
          <w:sz w:val="22"/>
          <w:szCs w:val="22"/>
        </w:rPr>
        <w:t xml:space="preserve">Taylor series is not the </w:t>
      </w:r>
      <w:r w:rsidR="009E78E3">
        <w:rPr>
          <w:noProof/>
          <w:sz w:val="22"/>
          <w:szCs w:val="22"/>
        </w:rPr>
        <w:t>only</w:t>
      </w:r>
      <w:r>
        <w:rPr>
          <w:noProof/>
          <w:sz w:val="22"/>
          <w:szCs w:val="22"/>
        </w:rPr>
        <w:t xml:space="preserve"> possible series expansion.  Although Taylor series are more intuitive, the base functions of </w:t>
      </w:r>
      <w:r w:rsidRPr="00336675">
        <w:rPr>
          <w:i/>
          <w:noProof/>
          <w:sz w:val="22"/>
          <w:szCs w:val="22"/>
        </w:rPr>
        <w:t>1, x, x</w:t>
      </w:r>
      <w:r w:rsidRPr="00336675">
        <w:rPr>
          <w:i/>
          <w:noProof/>
          <w:sz w:val="22"/>
          <w:szCs w:val="22"/>
          <w:vertAlign w:val="superscript"/>
        </w:rPr>
        <w:t>2</w:t>
      </w:r>
      <w:r w:rsidR="0040025B">
        <w:rPr>
          <w:noProof/>
          <w:sz w:val="22"/>
          <w:szCs w:val="22"/>
        </w:rPr>
        <w:t xml:space="preserve">, etc. are </w:t>
      </w:r>
      <w:r>
        <w:rPr>
          <w:noProof/>
          <w:sz w:val="22"/>
          <w:szCs w:val="22"/>
        </w:rPr>
        <w:t xml:space="preserve">not orthogonal.  Even within the polynomials, if we hope to obtain local analysis around </w:t>
      </w:r>
      <w:r w:rsidRPr="00336675">
        <w:rPr>
          <w:i/>
          <w:noProof/>
          <w:sz w:val="22"/>
          <w:szCs w:val="22"/>
        </w:rPr>
        <w:t>x</w:t>
      </w:r>
      <w:r>
        <w:rPr>
          <w:noProof/>
          <w:sz w:val="22"/>
          <w:szCs w:val="22"/>
        </w:rPr>
        <w:t xml:space="preserve"> = 0, we can opt to use the orthogonal polynomial</w:t>
      </w:r>
      <w:r w:rsidR="0040025B">
        <w:rPr>
          <w:noProof/>
          <w:sz w:val="22"/>
          <w:szCs w:val="22"/>
        </w:rPr>
        <w:t xml:space="preserve"> series such as Legendre series in Eq. (</w:t>
      </w:r>
      <w:r w:rsidR="002D22C9">
        <w:rPr>
          <w:noProof/>
          <w:sz w:val="22"/>
          <w:szCs w:val="22"/>
        </w:rPr>
        <w:t>8</w:t>
      </w:r>
      <w:r w:rsidR="0040025B">
        <w:rPr>
          <w:noProof/>
          <w:sz w:val="22"/>
          <w:szCs w:val="22"/>
        </w:rPr>
        <w:t>)</w:t>
      </w:r>
      <w:r w:rsidR="002D22C9">
        <w:rPr>
          <w:noProof/>
          <w:sz w:val="22"/>
          <w:szCs w:val="22"/>
        </w:rPr>
        <w:t xml:space="preserve"> and Fig. 2</w:t>
      </w:r>
      <w:r w:rsidR="0040025B">
        <w:rPr>
          <w:noProof/>
          <w:sz w:val="22"/>
          <w:szCs w:val="22"/>
        </w:rPr>
        <w:t xml:space="preserve">.  This can improve convergence and efficiency in determining the coefficients, as all terms are orthogonal.  </w:t>
      </w:r>
    </w:p>
    <w:p w:rsidR="00920F88" w:rsidRDefault="00920F88" w:rsidP="00920F88">
      <w:pPr>
        <w:rPr>
          <w:noProof/>
          <w:sz w:val="22"/>
          <w:szCs w:val="22"/>
        </w:rPr>
      </w:pPr>
    </w:p>
    <w:p w:rsidR="00920F88" w:rsidRPr="00336675" w:rsidRDefault="00920F88" w:rsidP="00920F88">
      <w:pPr>
        <w:jc w:val="center"/>
        <w:rPr>
          <w:noProof/>
          <w:sz w:val="22"/>
          <w:szCs w:val="22"/>
        </w:rPr>
      </w:pPr>
      <w:r w:rsidRPr="00336675">
        <w:rPr>
          <w:noProof/>
          <w:position w:val="-66"/>
          <w:sz w:val="22"/>
          <w:szCs w:val="22"/>
        </w:rPr>
        <w:object w:dxaOrig="5179" w:dyaOrig="1440">
          <v:shape id="_x0000_i1039" type="#_x0000_t75" style="width:258.85pt;height:1in" o:ole="">
            <v:imagedata r:id="rId32" o:title=""/>
          </v:shape>
          <o:OLEObject Type="Embed" ProgID="Equation.3" ShapeID="_x0000_i1039" DrawAspect="Content" ObjectID="_1609828932" r:id="rId33"/>
        </w:object>
      </w:r>
      <w:r>
        <w:rPr>
          <w:noProof/>
          <w:sz w:val="22"/>
          <w:szCs w:val="22"/>
        </w:rPr>
        <w:tab/>
        <w:t>(8)</w:t>
      </w:r>
    </w:p>
    <w:p w:rsidR="00920F88" w:rsidRPr="00920F88" w:rsidRDefault="00885E12" w:rsidP="00920F88">
      <w:pPr>
        <w:rPr>
          <w:noProof/>
          <w:sz w:val="22"/>
          <w:szCs w:val="22"/>
        </w:rPr>
      </w:pPr>
      <w:r>
        <w:rPr>
          <w:noProof/>
          <w:sz w:val="22"/>
          <w:szCs w:val="22"/>
        </w:rPr>
      </w:r>
      <w:r>
        <w:rPr>
          <w:noProof/>
          <w:sz w:val="22"/>
          <w:szCs w:val="22"/>
        </w:rPr>
        <w:pict>
          <v:group id="_x0000_s1082" editas="canvas" style="width:468pt;height:233.75pt;mso-position-horizontal-relative:char;mso-position-vertical-relative:line" coordorigin="1440,1440" coordsize="9360,4675">
            <o:lock v:ext="edit" aspectratio="t"/>
            <v:shape id="_x0000_s1083" type="#_x0000_t75" style="position:absolute;left:1440;top:1440;width:9360;height:4675" o:preferrelative="f">
              <v:fill o:detectmouseclick="t"/>
              <v:path o:extrusionok="t" o:connecttype="none"/>
              <o:lock v:ext="edit" text="t"/>
            </v:shape>
            <v:shape id="_x0000_s1084" type="#_x0000_t75" style="position:absolute;left:3614;top:1440;width:5492;height:4128">
              <v:imagedata r:id="rId34" o:title=""/>
            </v:shape>
            <v:shape id="_x0000_s1085" type="#_x0000_t202" style="position:absolute;left:3414;top:2981;width:645;height:920" fillcolor="white [3212]" stroked="f">
              <v:textbox style="layout-flow:vertical;mso-layout-flow-alt:bottom-to-top">
                <w:txbxContent>
                  <w:p w:rsidR="00885E12" w:rsidRPr="009E78E3" w:rsidRDefault="00885E12" w:rsidP="00965E81">
                    <w:pPr>
                      <w:rPr>
                        <w:i/>
                      </w:rPr>
                    </w:pPr>
                    <w:r w:rsidRPr="009E78E3">
                      <w:rPr>
                        <w:i/>
                      </w:rPr>
                      <w:t>L</w:t>
                    </w:r>
                    <w:r w:rsidRPr="009E78E3">
                      <w:rPr>
                        <w:i/>
                        <w:vertAlign w:val="subscript"/>
                      </w:rPr>
                      <w:t>n</w:t>
                    </w:r>
                    <w:r w:rsidRPr="009E78E3">
                      <w:rPr>
                        <w:i/>
                      </w:rPr>
                      <w:t>(x)</w:t>
                    </w:r>
                  </w:p>
                </w:txbxContent>
              </v:textbox>
            </v:shape>
            <v:rect id="_x0000_s1086" style="position:absolute;left:5900;top:1547;width:1422;height:235" stroked="f"/>
            <v:shape id="_x0000_s1087" type="#_x0000_t202" style="position:absolute;left:1588;top:5429;width:9103;height:524" stroked="f">
              <v:textbox>
                <w:txbxContent>
                  <w:p w:rsidR="00885E12" w:rsidRDefault="00885E12" w:rsidP="00965E81">
                    <w:r w:rsidRPr="00965E81">
                      <w:rPr>
                        <w:b/>
                      </w:rPr>
                      <w:t xml:space="preserve">Fig. </w:t>
                    </w:r>
                    <w:r>
                      <w:rPr>
                        <w:b/>
                      </w:rPr>
                      <w:t>2</w:t>
                    </w:r>
                    <w:r w:rsidRPr="00965E81">
                      <w:rPr>
                        <w:b/>
                      </w:rPr>
                      <w:t>.</w:t>
                    </w:r>
                    <w:r>
                      <w:t xml:space="preserve"> Legendre polynomial functions in [</w:t>
                    </w:r>
                    <w:r>
                      <w:sym w:font="Symbol" w:char="F02D"/>
                    </w:r>
                    <w:r>
                      <w:t xml:space="preserve">1, 1] for both </w:t>
                    </w:r>
                    <w:r w:rsidRPr="00965E81">
                      <w:rPr>
                        <w:i/>
                      </w:rPr>
                      <w:t>x</w:t>
                    </w:r>
                    <w:r>
                      <w:t xml:space="preserve"> and </w:t>
                    </w:r>
                    <w:r w:rsidRPr="00965E81">
                      <w:rPr>
                        <w:i/>
                      </w:rPr>
                      <w:t>y</w:t>
                    </w:r>
                    <w:r>
                      <w:t xml:space="preserve"> up to the 5</w:t>
                    </w:r>
                    <w:r w:rsidRPr="00965E81">
                      <w:rPr>
                        <w:vertAlign w:val="superscript"/>
                      </w:rPr>
                      <w:t>th</w:t>
                    </w:r>
                    <w:r>
                      <w:t xml:space="preserve"> order.</w:t>
                    </w:r>
                  </w:p>
                </w:txbxContent>
              </v:textbox>
            </v:shape>
            <w10:wrap type="none"/>
            <w10:anchorlock/>
          </v:group>
        </w:pict>
      </w:r>
    </w:p>
    <w:p w:rsidR="009E78E3" w:rsidRPr="00CB5311" w:rsidRDefault="0040025B" w:rsidP="00370DAD">
      <w:pPr>
        <w:pStyle w:val="ListParagraph"/>
        <w:numPr>
          <w:ilvl w:val="0"/>
          <w:numId w:val="28"/>
        </w:numPr>
        <w:rPr>
          <w:noProof/>
          <w:sz w:val="22"/>
          <w:szCs w:val="22"/>
        </w:rPr>
      </w:pPr>
      <w:r>
        <w:rPr>
          <w:noProof/>
          <w:sz w:val="22"/>
          <w:szCs w:val="22"/>
        </w:rPr>
        <w:t xml:space="preserve">Some analtytical knowledge about </w:t>
      </w:r>
      <w:r w:rsidRPr="0040025B">
        <w:rPr>
          <w:i/>
          <w:noProof/>
          <w:sz w:val="22"/>
          <w:szCs w:val="22"/>
        </w:rPr>
        <w:t>f(x)</w:t>
      </w:r>
      <w:r>
        <w:rPr>
          <w:noProof/>
          <w:sz w:val="22"/>
          <w:szCs w:val="22"/>
        </w:rPr>
        <w:t xml:space="preserve"> in the vicinity of </w:t>
      </w:r>
      <w:r w:rsidRPr="0040025B">
        <w:rPr>
          <w:i/>
          <w:noProof/>
          <w:sz w:val="22"/>
          <w:szCs w:val="22"/>
        </w:rPr>
        <w:t>x</w:t>
      </w:r>
      <w:r>
        <w:rPr>
          <w:noProof/>
          <w:sz w:val="22"/>
          <w:szCs w:val="22"/>
        </w:rPr>
        <w:t xml:space="preserve"> will </w:t>
      </w:r>
      <w:r w:rsidR="00920F88">
        <w:rPr>
          <w:noProof/>
          <w:sz w:val="22"/>
          <w:szCs w:val="22"/>
        </w:rPr>
        <w:t xml:space="preserve">also </w:t>
      </w:r>
      <w:r>
        <w:rPr>
          <w:noProof/>
          <w:sz w:val="22"/>
          <w:szCs w:val="22"/>
        </w:rPr>
        <w:t xml:space="preserve">surely improve choices of the more appropriate base functions, and hence better accuracy and adaptivity, as we can make predictions about the behavior of </w:t>
      </w:r>
      <w:r w:rsidRPr="009E78E3">
        <w:rPr>
          <w:i/>
          <w:noProof/>
          <w:sz w:val="22"/>
          <w:szCs w:val="22"/>
        </w:rPr>
        <w:t>f</w:t>
      </w:r>
      <w:r w:rsidR="00965E81">
        <w:rPr>
          <w:noProof/>
          <w:sz w:val="22"/>
          <w:szCs w:val="22"/>
        </w:rPr>
        <w:t xml:space="preserve"> by the choice of the base functions for approxmiation.  This is especially useful for coupled equations (the variable </w:t>
      </w:r>
      <w:r w:rsidR="00965E81" w:rsidRPr="00965E81">
        <w:rPr>
          <w:i/>
          <w:noProof/>
          <w:sz w:val="22"/>
          <w:szCs w:val="22"/>
        </w:rPr>
        <w:t>x</w:t>
      </w:r>
      <w:r w:rsidR="00965E81" w:rsidRPr="00965E81">
        <w:rPr>
          <w:i/>
          <w:noProof/>
          <w:sz w:val="22"/>
          <w:szCs w:val="22"/>
          <w:vertAlign w:val="subscript"/>
        </w:rPr>
        <w:t>1</w:t>
      </w:r>
      <w:r w:rsidR="00965E81">
        <w:rPr>
          <w:noProof/>
          <w:sz w:val="22"/>
          <w:szCs w:val="22"/>
        </w:rPr>
        <w:t xml:space="preserve"> depends on how another variable </w:t>
      </w:r>
      <w:r w:rsidR="00965E81" w:rsidRPr="00965E81">
        <w:rPr>
          <w:i/>
          <w:noProof/>
          <w:sz w:val="22"/>
          <w:szCs w:val="22"/>
        </w:rPr>
        <w:t>x</w:t>
      </w:r>
      <w:r w:rsidR="00965E81" w:rsidRPr="00965E81">
        <w:rPr>
          <w:i/>
          <w:noProof/>
          <w:sz w:val="22"/>
          <w:szCs w:val="22"/>
          <w:vertAlign w:val="subscript"/>
        </w:rPr>
        <w:t>2</w:t>
      </w:r>
      <w:r w:rsidR="00965E81">
        <w:rPr>
          <w:noProof/>
          <w:sz w:val="22"/>
          <w:szCs w:val="22"/>
        </w:rPr>
        <w:t xml:space="preserve"> changes</w:t>
      </w:r>
      <w:r w:rsidR="00CB5311">
        <w:rPr>
          <w:rStyle w:val="FootnoteReference"/>
          <w:noProof/>
          <w:sz w:val="22"/>
          <w:szCs w:val="22"/>
        </w:rPr>
        <w:footnoteReference w:id="1"/>
      </w:r>
      <w:r w:rsidR="00965E81">
        <w:rPr>
          <w:noProof/>
          <w:sz w:val="22"/>
          <w:szCs w:val="22"/>
        </w:rPr>
        <w:t>), exponential functions (where Hermite series can be used), and known discontinuity (where we can have a discontinuity function as the base such as in discrete Galerkin in finite-element approximation).</w:t>
      </w:r>
    </w:p>
    <w:p w:rsidR="00965E81" w:rsidRPr="00965E81" w:rsidRDefault="00965E81" w:rsidP="00370DAD">
      <w:pPr>
        <w:rPr>
          <w:noProof/>
          <w:sz w:val="22"/>
          <w:szCs w:val="22"/>
        </w:rPr>
      </w:pPr>
    </w:p>
    <w:p w:rsidR="00370DAD" w:rsidRPr="00370DAD" w:rsidRDefault="00370DAD" w:rsidP="00370DAD">
      <w:pPr>
        <w:rPr>
          <w:b/>
          <w:noProof/>
          <w:sz w:val="22"/>
          <w:szCs w:val="22"/>
        </w:rPr>
      </w:pPr>
      <w:r w:rsidRPr="00370DAD">
        <w:rPr>
          <w:b/>
          <w:noProof/>
          <w:sz w:val="22"/>
          <w:szCs w:val="22"/>
        </w:rPr>
        <w:t>3.2</w:t>
      </w:r>
      <w:r w:rsidRPr="00370DAD">
        <w:rPr>
          <w:b/>
          <w:noProof/>
          <w:sz w:val="22"/>
          <w:szCs w:val="22"/>
        </w:rPr>
        <w:tab/>
        <w:t>Forward and backward Euler approximation</w:t>
      </w:r>
    </w:p>
    <w:p w:rsidR="00370DAD" w:rsidRPr="00370DAD" w:rsidRDefault="00370DAD" w:rsidP="00370DAD">
      <w:pPr>
        <w:rPr>
          <w:noProof/>
          <w:sz w:val="22"/>
          <w:szCs w:val="22"/>
        </w:rPr>
      </w:pPr>
    </w:p>
    <w:p w:rsidR="00367995" w:rsidRDefault="00CB5311" w:rsidP="00093A13">
      <w:pPr>
        <w:rPr>
          <w:noProof/>
          <w:sz w:val="22"/>
          <w:szCs w:val="22"/>
        </w:rPr>
      </w:pPr>
      <w:r>
        <w:rPr>
          <w:noProof/>
          <w:sz w:val="22"/>
          <w:szCs w:val="22"/>
        </w:rPr>
        <w:t xml:space="preserve">When the local approximation is with respect to time, an important rule will govern the stability of the </w:t>
      </w:r>
      <w:r w:rsidR="00516B72">
        <w:rPr>
          <w:noProof/>
          <w:sz w:val="22"/>
          <w:szCs w:val="22"/>
        </w:rPr>
        <w:t>ongoing projection by the present slope.  We will treat this topic more thoroughly later in the ordinary differential equation</w:t>
      </w:r>
      <w:r w:rsidR="00E53C41">
        <w:rPr>
          <w:noProof/>
          <w:sz w:val="22"/>
          <w:szCs w:val="22"/>
        </w:rPr>
        <w:t xml:space="preserve">, but I hope to leave a note here for you to know it may not be the same to make estimation from left, right or middle in the general case of </w:t>
      </w:r>
      <w:r w:rsidR="00E53C41" w:rsidRPr="00E53C41">
        <w:rPr>
          <w:i/>
          <w:noProof/>
          <w:sz w:val="22"/>
          <w:szCs w:val="22"/>
        </w:rPr>
        <w:t>h</w:t>
      </w:r>
      <w:r w:rsidR="00E53C41" w:rsidRPr="00E53C41">
        <w:rPr>
          <w:i/>
          <w:noProof/>
          <w:sz w:val="22"/>
          <w:szCs w:val="22"/>
          <w:vertAlign w:val="subscript"/>
        </w:rPr>
        <w:t>1</w:t>
      </w:r>
      <w:r w:rsidR="00E53C41">
        <w:rPr>
          <w:noProof/>
          <w:sz w:val="22"/>
          <w:szCs w:val="22"/>
        </w:rPr>
        <w:t xml:space="preserve"> and </w:t>
      </w:r>
      <w:r w:rsidR="00E53C41" w:rsidRPr="00E53C41">
        <w:rPr>
          <w:i/>
          <w:noProof/>
          <w:sz w:val="22"/>
          <w:szCs w:val="22"/>
        </w:rPr>
        <w:t>h</w:t>
      </w:r>
      <w:r w:rsidR="00E53C41" w:rsidRPr="00E53C41">
        <w:rPr>
          <w:i/>
          <w:noProof/>
          <w:sz w:val="22"/>
          <w:szCs w:val="22"/>
          <w:vertAlign w:val="subscript"/>
        </w:rPr>
        <w:t>2</w:t>
      </w:r>
      <w:r w:rsidR="00E53C41">
        <w:rPr>
          <w:noProof/>
          <w:sz w:val="22"/>
          <w:szCs w:val="22"/>
        </w:rPr>
        <w:t xml:space="preserve"> in Eq. (5).  Consider the following dynamic equation of exponential growth </w:t>
      </w:r>
      <w:r w:rsidR="00E34143">
        <w:rPr>
          <w:noProof/>
          <w:sz w:val="22"/>
          <w:szCs w:val="22"/>
        </w:rPr>
        <w:t>(</w:t>
      </w:r>
      <w:r w:rsidR="00E34143" w:rsidRPr="00E34143">
        <w:rPr>
          <w:i/>
          <w:noProof/>
          <w:sz w:val="22"/>
          <w:szCs w:val="22"/>
        </w:rPr>
        <w:t>a</w:t>
      </w:r>
      <w:r w:rsidR="00E34143">
        <w:rPr>
          <w:noProof/>
          <w:sz w:val="22"/>
          <w:szCs w:val="22"/>
        </w:rPr>
        <w:t xml:space="preserve"> &gt; 0) </w:t>
      </w:r>
      <w:r w:rsidR="00E53C41">
        <w:rPr>
          <w:noProof/>
          <w:sz w:val="22"/>
          <w:szCs w:val="22"/>
        </w:rPr>
        <w:t xml:space="preserve">or decay </w:t>
      </w:r>
      <w:r w:rsidR="00E34143">
        <w:rPr>
          <w:noProof/>
          <w:sz w:val="22"/>
          <w:szCs w:val="22"/>
        </w:rPr>
        <w:t>(</w:t>
      </w:r>
      <w:r w:rsidR="00E34143" w:rsidRPr="00E34143">
        <w:rPr>
          <w:i/>
          <w:noProof/>
          <w:sz w:val="22"/>
          <w:szCs w:val="22"/>
        </w:rPr>
        <w:t>a</w:t>
      </w:r>
      <w:r w:rsidR="00E34143">
        <w:rPr>
          <w:noProof/>
          <w:sz w:val="22"/>
          <w:szCs w:val="22"/>
        </w:rPr>
        <w:t xml:space="preserve"> &lt; 0) </w:t>
      </w:r>
      <w:r w:rsidR="00E53C41">
        <w:rPr>
          <w:noProof/>
          <w:sz w:val="22"/>
          <w:szCs w:val="22"/>
        </w:rPr>
        <w:t>by an ordinary differential equation:</w:t>
      </w:r>
    </w:p>
    <w:p w:rsidR="00E53C41" w:rsidRDefault="00E53C41" w:rsidP="00093A13">
      <w:pPr>
        <w:rPr>
          <w:noProof/>
          <w:sz w:val="22"/>
          <w:szCs w:val="22"/>
        </w:rPr>
      </w:pPr>
    </w:p>
    <w:p w:rsidR="00E53C41" w:rsidRDefault="00E53C41" w:rsidP="00E53C41">
      <w:pPr>
        <w:jc w:val="center"/>
        <w:rPr>
          <w:noProof/>
          <w:sz w:val="22"/>
          <w:szCs w:val="22"/>
        </w:rPr>
      </w:pPr>
      <w:r w:rsidRPr="00E53C41">
        <w:rPr>
          <w:noProof/>
          <w:position w:val="-24"/>
          <w:sz w:val="22"/>
          <w:szCs w:val="22"/>
        </w:rPr>
        <w:object w:dxaOrig="1980" w:dyaOrig="620">
          <v:shape id="_x0000_i1041" type="#_x0000_t75" style="width:99.45pt;height:30.45pt" o:ole="">
            <v:imagedata r:id="rId35" o:title=""/>
          </v:shape>
          <o:OLEObject Type="Embed" ProgID="Equation.3" ShapeID="_x0000_i1041" DrawAspect="Content" ObjectID="_1609828933" r:id="rId36"/>
        </w:object>
      </w:r>
      <w:r>
        <w:rPr>
          <w:noProof/>
          <w:sz w:val="22"/>
          <w:szCs w:val="22"/>
        </w:rPr>
        <w:tab/>
      </w:r>
      <w:r>
        <w:rPr>
          <w:noProof/>
          <w:sz w:val="22"/>
          <w:szCs w:val="22"/>
        </w:rPr>
        <w:tab/>
        <w:t>(9)</w:t>
      </w:r>
    </w:p>
    <w:p w:rsidR="00E53C41" w:rsidRDefault="00E53C41" w:rsidP="00093A13">
      <w:pPr>
        <w:rPr>
          <w:noProof/>
          <w:sz w:val="22"/>
          <w:szCs w:val="22"/>
        </w:rPr>
      </w:pPr>
    </w:p>
    <w:p w:rsidR="00E53C41" w:rsidRDefault="00E53C41" w:rsidP="00093A13">
      <w:pPr>
        <w:rPr>
          <w:noProof/>
          <w:sz w:val="22"/>
          <w:szCs w:val="22"/>
        </w:rPr>
      </w:pPr>
      <w:r>
        <w:rPr>
          <w:noProof/>
          <w:sz w:val="22"/>
          <w:szCs w:val="22"/>
        </w:rPr>
        <w:t>The solution is a form that you are familiar with:</w:t>
      </w:r>
      <w:r w:rsidRPr="00E53C41">
        <w:rPr>
          <w:i/>
          <w:noProof/>
          <w:sz w:val="22"/>
          <w:szCs w:val="22"/>
        </w:rPr>
        <w:t xml:space="preserve"> f(t) = C</w:t>
      </w:r>
      <w:r>
        <w:rPr>
          <w:noProof/>
          <w:sz w:val="22"/>
          <w:szCs w:val="22"/>
        </w:rPr>
        <w:t>exp(</w:t>
      </w:r>
      <w:r w:rsidRPr="00E53C41">
        <w:rPr>
          <w:i/>
          <w:noProof/>
          <w:sz w:val="22"/>
          <w:szCs w:val="22"/>
        </w:rPr>
        <w:t>at</w:t>
      </w:r>
      <w:r>
        <w:rPr>
          <w:noProof/>
          <w:sz w:val="22"/>
          <w:szCs w:val="22"/>
        </w:rPr>
        <w:t xml:space="preserve">), where </w:t>
      </w:r>
      <w:r w:rsidRPr="00E53C41">
        <w:rPr>
          <w:i/>
          <w:noProof/>
          <w:sz w:val="22"/>
          <w:szCs w:val="22"/>
        </w:rPr>
        <w:t>C</w:t>
      </w:r>
      <w:r>
        <w:rPr>
          <w:noProof/>
          <w:sz w:val="22"/>
          <w:szCs w:val="22"/>
        </w:rPr>
        <w:t xml:space="preserve"> will be given by the initial values of </w:t>
      </w:r>
      <w:r w:rsidRPr="00E53C41">
        <w:rPr>
          <w:i/>
          <w:noProof/>
          <w:sz w:val="22"/>
          <w:szCs w:val="22"/>
        </w:rPr>
        <w:t>f</w:t>
      </w:r>
      <w:r>
        <w:rPr>
          <w:noProof/>
          <w:sz w:val="22"/>
          <w:szCs w:val="22"/>
        </w:rPr>
        <w:t xml:space="preserve"> at </w:t>
      </w:r>
      <w:r w:rsidRPr="00E53C41">
        <w:rPr>
          <w:i/>
          <w:noProof/>
          <w:sz w:val="22"/>
          <w:szCs w:val="22"/>
        </w:rPr>
        <w:t xml:space="preserve">t </w:t>
      </w:r>
      <w:r>
        <w:rPr>
          <w:noProof/>
          <w:sz w:val="22"/>
          <w:szCs w:val="22"/>
        </w:rPr>
        <w:t xml:space="preserve">= 0.  For the first-order approximation </w:t>
      </w:r>
      <w:r w:rsidR="00E34143">
        <w:rPr>
          <w:noProof/>
          <w:sz w:val="22"/>
          <w:szCs w:val="22"/>
        </w:rPr>
        <w:t xml:space="preserve">with spacing of </w:t>
      </w:r>
      <w:r w:rsidR="004D290A">
        <w:rPr>
          <w:i/>
          <w:noProof/>
          <w:sz w:val="22"/>
          <w:szCs w:val="22"/>
        </w:rPr>
        <w:sym w:font="Symbol" w:char="F044"/>
      </w:r>
      <w:r w:rsidR="004D290A">
        <w:rPr>
          <w:i/>
          <w:noProof/>
          <w:sz w:val="22"/>
          <w:szCs w:val="22"/>
        </w:rPr>
        <w:t xml:space="preserve">t </w:t>
      </w:r>
      <w:r w:rsidR="00E34143">
        <w:rPr>
          <w:noProof/>
          <w:sz w:val="22"/>
          <w:szCs w:val="22"/>
        </w:rPr>
        <w:t xml:space="preserve"> &gt; 0 </w:t>
      </w:r>
      <w:r>
        <w:rPr>
          <w:noProof/>
          <w:sz w:val="22"/>
          <w:szCs w:val="22"/>
        </w:rPr>
        <w:t xml:space="preserve">when we have sampling at </w:t>
      </w:r>
      <w:r w:rsidR="00E34143">
        <w:rPr>
          <w:noProof/>
          <w:sz w:val="22"/>
          <w:szCs w:val="22"/>
        </w:rPr>
        <w:t xml:space="preserve">a previous time step </w:t>
      </w:r>
      <w:r w:rsidRPr="00E53C41">
        <w:rPr>
          <w:i/>
          <w:noProof/>
          <w:sz w:val="22"/>
          <w:szCs w:val="22"/>
        </w:rPr>
        <w:t>f(t</w:t>
      </w:r>
      <w:r>
        <w:rPr>
          <w:i/>
          <w:noProof/>
          <w:sz w:val="22"/>
          <w:szCs w:val="22"/>
        </w:rPr>
        <w:t xml:space="preserve"> </w:t>
      </w:r>
      <w:r>
        <w:rPr>
          <w:i/>
          <w:noProof/>
          <w:sz w:val="22"/>
          <w:szCs w:val="22"/>
        </w:rPr>
        <w:sym w:font="Symbol" w:char="F02D"/>
      </w:r>
      <w:r>
        <w:rPr>
          <w:i/>
          <w:noProof/>
          <w:sz w:val="22"/>
          <w:szCs w:val="22"/>
        </w:rPr>
        <w:t xml:space="preserve"> </w:t>
      </w:r>
      <w:r w:rsidR="004D290A">
        <w:rPr>
          <w:i/>
          <w:noProof/>
          <w:sz w:val="22"/>
          <w:szCs w:val="22"/>
        </w:rPr>
        <w:sym w:font="Symbol" w:char="F044"/>
      </w:r>
      <w:r w:rsidR="004D290A">
        <w:rPr>
          <w:i/>
          <w:noProof/>
          <w:sz w:val="22"/>
          <w:szCs w:val="22"/>
        </w:rPr>
        <w:t>t</w:t>
      </w:r>
      <w:r w:rsidRPr="00E53C41">
        <w:rPr>
          <w:i/>
          <w:noProof/>
          <w:sz w:val="22"/>
          <w:szCs w:val="22"/>
        </w:rPr>
        <w:t>)</w:t>
      </w:r>
      <w:r>
        <w:rPr>
          <w:noProof/>
          <w:sz w:val="22"/>
          <w:szCs w:val="22"/>
        </w:rPr>
        <w:t xml:space="preserve"> and</w:t>
      </w:r>
      <w:r w:rsidR="00E34143">
        <w:rPr>
          <w:noProof/>
          <w:sz w:val="22"/>
          <w:szCs w:val="22"/>
        </w:rPr>
        <w:t xml:space="preserve"> the present</w:t>
      </w:r>
      <w:r>
        <w:rPr>
          <w:noProof/>
          <w:sz w:val="22"/>
          <w:szCs w:val="22"/>
        </w:rPr>
        <w:t xml:space="preserve"> </w:t>
      </w:r>
      <w:r w:rsidRPr="00E53C41">
        <w:rPr>
          <w:i/>
          <w:noProof/>
          <w:sz w:val="22"/>
          <w:szCs w:val="22"/>
        </w:rPr>
        <w:t>f(t)</w:t>
      </w:r>
      <w:r>
        <w:rPr>
          <w:noProof/>
          <w:sz w:val="22"/>
          <w:szCs w:val="22"/>
        </w:rPr>
        <w:t>, Eq. (9) can be evaluated by two ways:</w:t>
      </w:r>
    </w:p>
    <w:p w:rsidR="00E53C41" w:rsidRDefault="00E53C41" w:rsidP="00093A13">
      <w:pPr>
        <w:rPr>
          <w:noProof/>
          <w:sz w:val="22"/>
          <w:szCs w:val="22"/>
        </w:rPr>
      </w:pPr>
    </w:p>
    <w:p w:rsidR="00E53C41" w:rsidRDefault="00B50BE7" w:rsidP="00E53C41">
      <w:pPr>
        <w:jc w:val="center"/>
        <w:rPr>
          <w:noProof/>
          <w:sz w:val="22"/>
          <w:szCs w:val="22"/>
        </w:rPr>
      </w:pPr>
      <w:r w:rsidRPr="00B50BE7">
        <w:rPr>
          <w:noProof/>
          <w:position w:val="-24"/>
          <w:sz w:val="22"/>
          <w:szCs w:val="22"/>
        </w:rPr>
        <w:object w:dxaOrig="2260" w:dyaOrig="620">
          <v:shape id="_x0000_i1042" type="#_x0000_t75" style="width:113.55pt;height:31.7pt" o:ole="">
            <v:imagedata r:id="rId37" o:title=""/>
          </v:shape>
          <o:OLEObject Type="Embed" ProgID="Equation.3" ShapeID="_x0000_i1042" DrawAspect="Content" ObjectID="_1609828934" r:id="rId38"/>
        </w:object>
      </w:r>
      <w:r w:rsidR="00E53C41">
        <w:rPr>
          <w:noProof/>
          <w:sz w:val="22"/>
          <w:szCs w:val="22"/>
        </w:rPr>
        <w:t xml:space="preserve"> </w:t>
      </w:r>
      <w:r w:rsidR="00E53C41">
        <w:rPr>
          <w:noProof/>
          <w:sz w:val="22"/>
          <w:szCs w:val="22"/>
        </w:rPr>
        <w:tab/>
        <w:t xml:space="preserve">or </w:t>
      </w:r>
      <w:r w:rsidR="00E53C41">
        <w:rPr>
          <w:noProof/>
          <w:sz w:val="22"/>
          <w:szCs w:val="22"/>
        </w:rPr>
        <w:tab/>
      </w:r>
      <w:r w:rsidRPr="00B50BE7">
        <w:rPr>
          <w:noProof/>
          <w:position w:val="-24"/>
          <w:sz w:val="22"/>
          <w:szCs w:val="22"/>
        </w:rPr>
        <w:object w:dxaOrig="2700" w:dyaOrig="620">
          <v:shape id="_x0000_i1043" type="#_x0000_t75" style="width:134.15pt;height:31.7pt" o:ole="">
            <v:imagedata r:id="rId39" o:title=""/>
          </v:shape>
          <o:OLEObject Type="Embed" ProgID="Equation.3" ShapeID="_x0000_i1043" DrawAspect="Content" ObjectID="_1609828935" r:id="rId40"/>
        </w:object>
      </w:r>
      <w:r w:rsidR="00E53C41">
        <w:rPr>
          <w:noProof/>
          <w:sz w:val="22"/>
          <w:szCs w:val="22"/>
        </w:rPr>
        <w:tab/>
        <w:t>(10)</w:t>
      </w:r>
    </w:p>
    <w:p w:rsidR="00E34143" w:rsidRDefault="00E34143" w:rsidP="00E34143">
      <w:pPr>
        <w:rPr>
          <w:noProof/>
          <w:sz w:val="22"/>
          <w:szCs w:val="22"/>
        </w:rPr>
      </w:pPr>
    </w:p>
    <w:p w:rsidR="00E34143" w:rsidRDefault="00E34143" w:rsidP="00E34143">
      <w:pPr>
        <w:rPr>
          <w:noProof/>
          <w:sz w:val="22"/>
          <w:szCs w:val="22"/>
        </w:rPr>
      </w:pPr>
      <w:r>
        <w:rPr>
          <w:noProof/>
          <w:sz w:val="22"/>
          <w:szCs w:val="22"/>
        </w:rPr>
        <w:lastRenderedPageBreak/>
        <w:t xml:space="preserve">The first expression </w:t>
      </w:r>
      <w:r w:rsidR="00AA4970">
        <w:rPr>
          <w:noProof/>
          <w:sz w:val="22"/>
          <w:szCs w:val="22"/>
        </w:rPr>
        <w:t>estimates</w:t>
      </w:r>
      <w:r>
        <w:rPr>
          <w:noProof/>
          <w:sz w:val="22"/>
          <w:szCs w:val="22"/>
        </w:rPr>
        <w:t xml:space="preserve"> </w:t>
      </w:r>
      <w:r w:rsidR="007865B7">
        <w:rPr>
          <w:noProof/>
          <w:sz w:val="22"/>
          <w:szCs w:val="22"/>
        </w:rPr>
        <w:t>the right-hand side with the present</w:t>
      </w:r>
      <w:r w:rsidR="00AA4970">
        <w:rPr>
          <w:noProof/>
          <w:sz w:val="22"/>
          <w:szCs w:val="22"/>
        </w:rPr>
        <w:t xml:space="preserve"> time sampling.  This is called </w:t>
      </w:r>
      <w:r w:rsidR="00D35689">
        <w:rPr>
          <w:noProof/>
          <w:sz w:val="22"/>
          <w:szCs w:val="22"/>
        </w:rPr>
        <w:t xml:space="preserve">the backward Euler method.  “Backward” means from the </w:t>
      </w:r>
      <w:r w:rsidR="00D35689" w:rsidRPr="004D290A">
        <w:rPr>
          <w:i/>
          <w:noProof/>
          <w:sz w:val="22"/>
          <w:szCs w:val="22"/>
        </w:rPr>
        <w:t>f(t)</w:t>
      </w:r>
      <w:r w:rsidR="00D35689">
        <w:rPr>
          <w:noProof/>
          <w:sz w:val="22"/>
          <w:szCs w:val="22"/>
        </w:rPr>
        <w:t xml:space="preserve"> evaluation at the right-hand side, the slope is estimated in the past sampling.  S</w:t>
      </w:r>
      <w:r>
        <w:rPr>
          <w:noProof/>
          <w:sz w:val="22"/>
          <w:szCs w:val="22"/>
        </w:rPr>
        <w:t>imple algrebra will give:</w:t>
      </w:r>
    </w:p>
    <w:p w:rsidR="00E34143" w:rsidRDefault="00E34143" w:rsidP="00E34143">
      <w:pPr>
        <w:rPr>
          <w:noProof/>
          <w:sz w:val="22"/>
          <w:szCs w:val="22"/>
        </w:rPr>
      </w:pPr>
    </w:p>
    <w:p w:rsidR="00E34143" w:rsidRDefault="00B50BE7" w:rsidP="00AA4970">
      <w:pPr>
        <w:jc w:val="center"/>
        <w:rPr>
          <w:noProof/>
          <w:sz w:val="22"/>
          <w:szCs w:val="22"/>
        </w:rPr>
      </w:pPr>
      <w:r w:rsidRPr="00B50BE7">
        <w:rPr>
          <w:noProof/>
          <w:position w:val="-24"/>
          <w:sz w:val="22"/>
          <w:szCs w:val="22"/>
        </w:rPr>
        <w:object w:dxaOrig="2240" w:dyaOrig="620">
          <v:shape id="_x0000_i1044" type="#_x0000_t75" style="width:111.85pt;height:31.7pt" o:ole="">
            <v:imagedata r:id="rId41" o:title=""/>
          </v:shape>
          <o:OLEObject Type="Embed" ProgID="Equation.3" ShapeID="_x0000_i1044" DrawAspect="Content" ObjectID="_1609828936" r:id="rId42"/>
        </w:object>
      </w:r>
      <w:r w:rsidR="00AA4970">
        <w:rPr>
          <w:noProof/>
          <w:sz w:val="22"/>
          <w:szCs w:val="22"/>
        </w:rPr>
        <w:tab/>
      </w:r>
      <w:r w:rsidR="00AA4970">
        <w:rPr>
          <w:noProof/>
          <w:sz w:val="22"/>
          <w:szCs w:val="22"/>
        </w:rPr>
        <w:tab/>
        <w:t>(11)</w:t>
      </w:r>
    </w:p>
    <w:p w:rsidR="00AA4970" w:rsidRDefault="00AA4970" w:rsidP="00E34143">
      <w:pPr>
        <w:rPr>
          <w:noProof/>
          <w:sz w:val="22"/>
          <w:szCs w:val="22"/>
        </w:rPr>
      </w:pPr>
    </w:p>
    <w:p w:rsidR="00AA4970" w:rsidRDefault="00AA4970" w:rsidP="00E34143">
      <w:pPr>
        <w:rPr>
          <w:noProof/>
          <w:sz w:val="22"/>
          <w:szCs w:val="22"/>
        </w:rPr>
      </w:pPr>
      <w:r>
        <w:rPr>
          <w:noProof/>
          <w:sz w:val="22"/>
          <w:szCs w:val="22"/>
        </w:rPr>
        <w:t xml:space="preserve">When </w:t>
      </w:r>
      <w:r w:rsidRPr="00AA4970">
        <w:rPr>
          <w:i/>
          <w:noProof/>
          <w:sz w:val="22"/>
          <w:szCs w:val="22"/>
        </w:rPr>
        <w:t>a</w:t>
      </w:r>
      <w:r>
        <w:rPr>
          <w:noProof/>
          <w:sz w:val="22"/>
          <w:szCs w:val="22"/>
        </w:rPr>
        <w:t xml:space="preserve"> &lt; 0, </w:t>
      </w:r>
      <w:r w:rsidRPr="00AA4970">
        <w:rPr>
          <w:i/>
          <w:noProof/>
          <w:sz w:val="22"/>
          <w:szCs w:val="22"/>
        </w:rPr>
        <w:t>f(t)</w:t>
      </w:r>
      <w:r>
        <w:rPr>
          <w:noProof/>
          <w:sz w:val="22"/>
          <w:szCs w:val="22"/>
        </w:rPr>
        <w:t xml:space="preserve"> will have an exponential decay, and we can see that the prefactor </w:t>
      </w:r>
      <w:r w:rsidR="00B50BE7" w:rsidRPr="00B50BE7">
        <w:rPr>
          <w:noProof/>
          <w:position w:val="-24"/>
          <w:sz w:val="22"/>
          <w:szCs w:val="22"/>
        </w:rPr>
        <w:object w:dxaOrig="760" w:dyaOrig="620">
          <v:shape id="_x0000_i1045" type="#_x0000_t75" style="width:37.3pt;height:31.7pt" o:ole="">
            <v:imagedata r:id="rId43" o:title=""/>
          </v:shape>
          <o:OLEObject Type="Embed" ProgID="Equation.3" ShapeID="_x0000_i1045" DrawAspect="Content" ObjectID="_1609828937" r:id="rId44"/>
        </w:object>
      </w:r>
      <w:r>
        <w:rPr>
          <w:noProof/>
          <w:sz w:val="22"/>
          <w:szCs w:val="22"/>
        </w:rPr>
        <w:t xml:space="preserve">is always between (0, 1) regardless of the relation between </w:t>
      </w:r>
      <w:r w:rsidRPr="00AA4970">
        <w:rPr>
          <w:i/>
          <w:noProof/>
          <w:sz w:val="22"/>
          <w:szCs w:val="22"/>
        </w:rPr>
        <w:t>a</w:t>
      </w:r>
      <w:r>
        <w:rPr>
          <w:noProof/>
          <w:sz w:val="22"/>
          <w:szCs w:val="22"/>
        </w:rPr>
        <w:t xml:space="preserve"> and </w:t>
      </w:r>
      <w:r w:rsidR="004D290A">
        <w:rPr>
          <w:i/>
          <w:noProof/>
          <w:sz w:val="22"/>
          <w:szCs w:val="22"/>
        </w:rPr>
        <w:sym w:font="Symbol" w:char="F044"/>
      </w:r>
      <w:r w:rsidR="004D290A">
        <w:rPr>
          <w:i/>
          <w:noProof/>
          <w:sz w:val="22"/>
          <w:szCs w:val="22"/>
        </w:rPr>
        <w:t>t</w:t>
      </w:r>
      <w:r>
        <w:rPr>
          <w:noProof/>
          <w:sz w:val="22"/>
          <w:szCs w:val="22"/>
        </w:rPr>
        <w:t>.  The second expression in Eq. (10) estimates the right-hand side with the previous time sampling.  This is called the forward Euler method:</w:t>
      </w:r>
    </w:p>
    <w:p w:rsidR="00AA4970" w:rsidRDefault="00AA4970" w:rsidP="00E34143">
      <w:pPr>
        <w:rPr>
          <w:noProof/>
          <w:sz w:val="22"/>
          <w:szCs w:val="22"/>
        </w:rPr>
      </w:pPr>
    </w:p>
    <w:p w:rsidR="00AA4970" w:rsidRDefault="00B50BE7" w:rsidP="00AA4970">
      <w:pPr>
        <w:jc w:val="center"/>
        <w:rPr>
          <w:noProof/>
          <w:sz w:val="22"/>
          <w:szCs w:val="22"/>
        </w:rPr>
      </w:pPr>
      <w:r w:rsidRPr="00AA4970">
        <w:rPr>
          <w:noProof/>
          <w:position w:val="-10"/>
          <w:sz w:val="22"/>
          <w:szCs w:val="22"/>
        </w:rPr>
        <w:object w:dxaOrig="2320" w:dyaOrig="340">
          <v:shape id="_x0000_i1046" type="#_x0000_t75" style="width:116.55pt;height:17.15pt" o:ole="">
            <v:imagedata r:id="rId45" o:title=""/>
          </v:shape>
          <o:OLEObject Type="Embed" ProgID="Equation.3" ShapeID="_x0000_i1046" DrawAspect="Content" ObjectID="_1609828938" r:id="rId46"/>
        </w:object>
      </w:r>
      <w:r w:rsidR="00AA4970">
        <w:rPr>
          <w:noProof/>
          <w:sz w:val="22"/>
          <w:szCs w:val="22"/>
        </w:rPr>
        <w:tab/>
      </w:r>
      <w:r w:rsidR="00AA4970">
        <w:rPr>
          <w:noProof/>
          <w:sz w:val="22"/>
          <w:szCs w:val="22"/>
        </w:rPr>
        <w:tab/>
        <w:t>(12)</w:t>
      </w:r>
    </w:p>
    <w:p w:rsidR="00AA4970" w:rsidRDefault="00AA4970" w:rsidP="00AA4970">
      <w:pPr>
        <w:rPr>
          <w:noProof/>
          <w:sz w:val="22"/>
          <w:szCs w:val="22"/>
        </w:rPr>
      </w:pPr>
    </w:p>
    <w:p w:rsidR="006547C5" w:rsidRDefault="00AA4970" w:rsidP="009612AF">
      <w:pPr>
        <w:rPr>
          <w:noProof/>
          <w:sz w:val="22"/>
          <w:szCs w:val="22"/>
        </w:rPr>
      </w:pPr>
      <w:r>
        <w:rPr>
          <w:noProof/>
          <w:sz w:val="22"/>
          <w:szCs w:val="22"/>
        </w:rPr>
        <w:t>We can see that (</w:t>
      </w:r>
      <w:r w:rsidRPr="0014278C">
        <w:rPr>
          <w:i/>
          <w:noProof/>
          <w:sz w:val="22"/>
          <w:szCs w:val="22"/>
        </w:rPr>
        <w:t>1+a</w:t>
      </w:r>
      <w:r w:rsidR="004D290A">
        <w:rPr>
          <w:i/>
          <w:noProof/>
          <w:sz w:val="22"/>
          <w:szCs w:val="22"/>
        </w:rPr>
        <w:sym w:font="Symbol" w:char="F044"/>
      </w:r>
      <w:r w:rsidR="004D290A">
        <w:rPr>
          <w:i/>
          <w:noProof/>
          <w:sz w:val="22"/>
          <w:szCs w:val="22"/>
        </w:rPr>
        <w:t>t</w:t>
      </w:r>
      <w:r>
        <w:rPr>
          <w:noProof/>
          <w:sz w:val="22"/>
          <w:szCs w:val="22"/>
        </w:rPr>
        <w:t xml:space="preserve">) is between (0, 1) when </w:t>
      </w:r>
      <w:r w:rsidRPr="0014278C">
        <w:rPr>
          <w:i/>
          <w:noProof/>
          <w:sz w:val="22"/>
          <w:szCs w:val="22"/>
        </w:rPr>
        <w:t>a</w:t>
      </w:r>
      <w:r>
        <w:rPr>
          <w:noProof/>
          <w:sz w:val="22"/>
          <w:szCs w:val="22"/>
        </w:rPr>
        <w:t xml:space="preserve"> &lt; 0 only for</w:t>
      </w:r>
      <w:r w:rsidR="00D35689">
        <w:rPr>
          <w:noProof/>
          <w:sz w:val="22"/>
          <w:szCs w:val="22"/>
        </w:rPr>
        <w:t xml:space="preserve"> </w:t>
      </w:r>
      <w:r w:rsidR="004D290A" w:rsidRPr="00D35689">
        <w:rPr>
          <w:noProof/>
          <w:position w:val="-24"/>
          <w:sz w:val="22"/>
          <w:szCs w:val="22"/>
        </w:rPr>
        <w:object w:dxaOrig="859" w:dyaOrig="620">
          <v:shape id="_x0000_i1047" type="#_x0000_t75" style="width:42.85pt;height:30.45pt" o:ole="">
            <v:imagedata r:id="rId47" o:title=""/>
          </v:shape>
          <o:OLEObject Type="Embed" ProgID="Equation.3" ShapeID="_x0000_i1047" DrawAspect="Content" ObjectID="_1609828939" r:id="rId48"/>
        </w:object>
      </w:r>
      <w:r w:rsidR="0014278C">
        <w:rPr>
          <w:noProof/>
          <w:sz w:val="22"/>
          <w:szCs w:val="22"/>
        </w:rPr>
        <w:t xml:space="preserve"> </w:t>
      </w:r>
      <w:r w:rsidR="00D35689">
        <w:rPr>
          <w:noProof/>
          <w:sz w:val="22"/>
          <w:szCs w:val="22"/>
        </w:rPr>
        <w:t xml:space="preserve">.  </w:t>
      </w:r>
      <w:r w:rsidR="0014278C">
        <w:rPr>
          <w:noProof/>
          <w:sz w:val="22"/>
          <w:szCs w:val="22"/>
        </w:rPr>
        <w:t xml:space="preserve"> </w:t>
      </w:r>
      <w:r w:rsidR="0014278C" w:rsidRPr="0014278C">
        <w:rPr>
          <w:i/>
          <w:noProof/>
          <w:sz w:val="22"/>
          <w:szCs w:val="22"/>
        </w:rPr>
        <w:t>f(t)</w:t>
      </w:r>
      <w:r w:rsidR="0014278C">
        <w:rPr>
          <w:noProof/>
          <w:sz w:val="22"/>
          <w:szCs w:val="22"/>
        </w:rPr>
        <w:t xml:space="preserve"> may be qualitatively wrong if we choose </w:t>
      </w:r>
      <w:r w:rsidR="004D290A">
        <w:rPr>
          <w:i/>
          <w:noProof/>
          <w:sz w:val="22"/>
          <w:szCs w:val="22"/>
        </w:rPr>
        <w:sym w:font="Symbol" w:char="F044"/>
      </w:r>
      <w:r w:rsidR="004D290A">
        <w:rPr>
          <w:i/>
          <w:noProof/>
          <w:sz w:val="22"/>
          <w:szCs w:val="22"/>
        </w:rPr>
        <w:t>t</w:t>
      </w:r>
      <w:r w:rsidR="0014278C">
        <w:rPr>
          <w:noProof/>
          <w:sz w:val="22"/>
          <w:szCs w:val="22"/>
        </w:rPr>
        <w:t xml:space="preserve"> inappropriately</w:t>
      </w:r>
      <w:r w:rsidR="00D35689">
        <w:rPr>
          <w:noProof/>
          <w:sz w:val="22"/>
          <w:szCs w:val="22"/>
        </w:rPr>
        <w:t>, unlike the situation in Eq. (11)</w:t>
      </w:r>
      <w:r w:rsidR="0014278C">
        <w:rPr>
          <w:noProof/>
          <w:sz w:val="22"/>
          <w:szCs w:val="22"/>
        </w:rPr>
        <w:t xml:space="preserve">.  </w:t>
      </w:r>
      <w:r w:rsidR="00D35689">
        <w:rPr>
          <w:noProof/>
          <w:sz w:val="22"/>
          <w:szCs w:val="22"/>
        </w:rPr>
        <w:t xml:space="preserve">Thus we call the backward Euler to be unconditionally stable, as apart from accuracy, whatever time step is taken, an originally convergent progression will not blow up.  This surely does not mean the inaccurate approximation we get has any use though.  </w:t>
      </w:r>
      <w:r w:rsidR="0014278C">
        <w:rPr>
          <w:noProof/>
          <w:sz w:val="22"/>
          <w:szCs w:val="22"/>
        </w:rPr>
        <w:t xml:space="preserve">We will treat more stability issues in dynamic equations in later chapters.  Here I just hope that you can see not all differentiation approximation with the same order will have similar behavior. </w:t>
      </w:r>
    </w:p>
    <w:p w:rsidR="005E6D6A" w:rsidRDefault="00885E12" w:rsidP="009612AF">
      <w:pPr>
        <w:rPr>
          <w:noProof/>
          <w:sz w:val="22"/>
          <w:szCs w:val="22"/>
        </w:rPr>
      </w:pPr>
      <w:r>
        <w:rPr>
          <w:noProof/>
          <w:sz w:val="22"/>
          <w:szCs w:val="22"/>
        </w:rPr>
      </w:r>
      <w:r>
        <w:rPr>
          <w:noProof/>
          <w:sz w:val="22"/>
          <w:szCs w:val="22"/>
        </w:rPr>
        <w:pict>
          <v:group id="_x0000_s1240" editas="canvas" style="width:468pt;height:188.7pt;mso-position-horizontal-relative:char;mso-position-vertical-relative:line" coordorigin="2526,2803" coordsize="7200,2903">
            <o:lock v:ext="edit" aspectratio="t"/>
            <v:shape id="_x0000_s1239" type="#_x0000_t75" style="position:absolute;left:2526;top:2803;width:7200;height:2903" o:preferrelative="f">
              <v:fill o:detectmouseclick="t"/>
              <v:path o:extrusionok="t" o:connecttype="none"/>
              <o:lock v:ext="edit" text="t"/>
            </v:shape>
            <v:shape id="_x0000_s1241" type="#_x0000_t176" style="position:absolute;left:2538;top:2897;width:7148;height:2651">
              <v:textbox>
                <w:txbxContent>
                  <w:p w:rsidR="00885E12" w:rsidRPr="00775EB0" w:rsidRDefault="00885E12" w:rsidP="005E6D6A">
                    <w:pPr>
                      <w:rPr>
                        <w:b/>
                        <w:noProof/>
                        <w:sz w:val="22"/>
                        <w:szCs w:val="22"/>
                      </w:rPr>
                    </w:pPr>
                    <w:r w:rsidRPr="00775EB0">
                      <w:rPr>
                        <w:b/>
                        <w:noProof/>
                        <w:sz w:val="22"/>
                        <w:szCs w:val="22"/>
                      </w:rPr>
                      <w:t>Hacker Practice</w:t>
                    </w:r>
                    <w:r>
                      <w:rPr>
                        <w:b/>
                        <w:noProof/>
                        <w:sz w:val="22"/>
                        <w:szCs w:val="22"/>
                      </w:rPr>
                      <w:t xml:space="preserve"> 3.2</w:t>
                    </w:r>
                    <w:r w:rsidRPr="00775EB0">
                      <w:rPr>
                        <w:b/>
                        <w:noProof/>
                        <w:sz w:val="22"/>
                        <w:szCs w:val="22"/>
                      </w:rPr>
                      <w:t>:</w:t>
                    </w:r>
                  </w:p>
                  <w:p w:rsidR="00885E12" w:rsidRDefault="00885E12" w:rsidP="005E6D6A">
                    <w:pPr>
                      <w:rPr>
                        <w:noProof/>
                        <w:sz w:val="22"/>
                        <w:szCs w:val="22"/>
                      </w:rPr>
                    </w:pPr>
                  </w:p>
                  <w:p w:rsidR="00885E12" w:rsidRPr="00775EB0" w:rsidRDefault="00885E12" w:rsidP="005E6D6A">
                    <w:pPr>
                      <w:ind w:left="360"/>
                      <w:rPr>
                        <w:noProof/>
                        <w:sz w:val="22"/>
                        <w:szCs w:val="22"/>
                      </w:rPr>
                    </w:pPr>
                    <w:r w:rsidRPr="00775EB0">
                      <w:rPr>
                        <w:noProof/>
                        <w:sz w:val="22"/>
                        <w:szCs w:val="22"/>
                      </w:rPr>
                      <w:t xml:space="preserve">For </w:t>
                    </w:r>
                    <w:r w:rsidRPr="00775EB0">
                      <w:rPr>
                        <w:i/>
                        <w:iCs/>
                        <w:noProof/>
                        <w:sz w:val="22"/>
                        <w:szCs w:val="22"/>
                      </w:rPr>
                      <w:t xml:space="preserve">f(t) = </w:t>
                    </w:r>
                    <w:r w:rsidRPr="00775EB0">
                      <w:rPr>
                        <w:noProof/>
                        <w:sz w:val="22"/>
                        <w:szCs w:val="22"/>
                      </w:rPr>
                      <w:t>exp(</w:t>
                    </w:r>
                    <w:r w:rsidRPr="00775EB0">
                      <w:rPr>
                        <w:i/>
                        <w:iCs/>
                        <w:noProof/>
                        <w:sz w:val="22"/>
                        <w:szCs w:val="22"/>
                      </w:rPr>
                      <w:t>–t</w:t>
                    </w:r>
                    <w:r w:rsidRPr="00775EB0">
                      <w:rPr>
                        <w:noProof/>
                        <w:sz w:val="22"/>
                        <w:szCs w:val="22"/>
                      </w:rPr>
                      <w:t xml:space="preserve">), i.e., </w:t>
                    </w:r>
                    <w:r w:rsidRPr="00775EB0">
                      <w:rPr>
                        <w:i/>
                        <w:iCs/>
                        <w:noProof/>
                        <w:sz w:val="22"/>
                        <w:szCs w:val="22"/>
                      </w:rPr>
                      <w:t>a</w:t>
                    </w:r>
                    <w:r w:rsidRPr="00775EB0">
                      <w:rPr>
                        <w:noProof/>
                        <w:sz w:val="22"/>
                        <w:szCs w:val="22"/>
                      </w:rPr>
                      <w:t xml:space="preserve"> = –1</w:t>
                    </w:r>
                    <w:r>
                      <w:rPr>
                        <w:noProof/>
                        <w:sz w:val="22"/>
                        <w:szCs w:val="22"/>
                      </w:rPr>
                      <w:t>, c</w:t>
                    </w:r>
                    <w:r w:rsidRPr="00775EB0">
                      <w:rPr>
                        <w:noProof/>
                        <w:sz w:val="22"/>
                        <w:szCs w:val="22"/>
                      </w:rPr>
                      <w:t xml:space="preserve">ompare the evaluation of </w:t>
                    </w:r>
                    <w:r w:rsidRPr="00775EB0">
                      <w:rPr>
                        <w:i/>
                        <w:iCs/>
                        <w:noProof/>
                        <w:sz w:val="22"/>
                        <w:szCs w:val="22"/>
                      </w:rPr>
                      <w:t>f(t)</w:t>
                    </w:r>
                    <w:r w:rsidRPr="00775EB0">
                      <w:rPr>
                        <w:noProof/>
                        <w:sz w:val="22"/>
                        <w:szCs w:val="22"/>
                      </w:rPr>
                      <w:t xml:space="preserve"> for </w:t>
                    </w:r>
                    <w:r w:rsidRPr="00775EB0">
                      <w:rPr>
                        <w:i/>
                        <w:iCs/>
                        <w:noProof/>
                        <w:sz w:val="22"/>
                        <w:szCs w:val="22"/>
                      </w:rPr>
                      <w:t xml:space="preserve">0 </w:t>
                    </w:r>
                    <w:r w:rsidRPr="00775EB0">
                      <w:rPr>
                        <w:i/>
                        <w:iCs/>
                        <w:noProof/>
                        <w:sz w:val="22"/>
                        <w:szCs w:val="22"/>
                      </w:rPr>
                      <w:sym w:font="Symbol" w:char="00A3"/>
                    </w:r>
                    <w:r w:rsidRPr="00775EB0">
                      <w:rPr>
                        <w:i/>
                        <w:iCs/>
                        <w:noProof/>
                        <w:sz w:val="22"/>
                        <w:szCs w:val="22"/>
                      </w:rPr>
                      <w:t xml:space="preserve"> t </w:t>
                    </w:r>
                    <w:r w:rsidRPr="00775EB0">
                      <w:rPr>
                        <w:i/>
                        <w:iCs/>
                        <w:noProof/>
                        <w:sz w:val="22"/>
                        <w:szCs w:val="22"/>
                      </w:rPr>
                      <w:sym w:font="Symbol" w:char="00A3"/>
                    </w:r>
                    <w:r w:rsidRPr="00775EB0">
                      <w:rPr>
                        <w:i/>
                        <w:iCs/>
                        <w:noProof/>
                        <w:sz w:val="22"/>
                        <w:szCs w:val="22"/>
                      </w:rPr>
                      <w:t xml:space="preserve"> 20 </w:t>
                    </w:r>
                    <w:r w:rsidRPr="00775EB0">
                      <w:rPr>
                        <w:noProof/>
                        <w:sz w:val="22"/>
                        <w:szCs w:val="22"/>
                      </w:rPr>
                      <w:t>by three methods:</w:t>
                    </w:r>
                  </w:p>
                  <w:p w:rsidR="00885E12" w:rsidRDefault="00885E12" w:rsidP="005E6D6A">
                    <w:pPr>
                      <w:rPr>
                        <w:noProof/>
                        <w:sz w:val="22"/>
                        <w:szCs w:val="22"/>
                      </w:rPr>
                    </w:pPr>
                  </w:p>
                  <w:p w:rsidR="00885E12" w:rsidRPr="00775EB0" w:rsidRDefault="00885E12" w:rsidP="005E6D6A">
                    <w:pPr>
                      <w:numPr>
                        <w:ilvl w:val="0"/>
                        <w:numId w:val="33"/>
                      </w:numPr>
                      <w:rPr>
                        <w:noProof/>
                        <w:sz w:val="22"/>
                        <w:szCs w:val="22"/>
                      </w:rPr>
                    </w:pPr>
                    <w:r w:rsidRPr="00775EB0">
                      <w:rPr>
                        <w:noProof/>
                        <w:sz w:val="22"/>
                        <w:szCs w:val="22"/>
                      </w:rPr>
                      <w:t xml:space="preserve">Ground truth: </w:t>
                    </w:r>
                    <w:r w:rsidRPr="00775EB0">
                      <w:rPr>
                        <w:i/>
                        <w:iCs/>
                        <w:noProof/>
                        <w:sz w:val="22"/>
                        <w:szCs w:val="22"/>
                      </w:rPr>
                      <w:t xml:space="preserve">f(t) = </w:t>
                    </w:r>
                    <w:r w:rsidRPr="00775EB0">
                      <w:rPr>
                        <w:noProof/>
                        <w:sz w:val="22"/>
                        <w:szCs w:val="22"/>
                      </w:rPr>
                      <w:t>exp(</w:t>
                    </w:r>
                    <w:r w:rsidRPr="00775EB0">
                      <w:rPr>
                        <w:i/>
                        <w:iCs/>
                        <w:noProof/>
                        <w:sz w:val="22"/>
                        <w:szCs w:val="22"/>
                      </w:rPr>
                      <w:t>–t</w:t>
                    </w:r>
                    <w:r w:rsidRPr="00775EB0">
                      <w:rPr>
                        <w:noProof/>
                        <w:sz w:val="22"/>
                        <w:szCs w:val="22"/>
                      </w:rPr>
                      <w:t>)</w:t>
                    </w:r>
                  </w:p>
                  <w:p w:rsidR="00885E12" w:rsidRPr="00775EB0" w:rsidRDefault="00885E12" w:rsidP="005E6D6A">
                    <w:pPr>
                      <w:numPr>
                        <w:ilvl w:val="0"/>
                        <w:numId w:val="33"/>
                      </w:numPr>
                      <w:rPr>
                        <w:noProof/>
                        <w:sz w:val="22"/>
                        <w:szCs w:val="22"/>
                      </w:rPr>
                    </w:pPr>
                    <w:r w:rsidRPr="00775EB0">
                      <w:rPr>
                        <w:noProof/>
                        <w:sz w:val="22"/>
                        <w:szCs w:val="22"/>
                      </w:rPr>
                      <w:t xml:space="preserve">Forward Euler with </w:t>
                    </w:r>
                    <w:r w:rsidRPr="00775EB0">
                      <w:rPr>
                        <w:i/>
                        <w:iCs/>
                        <w:noProof/>
                        <w:sz w:val="22"/>
                        <w:szCs w:val="22"/>
                      </w:rPr>
                      <w:t xml:space="preserve">f(0) =1 </w:t>
                    </w:r>
                    <w:r w:rsidRPr="00775EB0">
                      <w:rPr>
                        <w:noProof/>
                        <w:sz w:val="22"/>
                        <w:szCs w:val="22"/>
                      </w:rPr>
                      <w:t xml:space="preserve">and march with </w:t>
                    </w:r>
                    <w:r w:rsidRPr="00775EB0">
                      <w:rPr>
                        <w:i/>
                        <w:iCs/>
                        <w:noProof/>
                        <w:sz w:val="22"/>
                        <w:szCs w:val="22"/>
                      </w:rPr>
                      <w:sym w:font="Symbol" w:char="0044"/>
                    </w:r>
                    <w:r w:rsidRPr="00775EB0">
                      <w:rPr>
                        <w:i/>
                        <w:iCs/>
                        <w:noProof/>
                        <w:sz w:val="22"/>
                        <w:szCs w:val="22"/>
                      </w:rPr>
                      <w:t>t</w:t>
                    </w:r>
                    <w:r w:rsidRPr="00775EB0">
                      <w:rPr>
                        <w:noProof/>
                        <w:sz w:val="22"/>
                        <w:szCs w:val="22"/>
                      </w:rPr>
                      <w:t xml:space="preserve"> = 0.5, </w:t>
                    </w:r>
                    <w:r w:rsidRPr="00775EB0">
                      <w:rPr>
                        <w:i/>
                        <w:iCs/>
                        <w:noProof/>
                        <w:sz w:val="22"/>
                        <w:szCs w:val="22"/>
                      </w:rPr>
                      <w:sym w:font="Symbol" w:char="0044"/>
                    </w:r>
                    <w:r w:rsidRPr="00775EB0">
                      <w:rPr>
                        <w:i/>
                        <w:iCs/>
                        <w:noProof/>
                        <w:sz w:val="22"/>
                        <w:szCs w:val="22"/>
                      </w:rPr>
                      <w:t>t</w:t>
                    </w:r>
                    <w:r w:rsidRPr="00775EB0">
                      <w:rPr>
                        <w:noProof/>
                        <w:sz w:val="22"/>
                        <w:szCs w:val="22"/>
                      </w:rPr>
                      <w:t xml:space="preserve"> = 1.0 and </w:t>
                    </w:r>
                    <w:r w:rsidRPr="00775EB0">
                      <w:rPr>
                        <w:i/>
                        <w:iCs/>
                        <w:noProof/>
                        <w:sz w:val="22"/>
                        <w:szCs w:val="22"/>
                      </w:rPr>
                      <w:sym w:font="Symbol" w:char="0044"/>
                    </w:r>
                    <w:r w:rsidRPr="00775EB0">
                      <w:rPr>
                        <w:i/>
                        <w:iCs/>
                        <w:noProof/>
                        <w:sz w:val="22"/>
                        <w:szCs w:val="22"/>
                      </w:rPr>
                      <w:t>t</w:t>
                    </w:r>
                    <w:r>
                      <w:rPr>
                        <w:noProof/>
                        <w:sz w:val="22"/>
                        <w:szCs w:val="22"/>
                      </w:rPr>
                      <w:t xml:space="preserve"> = 2.0 by </w:t>
                    </w:r>
                    <w:r w:rsidRPr="00D55895">
                      <w:rPr>
                        <w:position w:val="-10"/>
                      </w:rPr>
                      <w:object w:dxaOrig="2180" w:dyaOrig="340">
                        <v:shape id="_x0000_i1049" type="#_x0000_t75" style="width:108.85pt;height:17.15pt" o:ole="" o:allowoverlap="f">
                          <v:imagedata r:id="rId49" o:title=""/>
                        </v:shape>
                        <o:OLEObject Type="Embed" ProgID="Equation.3" ShapeID="_x0000_i1049" DrawAspect="Content" ObjectID="_1609828965" r:id="rId50"/>
                      </w:object>
                    </w:r>
                  </w:p>
                  <w:p w:rsidR="00885E12" w:rsidRPr="005E6D6A" w:rsidRDefault="00885E12" w:rsidP="005E6D6A">
                    <w:pPr>
                      <w:numPr>
                        <w:ilvl w:val="0"/>
                        <w:numId w:val="33"/>
                      </w:numPr>
                      <w:rPr>
                        <w:noProof/>
                        <w:sz w:val="22"/>
                        <w:szCs w:val="22"/>
                      </w:rPr>
                    </w:pPr>
                    <w:r w:rsidRPr="00775EB0">
                      <w:rPr>
                        <w:noProof/>
                        <w:sz w:val="22"/>
                        <w:szCs w:val="22"/>
                      </w:rPr>
                      <w:t xml:space="preserve">Backward Euler with </w:t>
                    </w:r>
                    <w:r w:rsidRPr="00775EB0">
                      <w:rPr>
                        <w:i/>
                        <w:iCs/>
                        <w:noProof/>
                        <w:sz w:val="22"/>
                        <w:szCs w:val="22"/>
                      </w:rPr>
                      <w:t xml:space="preserve">f(0) =1 </w:t>
                    </w:r>
                    <w:r w:rsidRPr="00775EB0">
                      <w:rPr>
                        <w:noProof/>
                        <w:sz w:val="22"/>
                        <w:szCs w:val="22"/>
                      </w:rPr>
                      <w:t xml:space="preserve">and march with </w:t>
                    </w:r>
                    <w:r w:rsidRPr="00775EB0">
                      <w:rPr>
                        <w:i/>
                        <w:iCs/>
                        <w:noProof/>
                        <w:sz w:val="22"/>
                        <w:szCs w:val="22"/>
                      </w:rPr>
                      <w:sym w:font="Symbol" w:char="0044"/>
                    </w:r>
                    <w:r w:rsidRPr="00775EB0">
                      <w:rPr>
                        <w:i/>
                        <w:iCs/>
                        <w:noProof/>
                        <w:sz w:val="22"/>
                        <w:szCs w:val="22"/>
                      </w:rPr>
                      <w:t>t</w:t>
                    </w:r>
                    <w:r w:rsidRPr="00775EB0">
                      <w:rPr>
                        <w:noProof/>
                        <w:sz w:val="22"/>
                        <w:szCs w:val="22"/>
                      </w:rPr>
                      <w:t xml:space="preserve"> = 0.5, </w:t>
                    </w:r>
                    <w:r w:rsidRPr="00775EB0">
                      <w:rPr>
                        <w:i/>
                        <w:iCs/>
                        <w:noProof/>
                        <w:sz w:val="22"/>
                        <w:szCs w:val="22"/>
                      </w:rPr>
                      <w:sym w:font="Symbol" w:char="0044"/>
                    </w:r>
                    <w:r w:rsidRPr="00775EB0">
                      <w:rPr>
                        <w:i/>
                        <w:iCs/>
                        <w:noProof/>
                        <w:sz w:val="22"/>
                        <w:szCs w:val="22"/>
                      </w:rPr>
                      <w:t>t</w:t>
                    </w:r>
                    <w:r w:rsidRPr="00775EB0">
                      <w:rPr>
                        <w:noProof/>
                        <w:sz w:val="22"/>
                        <w:szCs w:val="22"/>
                      </w:rPr>
                      <w:t xml:space="preserve"> = 1.0 and </w:t>
                    </w:r>
                    <w:r w:rsidRPr="00775EB0">
                      <w:rPr>
                        <w:i/>
                        <w:iCs/>
                        <w:noProof/>
                        <w:sz w:val="22"/>
                        <w:szCs w:val="22"/>
                      </w:rPr>
                      <w:sym w:font="Symbol" w:char="0044"/>
                    </w:r>
                    <w:r w:rsidRPr="00775EB0">
                      <w:rPr>
                        <w:i/>
                        <w:iCs/>
                        <w:noProof/>
                        <w:sz w:val="22"/>
                        <w:szCs w:val="22"/>
                      </w:rPr>
                      <w:t>t</w:t>
                    </w:r>
                    <w:r>
                      <w:rPr>
                        <w:noProof/>
                        <w:sz w:val="22"/>
                        <w:szCs w:val="22"/>
                      </w:rPr>
                      <w:t xml:space="preserve"> = 2.0 by </w:t>
                    </w:r>
                    <w:r w:rsidRPr="00D55895">
                      <w:rPr>
                        <w:position w:val="-24"/>
                      </w:rPr>
                      <w:object w:dxaOrig="2120" w:dyaOrig="620">
                        <v:shape id="_x0000_i1051" type="#_x0000_t75" style="width:105.85pt;height:30.45pt" o:ole="" o:allowoverlap="f">
                          <v:imagedata r:id="rId51" o:title=""/>
                        </v:shape>
                        <o:OLEObject Type="Embed" ProgID="Equation.3" ShapeID="_x0000_i1051" DrawAspect="Content" ObjectID="_1609828966" r:id="rId52"/>
                      </w:object>
                    </w:r>
                  </w:p>
                  <w:p w:rsidR="00885E12" w:rsidRPr="00775EB0" w:rsidRDefault="00885E12" w:rsidP="005E6D6A">
                    <w:pPr>
                      <w:ind w:left="360"/>
                      <w:rPr>
                        <w:noProof/>
                        <w:sz w:val="22"/>
                        <w:szCs w:val="22"/>
                      </w:rPr>
                    </w:pPr>
                    <w:r w:rsidRPr="00775EB0">
                      <w:rPr>
                        <w:noProof/>
                        <w:sz w:val="22"/>
                        <w:szCs w:val="22"/>
                      </w:rPr>
                      <w:t xml:space="preserve">Observe the </w:t>
                    </w:r>
                    <w:r>
                      <w:rPr>
                        <w:noProof/>
                        <w:sz w:val="22"/>
                        <w:szCs w:val="22"/>
                      </w:rPr>
                      <w:t>“</w:t>
                    </w:r>
                    <w:r w:rsidRPr="00775EB0">
                      <w:rPr>
                        <w:noProof/>
                        <w:sz w:val="22"/>
                        <w:szCs w:val="22"/>
                      </w:rPr>
                      <w:t>error</w:t>
                    </w:r>
                    <w:r>
                      <w:rPr>
                        <w:noProof/>
                        <w:sz w:val="22"/>
                        <w:szCs w:val="22"/>
                      </w:rPr>
                      <w:t>”</w:t>
                    </w:r>
                    <w:r w:rsidRPr="00775EB0">
                      <w:rPr>
                        <w:noProof/>
                        <w:sz w:val="22"/>
                        <w:szCs w:val="22"/>
                      </w:rPr>
                      <w:t xml:space="preserve"> in Backward Euler in relation with </w:t>
                    </w:r>
                    <w:r w:rsidRPr="00775EB0">
                      <w:rPr>
                        <w:i/>
                        <w:iCs/>
                        <w:noProof/>
                        <w:sz w:val="22"/>
                        <w:szCs w:val="22"/>
                      </w:rPr>
                      <w:sym w:font="Symbol" w:char="0044"/>
                    </w:r>
                    <w:r w:rsidRPr="00775EB0">
                      <w:rPr>
                        <w:i/>
                        <w:iCs/>
                        <w:noProof/>
                        <w:sz w:val="22"/>
                        <w:szCs w:val="22"/>
                      </w:rPr>
                      <w:t>t</w:t>
                    </w:r>
                    <w:r w:rsidRPr="00775EB0">
                      <w:rPr>
                        <w:noProof/>
                        <w:sz w:val="22"/>
                        <w:szCs w:val="22"/>
                      </w:rPr>
                      <w:t xml:space="preserve"> even with </w:t>
                    </w:r>
                    <w:r w:rsidRPr="00775EB0">
                      <w:rPr>
                        <w:b/>
                        <w:bCs/>
                        <w:noProof/>
                        <w:sz w:val="22"/>
                        <w:szCs w:val="22"/>
                      </w:rPr>
                      <w:t>absolute stability</w:t>
                    </w:r>
                    <w:r w:rsidRPr="00775EB0">
                      <w:rPr>
                        <w:noProof/>
                        <w:sz w:val="22"/>
                        <w:szCs w:val="22"/>
                      </w:rPr>
                      <w:t xml:space="preserve">. </w:t>
                    </w:r>
                  </w:p>
                  <w:p w:rsidR="00885E12" w:rsidRDefault="00885E12"/>
                </w:txbxContent>
              </v:textbox>
            </v:shape>
            <w10:wrap type="none"/>
            <w10:anchorlock/>
          </v:group>
        </w:pict>
      </w:r>
    </w:p>
    <w:p w:rsidR="00775EB0" w:rsidRDefault="00775EB0" w:rsidP="009612AF">
      <w:pPr>
        <w:rPr>
          <w:noProof/>
          <w:sz w:val="22"/>
          <w:szCs w:val="22"/>
        </w:rPr>
      </w:pPr>
    </w:p>
    <w:p w:rsidR="006547C5" w:rsidRPr="0014278C" w:rsidRDefault="00965E81" w:rsidP="009612AF">
      <w:pPr>
        <w:rPr>
          <w:b/>
          <w:noProof/>
          <w:sz w:val="22"/>
          <w:szCs w:val="22"/>
        </w:rPr>
      </w:pPr>
      <w:r w:rsidRPr="0014278C">
        <w:rPr>
          <w:b/>
          <w:noProof/>
          <w:sz w:val="22"/>
          <w:szCs w:val="22"/>
        </w:rPr>
        <w:t>3.3</w:t>
      </w:r>
      <w:r w:rsidRPr="0014278C">
        <w:rPr>
          <w:b/>
          <w:noProof/>
          <w:sz w:val="22"/>
          <w:szCs w:val="22"/>
        </w:rPr>
        <w:tab/>
        <w:t>Richar</w:t>
      </w:r>
      <w:r w:rsidR="00946B91">
        <w:rPr>
          <w:b/>
          <w:noProof/>
          <w:sz w:val="22"/>
          <w:szCs w:val="22"/>
        </w:rPr>
        <w:t>d</w:t>
      </w:r>
      <w:r w:rsidRPr="0014278C">
        <w:rPr>
          <w:b/>
          <w:noProof/>
          <w:sz w:val="22"/>
          <w:szCs w:val="22"/>
        </w:rPr>
        <w:t>son extrapolation for error estimation and convergence analysis</w:t>
      </w:r>
    </w:p>
    <w:p w:rsidR="00965E81" w:rsidRDefault="00965E81" w:rsidP="009612AF">
      <w:pPr>
        <w:rPr>
          <w:noProof/>
          <w:sz w:val="22"/>
          <w:szCs w:val="22"/>
        </w:rPr>
      </w:pPr>
    </w:p>
    <w:p w:rsidR="005C6F20" w:rsidRDefault="0014278C" w:rsidP="009612AF">
      <w:pPr>
        <w:rPr>
          <w:noProof/>
          <w:sz w:val="22"/>
          <w:szCs w:val="22"/>
        </w:rPr>
      </w:pPr>
      <w:r>
        <w:rPr>
          <w:noProof/>
          <w:sz w:val="22"/>
          <w:szCs w:val="22"/>
        </w:rPr>
        <w:t xml:space="preserve">A special case of Eq. (5) when </w:t>
      </w:r>
      <w:r w:rsidRPr="0014278C">
        <w:rPr>
          <w:i/>
          <w:noProof/>
          <w:sz w:val="22"/>
          <w:szCs w:val="22"/>
        </w:rPr>
        <w:t>h</w:t>
      </w:r>
      <w:r w:rsidRPr="0014278C">
        <w:rPr>
          <w:i/>
          <w:noProof/>
          <w:sz w:val="22"/>
          <w:szCs w:val="22"/>
          <w:vertAlign w:val="subscript"/>
        </w:rPr>
        <w:t>2</w:t>
      </w:r>
      <w:r w:rsidRPr="0014278C">
        <w:rPr>
          <w:i/>
          <w:noProof/>
          <w:sz w:val="22"/>
          <w:szCs w:val="22"/>
        </w:rPr>
        <w:t xml:space="preserve"> = 2h</w:t>
      </w:r>
      <w:r w:rsidRPr="0014278C">
        <w:rPr>
          <w:i/>
          <w:noProof/>
          <w:sz w:val="22"/>
          <w:szCs w:val="22"/>
          <w:vertAlign w:val="subscript"/>
        </w:rPr>
        <w:t>1</w:t>
      </w:r>
      <w:r>
        <w:rPr>
          <w:noProof/>
          <w:sz w:val="22"/>
          <w:szCs w:val="22"/>
        </w:rPr>
        <w:t xml:space="preserve"> </w:t>
      </w:r>
      <w:r w:rsidR="00C41F7C">
        <w:rPr>
          <w:noProof/>
          <w:sz w:val="22"/>
          <w:szCs w:val="22"/>
        </w:rPr>
        <w:t xml:space="preserve">= </w:t>
      </w:r>
      <w:r w:rsidR="00C41F7C" w:rsidRPr="00C41F7C">
        <w:rPr>
          <w:i/>
          <w:noProof/>
          <w:sz w:val="22"/>
          <w:szCs w:val="22"/>
        </w:rPr>
        <w:t>2h</w:t>
      </w:r>
      <w:r w:rsidR="00C41F7C">
        <w:rPr>
          <w:noProof/>
          <w:sz w:val="22"/>
          <w:szCs w:val="22"/>
        </w:rPr>
        <w:t xml:space="preserve"> </w:t>
      </w:r>
      <w:r>
        <w:rPr>
          <w:noProof/>
          <w:sz w:val="22"/>
          <w:szCs w:val="22"/>
        </w:rPr>
        <w:t xml:space="preserve">deserves a </w:t>
      </w:r>
      <w:r w:rsidR="00782F92">
        <w:rPr>
          <w:noProof/>
          <w:sz w:val="22"/>
          <w:szCs w:val="22"/>
        </w:rPr>
        <w:t>closer</w:t>
      </w:r>
      <w:r>
        <w:rPr>
          <w:noProof/>
          <w:sz w:val="22"/>
          <w:szCs w:val="22"/>
        </w:rPr>
        <w:t xml:space="preserve"> look.  </w:t>
      </w:r>
      <w:r w:rsidR="005C6F20">
        <w:rPr>
          <w:noProof/>
          <w:sz w:val="22"/>
          <w:szCs w:val="22"/>
        </w:rPr>
        <w:t>The Taylor expansion looks like:</w:t>
      </w:r>
    </w:p>
    <w:p w:rsidR="005C6F20" w:rsidRDefault="005C6F20" w:rsidP="009612AF">
      <w:pPr>
        <w:rPr>
          <w:noProof/>
          <w:sz w:val="22"/>
          <w:szCs w:val="22"/>
        </w:rPr>
      </w:pPr>
      <w:bookmarkStart w:id="0" w:name="_GoBack"/>
      <w:bookmarkEnd w:id="0"/>
    </w:p>
    <w:p w:rsidR="005C6F20" w:rsidRDefault="0003587D" w:rsidP="005C6F20">
      <w:pPr>
        <w:jc w:val="center"/>
        <w:rPr>
          <w:noProof/>
          <w:sz w:val="22"/>
          <w:szCs w:val="22"/>
        </w:rPr>
      </w:pPr>
      <w:r w:rsidRPr="00D55895">
        <w:rPr>
          <w:position w:val="-24"/>
        </w:rPr>
        <w:object w:dxaOrig="6399" w:dyaOrig="620">
          <v:shape id="_x0000_i1053" type="#_x0000_t75" style="width:320.15pt;height:30.45pt" o:ole="" o:allowoverlap="f">
            <v:imagedata r:id="rId53" o:title=""/>
          </v:shape>
          <o:OLEObject Type="Embed" ProgID="Equation.3" ShapeID="_x0000_i1053" DrawAspect="Content" ObjectID="_1609828940" r:id="rId54"/>
        </w:object>
      </w:r>
      <w:r w:rsidR="005C6F20">
        <w:rPr>
          <w:noProof/>
          <w:sz w:val="22"/>
          <w:szCs w:val="22"/>
        </w:rPr>
        <w:tab/>
        <w:t>(13)</w:t>
      </w:r>
    </w:p>
    <w:p w:rsidR="005C6F20" w:rsidRDefault="005C6F20" w:rsidP="005C6F20">
      <w:pPr>
        <w:jc w:val="center"/>
        <w:rPr>
          <w:noProof/>
          <w:sz w:val="22"/>
          <w:szCs w:val="22"/>
        </w:rPr>
      </w:pPr>
    </w:p>
    <w:p w:rsidR="005C6F20" w:rsidRDefault="0003587D" w:rsidP="005C6F20">
      <w:pPr>
        <w:jc w:val="center"/>
        <w:rPr>
          <w:noProof/>
          <w:sz w:val="22"/>
          <w:szCs w:val="22"/>
        </w:rPr>
      </w:pPr>
      <w:r w:rsidRPr="00D55895">
        <w:rPr>
          <w:position w:val="-24"/>
        </w:rPr>
        <w:object w:dxaOrig="6800" w:dyaOrig="620">
          <v:shape id="_x0000_i1054" type="#_x0000_t75" style="width:339.85pt;height:30.45pt" o:ole="" o:allowoverlap="f">
            <v:imagedata r:id="rId55" o:title=""/>
          </v:shape>
          <o:OLEObject Type="Embed" ProgID="Equation.3" ShapeID="_x0000_i1054" DrawAspect="Content" ObjectID="_1609828941" r:id="rId56"/>
        </w:object>
      </w:r>
      <w:r w:rsidR="00C41F7C">
        <w:rPr>
          <w:noProof/>
          <w:sz w:val="22"/>
          <w:szCs w:val="22"/>
        </w:rPr>
        <w:tab/>
      </w:r>
      <w:r w:rsidR="005C6F20">
        <w:rPr>
          <w:noProof/>
          <w:sz w:val="22"/>
          <w:szCs w:val="22"/>
        </w:rPr>
        <w:t>(14)</w:t>
      </w:r>
    </w:p>
    <w:p w:rsidR="005C6F20" w:rsidRDefault="005C6F20" w:rsidP="009612AF">
      <w:pPr>
        <w:rPr>
          <w:noProof/>
          <w:sz w:val="22"/>
          <w:szCs w:val="22"/>
        </w:rPr>
      </w:pPr>
    </w:p>
    <w:p w:rsidR="0014278C" w:rsidRDefault="007A20BD" w:rsidP="009612AF">
      <w:pPr>
        <w:rPr>
          <w:noProof/>
          <w:sz w:val="22"/>
          <w:szCs w:val="22"/>
        </w:rPr>
      </w:pPr>
      <w:r>
        <w:rPr>
          <w:noProof/>
          <w:sz w:val="22"/>
          <w:szCs w:val="22"/>
        </w:rPr>
        <w:lastRenderedPageBreak/>
        <w:t xml:space="preserve">Here we use </w:t>
      </w:r>
      <w:r w:rsidRPr="007A20BD">
        <w:rPr>
          <w:i/>
          <w:noProof/>
          <w:sz w:val="22"/>
          <w:szCs w:val="22"/>
        </w:rPr>
        <w:t>E(h)</w:t>
      </w:r>
      <w:r>
        <w:rPr>
          <w:noProof/>
          <w:sz w:val="22"/>
          <w:szCs w:val="22"/>
        </w:rPr>
        <w:t xml:space="preserve"> and </w:t>
      </w:r>
      <w:r w:rsidRPr="007A20BD">
        <w:rPr>
          <w:i/>
          <w:noProof/>
          <w:sz w:val="22"/>
          <w:szCs w:val="22"/>
        </w:rPr>
        <w:t>E(2h)</w:t>
      </w:r>
      <w:r>
        <w:rPr>
          <w:noProof/>
          <w:sz w:val="22"/>
          <w:szCs w:val="22"/>
        </w:rPr>
        <w:t xml:space="preserve"> to represent the error in the expansion with </w:t>
      </w:r>
      <w:r w:rsidRPr="007A20BD">
        <w:rPr>
          <w:i/>
          <w:noProof/>
          <w:sz w:val="22"/>
          <w:szCs w:val="22"/>
        </w:rPr>
        <w:t>f(x + h)</w:t>
      </w:r>
      <w:r>
        <w:rPr>
          <w:noProof/>
          <w:sz w:val="22"/>
          <w:szCs w:val="22"/>
        </w:rPr>
        <w:t xml:space="preserve"> and </w:t>
      </w:r>
      <w:r w:rsidRPr="007A20BD">
        <w:rPr>
          <w:i/>
          <w:noProof/>
          <w:sz w:val="22"/>
          <w:szCs w:val="22"/>
        </w:rPr>
        <w:t>f(x + 2h)</w:t>
      </w:r>
      <w:r>
        <w:rPr>
          <w:noProof/>
          <w:sz w:val="22"/>
          <w:szCs w:val="22"/>
        </w:rPr>
        <w:t xml:space="preserve">, which </w:t>
      </w:r>
      <w:r w:rsidR="00C41F7C">
        <w:rPr>
          <w:noProof/>
          <w:sz w:val="22"/>
          <w:szCs w:val="22"/>
        </w:rPr>
        <w:t xml:space="preserve">contains the known </w:t>
      </w:r>
      <w:r w:rsidR="00C41F7C" w:rsidRPr="00C41F7C">
        <w:rPr>
          <w:i/>
          <w:noProof/>
          <w:sz w:val="22"/>
          <w:szCs w:val="22"/>
        </w:rPr>
        <w:t>h</w:t>
      </w:r>
      <w:r w:rsidR="00C41F7C" w:rsidRPr="00C41F7C">
        <w:rPr>
          <w:i/>
          <w:noProof/>
          <w:sz w:val="22"/>
          <w:szCs w:val="22"/>
          <w:vertAlign w:val="superscript"/>
        </w:rPr>
        <w:t>2</w:t>
      </w:r>
      <w:r w:rsidR="00C41F7C">
        <w:rPr>
          <w:noProof/>
          <w:sz w:val="22"/>
          <w:szCs w:val="22"/>
        </w:rPr>
        <w:t xml:space="preserve"> term and everything else lumped into</w:t>
      </w:r>
      <w:r>
        <w:rPr>
          <w:noProof/>
          <w:sz w:val="22"/>
          <w:szCs w:val="22"/>
        </w:rPr>
        <w:t xml:space="preserve"> </w:t>
      </w:r>
      <w:r w:rsidRPr="007A20BD">
        <w:rPr>
          <w:i/>
          <w:noProof/>
          <w:sz w:val="22"/>
          <w:szCs w:val="22"/>
        </w:rPr>
        <w:t>O(h</w:t>
      </w:r>
      <w:r w:rsidRPr="007A20BD">
        <w:rPr>
          <w:i/>
          <w:noProof/>
          <w:sz w:val="22"/>
          <w:szCs w:val="22"/>
          <w:vertAlign w:val="superscript"/>
        </w:rPr>
        <w:t>3</w:t>
      </w:r>
      <w:r w:rsidRPr="007A20BD">
        <w:rPr>
          <w:i/>
          <w:noProof/>
          <w:sz w:val="22"/>
          <w:szCs w:val="22"/>
        </w:rPr>
        <w:t>)</w:t>
      </w:r>
      <w:r>
        <w:rPr>
          <w:noProof/>
          <w:sz w:val="22"/>
          <w:szCs w:val="22"/>
        </w:rPr>
        <w:t xml:space="preserve"> in the expression.  </w:t>
      </w:r>
      <w:r w:rsidR="0014278C">
        <w:rPr>
          <w:noProof/>
          <w:sz w:val="22"/>
          <w:szCs w:val="22"/>
        </w:rPr>
        <w:t xml:space="preserve">The second-order differentiation estimation </w:t>
      </w:r>
      <w:r w:rsidR="00C41F7C">
        <w:rPr>
          <w:noProof/>
          <w:sz w:val="22"/>
          <w:szCs w:val="22"/>
        </w:rPr>
        <w:t xml:space="preserve">from </w:t>
      </w:r>
      <w:r w:rsidR="00C41F7C" w:rsidRPr="00C41F7C">
        <w:rPr>
          <w:i/>
          <w:noProof/>
          <w:sz w:val="22"/>
          <w:szCs w:val="22"/>
        </w:rPr>
        <w:t>f(x+2h)</w:t>
      </w:r>
      <w:r w:rsidR="00C41F7C">
        <w:rPr>
          <w:noProof/>
          <w:sz w:val="22"/>
          <w:szCs w:val="22"/>
        </w:rPr>
        <w:t xml:space="preserve">, </w:t>
      </w:r>
      <w:r w:rsidR="00C41F7C" w:rsidRPr="00C41F7C">
        <w:rPr>
          <w:i/>
          <w:noProof/>
          <w:sz w:val="22"/>
          <w:szCs w:val="22"/>
        </w:rPr>
        <w:t>f(x+h)</w:t>
      </w:r>
      <w:r w:rsidR="00C41F7C">
        <w:rPr>
          <w:noProof/>
          <w:sz w:val="22"/>
          <w:szCs w:val="22"/>
        </w:rPr>
        <w:t xml:space="preserve"> and </w:t>
      </w:r>
      <w:r w:rsidR="00C41F7C" w:rsidRPr="00C41F7C">
        <w:rPr>
          <w:i/>
          <w:noProof/>
          <w:sz w:val="22"/>
          <w:szCs w:val="22"/>
        </w:rPr>
        <w:t>f(x)</w:t>
      </w:r>
      <w:r w:rsidR="00C41F7C">
        <w:rPr>
          <w:noProof/>
          <w:sz w:val="22"/>
          <w:szCs w:val="22"/>
        </w:rPr>
        <w:t xml:space="preserve"> </w:t>
      </w:r>
      <w:r w:rsidR="0014278C">
        <w:rPr>
          <w:noProof/>
          <w:sz w:val="22"/>
          <w:szCs w:val="22"/>
        </w:rPr>
        <w:t>now becomes:</w:t>
      </w:r>
    </w:p>
    <w:p w:rsidR="0014278C" w:rsidRDefault="0014278C" w:rsidP="009612AF">
      <w:pPr>
        <w:rPr>
          <w:noProof/>
          <w:sz w:val="22"/>
          <w:szCs w:val="22"/>
        </w:rPr>
      </w:pPr>
    </w:p>
    <w:p w:rsidR="0014278C" w:rsidRDefault="00FB2C9C" w:rsidP="0014278C">
      <w:pPr>
        <w:jc w:val="center"/>
        <w:rPr>
          <w:noProof/>
          <w:sz w:val="22"/>
          <w:szCs w:val="22"/>
        </w:rPr>
      </w:pPr>
      <w:r w:rsidRPr="005C6F20">
        <w:rPr>
          <w:noProof/>
          <w:position w:val="-24"/>
          <w:sz w:val="22"/>
          <w:szCs w:val="22"/>
        </w:rPr>
        <w:object w:dxaOrig="4959" w:dyaOrig="620">
          <v:shape id="_x0000_i1055" type="#_x0000_t75" style="width:248.15pt;height:30.45pt" o:ole="">
            <v:imagedata r:id="rId57" o:title=""/>
          </v:shape>
          <o:OLEObject Type="Embed" ProgID="Equation.3" ShapeID="_x0000_i1055" DrawAspect="Content" ObjectID="_1609828942" r:id="rId58"/>
        </w:object>
      </w:r>
      <w:r w:rsidR="0014278C">
        <w:rPr>
          <w:noProof/>
          <w:sz w:val="22"/>
          <w:szCs w:val="22"/>
        </w:rPr>
        <w:tab/>
      </w:r>
      <w:r w:rsidR="005C6F20">
        <w:rPr>
          <w:noProof/>
          <w:sz w:val="22"/>
          <w:szCs w:val="22"/>
        </w:rPr>
        <w:tab/>
      </w:r>
      <w:r w:rsidR="0014278C">
        <w:rPr>
          <w:noProof/>
          <w:sz w:val="22"/>
          <w:szCs w:val="22"/>
        </w:rPr>
        <w:t>(</w:t>
      </w:r>
      <w:r w:rsidR="005C6F20">
        <w:rPr>
          <w:noProof/>
          <w:sz w:val="22"/>
          <w:szCs w:val="22"/>
        </w:rPr>
        <w:t>15</w:t>
      </w:r>
      <w:r w:rsidR="0014278C">
        <w:rPr>
          <w:noProof/>
          <w:sz w:val="22"/>
          <w:szCs w:val="22"/>
        </w:rPr>
        <w:t>)</w:t>
      </w:r>
    </w:p>
    <w:p w:rsidR="00622931" w:rsidRDefault="00622931" w:rsidP="00622931">
      <w:pPr>
        <w:rPr>
          <w:noProof/>
          <w:sz w:val="22"/>
          <w:szCs w:val="22"/>
        </w:rPr>
      </w:pPr>
    </w:p>
    <w:p w:rsidR="00FC4981" w:rsidRDefault="00FC4981" w:rsidP="00FC4981">
      <w:pPr>
        <w:rPr>
          <w:noProof/>
          <w:sz w:val="22"/>
          <w:szCs w:val="22"/>
        </w:rPr>
      </w:pPr>
      <w:r>
        <w:rPr>
          <w:noProof/>
          <w:sz w:val="22"/>
          <w:szCs w:val="22"/>
        </w:rPr>
        <w:t xml:space="preserve">We can view Eq. (15) directly from Eq. (5), or they can be derived from Eqs. (13) and (14): a nested approximation of </w:t>
      </w:r>
      <w:r w:rsidRPr="00622931">
        <w:rPr>
          <w:i/>
          <w:noProof/>
          <w:sz w:val="22"/>
          <w:szCs w:val="22"/>
        </w:rPr>
        <w:t>f’(x)</w:t>
      </w:r>
      <w:r>
        <w:rPr>
          <w:noProof/>
          <w:sz w:val="22"/>
          <w:szCs w:val="22"/>
        </w:rPr>
        <w:t xml:space="preserve"> by </w:t>
      </w:r>
      <w:r w:rsidRPr="00622931">
        <w:rPr>
          <w:i/>
          <w:noProof/>
          <w:sz w:val="22"/>
          <w:szCs w:val="22"/>
        </w:rPr>
        <w:t>f(x + 2h)</w:t>
      </w:r>
      <w:r>
        <w:rPr>
          <w:noProof/>
          <w:sz w:val="22"/>
          <w:szCs w:val="22"/>
        </w:rPr>
        <w:t xml:space="preserve"> &amp; </w:t>
      </w:r>
      <w:r w:rsidRPr="00622931">
        <w:rPr>
          <w:i/>
          <w:noProof/>
          <w:sz w:val="22"/>
          <w:szCs w:val="22"/>
        </w:rPr>
        <w:t>f(x)</w:t>
      </w:r>
      <w:r>
        <w:rPr>
          <w:noProof/>
          <w:sz w:val="22"/>
          <w:szCs w:val="22"/>
        </w:rPr>
        <w:t xml:space="preserve">, and then by </w:t>
      </w:r>
      <w:r w:rsidRPr="00622931">
        <w:rPr>
          <w:i/>
          <w:noProof/>
          <w:sz w:val="22"/>
          <w:szCs w:val="22"/>
        </w:rPr>
        <w:t>f(x + h)</w:t>
      </w:r>
      <w:r>
        <w:rPr>
          <w:noProof/>
          <w:sz w:val="22"/>
          <w:szCs w:val="22"/>
        </w:rPr>
        <w:t xml:space="preserve"> &amp; </w:t>
      </w:r>
      <w:r w:rsidRPr="00622931">
        <w:rPr>
          <w:i/>
          <w:noProof/>
          <w:sz w:val="22"/>
          <w:szCs w:val="22"/>
        </w:rPr>
        <w:t>f(x)</w:t>
      </w:r>
      <w:r>
        <w:rPr>
          <w:noProof/>
          <w:sz w:val="22"/>
          <w:szCs w:val="22"/>
        </w:rPr>
        <w:t xml:space="preserve">, both of which originally are first-order approximation, but can be combined to become second order.  We can use the same principle to add in the estimate from </w:t>
      </w:r>
      <w:r w:rsidRPr="00622931">
        <w:rPr>
          <w:i/>
          <w:noProof/>
          <w:sz w:val="22"/>
          <w:szCs w:val="22"/>
        </w:rPr>
        <w:t>f(x + 4h)</w:t>
      </w:r>
      <w:r>
        <w:rPr>
          <w:noProof/>
          <w:sz w:val="22"/>
          <w:szCs w:val="22"/>
        </w:rPr>
        <w:t xml:space="preserve"> &amp; </w:t>
      </w:r>
      <w:r w:rsidRPr="00622931">
        <w:rPr>
          <w:i/>
          <w:noProof/>
          <w:sz w:val="22"/>
          <w:szCs w:val="22"/>
        </w:rPr>
        <w:t>f(x)</w:t>
      </w:r>
      <w:r>
        <w:rPr>
          <w:noProof/>
          <w:sz w:val="22"/>
          <w:szCs w:val="22"/>
        </w:rPr>
        <w:t xml:space="preserve">, or </w:t>
      </w:r>
      <w:r w:rsidRPr="00622931">
        <w:rPr>
          <w:i/>
          <w:noProof/>
          <w:sz w:val="22"/>
          <w:szCs w:val="22"/>
        </w:rPr>
        <w:t>f(x + 3h)</w:t>
      </w:r>
      <w:r>
        <w:rPr>
          <w:noProof/>
          <w:sz w:val="22"/>
          <w:szCs w:val="22"/>
        </w:rPr>
        <w:t xml:space="preserve"> &amp; </w:t>
      </w:r>
      <w:r w:rsidRPr="00622931">
        <w:rPr>
          <w:i/>
          <w:noProof/>
          <w:sz w:val="22"/>
          <w:szCs w:val="22"/>
        </w:rPr>
        <w:t>f(x)</w:t>
      </w:r>
      <w:r>
        <w:rPr>
          <w:noProof/>
          <w:sz w:val="22"/>
          <w:szCs w:val="22"/>
        </w:rPr>
        <w:t xml:space="preserve"> to improve the approximation to the third order.  The procedure can go on to even higher orders to formulate the </w:t>
      </w:r>
      <w:r w:rsidRPr="00FC4981">
        <w:rPr>
          <w:i/>
          <w:noProof/>
          <w:sz w:val="22"/>
          <w:szCs w:val="22"/>
        </w:rPr>
        <w:t>p</w:t>
      </w:r>
      <w:r>
        <w:rPr>
          <w:noProof/>
          <w:sz w:val="22"/>
          <w:szCs w:val="22"/>
        </w:rPr>
        <w:t xml:space="preserve"> adaptivity.  Th</w:t>
      </w:r>
      <w:r w:rsidR="00B8580F">
        <w:rPr>
          <w:noProof/>
          <w:sz w:val="22"/>
          <w:szCs w:val="22"/>
        </w:rPr>
        <w:t>is</w:t>
      </w:r>
      <w:r>
        <w:rPr>
          <w:noProof/>
          <w:sz w:val="22"/>
          <w:szCs w:val="22"/>
        </w:rPr>
        <w:t xml:space="preserve"> nested procedure is called </w:t>
      </w:r>
      <w:r w:rsidRPr="00FC4981">
        <w:rPr>
          <w:b/>
          <w:noProof/>
          <w:sz w:val="22"/>
          <w:szCs w:val="22"/>
        </w:rPr>
        <w:t>Richardson extrapolation</w:t>
      </w:r>
      <w:r>
        <w:rPr>
          <w:noProof/>
          <w:sz w:val="22"/>
          <w:szCs w:val="22"/>
        </w:rPr>
        <w:t>.</w:t>
      </w:r>
    </w:p>
    <w:p w:rsidR="00FC4981" w:rsidRDefault="00FC4981" w:rsidP="00622931">
      <w:pPr>
        <w:rPr>
          <w:noProof/>
          <w:sz w:val="22"/>
          <w:szCs w:val="22"/>
        </w:rPr>
      </w:pPr>
    </w:p>
    <w:p w:rsidR="005E6D6A" w:rsidRDefault="00FC4981" w:rsidP="00622931">
      <w:pPr>
        <w:rPr>
          <w:noProof/>
          <w:sz w:val="22"/>
          <w:szCs w:val="22"/>
        </w:rPr>
      </w:pPr>
      <w:r>
        <w:rPr>
          <w:noProof/>
          <w:sz w:val="22"/>
          <w:szCs w:val="22"/>
        </w:rPr>
        <w:t xml:space="preserve">Let’s focus on the three sampling points of </w:t>
      </w:r>
      <w:r w:rsidRPr="00FC4981">
        <w:rPr>
          <w:i/>
          <w:noProof/>
          <w:sz w:val="22"/>
          <w:szCs w:val="22"/>
        </w:rPr>
        <w:t xml:space="preserve">x, x + h </w:t>
      </w:r>
      <w:r>
        <w:rPr>
          <w:noProof/>
          <w:sz w:val="22"/>
          <w:szCs w:val="22"/>
        </w:rPr>
        <w:t xml:space="preserve">and </w:t>
      </w:r>
      <w:r w:rsidRPr="00FC4981">
        <w:rPr>
          <w:i/>
          <w:noProof/>
          <w:sz w:val="22"/>
          <w:szCs w:val="22"/>
        </w:rPr>
        <w:t>x + 2h</w:t>
      </w:r>
      <w:r>
        <w:rPr>
          <w:noProof/>
          <w:sz w:val="22"/>
          <w:szCs w:val="22"/>
        </w:rPr>
        <w:t xml:space="preserve">.  </w:t>
      </w:r>
      <w:r w:rsidR="005E6D6A">
        <w:rPr>
          <w:noProof/>
          <w:sz w:val="22"/>
          <w:szCs w:val="22"/>
        </w:rPr>
        <w:t xml:space="preserve">Now we have three estimates of </w:t>
      </w:r>
      <w:r w:rsidR="005E6D6A" w:rsidRPr="005E6D6A">
        <w:rPr>
          <w:i/>
          <w:noProof/>
          <w:sz w:val="22"/>
          <w:szCs w:val="22"/>
        </w:rPr>
        <w:t>f’(x)</w:t>
      </w:r>
      <w:r w:rsidR="005E6D6A">
        <w:rPr>
          <w:noProof/>
          <w:sz w:val="22"/>
          <w:szCs w:val="22"/>
        </w:rPr>
        <w:t xml:space="preserve"> from Eqs. (13) – (15).  Comparison of Eqs. (13) and (14) gives us an </w:t>
      </w:r>
      <w:r w:rsidR="00BF3F8B">
        <w:rPr>
          <w:noProof/>
          <w:sz w:val="22"/>
          <w:szCs w:val="22"/>
        </w:rPr>
        <w:t>evaluation</w:t>
      </w:r>
      <w:r w:rsidR="005E6D6A">
        <w:rPr>
          <w:noProof/>
          <w:sz w:val="22"/>
          <w:szCs w:val="22"/>
        </w:rPr>
        <w:t xml:space="preserve"> of the approximation improvement from finer gridding (</w:t>
      </w:r>
      <w:r w:rsidR="005E6D6A" w:rsidRPr="005E6D6A">
        <w:rPr>
          <w:i/>
          <w:noProof/>
          <w:sz w:val="22"/>
          <w:szCs w:val="22"/>
        </w:rPr>
        <w:t>h</w:t>
      </w:r>
      <w:r w:rsidR="005E6D6A">
        <w:rPr>
          <w:noProof/>
          <w:sz w:val="22"/>
          <w:szCs w:val="22"/>
        </w:rPr>
        <w:t xml:space="preserve"> adaptivity), while comparison of Eqs. (13) and (15) an </w:t>
      </w:r>
      <w:r w:rsidR="00BF3F8B">
        <w:rPr>
          <w:noProof/>
          <w:sz w:val="22"/>
          <w:szCs w:val="22"/>
        </w:rPr>
        <w:t>evaluation</w:t>
      </w:r>
      <w:r w:rsidR="005E6D6A">
        <w:rPr>
          <w:noProof/>
          <w:sz w:val="22"/>
          <w:szCs w:val="22"/>
        </w:rPr>
        <w:t xml:space="preserve"> of the approximation improvement from raising the order (</w:t>
      </w:r>
      <w:r w:rsidR="005E6D6A" w:rsidRPr="005E6D6A">
        <w:rPr>
          <w:i/>
          <w:noProof/>
          <w:sz w:val="22"/>
          <w:szCs w:val="22"/>
        </w:rPr>
        <w:t>p</w:t>
      </w:r>
      <w:r w:rsidR="005E6D6A">
        <w:rPr>
          <w:noProof/>
          <w:sz w:val="22"/>
          <w:szCs w:val="22"/>
        </w:rPr>
        <w:t xml:space="preserve"> adaptivity).  From Hacker Practice 3.2, you should observe that </w:t>
      </w:r>
      <w:r w:rsidR="005E6D6A" w:rsidRPr="005E6D6A">
        <w:rPr>
          <w:i/>
          <w:noProof/>
          <w:sz w:val="22"/>
          <w:szCs w:val="22"/>
        </w:rPr>
        <w:t>h</w:t>
      </w:r>
      <w:r w:rsidR="005E6D6A">
        <w:rPr>
          <w:noProof/>
          <w:sz w:val="22"/>
          <w:szCs w:val="22"/>
        </w:rPr>
        <w:t xml:space="preserve"> adaptivity works, but </w:t>
      </w:r>
      <w:r w:rsidR="005E6D6A" w:rsidRPr="005E6D6A">
        <w:rPr>
          <w:i/>
          <w:noProof/>
          <w:sz w:val="22"/>
          <w:szCs w:val="22"/>
        </w:rPr>
        <w:t>p</w:t>
      </w:r>
      <w:r w:rsidR="005E6D6A">
        <w:rPr>
          <w:noProof/>
          <w:sz w:val="22"/>
          <w:szCs w:val="22"/>
        </w:rPr>
        <w:t xml:space="preserve"> adaptivity works far better as the function </w:t>
      </w:r>
      <w:r w:rsidR="0003587D">
        <w:rPr>
          <w:noProof/>
          <w:sz w:val="22"/>
          <w:szCs w:val="22"/>
        </w:rPr>
        <w:t xml:space="preserve">has important quadratic features.  In Hacker Practice 3.1, when the function is indeed quadratic, there is NO error in the approximation regardless of choice of </w:t>
      </w:r>
      <w:r w:rsidR="0003587D" w:rsidRPr="0003587D">
        <w:rPr>
          <w:i/>
          <w:noProof/>
          <w:sz w:val="22"/>
          <w:szCs w:val="22"/>
        </w:rPr>
        <w:t>h</w:t>
      </w:r>
      <w:r w:rsidR="0003587D">
        <w:rPr>
          <w:noProof/>
          <w:sz w:val="22"/>
          <w:szCs w:val="22"/>
        </w:rPr>
        <w:t xml:space="preserve"> within the valid domain</w:t>
      </w:r>
      <w:r w:rsidR="005E6D6A">
        <w:rPr>
          <w:noProof/>
          <w:sz w:val="22"/>
          <w:szCs w:val="22"/>
        </w:rPr>
        <w:t xml:space="preserve">, i.e., the approximation is exact.  In most real cases, we have limited knowledge of </w:t>
      </w:r>
      <w:r w:rsidR="005E6D6A" w:rsidRPr="005E6D6A">
        <w:rPr>
          <w:i/>
          <w:noProof/>
          <w:sz w:val="22"/>
          <w:szCs w:val="22"/>
        </w:rPr>
        <w:t>f(x)</w:t>
      </w:r>
      <w:r w:rsidR="005E6D6A">
        <w:rPr>
          <w:noProof/>
          <w:sz w:val="22"/>
          <w:szCs w:val="22"/>
        </w:rPr>
        <w:t xml:space="preserve"> except the few sampling points</w:t>
      </w:r>
      <w:r>
        <w:rPr>
          <w:noProof/>
          <w:sz w:val="22"/>
          <w:szCs w:val="22"/>
        </w:rPr>
        <w:t xml:space="preserve"> (especially when </w:t>
      </w:r>
      <w:r w:rsidRPr="00622931">
        <w:rPr>
          <w:i/>
          <w:noProof/>
          <w:sz w:val="22"/>
          <w:szCs w:val="22"/>
        </w:rPr>
        <w:t>x</w:t>
      </w:r>
      <w:r>
        <w:rPr>
          <w:noProof/>
          <w:sz w:val="22"/>
          <w:szCs w:val="22"/>
        </w:rPr>
        <w:t xml:space="preserve"> is a multi-variable vector, and evaluation of </w:t>
      </w:r>
      <w:r w:rsidRPr="00FC4981">
        <w:rPr>
          <w:i/>
          <w:noProof/>
          <w:sz w:val="22"/>
          <w:szCs w:val="22"/>
        </w:rPr>
        <w:t>f(x)</w:t>
      </w:r>
      <w:r>
        <w:rPr>
          <w:noProof/>
          <w:sz w:val="22"/>
          <w:szCs w:val="22"/>
        </w:rPr>
        <w:t xml:space="preserve"> carries a significant computational or measurement cost), i.e., the ground truth is unknown</w:t>
      </w:r>
      <w:r w:rsidR="0003587D">
        <w:rPr>
          <w:noProof/>
          <w:sz w:val="22"/>
          <w:szCs w:val="22"/>
        </w:rPr>
        <w:t xml:space="preserve"> or too expensive to be known</w:t>
      </w:r>
      <w:r w:rsidR="005E6D6A">
        <w:rPr>
          <w:noProof/>
          <w:sz w:val="22"/>
          <w:szCs w:val="22"/>
        </w:rPr>
        <w:t>.</w:t>
      </w:r>
      <w:r>
        <w:rPr>
          <w:noProof/>
          <w:sz w:val="22"/>
          <w:szCs w:val="22"/>
        </w:rPr>
        <w:t xml:space="preserve">  </w:t>
      </w:r>
      <w:r w:rsidR="004A2B25" w:rsidRPr="004A2B25">
        <w:rPr>
          <w:noProof/>
          <w:sz w:val="22"/>
          <w:szCs w:val="22"/>
        </w:rPr>
        <w:t xml:space="preserve">For example, </w:t>
      </w:r>
      <w:r w:rsidR="004A2B25" w:rsidRPr="004A2B25">
        <w:rPr>
          <w:i/>
          <w:iCs/>
          <w:noProof/>
          <w:sz w:val="22"/>
          <w:szCs w:val="22"/>
        </w:rPr>
        <w:t>f(</w:t>
      </w:r>
      <w:r w:rsidR="004A2B25" w:rsidRPr="004A2B25">
        <w:rPr>
          <w:i/>
          <w:iCs/>
          <w:noProof/>
          <w:sz w:val="22"/>
          <w:szCs w:val="22"/>
        </w:rPr>
        <w:sym w:font="Symbol" w:char="006A"/>
      </w:r>
      <w:r w:rsidR="004A2B25" w:rsidRPr="004A2B25">
        <w:rPr>
          <w:i/>
          <w:iCs/>
          <w:noProof/>
          <w:sz w:val="22"/>
          <w:szCs w:val="22"/>
          <w:vertAlign w:val="subscript"/>
        </w:rPr>
        <w:t>1</w:t>
      </w:r>
      <w:r w:rsidR="004A2B25" w:rsidRPr="004A2B25">
        <w:rPr>
          <w:i/>
          <w:iCs/>
          <w:noProof/>
          <w:sz w:val="22"/>
          <w:szCs w:val="22"/>
        </w:rPr>
        <w:t xml:space="preserve">, </w:t>
      </w:r>
      <w:r w:rsidR="004A2B25" w:rsidRPr="004A2B25">
        <w:rPr>
          <w:i/>
          <w:iCs/>
          <w:noProof/>
          <w:sz w:val="22"/>
          <w:szCs w:val="22"/>
        </w:rPr>
        <w:sym w:font="Symbol" w:char="0071"/>
      </w:r>
      <w:r w:rsidR="004A2B25" w:rsidRPr="004A2B25">
        <w:rPr>
          <w:i/>
          <w:iCs/>
          <w:noProof/>
          <w:sz w:val="22"/>
          <w:szCs w:val="22"/>
          <w:vertAlign w:val="subscript"/>
        </w:rPr>
        <w:t>1</w:t>
      </w:r>
      <w:r w:rsidR="004A2B25" w:rsidRPr="004A2B25">
        <w:rPr>
          <w:i/>
          <w:iCs/>
          <w:noProof/>
          <w:sz w:val="22"/>
          <w:szCs w:val="22"/>
        </w:rPr>
        <w:t xml:space="preserve">, </w:t>
      </w:r>
      <w:r w:rsidR="004A2B25" w:rsidRPr="004A2B25">
        <w:rPr>
          <w:i/>
          <w:iCs/>
          <w:noProof/>
          <w:sz w:val="22"/>
          <w:szCs w:val="22"/>
        </w:rPr>
        <w:sym w:font="Symbol" w:char="006A"/>
      </w:r>
      <w:r w:rsidR="004A2B25" w:rsidRPr="004A2B25">
        <w:rPr>
          <w:i/>
          <w:iCs/>
          <w:noProof/>
          <w:sz w:val="22"/>
          <w:szCs w:val="22"/>
          <w:vertAlign w:val="subscript"/>
        </w:rPr>
        <w:t>2</w:t>
      </w:r>
      <w:r w:rsidR="004A2B25" w:rsidRPr="004A2B25">
        <w:rPr>
          <w:i/>
          <w:iCs/>
          <w:noProof/>
          <w:sz w:val="22"/>
          <w:szCs w:val="22"/>
        </w:rPr>
        <w:t xml:space="preserve">, </w:t>
      </w:r>
      <w:r w:rsidR="004A2B25" w:rsidRPr="004A2B25">
        <w:rPr>
          <w:i/>
          <w:iCs/>
          <w:noProof/>
          <w:sz w:val="22"/>
          <w:szCs w:val="22"/>
        </w:rPr>
        <w:sym w:font="Symbol" w:char="0071"/>
      </w:r>
      <w:r w:rsidR="004A2B25" w:rsidRPr="004A2B25">
        <w:rPr>
          <w:i/>
          <w:iCs/>
          <w:noProof/>
          <w:sz w:val="22"/>
          <w:szCs w:val="22"/>
          <w:vertAlign w:val="subscript"/>
        </w:rPr>
        <w:t>2</w:t>
      </w:r>
      <w:r w:rsidR="004A2B25" w:rsidRPr="004A2B25">
        <w:rPr>
          <w:i/>
          <w:iCs/>
          <w:noProof/>
          <w:sz w:val="22"/>
          <w:szCs w:val="22"/>
        </w:rPr>
        <w:t xml:space="preserve">, …) </w:t>
      </w:r>
      <w:r w:rsidR="004A2B25" w:rsidRPr="004A2B25">
        <w:rPr>
          <w:noProof/>
          <w:sz w:val="22"/>
          <w:szCs w:val="22"/>
        </w:rPr>
        <w:t xml:space="preserve">is the distance (or vector) from the robotic palm tip to the object to be fetched, where </w:t>
      </w:r>
      <w:r w:rsidR="004A2B25" w:rsidRPr="004A2B25">
        <w:rPr>
          <w:i/>
          <w:iCs/>
          <w:noProof/>
          <w:sz w:val="22"/>
          <w:szCs w:val="22"/>
        </w:rPr>
        <w:t>(</w:t>
      </w:r>
      <w:r w:rsidR="004A2B25" w:rsidRPr="004A2B25">
        <w:rPr>
          <w:i/>
          <w:iCs/>
          <w:noProof/>
          <w:sz w:val="22"/>
          <w:szCs w:val="22"/>
        </w:rPr>
        <w:sym w:font="Symbol" w:char="006A"/>
      </w:r>
      <w:r w:rsidR="004A2B25" w:rsidRPr="004A2B25">
        <w:rPr>
          <w:i/>
          <w:iCs/>
          <w:noProof/>
          <w:sz w:val="22"/>
          <w:szCs w:val="22"/>
          <w:vertAlign w:val="subscript"/>
        </w:rPr>
        <w:t>i</w:t>
      </w:r>
      <w:r w:rsidR="004A2B25" w:rsidRPr="004A2B25">
        <w:rPr>
          <w:i/>
          <w:iCs/>
          <w:noProof/>
          <w:sz w:val="22"/>
          <w:szCs w:val="22"/>
        </w:rPr>
        <w:t xml:space="preserve">, </w:t>
      </w:r>
      <w:r w:rsidR="004A2B25" w:rsidRPr="004A2B25">
        <w:rPr>
          <w:i/>
          <w:iCs/>
          <w:noProof/>
          <w:sz w:val="22"/>
          <w:szCs w:val="22"/>
        </w:rPr>
        <w:sym w:font="Symbol" w:char="0071"/>
      </w:r>
      <w:r w:rsidR="004A2B25" w:rsidRPr="004A2B25">
        <w:rPr>
          <w:i/>
          <w:iCs/>
          <w:noProof/>
          <w:sz w:val="22"/>
          <w:szCs w:val="22"/>
          <w:vertAlign w:val="subscript"/>
        </w:rPr>
        <w:t>i</w:t>
      </w:r>
      <w:r w:rsidR="004A2B25" w:rsidRPr="004A2B25">
        <w:rPr>
          <w:i/>
          <w:iCs/>
          <w:noProof/>
          <w:sz w:val="22"/>
          <w:szCs w:val="22"/>
        </w:rPr>
        <w:t xml:space="preserve">) </w:t>
      </w:r>
      <w:r w:rsidR="004A2B25" w:rsidRPr="004A2B25">
        <w:rPr>
          <w:noProof/>
          <w:sz w:val="22"/>
          <w:szCs w:val="22"/>
        </w:rPr>
        <w:t xml:space="preserve">is the </w:t>
      </w:r>
      <w:r w:rsidR="004A2B25">
        <w:rPr>
          <w:noProof/>
          <w:sz w:val="22"/>
          <w:szCs w:val="22"/>
        </w:rPr>
        <w:t>solid angle</w:t>
      </w:r>
      <w:r w:rsidR="004A2B25" w:rsidRPr="004A2B25">
        <w:rPr>
          <w:noProof/>
          <w:sz w:val="22"/>
          <w:szCs w:val="22"/>
        </w:rPr>
        <w:t xml:space="preserve"> of the </w:t>
      </w:r>
      <w:r w:rsidR="004A2B25">
        <w:rPr>
          <w:noProof/>
          <w:sz w:val="22"/>
          <w:szCs w:val="22"/>
        </w:rPr>
        <w:t xml:space="preserve">i-th </w:t>
      </w:r>
      <w:r w:rsidR="004A2B25" w:rsidRPr="004A2B25">
        <w:rPr>
          <w:noProof/>
          <w:sz w:val="22"/>
          <w:szCs w:val="22"/>
        </w:rPr>
        <w:t>robotic joints in a pseudo-rigid-body robotic arm.</w:t>
      </w:r>
      <w:r w:rsidR="004A2B25">
        <w:rPr>
          <w:noProof/>
          <w:sz w:val="22"/>
          <w:szCs w:val="22"/>
        </w:rPr>
        <w:t xml:space="preserve"> </w:t>
      </w:r>
      <w:r>
        <w:rPr>
          <w:noProof/>
          <w:sz w:val="22"/>
          <w:szCs w:val="22"/>
        </w:rPr>
        <w:t xml:space="preserve">So, how can we </w:t>
      </w:r>
      <w:r w:rsidR="004A2B25">
        <w:rPr>
          <w:noProof/>
          <w:sz w:val="22"/>
          <w:szCs w:val="22"/>
        </w:rPr>
        <w:t>verify</w:t>
      </w:r>
      <w:r>
        <w:rPr>
          <w:noProof/>
          <w:sz w:val="22"/>
          <w:szCs w:val="22"/>
        </w:rPr>
        <w:t xml:space="preserve"> if</w:t>
      </w:r>
      <w:r w:rsidR="0003587D">
        <w:rPr>
          <w:noProof/>
          <w:sz w:val="22"/>
          <w:szCs w:val="22"/>
        </w:rPr>
        <w:t xml:space="preserve"> adaptivity by</w:t>
      </w:r>
      <w:r>
        <w:rPr>
          <w:noProof/>
          <w:sz w:val="22"/>
          <w:szCs w:val="22"/>
        </w:rPr>
        <w:t xml:space="preserve"> </w:t>
      </w:r>
      <w:r w:rsidR="006B5963">
        <w:rPr>
          <w:noProof/>
          <w:sz w:val="22"/>
          <w:szCs w:val="22"/>
        </w:rPr>
        <w:t xml:space="preserve">either </w:t>
      </w:r>
      <w:r w:rsidRPr="00FC4981">
        <w:rPr>
          <w:i/>
          <w:noProof/>
          <w:sz w:val="22"/>
          <w:szCs w:val="22"/>
        </w:rPr>
        <w:t>h</w:t>
      </w:r>
      <w:r>
        <w:rPr>
          <w:noProof/>
          <w:sz w:val="22"/>
          <w:szCs w:val="22"/>
        </w:rPr>
        <w:t xml:space="preserve"> or </w:t>
      </w:r>
      <w:r w:rsidRPr="00FC4981">
        <w:rPr>
          <w:i/>
          <w:noProof/>
          <w:sz w:val="22"/>
          <w:szCs w:val="22"/>
        </w:rPr>
        <w:t>p</w:t>
      </w:r>
      <w:r>
        <w:rPr>
          <w:noProof/>
          <w:sz w:val="22"/>
          <w:szCs w:val="22"/>
        </w:rPr>
        <w:t xml:space="preserve"> is effective?</w:t>
      </w:r>
    </w:p>
    <w:p w:rsidR="005E6D6A" w:rsidRDefault="005E6D6A" w:rsidP="00622931">
      <w:pPr>
        <w:rPr>
          <w:noProof/>
          <w:sz w:val="22"/>
          <w:szCs w:val="22"/>
        </w:rPr>
      </w:pPr>
    </w:p>
    <w:p w:rsidR="00622931" w:rsidRDefault="00FC4981" w:rsidP="00622931">
      <w:pPr>
        <w:rPr>
          <w:noProof/>
          <w:sz w:val="22"/>
          <w:szCs w:val="22"/>
        </w:rPr>
      </w:pPr>
      <w:r>
        <w:rPr>
          <w:noProof/>
          <w:sz w:val="22"/>
          <w:szCs w:val="22"/>
        </w:rPr>
        <w:t xml:space="preserve">We will look at the </w:t>
      </w:r>
      <w:r w:rsidRPr="00FC4981">
        <w:rPr>
          <w:i/>
          <w:noProof/>
          <w:sz w:val="22"/>
          <w:szCs w:val="22"/>
        </w:rPr>
        <w:t>h</w:t>
      </w:r>
      <w:r>
        <w:rPr>
          <w:noProof/>
          <w:sz w:val="22"/>
          <w:szCs w:val="22"/>
        </w:rPr>
        <w:t xml:space="preserve"> adaptivity first.</w:t>
      </w:r>
      <w:r w:rsidR="00EE459A">
        <w:rPr>
          <w:noProof/>
          <w:sz w:val="22"/>
          <w:szCs w:val="22"/>
        </w:rPr>
        <w:t xml:space="preserve">  When error can be reasonably estimated, we know that the leading error </w:t>
      </w:r>
      <w:r>
        <w:rPr>
          <w:noProof/>
          <w:sz w:val="22"/>
          <w:szCs w:val="22"/>
        </w:rPr>
        <w:t xml:space="preserve">in Eqs. (13) and (14) </w:t>
      </w:r>
      <w:r w:rsidR="00EE459A">
        <w:rPr>
          <w:noProof/>
          <w:sz w:val="22"/>
          <w:szCs w:val="22"/>
        </w:rPr>
        <w:t>comes from</w:t>
      </w:r>
      <w:r>
        <w:rPr>
          <w:noProof/>
          <w:sz w:val="22"/>
          <w:szCs w:val="22"/>
        </w:rPr>
        <w:t xml:space="preserve"> the term associated with</w:t>
      </w:r>
      <w:r w:rsidR="00EE459A">
        <w:rPr>
          <w:noProof/>
          <w:sz w:val="22"/>
          <w:szCs w:val="22"/>
        </w:rPr>
        <w:t xml:space="preserve"> </w:t>
      </w:r>
      <w:r w:rsidR="00EE459A" w:rsidRPr="00EE459A">
        <w:rPr>
          <w:i/>
          <w:noProof/>
          <w:sz w:val="22"/>
          <w:szCs w:val="22"/>
        </w:rPr>
        <w:t>f’’(x)</w:t>
      </w:r>
      <w:r w:rsidR="00EE459A">
        <w:rPr>
          <w:noProof/>
          <w:sz w:val="22"/>
          <w:szCs w:val="22"/>
        </w:rPr>
        <w:t>:</w:t>
      </w:r>
    </w:p>
    <w:p w:rsidR="00EE459A" w:rsidRDefault="00EE459A" w:rsidP="00622931">
      <w:pPr>
        <w:rPr>
          <w:noProof/>
          <w:sz w:val="22"/>
          <w:szCs w:val="22"/>
        </w:rPr>
      </w:pPr>
    </w:p>
    <w:p w:rsidR="00EE459A" w:rsidRDefault="005D56BD" w:rsidP="00EE459A">
      <w:pPr>
        <w:jc w:val="center"/>
        <w:rPr>
          <w:noProof/>
          <w:sz w:val="22"/>
          <w:szCs w:val="22"/>
        </w:rPr>
      </w:pPr>
      <w:r w:rsidRPr="00EE459A">
        <w:rPr>
          <w:noProof/>
          <w:position w:val="-28"/>
          <w:sz w:val="22"/>
          <w:szCs w:val="22"/>
        </w:rPr>
        <w:object w:dxaOrig="1719" w:dyaOrig="660">
          <v:shape id="_x0000_i1056" type="#_x0000_t75" style="width:86.55pt;height:32.55pt" o:ole="">
            <v:imagedata r:id="rId59" o:title=""/>
          </v:shape>
          <o:OLEObject Type="Embed" ProgID="Equation.3" ShapeID="_x0000_i1056" DrawAspect="Content" ObjectID="_1609828943" r:id="rId60"/>
        </w:object>
      </w:r>
      <w:r w:rsidR="00EE459A">
        <w:rPr>
          <w:noProof/>
          <w:sz w:val="22"/>
          <w:szCs w:val="22"/>
        </w:rPr>
        <w:tab/>
      </w:r>
      <w:r w:rsidR="00EE459A">
        <w:rPr>
          <w:noProof/>
          <w:sz w:val="22"/>
          <w:szCs w:val="22"/>
        </w:rPr>
        <w:tab/>
        <w:t>(16)</w:t>
      </w:r>
    </w:p>
    <w:p w:rsidR="00EE459A" w:rsidRDefault="00EE459A" w:rsidP="00622931">
      <w:pPr>
        <w:rPr>
          <w:noProof/>
          <w:sz w:val="22"/>
          <w:szCs w:val="22"/>
        </w:rPr>
      </w:pPr>
    </w:p>
    <w:p w:rsidR="0003587D" w:rsidRDefault="005D56BD" w:rsidP="00622931">
      <w:pPr>
        <w:rPr>
          <w:noProof/>
          <w:sz w:val="22"/>
          <w:szCs w:val="22"/>
        </w:rPr>
      </w:pPr>
      <w:r w:rsidRPr="005D56BD">
        <w:rPr>
          <w:i/>
          <w:noProof/>
          <w:sz w:val="22"/>
          <w:szCs w:val="22"/>
        </w:rPr>
        <w:t>R(h)</w:t>
      </w:r>
      <w:r>
        <w:rPr>
          <w:noProof/>
          <w:sz w:val="22"/>
          <w:szCs w:val="22"/>
        </w:rPr>
        <w:t xml:space="preserve"> is called the </w:t>
      </w:r>
      <w:r w:rsidRPr="00FC4981">
        <w:rPr>
          <w:b/>
          <w:noProof/>
          <w:sz w:val="22"/>
          <w:szCs w:val="22"/>
        </w:rPr>
        <w:t>Richardson extrapolation coefficient</w:t>
      </w:r>
      <w:r>
        <w:rPr>
          <w:noProof/>
          <w:sz w:val="22"/>
          <w:szCs w:val="22"/>
        </w:rPr>
        <w:t xml:space="preserve">.  </w:t>
      </w:r>
      <w:r w:rsidR="00EE459A">
        <w:rPr>
          <w:noProof/>
          <w:sz w:val="22"/>
          <w:szCs w:val="22"/>
        </w:rPr>
        <w:t>When</w:t>
      </w:r>
      <w:r w:rsidR="00FC4981">
        <w:rPr>
          <w:noProof/>
          <w:sz w:val="22"/>
          <w:szCs w:val="22"/>
        </w:rPr>
        <w:t xml:space="preserve"> </w:t>
      </w:r>
      <w:r w:rsidR="00FC4981" w:rsidRPr="00FC4981">
        <w:rPr>
          <w:i/>
          <w:noProof/>
          <w:sz w:val="22"/>
          <w:szCs w:val="22"/>
        </w:rPr>
        <w:t>E(h)</w:t>
      </w:r>
      <w:r w:rsidR="00FC4981">
        <w:rPr>
          <w:noProof/>
          <w:sz w:val="22"/>
          <w:szCs w:val="22"/>
        </w:rPr>
        <w:t xml:space="preserve"> is dominated by terms associated with </w:t>
      </w:r>
      <w:r w:rsidR="00FC4981" w:rsidRPr="00CF11CA">
        <w:rPr>
          <w:i/>
          <w:noProof/>
          <w:sz w:val="22"/>
          <w:szCs w:val="22"/>
        </w:rPr>
        <w:t>f’’(x)</w:t>
      </w:r>
      <w:r w:rsidR="00FC4981">
        <w:rPr>
          <w:noProof/>
          <w:sz w:val="22"/>
          <w:szCs w:val="22"/>
        </w:rPr>
        <w:t>,</w:t>
      </w:r>
      <w:r w:rsidR="00EE459A">
        <w:rPr>
          <w:noProof/>
          <w:sz w:val="22"/>
          <w:szCs w:val="22"/>
        </w:rPr>
        <w:t xml:space="preserve">  </w:t>
      </w:r>
      <w:r w:rsidR="00EE459A" w:rsidRPr="00C033E4">
        <w:rPr>
          <w:i/>
          <w:noProof/>
          <w:sz w:val="22"/>
          <w:szCs w:val="22"/>
        </w:rPr>
        <w:sym w:font="Symbol" w:char="F068"/>
      </w:r>
      <w:r w:rsidR="00EE459A">
        <w:rPr>
          <w:noProof/>
          <w:sz w:val="22"/>
          <w:szCs w:val="22"/>
        </w:rPr>
        <w:t xml:space="preserve"> </w:t>
      </w:r>
      <w:r w:rsidR="00FC4981">
        <w:rPr>
          <w:noProof/>
          <w:sz w:val="22"/>
          <w:szCs w:val="22"/>
        </w:rPr>
        <w:sym w:font="Symbol" w:char="F040"/>
      </w:r>
      <w:r w:rsidR="00EE459A">
        <w:rPr>
          <w:noProof/>
          <w:sz w:val="22"/>
          <w:szCs w:val="22"/>
        </w:rPr>
        <w:t xml:space="preserve"> </w:t>
      </w:r>
      <w:r w:rsidR="0003587D">
        <w:rPr>
          <w:noProof/>
          <w:sz w:val="22"/>
          <w:szCs w:val="22"/>
        </w:rPr>
        <w:t>2</w:t>
      </w:r>
      <w:r w:rsidR="00CF11CA">
        <w:rPr>
          <w:noProof/>
          <w:sz w:val="22"/>
          <w:szCs w:val="22"/>
        </w:rPr>
        <w:t xml:space="preserve">.  </w:t>
      </w:r>
      <w:r w:rsidR="0003587D">
        <w:rPr>
          <w:noProof/>
          <w:sz w:val="22"/>
          <w:szCs w:val="22"/>
        </w:rPr>
        <w:t xml:space="preserve">If we compute </w:t>
      </w:r>
      <w:r w:rsidR="0003587D" w:rsidRPr="00C033E4">
        <w:rPr>
          <w:i/>
          <w:noProof/>
          <w:sz w:val="22"/>
          <w:szCs w:val="22"/>
        </w:rPr>
        <w:sym w:font="Symbol" w:char="F068"/>
      </w:r>
      <w:r w:rsidR="0003587D">
        <w:rPr>
          <w:noProof/>
          <w:sz w:val="22"/>
          <w:szCs w:val="22"/>
        </w:rPr>
        <w:t xml:space="preserve"> </w:t>
      </w:r>
      <w:r w:rsidR="0003587D">
        <w:rPr>
          <w:noProof/>
          <w:sz w:val="22"/>
          <w:szCs w:val="22"/>
        </w:rPr>
        <w:sym w:font="Symbol" w:char="F040"/>
      </w:r>
      <w:r w:rsidR="0003587D">
        <w:rPr>
          <w:noProof/>
          <w:sz w:val="22"/>
          <w:szCs w:val="22"/>
        </w:rPr>
        <w:t xml:space="preserve"> 2</w:t>
      </w:r>
      <w:r w:rsidR="00CF11CA">
        <w:rPr>
          <w:noProof/>
          <w:sz w:val="22"/>
          <w:szCs w:val="22"/>
        </w:rPr>
        <w:t xml:space="preserve">, </w:t>
      </w:r>
      <w:r w:rsidR="0003587D">
        <w:rPr>
          <w:noProof/>
          <w:sz w:val="22"/>
          <w:szCs w:val="22"/>
        </w:rPr>
        <w:t xml:space="preserve">it implies that </w:t>
      </w:r>
      <w:r w:rsidR="00CF11CA">
        <w:rPr>
          <w:noProof/>
          <w:sz w:val="22"/>
          <w:szCs w:val="22"/>
        </w:rPr>
        <w:t>errors from the higher order (</w:t>
      </w:r>
      <w:r w:rsidR="00CF11CA" w:rsidRPr="00EE459A">
        <w:rPr>
          <w:i/>
          <w:noProof/>
          <w:sz w:val="22"/>
          <w:szCs w:val="22"/>
        </w:rPr>
        <w:t>h</w:t>
      </w:r>
      <w:r w:rsidR="0003587D">
        <w:rPr>
          <w:i/>
          <w:noProof/>
          <w:sz w:val="22"/>
          <w:szCs w:val="22"/>
          <w:vertAlign w:val="superscript"/>
        </w:rPr>
        <w:t>2</w:t>
      </w:r>
      <w:r w:rsidR="00CF11CA">
        <w:rPr>
          <w:noProof/>
          <w:sz w:val="22"/>
          <w:szCs w:val="22"/>
        </w:rPr>
        <w:t xml:space="preserve"> and above in Eqs. (13) and (14)) are relatively small, and the local analysis will be in the “convergent domain” by the first-order approximation.  </w:t>
      </w:r>
      <w:r w:rsidR="00EE459A">
        <w:rPr>
          <w:noProof/>
          <w:sz w:val="22"/>
          <w:szCs w:val="22"/>
        </w:rPr>
        <w:t xml:space="preserve"> </w:t>
      </w:r>
      <w:r w:rsidR="00CF11CA">
        <w:rPr>
          <w:noProof/>
          <w:sz w:val="22"/>
          <w:szCs w:val="22"/>
        </w:rPr>
        <w:t>Alternatively, when</w:t>
      </w:r>
      <w:r w:rsidR="00EE459A">
        <w:rPr>
          <w:noProof/>
          <w:sz w:val="22"/>
          <w:szCs w:val="22"/>
        </w:rPr>
        <w:t xml:space="preserve"> </w:t>
      </w:r>
      <w:r w:rsidR="00FC4981" w:rsidRPr="00FC4981">
        <w:rPr>
          <w:i/>
          <w:noProof/>
          <w:sz w:val="22"/>
          <w:szCs w:val="22"/>
        </w:rPr>
        <w:t>E(h)</w:t>
      </w:r>
      <w:r w:rsidR="00EE459A">
        <w:rPr>
          <w:noProof/>
          <w:sz w:val="22"/>
          <w:szCs w:val="22"/>
        </w:rPr>
        <w:t xml:space="preserve"> is </w:t>
      </w:r>
      <w:r w:rsidR="00FC4981">
        <w:rPr>
          <w:noProof/>
          <w:sz w:val="22"/>
          <w:szCs w:val="22"/>
        </w:rPr>
        <w:t>dominated by the</w:t>
      </w:r>
      <w:r w:rsidR="00EE459A">
        <w:rPr>
          <w:noProof/>
          <w:sz w:val="22"/>
          <w:szCs w:val="22"/>
        </w:rPr>
        <w:t xml:space="preserve"> </w:t>
      </w:r>
      <w:r w:rsidR="00FC4981">
        <w:rPr>
          <w:noProof/>
          <w:sz w:val="22"/>
          <w:szCs w:val="22"/>
        </w:rPr>
        <w:t xml:space="preserve">term associated with </w:t>
      </w:r>
      <w:r w:rsidR="00FC4981" w:rsidRPr="00CF11CA">
        <w:rPr>
          <w:i/>
          <w:noProof/>
          <w:sz w:val="22"/>
          <w:szCs w:val="22"/>
        </w:rPr>
        <w:t>f’’’(x)</w:t>
      </w:r>
      <w:r w:rsidR="00FC4981">
        <w:rPr>
          <w:noProof/>
          <w:sz w:val="22"/>
          <w:szCs w:val="22"/>
        </w:rPr>
        <w:t xml:space="preserve"> by using </w:t>
      </w:r>
      <w:r w:rsidR="00CF11CA">
        <w:rPr>
          <w:noProof/>
          <w:sz w:val="22"/>
          <w:szCs w:val="22"/>
        </w:rPr>
        <w:t xml:space="preserve">the </w:t>
      </w:r>
      <w:r w:rsidR="00FC4981">
        <w:rPr>
          <w:noProof/>
          <w:sz w:val="22"/>
          <w:szCs w:val="22"/>
        </w:rPr>
        <w:t>second-order approximation such as Eq. (15)</w:t>
      </w:r>
      <w:r w:rsidR="00C033E4">
        <w:rPr>
          <w:noProof/>
          <w:sz w:val="22"/>
          <w:szCs w:val="22"/>
        </w:rPr>
        <w:t xml:space="preserve">, </w:t>
      </w:r>
      <w:r w:rsidR="00C033E4" w:rsidRPr="00C033E4">
        <w:rPr>
          <w:i/>
          <w:noProof/>
          <w:sz w:val="22"/>
          <w:szCs w:val="22"/>
        </w:rPr>
        <w:sym w:font="Symbol" w:char="F068"/>
      </w:r>
      <w:r w:rsidR="00C033E4">
        <w:rPr>
          <w:noProof/>
          <w:sz w:val="22"/>
          <w:szCs w:val="22"/>
        </w:rPr>
        <w:t xml:space="preserve"> </w:t>
      </w:r>
      <w:r w:rsidR="00FC4981">
        <w:rPr>
          <w:noProof/>
          <w:sz w:val="22"/>
          <w:szCs w:val="22"/>
        </w:rPr>
        <w:sym w:font="Symbol" w:char="F040"/>
      </w:r>
      <w:r w:rsidR="00C033E4">
        <w:rPr>
          <w:noProof/>
          <w:sz w:val="22"/>
          <w:szCs w:val="22"/>
        </w:rPr>
        <w:t xml:space="preserve"> </w:t>
      </w:r>
      <w:r w:rsidR="0003587D">
        <w:rPr>
          <w:noProof/>
          <w:sz w:val="22"/>
          <w:szCs w:val="22"/>
        </w:rPr>
        <w:t>4</w:t>
      </w:r>
      <w:r w:rsidR="00C033E4">
        <w:rPr>
          <w:noProof/>
          <w:sz w:val="22"/>
          <w:szCs w:val="22"/>
        </w:rPr>
        <w:t xml:space="preserve">. </w:t>
      </w:r>
    </w:p>
    <w:p w:rsidR="0003587D" w:rsidRDefault="0003587D" w:rsidP="00622931">
      <w:pPr>
        <w:rPr>
          <w:noProof/>
          <w:sz w:val="22"/>
          <w:szCs w:val="22"/>
        </w:rPr>
      </w:pPr>
    </w:p>
    <w:p w:rsidR="00EE459A" w:rsidRDefault="00EE459A" w:rsidP="00622931">
      <w:pPr>
        <w:rPr>
          <w:noProof/>
          <w:sz w:val="22"/>
          <w:szCs w:val="22"/>
        </w:rPr>
      </w:pPr>
      <w:r>
        <w:rPr>
          <w:noProof/>
          <w:sz w:val="22"/>
          <w:szCs w:val="22"/>
        </w:rPr>
        <w:t>If error cannot be readily estimated</w:t>
      </w:r>
      <w:r w:rsidR="00CF11CA">
        <w:rPr>
          <w:noProof/>
          <w:sz w:val="22"/>
          <w:szCs w:val="22"/>
        </w:rPr>
        <w:t xml:space="preserve"> due to lack of knowledge of the ground truth</w:t>
      </w:r>
      <w:r>
        <w:rPr>
          <w:noProof/>
          <w:sz w:val="22"/>
          <w:szCs w:val="22"/>
        </w:rPr>
        <w:t xml:space="preserve">, we can </w:t>
      </w:r>
      <w:r w:rsidR="00CF11CA">
        <w:rPr>
          <w:noProof/>
          <w:sz w:val="22"/>
          <w:szCs w:val="22"/>
        </w:rPr>
        <w:t>perform the relative error estimate</w:t>
      </w:r>
      <w:r>
        <w:rPr>
          <w:noProof/>
          <w:sz w:val="22"/>
          <w:szCs w:val="22"/>
        </w:rPr>
        <w:t>:</w:t>
      </w:r>
    </w:p>
    <w:p w:rsidR="00EE459A" w:rsidRDefault="00EE459A" w:rsidP="00622931">
      <w:pPr>
        <w:rPr>
          <w:noProof/>
          <w:sz w:val="22"/>
          <w:szCs w:val="22"/>
        </w:rPr>
      </w:pPr>
    </w:p>
    <w:p w:rsidR="00EE459A" w:rsidRDefault="005D56BD" w:rsidP="00C033E4">
      <w:pPr>
        <w:jc w:val="center"/>
        <w:rPr>
          <w:noProof/>
          <w:sz w:val="22"/>
          <w:szCs w:val="22"/>
        </w:rPr>
      </w:pPr>
      <w:r w:rsidRPr="00EE459A">
        <w:rPr>
          <w:noProof/>
          <w:position w:val="-30"/>
          <w:sz w:val="22"/>
          <w:szCs w:val="22"/>
        </w:rPr>
        <w:object w:dxaOrig="2480" w:dyaOrig="740">
          <v:shape id="_x0000_i1057" type="#_x0000_t75" style="width:124.3pt;height:36.85pt" o:ole="">
            <v:imagedata r:id="rId61" o:title=""/>
          </v:shape>
          <o:OLEObject Type="Embed" ProgID="Equation.3" ShapeID="_x0000_i1057" DrawAspect="Content" ObjectID="_1609828944" r:id="rId62"/>
        </w:object>
      </w:r>
      <w:r w:rsidR="00C033E4">
        <w:rPr>
          <w:noProof/>
          <w:sz w:val="22"/>
          <w:szCs w:val="22"/>
        </w:rPr>
        <w:tab/>
      </w:r>
      <w:r w:rsidR="00C033E4">
        <w:rPr>
          <w:noProof/>
          <w:sz w:val="22"/>
          <w:szCs w:val="22"/>
        </w:rPr>
        <w:tab/>
        <w:t>(17)</w:t>
      </w:r>
    </w:p>
    <w:p w:rsidR="0014278C" w:rsidRDefault="00C033E4" w:rsidP="009612AF">
      <w:pPr>
        <w:rPr>
          <w:noProof/>
          <w:sz w:val="22"/>
          <w:szCs w:val="22"/>
        </w:rPr>
      </w:pPr>
      <w:r>
        <w:rPr>
          <w:noProof/>
          <w:sz w:val="22"/>
          <w:szCs w:val="22"/>
        </w:rPr>
        <w:t xml:space="preserve">where </w:t>
      </w:r>
      <w:r w:rsidR="005D56BD" w:rsidRPr="005D56BD">
        <w:rPr>
          <w:noProof/>
          <w:position w:val="-10"/>
          <w:sz w:val="22"/>
          <w:szCs w:val="22"/>
        </w:rPr>
        <w:object w:dxaOrig="499" w:dyaOrig="380">
          <v:shape id="_x0000_i1058" type="#_x0000_t75" style="width:24.85pt;height:18.85pt" o:ole="">
            <v:imagedata r:id="rId63" o:title=""/>
          </v:shape>
          <o:OLEObject Type="Embed" ProgID="Equation.3" ShapeID="_x0000_i1058" DrawAspect="Content" ObjectID="_1609828945" r:id="rId64"/>
        </w:object>
      </w:r>
      <w:r w:rsidR="005D56BD">
        <w:rPr>
          <w:noProof/>
          <w:sz w:val="22"/>
          <w:szCs w:val="22"/>
        </w:rPr>
        <w:t xml:space="preserve"> represents the local approximation function with sampling using </w:t>
      </w:r>
      <w:r w:rsidR="005D56BD" w:rsidRPr="005D56BD">
        <w:rPr>
          <w:i/>
          <w:noProof/>
          <w:sz w:val="22"/>
          <w:szCs w:val="22"/>
        </w:rPr>
        <w:t>h</w:t>
      </w:r>
      <w:r w:rsidR="005D56BD">
        <w:rPr>
          <w:noProof/>
          <w:sz w:val="22"/>
          <w:szCs w:val="22"/>
        </w:rPr>
        <w:t>.</w:t>
      </w:r>
      <w:r w:rsidR="004262A4">
        <w:rPr>
          <w:noProof/>
          <w:sz w:val="22"/>
          <w:szCs w:val="22"/>
        </w:rPr>
        <w:t xml:space="preserve">  </w:t>
      </w:r>
      <w:r w:rsidR="00CF11CA">
        <w:rPr>
          <w:noProof/>
          <w:sz w:val="22"/>
          <w:szCs w:val="22"/>
        </w:rPr>
        <w:t xml:space="preserve">For example, in the first-order approximation, </w:t>
      </w:r>
      <w:r w:rsidR="00CF11CA" w:rsidRPr="00CF11CA">
        <w:rPr>
          <w:noProof/>
          <w:position w:val="-24"/>
          <w:sz w:val="22"/>
          <w:szCs w:val="22"/>
        </w:rPr>
        <w:object w:dxaOrig="3080" w:dyaOrig="620">
          <v:shape id="_x0000_i1059" type="#_x0000_t75" style="width:153.45pt;height:30.45pt" o:ole="">
            <v:imagedata r:id="rId65" o:title=""/>
          </v:shape>
          <o:OLEObject Type="Embed" ProgID="Equation.3" ShapeID="_x0000_i1059" DrawAspect="Content" ObjectID="_1609828946" r:id="rId66"/>
        </w:object>
      </w:r>
      <w:r w:rsidR="00CF11CA">
        <w:rPr>
          <w:noProof/>
          <w:sz w:val="22"/>
          <w:szCs w:val="22"/>
        </w:rPr>
        <w:t xml:space="preserve">.  </w:t>
      </w:r>
      <w:r w:rsidR="004262A4">
        <w:rPr>
          <w:noProof/>
          <w:sz w:val="22"/>
          <w:szCs w:val="22"/>
        </w:rPr>
        <w:t xml:space="preserve">The approximation limit will apply.  </w:t>
      </w:r>
      <w:r w:rsidR="00CF11CA">
        <w:rPr>
          <w:noProof/>
          <w:sz w:val="22"/>
          <w:szCs w:val="22"/>
        </w:rPr>
        <w:t xml:space="preserve">If the first </w:t>
      </w:r>
      <w:r w:rsidR="00CF11CA">
        <w:rPr>
          <w:noProof/>
          <w:sz w:val="22"/>
          <w:szCs w:val="22"/>
        </w:rPr>
        <w:lastRenderedPageBreak/>
        <w:t xml:space="preserve">order approximation is </w:t>
      </w:r>
      <w:r w:rsidR="00137B8F">
        <w:rPr>
          <w:noProof/>
          <w:sz w:val="22"/>
          <w:szCs w:val="22"/>
        </w:rPr>
        <w:t>in the convergent domain, then</w:t>
      </w:r>
      <w:r w:rsidR="004262A4">
        <w:rPr>
          <w:noProof/>
          <w:sz w:val="22"/>
          <w:szCs w:val="22"/>
        </w:rPr>
        <w:t xml:space="preserve"> </w:t>
      </w:r>
      <w:r w:rsidR="004262A4" w:rsidRPr="00C033E4">
        <w:rPr>
          <w:i/>
          <w:noProof/>
          <w:sz w:val="22"/>
          <w:szCs w:val="22"/>
        </w:rPr>
        <w:sym w:font="Symbol" w:char="F068"/>
      </w:r>
      <w:r w:rsidR="004262A4">
        <w:rPr>
          <w:noProof/>
          <w:sz w:val="22"/>
          <w:szCs w:val="22"/>
        </w:rPr>
        <w:t xml:space="preserve"> will be </w:t>
      </w:r>
      <w:r w:rsidR="000A7270">
        <w:rPr>
          <w:noProof/>
          <w:sz w:val="22"/>
          <w:szCs w:val="22"/>
        </w:rPr>
        <w:t xml:space="preserve">still </w:t>
      </w:r>
      <w:r w:rsidR="004262A4">
        <w:rPr>
          <w:noProof/>
          <w:sz w:val="22"/>
          <w:szCs w:val="22"/>
        </w:rPr>
        <w:t>close to</w:t>
      </w:r>
      <w:r w:rsidR="00137B8F">
        <w:rPr>
          <w:noProof/>
          <w:sz w:val="22"/>
          <w:szCs w:val="22"/>
        </w:rPr>
        <w:t xml:space="preserve"> </w:t>
      </w:r>
      <w:r w:rsidR="0003587D" w:rsidRPr="00137B8F">
        <w:rPr>
          <w:noProof/>
          <w:position w:val="-24"/>
          <w:sz w:val="22"/>
          <w:szCs w:val="22"/>
        </w:rPr>
        <w:object w:dxaOrig="920" w:dyaOrig="620">
          <v:shape id="_x0000_i1060" type="#_x0000_t75" style="width:45.45pt;height:30.45pt" o:ole="">
            <v:imagedata r:id="rId67" o:title=""/>
          </v:shape>
          <o:OLEObject Type="Embed" ProgID="Equation.3" ShapeID="_x0000_i1060" DrawAspect="Content" ObjectID="_1609828947" r:id="rId68"/>
        </w:object>
      </w:r>
      <w:r w:rsidR="004262A4">
        <w:rPr>
          <w:noProof/>
          <w:sz w:val="22"/>
          <w:szCs w:val="22"/>
        </w:rPr>
        <w:t>.</w:t>
      </w:r>
      <w:r w:rsidR="000A7270">
        <w:rPr>
          <w:noProof/>
          <w:sz w:val="22"/>
          <w:szCs w:val="22"/>
        </w:rPr>
        <w:t xml:space="preserve">  Notice that in Eq. (17), only the estimation </w:t>
      </w:r>
      <w:r w:rsidR="000A7270" w:rsidRPr="000A7270">
        <w:rPr>
          <w:noProof/>
          <w:position w:val="-4"/>
          <w:sz w:val="22"/>
          <w:szCs w:val="22"/>
        </w:rPr>
        <w:object w:dxaOrig="240" w:dyaOrig="320">
          <v:shape id="_x0000_i1061" type="#_x0000_t75" style="width:12pt;height:16.3pt" o:ole="">
            <v:imagedata r:id="rId69" o:title=""/>
          </v:shape>
          <o:OLEObject Type="Embed" ProgID="Equation.3" ShapeID="_x0000_i1061" DrawAspect="Content" ObjectID="_1609828948" r:id="rId70"/>
        </w:object>
      </w:r>
      <w:r w:rsidR="000A7270">
        <w:rPr>
          <w:noProof/>
          <w:sz w:val="22"/>
          <w:szCs w:val="22"/>
        </w:rPr>
        <w:t xml:space="preserve"> is needed, and the ground truth </w:t>
      </w:r>
      <w:r w:rsidR="000A7270" w:rsidRPr="000A7270">
        <w:rPr>
          <w:i/>
          <w:noProof/>
          <w:sz w:val="22"/>
          <w:szCs w:val="22"/>
        </w:rPr>
        <w:t>A</w:t>
      </w:r>
      <w:r w:rsidR="000A7270">
        <w:rPr>
          <w:noProof/>
          <w:sz w:val="22"/>
          <w:szCs w:val="22"/>
        </w:rPr>
        <w:t xml:space="preserve"> is NEVER invoked.</w:t>
      </w:r>
    </w:p>
    <w:p w:rsidR="00137B8F" w:rsidRDefault="00137B8F" w:rsidP="009612AF">
      <w:pPr>
        <w:rPr>
          <w:noProof/>
          <w:sz w:val="22"/>
          <w:szCs w:val="22"/>
        </w:rPr>
      </w:pPr>
    </w:p>
    <w:p w:rsidR="00137B8F" w:rsidRDefault="00137B8F" w:rsidP="009612AF">
      <w:pPr>
        <w:rPr>
          <w:noProof/>
          <w:sz w:val="22"/>
          <w:szCs w:val="22"/>
        </w:rPr>
      </w:pPr>
      <w:r>
        <w:rPr>
          <w:noProof/>
          <w:sz w:val="22"/>
          <w:szCs w:val="22"/>
        </w:rPr>
        <w:t xml:space="preserve">We can apply the similar principle to compare the </w:t>
      </w:r>
      <w:r w:rsidRPr="00137B8F">
        <w:rPr>
          <w:i/>
          <w:noProof/>
          <w:sz w:val="22"/>
          <w:szCs w:val="22"/>
        </w:rPr>
        <w:t>p</w:t>
      </w:r>
      <w:r>
        <w:rPr>
          <w:noProof/>
          <w:sz w:val="22"/>
          <w:szCs w:val="22"/>
        </w:rPr>
        <w:t xml:space="preserve"> adaptivity, which we will do in the later treatment of ordinary differential equation (ODE) when we can give </w:t>
      </w:r>
      <w:r w:rsidR="000A7270">
        <w:rPr>
          <w:noProof/>
          <w:sz w:val="22"/>
          <w:szCs w:val="22"/>
        </w:rPr>
        <w:t xml:space="preserve">more </w:t>
      </w:r>
      <w:r>
        <w:rPr>
          <w:noProof/>
          <w:sz w:val="22"/>
          <w:szCs w:val="22"/>
        </w:rPr>
        <w:t>realistic examples.</w:t>
      </w:r>
    </w:p>
    <w:p w:rsidR="00137B8F" w:rsidRDefault="00137B8F" w:rsidP="009612AF">
      <w:pPr>
        <w:rPr>
          <w:noProof/>
          <w:sz w:val="22"/>
          <w:szCs w:val="22"/>
        </w:rPr>
      </w:pPr>
    </w:p>
    <w:p w:rsidR="00137B8F" w:rsidRDefault="00137B8F" w:rsidP="009612AF">
      <w:pPr>
        <w:rPr>
          <w:noProof/>
          <w:sz w:val="22"/>
          <w:szCs w:val="22"/>
        </w:rPr>
      </w:pPr>
      <w:r>
        <w:rPr>
          <w:noProof/>
          <w:sz w:val="22"/>
          <w:szCs w:val="22"/>
        </w:rPr>
        <w:t xml:space="preserve">One more interesting observation can be made.  We can use the </w:t>
      </w:r>
      <w:r w:rsidRPr="00137B8F">
        <w:rPr>
          <w:i/>
          <w:noProof/>
          <w:sz w:val="22"/>
          <w:szCs w:val="22"/>
        </w:rPr>
        <w:t>p</w:t>
      </w:r>
      <w:r>
        <w:rPr>
          <w:noProof/>
          <w:sz w:val="22"/>
          <w:szCs w:val="22"/>
        </w:rPr>
        <w:t xml:space="preserve"> error estimate to guide the choice of </w:t>
      </w:r>
      <w:r w:rsidRPr="00137B8F">
        <w:rPr>
          <w:i/>
          <w:noProof/>
          <w:sz w:val="22"/>
          <w:szCs w:val="22"/>
        </w:rPr>
        <w:t>h</w:t>
      </w:r>
      <w:r>
        <w:rPr>
          <w:noProof/>
          <w:sz w:val="22"/>
          <w:szCs w:val="22"/>
        </w:rPr>
        <w:t xml:space="preserve">!  This is a VERY important technique, as choice of </w:t>
      </w:r>
      <w:r w:rsidRPr="00137B8F">
        <w:rPr>
          <w:i/>
          <w:noProof/>
          <w:sz w:val="22"/>
          <w:szCs w:val="22"/>
        </w:rPr>
        <w:t>h</w:t>
      </w:r>
      <w:r>
        <w:rPr>
          <w:noProof/>
          <w:sz w:val="22"/>
          <w:szCs w:val="22"/>
        </w:rPr>
        <w:t xml:space="preserve"> will not only affect errors as shown in Fig. 1, but is the dominant factor </w:t>
      </w:r>
      <w:r w:rsidR="000A7270">
        <w:rPr>
          <w:noProof/>
          <w:sz w:val="22"/>
          <w:szCs w:val="22"/>
        </w:rPr>
        <w:t>for</w:t>
      </w:r>
      <w:r>
        <w:rPr>
          <w:noProof/>
          <w:sz w:val="22"/>
          <w:szCs w:val="22"/>
        </w:rPr>
        <w:t xml:space="preserve"> the computational cost.  For example, </w:t>
      </w:r>
      <w:r w:rsidRPr="00137B8F">
        <w:rPr>
          <w:i/>
          <w:noProof/>
          <w:sz w:val="22"/>
          <w:szCs w:val="22"/>
        </w:rPr>
        <w:t>h</w:t>
      </w:r>
      <w:r>
        <w:rPr>
          <w:noProof/>
          <w:sz w:val="22"/>
          <w:szCs w:val="22"/>
        </w:rPr>
        <w:t xml:space="preserve"> is the grid resolution in a 3D geometry. The number of grid points will be proportional to </w:t>
      </w:r>
      <w:r w:rsidRPr="00137B8F">
        <w:rPr>
          <w:i/>
          <w:noProof/>
          <w:sz w:val="22"/>
          <w:szCs w:val="22"/>
        </w:rPr>
        <w:t>1/h</w:t>
      </w:r>
      <w:r w:rsidRPr="00137B8F">
        <w:rPr>
          <w:i/>
          <w:noProof/>
          <w:sz w:val="22"/>
          <w:szCs w:val="22"/>
          <w:vertAlign w:val="superscript"/>
        </w:rPr>
        <w:t>3</w:t>
      </w:r>
      <w:r>
        <w:rPr>
          <w:noProof/>
          <w:sz w:val="22"/>
          <w:szCs w:val="22"/>
        </w:rPr>
        <w:t xml:space="preserve"> (homogeneous gridding).  If we assign a variable to every grid point (such as temperature) and try to solve a thermal conduction equation (</w:t>
      </w:r>
      <w:r w:rsidR="000A7270">
        <w:rPr>
          <w:noProof/>
          <w:sz w:val="22"/>
          <w:szCs w:val="22"/>
        </w:rPr>
        <w:t xml:space="preserve">an elliptic </w:t>
      </w:r>
      <w:r>
        <w:rPr>
          <w:noProof/>
          <w:sz w:val="22"/>
          <w:szCs w:val="22"/>
        </w:rPr>
        <w:t xml:space="preserve">Laplace equation), whose computational cost is often proportional to </w:t>
      </w:r>
      <w:r w:rsidRPr="00137B8F">
        <w:rPr>
          <w:i/>
          <w:noProof/>
          <w:sz w:val="22"/>
          <w:szCs w:val="22"/>
        </w:rPr>
        <w:t>n</w:t>
      </w:r>
      <w:r w:rsidRPr="00137B8F">
        <w:rPr>
          <w:i/>
          <w:noProof/>
          <w:sz w:val="22"/>
          <w:szCs w:val="22"/>
          <w:vertAlign w:val="superscript"/>
        </w:rPr>
        <w:t>2</w:t>
      </w:r>
      <w:r w:rsidRPr="00137B8F">
        <w:rPr>
          <w:i/>
          <w:noProof/>
          <w:sz w:val="22"/>
          <w:szCs w:val="22"/>
        </w:rPr>
        <w:t xml:space="preserve"> </w:t>
      </w:r>
      <w:r>
        <w:rPr>
          <w:noProof/>
          <w:sz w:val="22"/>
          <w:szCs w:val="22"/>
        </w:rPr>
        <w:t xml:space="preserve">or </w:t>
      </w:r>
      <w:r w:rsidRPr="00137B8F">
        <w:rPr>
          <w:i/>
          <w:noProof/>
          <w:sz w:val="22"/>
          <w:szCs w:val="22"/>
        </w:rPr>
        <w:t>n</w:t>
      </w:r>
      <w:r w:rsidRPr="00137B8F">
        <w:rPr>
          <w:i/>
          <w:noProof/>
          <w:sz w:val="22"/>
          <w:szCs w:val="22"/>
          <w:vertAlign w:val="superscript"/>
        </w:rPr>
        <w:t>3</w:t>
      </w:r>
      <w:r>
        <w:rPr>
          <w:noProof/>
          <w:sz w:val="22"/>
          <w:szCs w:val="22"/>
        </w:rPr>
        <w:t xml:space="preserve"> with </w:t>
      </w:r>
      <w:r w:rsidRPr="000A7270">
        <w:rPr>
          <w:i/>
          <w:noProof/>
          <w:sz w:val="22"/>
          <w:szCs w:val="22"/>
        </w:rPr>
        <w:t>n</w:t>
      </w:r>
      <w:r>
        <w:rPr>
          <w:noProof/>
          <w:sz w:val="22"/>
          <w:szCs w:val="22"/>
        </w:rPr>
        <w:t xml:space="preserve"> being the number of variables.  Now our computational cost is proportional to </w:t>
      </w:r>
      <w:r w:rsidRPr="000A7270">
        <w:rPr>
          <w:i/>
          <w:noProof/>
          <w:sz w:val="22"/>
          <w:szCs w:val="22"/>
        </w:rPr>
        <w:t>1/h</w:t>
      </w:r>
      <w:r w:rsidRPr="000A7270">
        <w:rPr>
          <w:i/>
          <w:noProof/>
          <w:sz w:val="22"/>
          <w:szCs w:val="22"/>
          <w:vertAlign w:val="superscript"/>
        </w:rPr>
        <w:t>6</w:t>
      </w:r>
      <w:r w:rsidRPr="000A7270">
        <w:rPr>
          <w:i/>
          <w:noProof/>
          <w:sz w:val="22"/>
          <w:szCs w:val="22"/>
        </w:rPr>
        <w:t xml:space="preserve"> </w:t>
      </w:r>
      <w:r>
        <w:rPr>
          <w:noProof/>
          <w:sz w:val="22"/>
          <w:szCs w:val="22"/>
        </w:rPr>
        <w:t xml:space="preserve">or even </w:t>
      </w:r>
      <w:r w:rsidRPr="000A7270">
        <w:rPr>
          <w:i/>
          <w:noProof/>
          <w:sz w:val="22"/>
          <w:szCs w:val="22"/>
        </w:rPr>
        <w:t>1/h</w:t>
      </w:r>
      <w:r w:rsidRPr="000A7270">
        <w:rPr>
          <w:i/>
          <w:noProof/>
          <w:sz w:val="22"/>
          <w:szCs w:val="22"/>
          <w:vertAlign w:val="superscript"/>
        </w:rPr>
        <w:t>9</w:t>
      </w:r>
      <w:r>
        <w:rPr>
          <w:noProof/>
          <w:sz w:val="22"/>
          <w:szCs w:val="22"/>
        </w:rPr>
        <w:t xml:space="preserve">!!!  </w:t>
      </w:r>
      <w:r w:rsidR="000A7270">
        <w:rPr>
          <w:noProof/>
          <w:sz w:val="22"/>
          <w:szCs w:val="22"/>
        </w:rPr>
        <w:t xml:space="preserve">Refining </w:t>
      </w:r>
      <w:r w:rsidR="000A7270" w:rsidRPr="000A7270">
        <w:rPr>
          <w:i/>
          <w:noProof/>
          <w:sz w:val="22"/>
          <w:szCs w:val="22"/>
        </w:rPr>
        <w:t>h</w:t>
      </w:r>
      <w:r w:rsidR="000A7270">
        <w:rPr>
          <w:noProof/>
          <w:sz w:val="22"/>
          <w:szCs w:val="22"/>
        </w:rPr>
        <w:t xml:space="preserve"> to </w:t>
      </w:r>
      <w:r w:rsidR="000A7270" w:rsidRPr="000A7270">
        <w:rPr>
          <w:i/>
          <w:noProof/>
          <w:sz w:val="22"/>
          <w:szCs w:val="22"/>
        </w:rPr>
        <w:t>h/2</w:t>
      </w:r>
      <w:r w:rsidR="000A7270">
        <w:rPr>
          <w:noProof/>
          <w:sz w:val="22"/>
          <w:szCs w:val="22"/>
        </w:rPr>
        <w:t xml:space="preserve"> in gridding of this naïve example will cause 2</w:t>
      </w:r>
      <w:r w:rsidR="000A7270" w:rsidRPr="000A7270">
        <w:rPr>
          <w:noProof/>
          <w:sz w:val="22"/>
          <w:szCs w:val="22"/>
          <w:vertAlign w:val="superscript"/>
        </w:rPr>
        <w:t>6</w:t>
      </w:r>
      <w:r w:rsidR="000A7270">
        <w:rPr>
          <w:noProof/>
          <w:sz w:val="22"/>
          <w:szCs w:val="22"/>
        </w:rPr>
        <w:t xml:space="preserve"> = 64 to 2</w:t>
      </w:r>
      <w:r w:rsidR="000A7270" w:rsidRPr="000A7270">
        <w:rPr>
          <w:noProof/>
          <w:sz w:val="22"/>
          <w:szCs w:val="22"/>
          <w:vertAlign w:val="superscript"/>
        </w:rPr>
        <w:t>9</w:t>
      </w:r>
      <w:r w:rsidR="000A7270">
        <w:rPr>
          <w:noProof/>
          <w:sz w:val="22"/>
          <w:szCs w:val="22"/>
        </w:rPr>
        <w:t xml:space="preserve"> = 512 times of computational cost!!!  </w:t>
      </w:r>
      <w:r>
        <w:rPr>
          <w:noProof/>
          <w:sz w:val="22"/>
          <w:szCs w:val="22"/>
        </w:rPr>
        <w:t xml:space="preserve">This makes the smart choice of </w:t>
      </w:r>
      <w:r w:rsidRPr="000A7270">
        <w:rPr>
          <w:i/>
          <w:noProof/>
          <w:sz w:val="22"/>
          <w:szCs w:val="22"/>
        </w:rPr>
        <w:t>h</w:t>
      </w:r>
      <w:r>
        <w:rPr>
          <w:noProof/>
          <w:sz w:val="22"/>
          <w:szCs w:val="22"/>
        </w:rPr>
        <w:t xml:space="preserve"> absolutely critical!!!!</w:t>
      </w:r>
    </w:p>
    <w:p w:rsidR="004262A4" w:rsidRDefault="004262A4" w:rsidP="009612AF">
      <w:pPr>
        <w:rPr>
          <w:noProof/>
          <w:sz w:val="22"/>
          <w:szCs w:val="22"/>
        </w:rPr>
      </w:pPr>
    </w:p>
    <w:p w:rsidR="00B8580F" w:rsidRDefault="00885E12" w:rsidP="009612AF">
      <w:pPr>
        <w:rPr>
          <w:noProof/>
          <w:sz w:val="22"/>
          <w:szCs w:val="22"/>
        </w:rPr>
      </w:pPr>
      <w:r>
        <w:rPr>
          <w:noProof/>
          <w:sz w:val="22"/>
          <w:szCs w:val="22"/>
        </w:rPr>
      </w:r>
      <w:r>
        <w:rPr>
          <w:noProof/>
          <w:sz w:val="22"/>
          <w:szCs w:val="22"/>
        </w:rPr>
        <w:pict>
          <v:group id="_x0000_s1247" editas="canvas" style="width:468pt;height:95.85pt;mso-position-horizontal-relative:char;mso-position-vertical-relative:line" coordorigin="2526,2803" coordsize="7200,1475">
            <o:lock v:ext="edit" aspectratio="t"/>
            <v:shape id="_x0000_s1248" type="#_x0000_t75" style="position:absolute;left:2526;top:2803;width:7200;height:1475" o:preferrelative="f">
              <v:fill o:detectmouseclick="t"/>
              <v:path o:extrusionok="t" o:connecttype="none"/>
              <o:lock v:ext="edit" text="t"/>
            </v:shape>
            <v:shape id="_x0000_s1249" type="#_x0000_t176" style="position:absolute;left:2538;top:2897;width:7148;height:1259">
              <v:textbox>
                <w:txbxContent>
                  <w:p w:rsidR="00885E12" w:rsidRDefault="00885E12" w:rsidP="00B8580F">
                    <w:pPr>
                      <w:rPr>
                        <w:noProof/>
                        <w:sz w:val="22"/>
                        <w:szCs w:val="22"/>
                      </w:rPr>
                    </w:pPr>
                    <w:r w:rsidRPr="00DC458B">
                      <w:rPr>
                        <w:b/>
                        <w:noProof/>
                        <w:sz w:val="22"/>
                        <w:szCs w:val="22"/>
                      </w:rPr>
                      <w:t xml:space="preserve">Hacker </w:t>
                    </w:r>
                    <w:r>
                      <w:rPr>
                        <w:b/>
                        <w:noProof/>
                        <w:sz w:val="22"/>
                        <w:szCs w:val="22"/>
                      </w:rPr>
                      <w:t>Practice 3.3</w:t>
                    </w:r>
                    <w:r>
                      <w:rPr>
                        <w:noProof/>
                        <w:sz w:val="22"/>
                        <w:szCs w:val="22"/>
                      </w:rPr>
                      <w:t xml:space="preserve">: </w:t>
                    </w:r>
                  </w:p>
                  <w:p w:rsidR="00885E12" w:rsidRDefault="00885E12" w:rsidP="00B8580F">
                    <w:pPr>
                      <w:rPr>
                        <w:noProof/>
                        <w:sz w:val="22"/>
                        <w:szCs w:val="22"/>
                      </w:rPr>
                    </w:pPr>
                  </w:p>
                  <w:p w:rsidR="00885E12" w:rsidRPr="00775EB0" w:rsidRDefault="00885E12" w:rsidP="00B8580F">
                    <w:pPr>
                      <w:ind w:left="360"/>
                      <w:rPr>
                        <w:noProof/>
                        <w:sz w:val="22"/>
                        <w:szCs w:val="22"/>
                      </w:rPr>
                    </w:pPr>
                    <w:r>
                      <w:rPr>
                        <w:noProof/>
                        <w:sz w:val="22"/>
                        <w:szCs w:val="22"/>
                      </w:rPr>
                      <w:t xml:space="preserve">For </w:t>
                    </w:r>
                    <w:r w:rsidRPr="00DC458B">
                      <w:rPr>
                        <w:i/>
                        <w:noProof/>
                        <w:sz w:val="22"/>
                        <w:szCs w:val="22"/>
                      </w:rPr>
                      <w:t xml:space="preserve">f(x) = </w:t>
                    </w:r>
                    <w:r>
                      <w:rPr>
                        <w:i/>
                        <w:noProof/>
                        <w:sz w:val="22"/>
                        <w:szCs w:val="22"/>
                      </w:rPr>
                      <w:t>x</w:t>
                    </w:r>
                    <w:r>
                      <w:rPr>
                        <w:i/>
                        <w:noProof/>
                        <w:sz w:val="22"/>
                        <w:szCs w:val="22"/>
                        <w:vertAlign w:val="superscript"/>
                      </w:rPr>
                      <w:t>3</w:t>
                    </w:r>
                    <w:r>
                      <w:rPr>
                        <w:noProof/>
                        <w:sz w:val="22"/>
                        <w:szCs w:val="22"/>
                      </w:rPr>
                      <w:t xml:space="preserve">, we know the exact </w:t>
                    </w:r>
                    <w:r w:rsidRPr="00DC458B">
                      <w:rPr>
                        <w:i/>
                        <w:noProof/>
                        <w:sz w:val="22"/>
                        <w:szCs w:val="22"/>
                      </w:rPr>
                      <w:t>f’(x</w:t>
                    </w:r>
                    <w:r>
                      <w:rPr>
                        <w:i/>
                        <w:noProof/>
                        <w:sz w:val="22"/>
                        <w:szCs w:val="22"/>
                      </w:rPr>
                      <w:t>=1</w:t>
                    </w:r>
                    <w:r w:rsidRPr="00DC458B">
                      <w:rPr>
                        <w:i/>
                        <w:noProof/>
                        <w:sz w:val="22"/>
                        <w:szCs w:val="22"/>
                      </w:rPr>
                      <w:t>)</w:t>
                    </w:r>
                    <w:r>
                      <w:rPr>
                        <w:noProof/>
                        <w:sz w:val="22"/>
                        <w:szCs w:val="22"/>
                      </w:rPr>
                      <w:t xml:space="preserve"> = 3.  Use Eqs. (13) – (15) to estimate </w:t>
                    </w:r>
                    <w:r w:rsidRPr="00F8256F">
                      <w:rPr>
                        <w:i/>
                        <w:noProof/>
                        <w:sz w:val="22"/>
                        <w:szCs w:val="22"/>
                      </w:rPr>
                      <w:t>f’(x=1)</w:t>
                    </w:r>
                    <w:r>
                      <w:rPr>
                        <w:noProof/>
                        <w:sz w:val="22"/>
                        <w:szCs w:val="22"/>
                      </w:rPr>
                      <w:t xml:space="preserve"> varying the value of </w:t>
                    </w:r>
                    <w:r w:rsidRPr="00DC458B">
                      <w:rPr>
                        <w:i/>
                        <w:noProof/>
                        <w:sz w:val="22"/>
                        <w:szCs w:val="22"/>
                      </w:rPr>
                      <w:t>h</w:t>
                    </w:r>
                    <w:r>
                      <w:rPr>
                        <w:noProof/>
                        <w:sz w:val="22"/>
                        <w:szCs w:val="22"/>
                      </w:rPr>
                      <w:t xml:space="preserve"> from 2</w:t>
                    </w:r>
                    <w:r w:rsidRPr="00B8580F">
                      <w:rPr>
                        <w:noProof/>
                        <w:sz w:val="22"/>
                        <w:szCs w:val="22"/>
                        <w:vertAlign w:val="superscript"/>
                      </w:rPr>
                      <w:t>-4</w:t>
                    </w:r>
                    <w:r>
                      <w:rPr>
                        <w:noProof/>
                        <w:sz w:val="22"/>
                        <w:szCs w:val="22"/>
                      </w:rPr>
                      <w:t xml:space="preserve"> to 2</w:t>
                    </w:r>
                    <w:r>
                      <w:rPr>
                        <w:noProof/>
                        <w:sz w:val="22"/>
                        <w:szCs w:val="22"/>
                        <w:vertAlign w:val="superscript"/>
                      </w:rPr>
                      <w:t>-20</w:t>
                    </w:r>
                    <w:r>
                      <w:rPr>
                        <w:noProof/>
                        <w:sz w:val="22"/>
                        <w:szCs w:val="22"/>
                      </w:rPr>
                      <w:t xml:space="preserve"> to observe the relative error in calculating </w:t>
                    </w:r>
                    <w:r w:rsidRPr="00DC458B">
                      <w:rPr>
                        <w:i/>
                        <w:noProof/>
                        <w:sz w:val="22"/>
                        <w:szCs w:val="22"/>
                      </w:rPr>
                      <w:t>f’(x)</w:t>
                    </w:r>
                    <w:r>
                      <w:rPr>
                        <w:noProof/>
                        <w:sz w:val="22"/>
                        <w:szCs w:val="22"/>
                      </w:rPr>
                      <w:t xml:space="preserve">.  Estimate </w:t>
                    </w:r>
                    <w:r w:rsidRPr="00B8580F">
                      <w:rPr>
                        <w:i/>
                        <w:noProof/>
                        <w:sz w:val="22"/>
                        <w:szCs w:val="22"/>
                      </w:rPr>
                      <w:sym w:font="Symbol" w:char="F068"/>
                    </w:r>
                    <w:r>
                      <w:rPr>
                        <w:noProof/>
                        <w:sz w:val="22"/>
                        <w:szCs w:val="22"/>
                      </w:rPr>
                      <w:t xml:space="preserve"> from Eqs. (16) and (17) for each choice of </w:t>
                    </w:r>
                    <w:r w:rsidRPr="00B8580F">
                      <w:rPr>
                        <w:i/>
                        <w:noProof/>
                        <w:sz w:val="22"/>
                        <w:szCs w:val="22"/>
                      </w:rPr>
                      <w:t>h</w:t>
                    </w:r>
                    <w:r>
                      <w:rPr>
                        <w:noProof/>
                        <w:sz w:val="22"/>
                        <w:szCs w:val="22"/>
                      </w:rPr>
                      <w:t>.</w:t>
                    </w:r>
                  </w:p>
                  <w:p w:rsidR="00885E12" w:rsidRDefault="00885E12" w:rsidP="00B8580F"/>
                </w:txbxContent>
              </v:textbox>
            </v:shape>
            <w10:wrap type="none"/>
            <w10:anchorlock/>
          </v:group>
        </w:pict>
      </w:r>
    </w:p>
    <w:p w:rsidR="00B8580F" w:rsidRDefault="00B8580F" w:rsidP="009612AF">
      <w:pPr>
        <w:rPr>
          <w:b/>
          <w:noProof/>
          <w:sz w:val="22"/>
          <w:szCs w:val="22"/>
        </w:rPr>
      </w:pPr>
    </w:p>
    <w:p w:rsidR="00965E81" w:rsidRPr="007A20BD" w:rsidRDefault="00965E81" w:rsidP="009612AF">
      <w:pPr>
        <w:rPr>
          <w:b/>
          <w:noProof/>
          <w:sz w:val="22"/>
          <w:szCs w:val="22"/>
        </w:rPr>
      </w:pPr>
      <w:r w:rsidRPr="007A20BD">
        <w:rPr>
          <w:b/>
          <w:noProof/>
          <w:sz w:val="22"/>
          <w:szCs w:val="22"/>
        </w:rPr>
        <w:t>4</w:t>
      </w:r>
      <w:r w:rsidRPr="007A20BD">
        <w:rPr>
          <w:b/>
          <w:noProof/>
          <w:sz w:val="22"/>
          <w:szCs w:val="22"/>
        </w:rPr>
        <w:tab/>
        <w:t>Integration and interpolation</w:t>
      </w:r>
    </w:p>
    <w:p w:rsidR="00965E81" w:rsidRDefault="00965E81" w:rsidP="009612AF">
      <w:pPr>
        <w:rPr>
          <w:noProof/>
          <w:sz w:val="22"/>
          <w:szCs w:val="22"/>
        </w:rPr>
      </w:pPr>
    </w:p>
    <w:p w:rsidR="00BC37CB" w:rsidRDefault="00142B5D" w:rsidP="009612AF">
      <w:pPr>
        <w:rPr>
          <w:noProof/>
          <w:sz w:val="22"/>
          <w:szCs w:val="22"/>
        </w:rPr>
      </w:pPr>
      <w:r>
        <w:rPr>
          <w:noProof/>
          <w:sz w:val="22"/>
          <w:szCs w:val="22"/>
        </w:rPr>
        <w:t>Now we will look at the integration over a segment, which mathematically is also c</w:t>
      </w:r>
      <w:r w:rsidR="00375266">
        <w:rPr>
          <w:noProof/>
          <w:sz w:val="22"/>
          <w:szCs w:val="22"/>
        </w:rPr>
        <w:t>alled the “quadrature</w:t>
      </w:r>
      <w:r w:rsidR="0076120F">
        <w:rPr>
          <w:rStyle w:val="FootnoteReference"/>
          <w:noProof/>
          <w:sz w:val="22"/>
          <w:szCs w:val="22"/>
        </w:rPr>
        <w:footnoteReference w:id="2"/>
      </w:r>
      <w:r w:rsidR="00375266">
        <w:rPr>
          <w:noProof/>
          <w:sz w:val="22"/>
          <w:szCs w:val="22"/>
        </w:rPr>
        <w:t xml:space="preserve"> scheme”.</w:t>
      </w:r>
    </w:p>
    <w:p w:rsidR="00BC37CB" w:rsidRDefault="00BC37CB" w:rsidP="009612AF">
      <w:pPr>
        <w:rPr>
          <w:noProof/>
          <w:sz w:val="22"/>
          <w:szCs w:val="22"/>
        </w:rPr>
      </w:pPr>
    </w:p>
    <w:p w:rsidR="00BC37CB" w:rsidRDefault="00676B60" w:rsidP="00BC37CB">
      <w:pPr>
        <w:jc w:val="center"/>
        <w:rPr>
          <w:noProof/>
          <w:sz w:val="22"/>
          <w:szCs w:val="22"/>
        </w:rPr>
      </w:pPr>
      <w:r w:rsidRPr="00BC37CB">
        <w:rPr>
          <w:noProof/>
          <w:position w:val="-22"/>
          <w:sz w:val="22"/>
          <w:szCs w:val="22"/>
        </w:rPr>
        <w:object w:dxaOrig="3260" w:dyaOrig="560">
          <v:shape id="_x0000_i1063" type="#_x0000_t75" style="width:162.45pt;height:28.7pt" o:ole="">
            <v:imagedata r:id="rId71" o:title=""/>
          </v:shape>
          <o:OLEObject Type="Embed" ProgID="Equation.3" ShapeID="_x0000_i1063" DrawAspect="Content" ObjectID="_1609828949" r:id="rId72"/>
        </w:object>
      </w:r>
      <w:r w:rsidR="00BC37CB">
        <w:rPr>
          <w:noProof/>
          <w:sz w:val="22"/>
          <w:szCs w:val="22"/>
        </w:rPr>
        <w:tab/>
      </w:r>
      <w:r w:rsidR="00BC37CB">
        <w:rPr>
          <w:noProof/>
          <w:sz w:val="22"/>
          <w:szCs w:val="22"/>
        </w:rPr>
        <w:tab/>
        <w:t>(18)</w:t>
      </w:r>
    </w:p>
    <w:p w:rsidR="00BC37CB" w:rsidRDefault="00BC37CB" w:rsidP="009612AF">
      <w:pPr>
        <w:rPr>
          <w:noProof/>
          <w:sz w:val="22"/>
          <w:szCs w:val="22"/>
        </w:rPr>
      </w:pPr>
    </w:p>
    <w:p w:rsidR="00142B5D" w:rsidRDefault="00142B5D" w:rsidP="009612AF">
      <w:pPr>
        <w:rPr>
          <w:noProof/>
          <w:sz w:val="22"/>
          <w:szCs w:val="22"/>
        </w:rPr>
      </w:pPr>
      <w:r>
        <w:rPr>
          <w:noProof/>
          <w:sz w:val="22"/>
          <w:szCs w:val="22"/>
        </w:rPr>
        <w:t xml:space="preserve">Integration </w:t>
      </w:r>
      <w:r w:rsidR="001038BF">
        <w:rPr>
          <w:noProof/>
          <w:sz w:val="22"/>
          <w:szCs w:val="22"/>
        </w:rPr>
        <w:t>is important to look at the “average” behavior or find the general trends, and is also extenisvely used in the finite-element method to find how the approximation function approaches the real function within the “element”.  Let’s assume that discretization has already been performed for the region of interests, i.e., in 1D, the region of interests of (</w:t>
      </w:r>
      <w:r w:rsidR="001038BF" w:rsidRPr="00BC37CB">
        <w:rPr>
          <w:i/>
          <w:noProof/>
          <w:sz w:val="22"/>
          <w:szCs w:val="22"/>
        </w:rPr>
        <w:t>a, b</w:t>
      </w:r>
      <w:r w:rsidR="001038BF">
        <w:rPr>
          <w:noProof/>
          <w:sz w:val="22"/>
          <w:szCs w:val="22"/>
        </w:rPr>
        <w:t xml:space="preserve">) has already been diced into </w:t>
      </w:r>
      <w:r w:rsidR="001038BF" w:rsidRPr="001038BF">
        <w:rPr>
          <w:i/>
          <w:noProof/>
          <w:sz w:val="22"/>
          <w:szCs w:val="22"/>
        </w:rPr>
        <w:t>N</w:t>
      </w:r>
      <w:r w:rsidR="001038BF">
        <w:rPr>
          <w:noProof/>
          <w:sz w:val="22"/>
          <w:szCs w:val="22"/>
        </w:rPr>
        <w:t xml:space="preserve"> segments of </w:t>
      </w:r>
      <w:r w:rsidR="001038BF" w:rsidRPr="001038BF">
        <w:rPr>
          <w:i/>
          <w:noProof/>
          <w:sz w:val="22"/>
          <w:szCs w:val="22"/>
        </w:rPr>
        <w:t>h</w:t>
      </w:r>
      <w:r w:rsidR="001038BF" w:rsidRPr="001038BF">
        <w:rPr>
          <w:i/>
          <w:noProof/>
          <w:sz w:val="22"/>
          <w:szCs w:val="22"/>
          <w:vertAlign w:val="subscript"/>
        </w:rPr>
        <w:t>k</w:t>
      </w:r>
      <w:r w:rsidR="001038BF">
        <w:rPr>
          <w:noProof/>
          <w:sz w:val="22"/>
          <w:szCs w:val="22"/>
        </w:rPr>
        <w:t xml:space="preserve"> (</w:t>
      </w:r>
      <w:r w:rsidR="001038BF" w:rsidRPr="001038BF">
        <w:rPr>
          <w:i/>
          <w:noProof/>
          <w:sz w:val="22"/>
          <w:szCs w:val="22"/>
        </w:rPr>
        <w:t>k</w:t>
      </w:r>
      <w:r w:rsidR="001038BF">
        <w:rPr>
          <w:noProof/>
          <w:sz w:val="22"/>
          <w:szCs w:val="22"/>
        </w:rPr>
        <w:t xml:space="preserve"> = 1, … </w:t>
      </w:r>
      <w:r w:rsidR="001038BF" w:rsidRPr="001038BF">
        <w:rPr>
          <w:i/>
          <w:noProof/>
          <w:sz w:val="22"/>
          <w:szCs w:val="22"/>
        </w:rPr>
        <w:t>N</w:t>
      </w:r>
      <w:r w:rsidR="001038BF">
        <w:rPr>
          <w:noProof/>
          <w:sz w:val="22"/>
          <w:szCs w:val="22"/>
        </w:rPr>
        <w:t>)</w:t>
      </w:r>
      <w:r w:rsidR="00BC37CB">
        <w:rPr>
          <w:noProof/>
          <w:sz w:val="22"/>
          <w:szCs w:val="22"/>
        </w:rPr>
        <w:t>.  Error estimation and adaptation by geometrical resolution (</w:t>
      </w:r>
      <w:r w:rsidR="00BC37CB" w:rsidRPr="0076120F">
        <w:rPr>
          <w:i/>
          <w:noProof/>
          <w:sz w:val="22"/>
          <w:szCs w:val="22"/>
        </w:rPr>
        <w:t>h</w:t>
      </w:r>
      <w:r w:rsidR="00BC37CB">
        <w:rPr>
          <w:noProof/>
          <w:sz w:val="22"/>
          <w:szCs w:val="22"/>
        </w:rPr>
        <w:t xml:space="preserve">) can be performed similarly to differentiation, as the finer </w:t>
      </w:r>
      <w:r w:rsidR="00BC37CB" w:rsidRPr="00BC37CB">
        <w:rPr>
          <w:i/>
          <w:noProof/>
          <w:sz w:val="22"/>
          <w:szCs w:val="22"/>
        </w:rPr>
        <w:t>h</w:t>
      </w:r>
      <w:r w:rsidR="00BC37CB">
        <w:rPr>
          <w:noProof/>
          <w:sz w:val="22"/>
          <w:szCs w:val="22"/>
        </w:rPr>
        <w:t xml:space="preserve"> resolution will give a better approximation to the analytical integration in Eq. (18).  We will now only focus on the approximation function</w:t>
      </w:r>
      <w:r w:rsidR="004262A4">
        <w:rPr>
          <w:noProof/>
          <w:sz w:val="22"/>
          <w:szCs w:val="22"/>
        </w:rPr>
        <w:t xml:space="preserve"> for integration</w:t>
      </w:r>
      <w:r w:rsidR="00BC37CB">
        <w:rPr>
          <w:noProof/>
          <w:sz w:val="22"/>
          <w:szCs w:val="22"/>
        </w:rPr>
        <w:t xml:space="preserve"> and its associated </w:t>
      </w:r>
      <w:r w:rsidR="00BC37CB" w:rsidRPr="0095492E">
        <w:rPr>
          <w:i/>
          <w:noProof/>
          <w:sz w:val="22"/>
          <w:szCs w:val="22"/>
        </w:rPr>
        <w:t>p</w:t>
      </w:r>
      <w:r w:rsidR="00BC37CB">
        <w:rPr>
          <w:noProof/>
          <w:sz w:val="22"/>
          <w:szCs w:val="22"/>
        </w:rPr>
        <w:t xml:space="preserve"> adaption.</w:t>
      </w:r>
    </w:p>
    <w:p w:rsidR="004262A4" w:rsidRDefault="004262A4" w:rsidP="009612AF">
      <w:pPr>
        <w:rPr>
          <w:noProof/>
          <w:sz w:val="22"/>
          <w:szCs w:val="22"/>
        </w:rPr>
      </w:pPr>
    </w:p>
    <w:p w:rsidR="00375266" w:rsidRDefault="004262A4" w:rsidP="00375266">
      <w:pPr>
        <w:rPr>
          <w:noProof/>
          <w:sz w:val="22"/>
          <w:szCs w:val="22"/>
        </w:rPr>
      </w:pPr>
      <w:r>
        <w:rPr>
          <w:noProof/>
          <w:sz w:val="22"/>
          <w:szCs w:val="22"/>
        </w:rPr>
        <w:t xml:space="preserve">We will first perform axis shift and normalization for </w:t>
      </w:r>
      <w:r w:rsidRPr="004262A4">
        <w:rPr>
          <w:i/>
          <w:noProof/>
          <w:sz w:val="22"/>
          <w:szCs w:val="22"/>
        </w:rPr>
        <w:t>f</w:t>
      </w:r>
      <w:r>
        <w:rPr>
          <w:i/>
          <w:noProof/>
          <w:sz w:val="22"/>
          <w:szCs w:val="22"/>
        </w:rPr>
        <w:t>(x)</w:t>
      </w:r>
      <w:r>
        <w:rPr>
          <w:noProof/>
          <w:sz w:val="22"/>
          <w:szCs w:val="22"/>
        </w:rPr>
        <w:t xml:space="preserve">, so that </w:t>
      </w:r>
      <w:r w:rsidRPr="004262A4">
        <w:rPr>
          <w:i/>
          <w:noProof/>
          <w:sz w:val="22"/>
          <w:szCs w:val="22"/>
        </w:rPr>
        <w:t>x</w:t>
      </w:r>
      <w:r w:rsidRPr="004262A4">
        <w:rPr>
          <w:i/>
          <w:noProof/>
          <w:sz w:val="22"/>
          <w:szCs w:val="22"/>
          <w:vertAlign w:val="subscript"/>
        </w:rPr>
        <w:t>k</w:t>
      </w:r>
      <w:r w:rsidRPr="004262A4">
        <w:rPr>
          <w:i/>
          <w:noProof/>
          <w:sz w:val="22"/>
          <w:szCs w:val="22"/>
        </w:rPr>
        <w:t xml:space="preserve"> = </w:t>
      </w:r>
      <w:r w:rsidRPr="004262A4">
        <w:rPr>
          <w:i/>
          <w:noProof/>
          <w:sz w:val="22"/>
          <w:szCs w:val="22"/>
        </w:rPr>
        <w:sym w:font="Symbol" w:char="F02D"/>
      </w:r>
      <w:r w:rsidRPr="004262A4">
        <w:rPr>
          <w:i/>
          <w:noProof/>
          <w:sz w:val="22"/>
          <w:szCs w:val="22"/>
        </w:rPr>
        <w:t>1, x</w:t>
      </w:r>
      <w:r w:rsidRPr="004262A4">
        <w:rPr>
          <w:i/>
          <w:noProof/>
          <w:sz w:val="22"/>
          <w:szCs w:val="22"/>
          <w:vertAlign w:val="subscript"/>
        </w:rPr>
        <w:t xml:space="preserve">k+1 </w:t>
      </w:r>
      <w:r w:rsidRPr="004262A4">
        <w:rPr>
          <w:i/>
          <w:noProof/>
          <w:sz w:val="22"/>
          <w:szCs w:val="22"/>
        </w:rPr>
        <w:t>= 1</w:t>
      </w:r>
      <w:r>
        <w:rPr>
          <w:noProof/>
          <w:sz w:val="22"/>
          <w:szCs w:val="22"/>
        </w:rPr>
        <w:t xml:space="preserve">, as shown in Fig. </w:t>
      </w:r>
      <w:r w:rsidR="00AD6FAF">
        <w:rPr>
          <w:noProof/>
          <w:sz w:val="22"/>
          <w:szCs w:val="22"/>
        </w:rPr>
        <w:t>3.</w:t>
      </w:r>
      <w:r>
        <w:rPr>
          <w:noProof/>
          <w:sz w:val="22"/>
          <w:szCs w:val="22"/>
        </w:rPr>
        <w:t xml:space="preserve">  This may give additional pre-factors to </w:t>
      </w:r>
      <w:r w:rsidRPr="004262A4">
        <w:rPr>
          <w:i/>
          <w:noProof/>
          <w:sz w:val="22"/>
          <w:szCs w:val="22"/>
        </w:rPr>
        <w:t>I</w:t>
      </w:r>
      <w:r w:rsidRPr="004262A4">
        <w:rPr>
          <w:i/>
          <w:noProof/>
          <w:sz w:val="22"/>
          <w:szCs w:val="22"/>
          <w:vertAlign w:val="subscript"/>
        </w:rPr>
        <w:t>k</w:t>
      </w:r>
      <w:r>
        <w:rPr>
          <w:noProof/>
          <w:sz w:val="22"/>
          <w:szCs w:val="22"/>
        </w:rPr>
        <w:t>, but will not affect the general conclusion.  This normalization will make the integration approximation</w:t>
      </w:r>
      <w:r w:rsidR="002B5F7A">
        <w:rPr>
          <w:noProof/>
          <w:sz w:val="22"/>
          <w:szCs w:val="22"/>
        </w:rPr>
        <w:t xml:space="preserve"> clearer, especially for the Taylor and Legendre series</w:t>
      </w:r>
      <w:r>
        <w:rPr>
          <w:noProof/>
          <w:sz w:val="22"/>
          <w:szCs w:val="22"/>
        </w:rPr>
        <w:t>.</w:t>
      </w:r>
      <w:r w:rsidR="009C1116">
        <w:rPr>
          <w:noProof/>
          <w:sz w:val="22"/>
          <w:szCs w:val="22"/>
        </w:rPr>
        <w:t xml:space="preserve">  </w:t>
      </w:r>
      <w:r w:rsidR="00375266">
        <w:rPr>
          <w:noProof/>
          <w:sz w:val="22"/>
          <w:szCs w:val="22"/>
        </w:rPr>
        <w:t>A general method will be using summation to transform an integration to a weight sum as:</w:t>
      </w:r>
    </w:p>
    <w:p w:rsidR="00375266" w:rsidRDefault="00375266" w:rsidP="00375266">
      <w:pPr>
        <w:rPr>
          <w:noProof/>
          <w:sz w:val="22"/>
          <w:szCs w:val="22"/>
        </w:rPr>
      </w:pPr>
    </w:p>
    <w:p w:rsidR="00375266" w:rsidRDefault="007A50BA" w:rsidP="009B7AFD">
      <w:pPr>
        <w:jc w:val="center"/>
        <w:rPr>
          <w:noProof/>
          <w:sz w:val="22"/>
          <w:szCs w:val="22"/>
        </w:rPr>
      </w:pPr>
      <w:r w:rsidRPr="003A791E">
        <w:rPr>
          <w:noProof/>
          <w:position w:val="-28"/>
          <w:sz w:val="22"/>
          <w:szCs w:val="22"/>
        </w:rPr>
        <w:object w:dxaOrig="3680" w:dyaOrig="680">
          <v:shape id="_x0000_i1064" type="#_x0000_t75" style="width:183.85pt;height:33.85pt" o:ole="">
            <v:imagedata r:id="rId73" o:title=""/>
          </v:shape>
          <o:OLEObject Type="Embed" ProgID="Equation.3" ShapeID="_x0000_i1064" DrawAspect="Content" ObjectID="_1609828950" r:id="rId74"/>
        </w:object>
      </w:r>
      <w:r w:rsidR="00375266">
        <w:rPr>
          <w:noProof/>
          <w:sz w:val="22"/>
          <w:szCs w:val="22"/>
        </w:rPr>
        <w:tab/>
      </w:r>
      <w:r w:rsidR="00375266">
        <w:rPr>
          <w:noProof/>
          <w:sz w:val="22"/>
          <w:szCs w:val="22"/>
        </w:rPr>
        <w:tab/>
        <w:t>(19)</w:t>
      </w:r>
    </w:p>
    <w:p w:rsidR="00375266" w:rsidRDefault="00375266" w:rsidP="00375266">
      <w:pPr>
        <w:rPr>
          <w:noProof/>
          <w:sz w:val="22"/>
          <w:szCs w:val="22"/>
        </w:rPr>
      </w:pPr>
    </w:p>
    <w:p w:rsidR="004262A4" w:rsidRDefault="003A791E" w:rsidP="009612AF">
      <w:pPr>
        <w:rPr>
          <w:noProof/>
          <w:sz w:val="22"/>
          <w:szCs w:val="22"/>
        </w:rPr>
      </w:pPr>
      <w:r>
        <w:rPr>
          <w:noProof/>
          <w:sz w:val="22"/>
          <w:szCs w:val="22"/>
        </w:rPr>
        <w:t xml:space="preserve">where </w:t>
      </w:r>
      <w:r w:rsidRPr="003A791E">
        <w:rPr>
          <w:i/>
          <w:noProof/>
          <w:sz w:val="22"/>
          <w:szCs w:val="22"/>
        </w:rPr>
        <w:t>w</w:t>
      </w:r>
      <w:r w:rsidR="007A50BA">
        <w:rPr>
          <w:i/>
          <w:noProof/>
          <w:sz w:val="22"/>
          <w:szCs w:val="22"/>
          <w:vertAlign w:val="subscript"/>
        </w:rPr>
        <w:t>k</w:t>
      </w:r>
      <w:r>
        <w:rPr>
          <w:noProof/>
          <w:sz w:val="22"/>
          <w:szCs w:val="22"/>
        </w:rPr>
        <w:t xml:space="preserve"> is a weighting number to consider how </w:t>
      </w:r>
      <w:r w:rsidRPr="003A791E">
        <w:rPr>
          <w:i/>
          <w:noProof/>
          <w:sz w:val="22"/>
          <w:szCs w:val="22"/>
        </w:rPr>
        <w:t>f(x</w:t>
      </w:r>
      <w:r w:rsidRPr="003A791E">
        <w:rPr>
          <w:i/>
          <w:noProof/>
          <w:sz w:val="22"/>
          <w:szCs w:val="22"/>
          <w:vertAlign w:val="subscript"/>
        </w:rPr>
        <w:t>k</w:t>
      </w:r>
      <w:r w:rsidRPr="003A791E">
        <w:rPr>
          <w:i/>
          <w:noProof/>
          <w:sz w:val="22"/>
          <w:szCs w:val="22"/>
        </w:rPr>
        <w:t>)</w:t>
      </w:r>
      <w:r>
        <w:rPr>
          <w:noProof/>
          <w:sz w:val="22"/>
          <w:szCs w:val="22"/>
        </w:rPr>
        <w:t xml:space="preserve"> should be counted towards the contribution of evaluating the average of </w:t>
      </w:r>
      <w:r w:rsidRPr="003A791E">
        <w:rPr>
          <w:i/>
          <w:noProof/>
          <w:sz w:val="22"/>
          <w:szCs w:val="22"/>
        </w:rPr>
        <w:t>f(x)</w:t>
      </w:r>
      <w:r>
        <w:rPr>
          <w:noProof/>
          <w:sz w:val="22"/>
          <w:szCs w:val="22"/>
        </w:rPr>
        <w:t xml:space="preserve"> in the interval of </w:t>
      </w:r>
      <w:r w:rsidRPr="003A791E">
        <w:rPr>
          <w:i/>
          <w:noProof/>
          <w:sz w:val="22"/>
          <w:szCs w:val="22"/>
        </w:rPr>
        <w:t>h</w:t>
      </w:r>
      <w:r w:rsidRPr="003A791E">
        <w:rPr>
          <w:i/>
          <w:noProof/>
          <w:sz w:val="22"/>
          <w:szCs w:val="22"/>
          <w:vertAlign w:val="subscript"/>
        </w:rPr>
        <w:t>k</w:t>
      </w:r>
      <w:r>
        <w:rPr>
          <w:noProof/>
          <w:sz w:val="22"/>
          <w:szCs w:val="22"/>
        </w:rPr>
        <w:t xml:space="preserve">.  </w:t>
      </w:r>
      <w:r w:rsidR="009C1116">
        <w:rPr>
          <w:noProof/>
          <w:sz w:val="22"/>
          <w:szCs w:val="22"/>
        </w:rPr>
        <w:t xml:space="preserve">The first effect we can observe for this normalization </w:t>
      </w:r>
      <w:r w:rsidR="007A50BA">
        <w:rPr>
          <w:noProof/>
          <w:sz w:val="22"/>
          <w:szCs w:val="22"/>
        </w:rPr>
        <w:t>within (</w:t>
      </w:r>
      <w:r w:rsidR="007A50BA" w:rsidRPr="004262A4">
        <w:rPr>
          <w:i/>
          <w:noProof/>
          <w:sz w:val="22"/>
          <w:szCs w:val="22"/>
        </w:rPr>
        <w:t>x</w:t>
      </w:r>
      <w:r w:rsidR="007A50BA" w:rsidRPr="004262A4">
        <w:rPr>
          <w:i/>
          <w:noProof/>
          <w:sz w:val="22"/>
          <w:szCs w:val="22"/>
          <w:vertAlign w:val="subscript"/>
        </w:rPr>
        <w:t>k</w:t>
      </w:r>
      <w:r w:rsidR="007A50BA" w:rsidRPr="004262A4">
        <w:rPr>
          <w:i/>
          <w:noProof/>
          <w:sz w:val="22"/>
          <w:szCs w:val="22"/>
        </w:rPr>
        <w:t xml:space="preserve"> = </w:t>
      </w:r>
      <w:r w:rsidR="007A50BA" w:rsidRPr="004262A4">
        <w:rPr>
          <w:i/>
          <w:noProof/>
          <w:sz w:val="22"/>
          <w:szCs w:val="22"/>
        </w:rPr>
        <w:sym w:font="Symbol" w:char="F02D"/>
      </w:r>
      <w:r w:rsidR="007A50BA" w:rsidRPr="004262A4">
        <w:rPr>
          <w:i/>
          <w:noProof/>
          <w:sz w:val="22"/>
          <w:szCs w:val="22"/>
        </w:rPr>
        <w:t>1, x</w:t>
      </w:r>
      <w:r w:rsidR="007A50BA" w:rsidRPr="004262A4">
        <w:rPr>
          <w:i/>
          <w:noProof/>
          <w:sz w:val="22"/>
          <w:szCs w:val="22"/>
          <w:vertAlign w:val="subscript"/>
        </w:rPr>
        <w:t xml:space="preserve">k+1 </w:t>
      </w:r>
      <w:r w:rsidR="007A50BA" w:rsidRPr="004262A4">
        <w:rPr>
          <w:i/>
          <w:noProof/>
          <w:sz w:val="22"/>
          <w:szCs w:val="22"/>
        </w:rPr>
        <w:t>= 1</w:t>
      </w:r>
      <w:r w:rsidR="007A50BA">
        <w:rPr>
          <w:noProof/>
          <w:sz w:val="22"/>
          <w:szCs w:val="22"/>
        </w:rPr>
        <w:t xml:space="preserve">) </w:t>
      </w:r>
      <w:r w:rsidR="009C1116">
        <w:rPr>
          <w:noProof/>
          <w:sz w:val="22"/>
          <w:szCs w:val="22"/>
        </w:rPr>
        <w:t xml:space="preserve">is that all odd-functions (i.e., </w:t>
      </w:r>
      <w:r w:rsidR="009C1116" w:rsidRPr="009C1116">
        <w:rPr>
          <w:i/>
          <w:noProof/>
          <w:sz w:val="22"/>
          <w:szCs w:val="22"/>
        </w:rPr>
        <w:t xml:space="preserve">f(x) = </w:t>
      </w:r>
      <w:r w:rsidR="009C1116">
        <w:rPr>
          <w:i/>
          <w:noProof/>
          <w:sz w:val="22"/>
          <w:szCs w:val="22"/>
        </w:rPr>
        <w:sym w:font="Symbol" w:char="F02D"/>
      </w:r>
      <w:r w:rsidR="009C1116" w:rsidRPr="009C1116">
        <w:rPr>
          <w:i/>
          <w:noProof/>
          <w:sz w:val="22"/>
          <w:szCs w:val="22"/>
        </w:rPr>
        <w:t>f(</w:t>
      </w:r>
      <w:r w:rsidR="009C1116">
        <w:rPr>
          <w:i/>
          <w:noProof/>
          <w:sz w:val="22"/>
          <w:szCs w:val="22"/>
        </w:rPr>
        <w:sym w:font="Symbol" w:char="F02D"/>
      </w:r>
      <w:r w:rsidR="009C1116" w:rsidRPr="009C1116">
        <w:rPr>
          <w:i/>
          <w:noProof/>
          <w:sz w:val="22"/>
          <w:szCs w:val="22"/>
        </w:rPr>
        <w:t>x)</w:t>
      </w:r>
      <w:r w:rsidR="009C1116">
        <w:rPr>
          <w:noProof/>
          <w:sz w:val="22"/>
          <w:szCs w:val="22"/>
        </w:rPr>
        <w:t xml:space="preserve">) will not give any contribution to the integral. </w:t>
      </w:r>
      <w:r w:rsidR="00D46203">
        <w:rPr>
          <w:noProof/>
          <w:sz w:val="22"/>
          <w:szCs w:val="22"/>
        </w:rPr>
        <w:t xml:space="preserve"> For polynomials, only constant, </w:t>
      </w:r>
      <w:r w:rsidR="00D46203" w:rsidRPr="00D46203">
        <w:rPr>
          <w:i/>
          <w:noProof/>
          <w:sz w:val="22"/>
          <w:szCs w:val="22"/>
        </w:rPr>
        <w:t>x</w:t>
      </w:r>
      <w:r w:rsidR="00D46203" w:rsidRPr="00D46203">
        <w:rPr>
          <w:i/>
          <w:noProof/>
          <w:sz w:val="22"/>
          <w:szCs w:val="22"/>
          <w:vertAlign w:val="superscript"/>
        </w:rPr>
        <w:t>2</w:t>
      </w:r>
      <w:r w:rsidR="00D46203" w:rsidRPr="00D46203">
        <w:rPr>
          <w:i/>
          <w:noProof/>
          <w:sz w:val="22"/>
          <w:szCs w:val="22"/>
        </w:rPr>
        <w:t>, x</w:t>
      </w:r>
      <w:r w:rsidR="00D46203" w:rsidRPr="00D46203">
        <w:rPr>
          <w:i/>
          <w:noProof/>
          <w:sz w:val="22"/>
          <w:szCs w:val="22"/>
          <w:vertAlign w:val="superscript"/>
        </w:rPr>
        <w:t>4</w:t>
      </w:r>
      <w:r w:rsidR="00D46203">
        <w:rPr>
          <w:noProof/>
          <w:sz w:val="22"/>
          <w:szCs w:val="22"/>
        </w:rPr>
        <w:t>, etc. will give contribution to the quadrature.</w:t>
      </w:r>
      <w:r w:rsidR="00D1643A">
        <w:rPr>
          <w:noProof/>
          <w:sz w:val="22"/>
          <w:szCs w:val="22"/>
        </w:rPr>
        <w:t xml:space="preserve">  Therefore, we will </w:t>
      </w:r>
      <w:r w:rsidR="007A50BA">
        <w:rPr>
          <w:noProof/>
          <w:sz w:val="22"/>
          <w:szCs w:val="22"/>
        </w:rPr>
        <w:t>start from</w:t>
      </w:r>
      <w:r w:rsidR="00D1643A">
        <w:rPr>
          <w:noProof/>
          <w:sz w:val="22"/>
          <w:szCs w:val="22"/>
        </w:rPr>
        <w:t xml:space="preserve"> second</w:t>
      </w:r>
      <w:r w:rsidR="007A50BA">
        <w:rPr>
          <w:noProof/>
          <w:sz w:val="22"/>
          <w:szCs w:val="22"/>
        </w:rPr>
        <w:t>-</w:t>
      </w:r>
      <w:r w:rsidR="00D1643A">
        <w:rPr>
          <w:noProof/>
          <w:sz w:val="22"/>
          <w:szCs w:val="22"/>
        </w:rPr>
        <w:t>order accuracy if we sample (</w:t>
      </w:r>
      <w:r w:rsidR="00D1643A">
        <w:rPr>
          <w:noProof/>
          <w:sz w:val="22"/>
          <w:szCs w:val="22"/>
        </w:rPr>
        <w:sym w:font="Symbol" w:char="F02D"/>
      </w:r>
      <w:r w:rsidR="00D1643A">
        <w:rPr>
          <w:noProof/>
          <w:sz w:val="22"/>
          <w:szCs w:val="22"/>
        </w:rPr>
        <w:t>1, 1) evenly.</w:t>
      </w:r>
      <w:r w:rsidR="007A50BA">
        <w:rPr>
          <w:noProof/>
          <w:sz w:val="22"/>
          <w:szCs w:val="22"/>
        </w:rPr>
        <w:t xml:space="preserve">  Higher orders of approximation will be 4</w:t>
      </w:r>
      <w:r w:rsidR="007A50BA" w:rsidRPr="007A50BA">
        <w:rPr>
          <w:noProof/>
          <w:sz w:val="22"/>
          <w:szCs w:val="22"/>
          <w:vertAlign w:val="superscript"/>
        </w:rPr>
        <w:t>th</w:t>
      </w:r>
      <w:r w:rsidR="007A50BA">
        <w:rPr>
          <w:noProof/>
          <w:sz w:val="22"/>
          <w:szCs w:val="22"/>
        </w:rPr>
        <w:t>, 6</w:t>
      </w:r>
      <w:r w:rsidR="007A50BA" w:rsidRPr="007A50BA">
        <w:rPr>
          <w:noProof/>
          <w:sz w:val="22"/>
          <w:szCs w:val="22"/>
          <w:vertAlign w:val="superscript"/>
        </w:rPr>
        <w:t>th</w:t>
      </w:r>
      <w:r w:rsidR="007A50BA">
        <w:rPr>
          <w:noProof/>
          <w:sz w:val="22"/>
          <w:szCs w:val="22"/>
        </w:rPr>
        <w:t>, and so on.</w:t>
      </w:r>
    </w:p>
    <w:p w:rsidR="00BC37CB" w:rsidRDefault="00BC37CB" w:rsidP="009612AF">
      <w:pPr>
        <w:rPr>
          <w:noProof/>
          <w:sz w:val="22"/>
          <w:szCs w:val="22"/>
        </w:rPr>
      </w:pPr>
    </w:p>
    <w:p w:rsidR="003D1199" w:rsidRDefault="003D1199" w:rsidP="003D1199">
      <w:pPr>
        <w:rPr>
          <w:noProof/>
          <w:sz w:val="22"/>
          <w:szCs w:val="22"/>
        </w:rPr>
      </w:pPr>
      <w:r>
        <w:rPr>
          <w:noProof/>
          <w:sz w:val="22"/>
          <w:szCs w:val="22"/>
        </w:rPr>
        <w:t>(</w:t>
      </w:r>
      <w:r w:rsidRPr="00DB52FD">
        <w:rPr>
          <w:b/>
          <w:noProof/>
          <w:sz w:val="22"/>
          <w:szCs w:val="22"/>
        </w:rPr>
        <w:t>Discussion</w:t>
      </w:r>
      <w:r>
        <w:rPr>
          <w:noProof/>
          <w:sz w:val="22"/>
          <w:szCs w:val="22"/>
        </w:rPr>
        <w:t xml:space="preserve">)  By employing the even and odd function properties after shifting and normalizing the </w:t>
      </w:r>
      <w:r w:rsidRPr="00DB52FD">
        <w:rPr>
          <w:i/>
          <w:noProof/>
          <w:sz w:val="22"/>
          <w:szCs w:val="22"/>
        </w:rPr>
        <w:t>x</w:t>
      </w:r>
      <w:r>
        <w:rPr>
          <w:noProof/>
          <w:sz w:val="22"/>
          <w:szCs w:val="22"/>
        </w:rPr>
        <w:t xml:space="preserve"> period, we achieve better order of accuracy for integration estimation.  Is there a penalty from the point of view in interpolation?</w:t>
      </w:r>
    </w:p>
    <w:p w:rsidR="002B5F7A" w:rsidRDefault="002B5F7A" w:rsidP="009612AF">
      <w:pPr>
        <w:rPr>
          <w:noProof/>
          <w:sz w:val="22"/>
          <w:szCs w:val="22"/>
        </w:rPr>
      </w:pPr>
    </w:p>
    <w:p w:rsidR="002B5F7A" w:rsidRDefault="002B5F7A" w:rsidP="009612AF">
      <w:pPr>
        <w:rPr>
          <w:noProof/>
          <w:sz w:val="22"/>
          <w:szCs w:val="22"/>
        </w:rPr>
      </w:pPr>
      <w:r>
        <w:rPr>
          <w:noProof/>
          <w:sz w:val="22"/>
          <w:szCs w:val="22"/>
        </w:rPr>
        <w:t>Table 1 summarizes</w:t>
      </w:r>
      <w:r w:rsidR="00375266">
        <w:rPr>
          <w:noProof/>
          <w:sz w:val="22"/>
          <w:szCs w:val="22"/>
        </w:rPr>
        <w:t xml:space="preserve"> the common integration approximation.  Notice that the rectangle method samples only on </w:t>
      </w:r>
      <w:r w:rsidR="00375266" w:rsidRPr="00CF56A1">
        <w:rPr>
          <w:i/>
          <w:noProof/>
          <w:sz w:val="22"/>
          <w:szCs w:val="22"/>
        </w:rPr>
        <w:t>f(</w:t>
      </w:r>
      <w:r w:rsidR="00CF56A1">
        <w:rPr>
          <w:i/>
          <w:noProof/>
          <w:sz w:val="22"/>
          <w:szCs w:val="22"/>
        </w:rPr>
        <w:sym w:font="Symbol" w:char="F02D"/>
      </w:r>
      <w:r w:rsidR="00375266" w:rsidRPr="00CF56A1">
        <w:rPr>
          <w:i/>
          <w:noProof/>
          <w:sz w:val="22"/>
          <w:szCs w:val="22"/>
        </w:rPr>
        <w:t>1)</w:t>
      </w:r>
      <w:r w:rsidR="00CF56A1">
        <w:rPr>
          <w:noProof/>
          <w:sz w:val="22"/>
          <w:szCs w:val="22"/>
        </w:rPr>
        <w:t xml:space="preserve"> asymmetrically in the interval of (</w:t>
      </w:r>
      <w:r w:rsidR="00CF56A1">
        <w:rPr>
          <w:noProof/>
          <w:sz w:val="22"/>
          <w:szCs w:val="22"/>
        </w:rPr>
        <w:sym w:font="Symbol" w:char="F02D"/>
      </w:r>
      <w:r w:rsidR="00CF56A1">
        <w:rPr>
          <w:noProof/>
          <w:sz w:val="22"/>
          <w:szCs w:val="22"/>
        </w:rPr>
        <w:t>1, 1),</w:t>
      </w:r>
      <w:r w:rsidR="00375266">
        <w:rPr>
          <w:noProof/>
          <w:sz w:val="22"/>
          <w:szCs w:val="22"/>
        </w:rPr>
        <w:t xml:space="preserve"> and is therefore only first order.  Any symmetric sampling </w:t>
      </w:r>
      <w:r w:rsidR="009B7AFD">
        <w:rPr>
          <w:noProof/>
          <w:sz w:val="22"/>
          <w:szCs w:val="22"/>
        </w:rPr>
        <w:t xml:space="preserve">like trapezoid, midpoint, Simpson and Gaussians, </w:t>
      </w:r>
      <w:r w:rsidR="00375266">
        <w:rPr>
          <w:noProof/>
          <w:sz w:val="22"/>
          <w:szCs w:val="22"/>
        </w:rPr>
        <w:t>will eliminate the contribution from the odd function (</w:t>
      </w:r>
      <w:r w:rsidR="00375266" w:rsidRPr="009B7AFD">
        <w:rPr>
          <w:i/>
          <w:noProof/>
          <w:sz w:val="22"/>
          <w:szCs w:val="22"/>
        </w:rPr>
        <w:t>x, x</w:t>
      </w:r>
      <w:r w:rsidR="00375266" w:rsidRPr="009B7AFD">
        <w:rPr>
          <w:i/>
          <w:noProof/>
          <w:sz w:val="22"/>
          <w:szCs w:val="22"/>
          <w:vertAlign w:val="superscript"/>
        </w:rPr>
        <w:t>3</w:t>
      </w:r>
      <w:r w:rsidR="00375266">
        <w:rPr>
          <w:noProof/>
          <w:sz w:val="22"/>
          <w:szCs w:val="22"/>
        </w:rPr>
        <w:t xml:space="preserve">, etc.) and hence </w:t>
      </w:r>
      <w:r w:rsidR="009B7AFD">
        <w:rPr>
          <w:noProof/>
          <w:sz w:val="22"/>
          <w:szCs w:val="22"/>
        </w:rPr>
        <w:t>be even-order of accuracy.</w:t>
      </w:r>
    </w:p>
    <w:p w:rsidR="00642F45" w:rsidRDefault="00642F45" w:rsidP="009612AF">
      <w:pPr>
        <w:rPr>
          <w:b/>
          <w:noProof/>
        </w:rPr>
      </w:pPr>
    </w:p>
    <w:p w:rsidR="002C2775" w:rsidRDefault="002C2775" w:rsidP="009612AF">
      <w:pPr>
        <w:rPr>
          <w:noProof/>
          <w:sz w:val="22"/>
          <w:szCs w:val="22"/>
        </w:rPr>
      </w:pPr>
      <w:r w:rsidRPr="002C2775">
        <w:rPr>
          <w:b/>
          <w:noProof/>
        </w:rPr>
        <w:t xml:space="preserve">Table 1. </w:t>
      </w:r>
      <w:r>
        <w:rPr>
          <w:noProof/>
        </w:rPr>
        <w:t xml:space="preserve">Normalized </w:t>
      </w:r>
      <w:r w:rsidR="005F777C">
        <w:rPr>
          <w:noProof/>
        </w:rPr>
        <w:t xml:space="preserve">qudrature </w:t>
      </w:r>
      <w:r>
        <w:rPr>
          <w:noProof/>
        </w:rPr>
        <w:t>approximation for integration between (</w:t>
      </w:r>
      <w:r>
        <w:rPr>
          <w:noProof/>
        </w:rPr>
        <w:sym w:font="Symbol" w:char="F02D"/>
      </w:r>
      <w:r>
        <w:rPr>
          <w:noProof/>
        </w:rPr>
        <w:t>1, 1)</w:t>
      </w:r>
    </w:p>
    <w:tbl>
      <w:tblPr>
        <w:tblStyle w:val="TableGrid"/>
        <w:tblW w:w="0" w:type="auto"/>
        <w:tblLook w:val="04A0" w:firstRow="1" w:lastRow="0" w:firstColumn="1" w:lastColumn="0" w:noHBand="0" w:noVBand="1"/>
      </w:tblPr>
      <w:tblGrid>
        <w:gridCol w:w="1331"/>
        <w:gridCol w:w="6963"/>
        <w:gridCol w:w="1282"/>
      </w:tblGrid>
      <w:tr w:rsidR="00D74687" w:rsidTr="00D74687">
        <w:tc>
          <w:tcPr>
            <w:tcW w:w="2088" w:type="dxa"/>
          </w:tcPr>
          <w:p w:rsidR="00D74687" w:rsidRDefault="00D74687" w:rsidP="00D74687">
            <w:pPr>
              <w:jc w:val="center"/>
              <w:rPr>
                <w:b/>
                <w:noProof/>
                <w:sz w:val="22"/>
                <w:szCs w:val="22"/>
              </w:rPr>
            </w:pPr>
            <w:r>
              <w:rPr>
                <w:b/>
                <w:noProof/>
                <w:sz w:val="22"/>
                <w:szCs w:val="22"/>
              </w:rPr>
              <w:t>Type</w:t>
            </w:r>
          </w:p>
        </w:tc>
        <w:tc>
          <w:tcPr>
            <w:tcW w:w="5490" w:type="dxa"/>
          </w:tcPr>
          <w:p w:rsidR="00D74687" w:rsidRDefault="00D74687" w:rsidP="00D74687">
            <w:pPr>
              <w:jc w:val="center"/>
              <w:rPr>
                <w:b/>
                <w:noProof/>
                <w:sz w:val="22"/>
                <w:szCs w:val="22"/>
              </w:rPr>
            </w:pPr>
            <w:r>
              <w:rPr>
                <w:b/>
                <w:noProof/>
                <w:sz w:val="22"/>
                <w:szCs w:val="22"/>
              </w:rPr>
              <w:t>Approximation</w:t>
            </w:r>
          </w:p>
        </w:tc>
        <w:tc>
          <w:tcPr>
            <w:tcW w:w="1998" w:type="dxa"/>
          </w:tcPr>
          <w:p w:rsidR="00D74687" w:rsidRDefault="00D74687" w:rsidP="00D74687">
            <w:pPr>
              <w:jc w:val="center"/>
              <w:rPr>
                <w:b/>
                <w:noProof/>
                <w:sz w:val="22"/>
                <w:szCs w:val="22"/>
              </w:rPr>
            </w:pPr>
            <w:r>
              <w:rPr>
                <w:b/>
                <w:noProof/>
                <w:sz w:val="22"/>
                <w:szCs w:val="22"/>
              </w:rPr>
              <w:t>Order of precision</w:t>
            </w:r>
          </w:p>
        </w:tc>
      </w:tr>
      <w:tr w:rsidR="00D74687" w:rsidRPr="00D74687" w:rsidTr="00D74687">
        <w:tc>
          <w:tcPr>
            <w:tcW w:w="2088" w:type="dxa"/>
          </w:tcPr>
          <w:p w:rsidR="00D74687" w:rsidRPr="00D74687" w:rsidRDefault="00D74687" w:rsidP="00D74687">
            <w:pPr>
              <w:jc w:val="center"/>
              <w:rPr>
                <w:noProof/>
                <w:sz w:val="22"/>
                <w:szCs w:val="22"/>
              </w:rPr>
            </w:pPr>
            <w:r w:rsidRPr="00D74687">
              <w:rPr>
                <w:noProof/>
                <w:sz w:val="22"/>
                <w:szCs w:val="22"/>
              </w:rPr>
              <w:t>Rectangle</w:t>
            </w:r>
          </w:p>
        </w:tc>
        <w:tc>
          <w:tcPr>
            <w:tcW w:w="5490" w:type="dxa"/>
          </w:tcPr>
          <w:p w:rsidR="00D74687" w:rsidRPr="00D74687" w:rsidRDefault="00D74687" w:rsidP="00D74687">
            <w:pPr>
              <w:jc w:val="center"/>
              <w:rPr>
                <w:noProof/>
                <w:sz w:val="22"/>
                <w:szCs w:val="22"/>
              </w:rPr>
            </w:pPr>
            <w:r w:rsidRPr="00D74687">
              <w:rPr>
                <w:noProof/>
                <w:position w:val="-12"/>
                <w:sz w:val="22"/>
                <w:szCs w:val="22"/>
              </w:rPr>
              <w:object w:dxaOrig="1240" w:dyaOrig="400">
                <v:shape id="_x0000_i1065" type="#_x0000_t75" style="width:62.05pt;height:20.25pt" o:ole="">
                  <v:imagedata r:id="rId75" o:title=""/>
                </v:shape>
                <o:OLEObject Type="Embed" ProgID="Equation.3" ShapeID="_x0000_i1065" DrawAspect="Content" ObjectID="_1609828951" r:id="rId76"/>
              </w:object>
            </w:r>
          </w:p>
        </w:tc>
        <w:tc>
          <w:tcPr>
            <w:tcW w:w="1998" w:type="dxa"/>
          </w:tcPr>
          <w:p w:rsidR="00D74687" w:rsidRPr="00D74687" w:rsidRDefault="00D74687" w:rsidP="00D74687">
            <w:pPr>
              <w:jc w:val="center"/>
              <w:rPr>
                <w:noProof/>
                <w:sz w:val="22"/>
                <w:szCs w:val="22"/>
              </w:rPr>
            </w:pPr>
            <w:r>
              <w:rPr>
                <w:noProof/>
                <w:sz w:val="22"/>
                <w:szCs w:val="22"/>
              </w:rPr>
              <w:t>1</w:t>
            </w:r>
            <w:r w:rsidRPr="00D74687">
              <w:rPr>
                <w:noProof/>
                <w:sz w:val="22"/>
                <w:szCs w:val="22"/>
                <w:vertAlign w:val="superscript"/>
              </w:rPr>
              <w:t>st</w:t>
            </w:r>
            <w:r>
              <w:rPr>
                <w:noProof/>
                <w:sz w:val="22"/>
                <w:szCs w:val="22"/>
              </w:rPr>
              <w:t xml:space="preserve"> order</w:t>
            </w:r>
          </w:p>
        </w:tc>
      </w:tr>
      <w:tr w:rsidR="00D74687" w:rsidRPr="00D74687" w:rsidTr="00D74687">
        <w:tc>
          <w:tcPr>
            <w:tcW w:w="2088" w:type="dxa"/>
          </w:tcPr>
          <w:p w:rsidR="00D74687" w:rsidRPr="00D74687" w:rsidRDefault="00D74687" w:rsidP="00D74687">
            <w:pPr>
              <w:jc w:val="center"/>
              <w:rPr>
                <w:noProof/>
                <w:sz w:val="22"/>
                <w:szCs w:val="22"/>
              </w:rPr>
            </w:pPr>
            <w:r w:rsidRPr="00D74687">
              <w:rPr>
                <w:noProof/>
                <w:sz w:val="22"/>
                <w:szCs w:val="22"/>
              </w:rPr>
              <w:t>Trapezoid</w:t>
            </w:r>
          </w:p>
        </w:tc>
        <w:tc>
          <w:tcPr>
            <w:tcW w:w="5490" w:type="dxa"/>
          </w:tcPr>
          <w:p w:rsidR="00D74687" w:rsidRPr="00D74687" w:rsidRDefault="00D74687" w:rsidP="00D74687">
            <w:pPr>
              <w:jc w:val="center"/>
              <w:rPr>
                <w:noProof/>
                <w:sz w:val="22"/>
                <w:szCs w:val="22"/>
              </w:rPr>
            </w:pPr>
            <w:r w:rsidRPr="00D74687">
              <w:rPr>
                <w:noProof/>
                <w:position w:val="-28"/>
                <w:sz w:val="22"/>
                <w:szCs w:val="22"/>
              </w:rPr>
              <w:object w:dxaOrig="2760" w:dyaOrig="680">
                <v:shape id="_x0000_i1066" type="#_x0000_t75" style="width:138.05pt;height:33.85pt" o:ole="">
                  <v:imagedata r:id="rId77" o:title=""/>
                </v:shape>
                <o:OLEObject Type="Embed" ProgID="Equation.3" ShapeID="_x0000_i1066" DrawAspect="Content" ObjectID="_1609828952" r:id="rId78"/>
              </w:object>
            </w:r>
          </w:p>
        </w:tc>
        <w:tc>
          <w:tcPr>
            <w:tcW w:w="1998" w:type="dxa"/>
          </w:tcPr>
          <w:p w:rsidR="00D74687" w:rsidRPr="00D74687" w:rsidRDefault="00D74687" w:rsidP="00D74687">
            <w:pPr>
              <w:jc w:val="center"/>
              <w:rPr>
                <w:noProof/>
                <w:sz w:val="22"/>
                <w:szCs w:val="22"/>
              </w:rPr>
            </w:pPr>
            <w:r>
              <w:rPr>
                <w:noProof/>
                <w:sz w:val="22"/>
                <w:szCs w:val="22"/>
              </w:rPr>
              <w:t>2</w:t>
            </w:r>
            <w:r w:rsidRPr="00D74687">
              <w:rPr>
                <w:noProof/>
                <w:sz w:val="22"/>
                <w:szCs w:val="22"/>
                <w:vertAlign w:val="superscript"/>
              </w:rPr>
              <w:t>nd</w:t>
            </w:r>
            <w:r>
              <w:rPr>
                <w:noProof/>
                <w:sz w:val="22"/>
                <w:szCs w:val="22"/>
              </w:rPr>
              <w:t xml:space="preserve"> order</w:t>
            </w:r>
          </w:p>
        </w:tc>
      </w:tr>
      <w:tr w:rsidR="00D74687" w:rsidRPr="00D74687" w:rsidTr="00D74687">
        <w:tc>
          <w:tcPr>
            <w:tcW w:w="2088" w:type="dxa"/>
          </w:tcPr>
          <w:p w:rsidR="00D74687" w:rsidRPr="00D74687" w:rsidRDefault="00D74687" w:rsidP="00D74687">
            <w:pPr>
              <w:jc w:val="center"/>
              <w:rPr>
                <w:noProof/>
                <w:sz w:val="22"/>
                <w:szCs w:val="22"/>
              </w:rPr>
            </w:pPr>
            <w:r w:rsidRPr="00D74687">
              <w:rPr>
                <w:noProof/>
                <w:sz w:val="22"/>
                <w:szCs w:val="22"/>
              </w:rPr>
              <w:t>Midpoint</w:t>
            </w:r>
          </w:p>
        </w:tc>
        <w:tc>
          <w:tcPr>
            <w:tcW w:w="5490" w:type="dxa"/>
          </w:tcPr>
          <w:p w:rsidR="00D74687" w:rsidRPr="00D74687" w:rsidRDefault="00D74687" w:rsidP="00D74687">
            <w:pPr>
              <w:jc w:val="center"/>
              <w:rPr>
                <w:noProof/>
                <w:sz w:val="22"/>
                <w:szCs w:val="22"/>
              </w:rPr>
            </w:pPr>
            <w:r w:rsidRPr="00D74687">
              <w:rPr>
                <w:noProof/>
                <w:position w:val="-12"/>
                <w:sz w:val="22"/>
                <w:szCs w:val="22"/>
              </w:rPr>
              <w:object w:dxaOrig="1540" w:dyaOrig="400">
                <v:shape id="_x0000_i1067" type="#_x0000_t75" style="width:77pt;height:20.25pt" o:ole="">
                  <v:imagedata r:id="rId79" o:title=""/>
                </v:shape>
                <o:OLEObject Type="Embed" ProgID="Equation.3" ShapeID="_x0000_i1067" DrawAspect="Content" ObjectID="_1609828953" r:id="rId80"/>
              </w:object>
            </w:r>
          </w:p>
        </w:tc>
        <w:tc>
          <w:tcPr>
            <w:tcW w:w="1998" w:type="dxa"/>
          </w:tcPr>
          <w:p w:rsidR="00D74687" w:rsidRPr="00D74687" w:rsidRDefault="00D74687" w:rsidP="00D74687">
            <w:pPr>
              <w:jc w:val="center"/>
              <w:rPr>
                <w:noProof/>
                <w:sz w:val="22"/>
                <w:szCs w:val="22"/>
              </w:rPr>
            </w:pPr>
            <w:r>
              <w:rPr>
                <w:noProof/>
                <w:sz w:val="22"/>
                <w:szCs w:val="22"/>
              </w:rPr>
              <w:t>2</w:t>
            </w:r>
            <w:r w:rsidRPr="00D74687">
              <w:rPr>
                <w:noProof/>
                <w:sz w:val="22"/>
                <w:szCs w:val="22"/>
                <w:vertAlign w:val="superscript"/>
              </w:rPr>
              <w:t>nd</w:t>
            </w:r>
            <w:r>
              <w:rPr>
                <w:noProof/>
                <w:sz w:val="22"/>
                <w:szCs w:val="22"/>
              </w:rPr>
              <w:t xml:space="preserve"> order</w:t>
            </w:r>
          </w:p>
        </w:tc>
      </w:tr>
      <w:tr w:rsidR="00D74687" w:rsidRPr="00D74687" w:rsidTr="00D74687">
        <w:tc>
          <w:tcPr>
            <w:tcW w:w="2088" w:type="dxa"/>
          </w:tcPr>
          <w:p w:rsidR="00D74687" w:rsidRPr="00D74687" w:rsidRDefault="00D74687" w:rsidP="00D74687">
            <w:pPr>
              <w:jc w:val="center"/>
              <w:rPr>
                <w:noProof/>
                <w:sz w:val="22"/>
                <w:szCs w:val="22"/>
              </w:rPr>
            </w:pPr>
            <w:r w:rsidRPr="00D74687">
              <w:rPr>
                <w:noProof/>
                <w:sz w:val="22"/>
                <w:szCs w:val="22"/>
              </w:rPr>
              <w:t>Simpson</w:t>
            </w:r>
          </w:p>
        </w:tc>
        <w:tc>
          <w:tcPr>
            <w:tcW w:w="5490" w:type="dxa"/>
          </w:tcPr>
          <w:p w:rsidR="00D74687" w:rsidRPr="00D74687" w:rsidRDefault="00BE2A65" w:rsidP="00D74687">
            <w:pPr>
              <w:jc w:val="center"/>
              <w:rPr>
                <w:noProof/>
                <w:sz w:val="22"/>
                <w:szCs w:val="22"/>
              </w:rPr>
            </w:pPr>
            <w:r w:rsidRPr="00D74687">
              <w:rPr>
                <w:noProof/>
                <w:position w:val="-28"/>
                <w:sz w:val="22"/>
                <w:szCs w:val="22"/>
              </w:rPr>
              <w:object w:dxaOrig="4000" w:dyaOrig="680">
                <v:shape id="_x0000_i1068" type="#_x0000_t75" style="width:200.05pt;height:33.85pt" o:ole="">
                  <v:imagedata r:id="rId81" o:title=""/>
                </v:shape>
                <o:OLEObject Type="Embed" ProgID="Equation.3" ShapeID="_x0000_i1068" DrawAspect="Content" ObjectID="_1609828954" r:id="rId82"/>
              </w:object>
            </w:r>
          </w:p>
        </w:tc>
        <w:tc>
          <w:tcPr>
            <w:tcW w:w="1998" w:type="dxa"/>
          </w:tcPr>
          <w:p w:rsidR="00D74687" w:rsidRPr="00D74687" w:rsidRDefault="00D74687" w:rsidP="00D74687">
            <w:pPr>
              <w:jc w:val="center"/>
              <w:rPr>
                <w:noProof/>
                <w:sz w:val="22"/>
                <w:szCs w:val="22"/>
              </w:rPr>
            </w:pPr>
            <w:r>
              <w:rPr>
                <w:noProof/>
                <w:sz w:val="22"/>
                <w:szCs w:val="22"/>
              </w:rPr>
              <w:t>4</w:t>
            </w:r>
            <w:r w:rsidRPr="00D74687">
              <w:rPr>
                <w:noProof/>
                <w:sz w:val="22"/>
                <w:szCs w:val="22"/>
                <w:vertAlign w:val="superscript"/>
              </w:rPr>
              <w:t>th</w:t>
            </w:r>
            <w:r>
              <w:rPr>
                <w:noProof/>
                <w:sz w:val="22"/>
                <w:szCs w:val="22"/>
              </w:rPr>
              <w:t xml:space="preserve"> order</w:t>
            </w:r>
          </w:p>
        </w:tc>
      </w:tr>
      <w:tr w:rsidR="00D74687" w:rsidRPr="00D74687" w:rsidTr="00D74687">
        <w:tc>
          <w:tcPr>
            <w:tcW w:w="2088" w:type="dxa"/>
          </w:tcPr>
          <w:p w:rsidR="00D74687" w:rsidRPr="00D74687" w:rsidRDefault="00D74687" w:rsidP="00D74687">
            <w:pPr>
              <w:jc w:val="center"/>
              <w:rPr>
                <w:noProof/>
                <w:sz w:val="22"/>
                <w:szCs w:val="22"/>
              </w:rPr>
            </w:pPr>
            <w:r w:rsidRPr="00D74687">
              <w:rPr>
                <w:noProof/>
                <w:sz w:val="22"/>
                <w:szCs w:val="22"/>
              </w:rPr>
              <w:t>2-point Gaussian</w:t>
            </w:r>
          </w:p>
        </w:tc>
        <w:tc>
          <w:tcPr>
            <w:tcW w:w="5490" w:type="dxa"/>
          </w:tcPr>
          <w:p w:rsidR="00D74687" w:rsidRPr="00D74687" w:rsidRDefault="002C2775" w:rsidP="00D74687">
            <w:pPr>
              <w:jc w:val="center"/>
              <w:rPr>
                <w:noProof/>
                <w:sz w:val="22"/>
                <w:szCs w:val="22"/>
              </w:rPr>
            </w:pPr>
            <w:r w:rsidRPr="002C2775">
              <w:rPr>
                <w:noProof/>
                <w:position w:val="-32"/>
                <w:sz w:val="22"/>
                <w:szCs w:val="22"/>
              </w:rPr>
              <w:object w:dxaOrig="5220" w:dyaOrig="760">
                <v:shape id="_x0000_i1069" type="#_x0000_t75" style="width:260.8pt;height:38.15pt" o:ole="">
                  <v:imagedata r:id="rId83" o:title=""/>
                </v:shape>
                <o:OLEObject Type="Embed" ProgID="Equation.3" ShapeID="_x0000_i1069" DrawAspect="Content" ObjectID="_1609828955" r:id="rId84"/>
              </w:object>
            </w:r>
          </w:p>
        </w:tc>
        <w:tc>
          <w:tcPr>
            <w:tcW w:w="1998" w:type="dxa"/>
          </w:tcPr>
          <w:p w:rsidR="00D74687" w:rsidRPr="00D74687" w:rsidRDefault="00D74687" w:rsidP="00D74687">
            <w:pPr>
              <w:jc w:val="center"/>
              <w:rPr>
                <w:noProof/>
                <w:sz w:val="22"/>
                <w:szCs w:val="22"/>
              </w:rPr>
            </w:pPr>
            <w:r>
              <w:rPr>
                <w:noProof/>
                <w:sz w:val="22"/>
                <w:szCs w:val="22"/>
              </w:rPr>
              <w:t>4</w:t>
            </w:r>
            <w:r w:rsidRPr="00D74687">
              <w:rPr>
                <w:noProof/>
                <w:sz w:val="22"/>
                <w:szCs w:val="22"/>
                <w:vertAlign w:val="superscript"/>
              </w:rPr>
              <w:t>th</w:t>
            </w:r>
            <w:r>
              <w:rPr>
                <w:noProof/>
                <w:sz w:val="22"/>
                <w:szCs w:val="22"/>
              </w:rPr>
              <w:t xml:space="preserve"> order</w:t>
            </w:r>
          </w:p>
        </w:tc>
      </w:tr>
      <w:tr w:rsidR="00D74687" w:rsidRPr="00D74687" w:rsidTr="00D74687">
        <w:tc>
          <w:tcPr>
            <w:tcW w:w="2088" w:type="dxa"/>
          </w:tcPr>
          <w:p w:rsidR="00D74687" w:rsidRPr="00D74687" w:rsidRDefault="00D74687" w:rsidP="00D74687">
            <w:pPr>
              <w:jc w:val="center"/>
              <w:rPr>
                <w:noProof/>
                <w:sz w:val="22"/>
                <w:szCs w:val="22"/>
              </w:rPr>
            </w:pPr>
            <w:r w:rsidRPr="00D74687">
              <w:rPr>
                <w:noProof/>
                <w:sz w:val="22"/>
                <w:szCs w:val="22"/>
              </w:rPr>
              <w:t>3-point Gaussian</w:t>
            </w:r>
          </w:p>
        </w:tc>
        <w:tc>
          <w:tcPr>
            <w:tcW w:w="5490" w:type="dxa"/>
          </w:tcPr>
          <w:p w:rsidR="00D74687" w:rsidRPr="00D74687" w:rsidRDefault="002C2775" w:rsidP="00D74687">
            <w:pPr>
              <w:jc w:val="center"/>
              <w:rPr>
                <w:noProof/>
                <w:sz w:val="22"/>
                <w:szCs w:val="22"/>
              </w:rPr>
            </w:pPr>
            <w:r w:rsidRPr="002C2775">
              <w:rPr>
                <w:noProof/>
                <w:position w:val="-36"/>
                <w:sz w:val="22"/>
                <w:szCs w:val="22"/>
              </w:rPr>
              <w:object w:dxaOrig="6740" w:dyaOrig="840">
                <v:shape id="_x0000_i1070" type="#_x0000_t75" style="width:337.45pt;height:42.15pt" o:ole="">
                  <v:imagedata r:id="rId85" o:title=""/>
                </v:shape>
                <o:OLEObject Type="Embed" ProgID="Equation.3" ShapeID="_x0000_i1070" DrawAspect="Content" ObjectID="_1609828956" r:id="rId86"/>
              </w:object>
            </w:r>
          </w:p>
        </w:tc>
        <w:tc>
          <w:tcPr>
            <w:tcW w:w="1998" w:type="dxa"/>
          </w:tcPr>
          <w:p w:rsidR="00D74687" w:rsidRPr="00D74687" w:rsidRDefault="00D74687" w:rsidP="00D74687">
            <w:pPr>
              <w:jc w:val="center"/>
              <w:rPr>
                <w:noProof/>
                <w:sz w:val="22"/>
                <w:szCs w:val="22"/>
              </w:rPr>
            </w:pPr>
            <w:r>
              <w:rPr>
                <w:noProof/>
                <w:sz w:val="22"/>
                <w:szCs w:val="22"/>
              </w:rPr>
              <w:t>6</w:t>
            </w:r>
            <w:r w:rsidRPr="00D74687">
              <w:rPr>
                <w:noProof/>
                <w:sz w:val="22"/>
                <w:szCs w:val="22"/>
                <w:vertAlign w:val="superscript"/>
              </w:rPr>
              <w:t>th</w:t>
            </w:r>
            <w:r>
              <w:rPr>
                <w:noProof/>
                <w:sz w:val="22"/>
                <w:szCs w:val="22"/>
              </w:rPr>
              <w:t xml:space="preserve"> order</w:t>
            </w:r>
          </w:p>
        </w:tc>
      </w:tr>
    </w:tbl>
    <w:p w:rsidR="00352A77" w:rsidRDefault="00352A77" w:rsidP="009612AF">
      <w:pPr>
        <w:rPr>
          <w:b/>
          <w:noProof/>
          <w:sz w:val="22"/>
          <w:szCs w:val="22"/>
        </w:rPr>
      </w:pPr>
    </w:p>
    <w:p w:rsidR="00E06366" w:rsidRDefault="00E06366" w:rsidP="009612AF">
      <w:pPr>
        <w:rPr>
          <w:color w:val="252525"/>
          <w:sz w:val="22"/>
          <w:szCs w:val="22"/>
        </w:rPr>
      </w:pPr>
      <w:r w:rsidRPr="00E06366">
        <w:rPr>
          <w:noProof/>
          <w:sz w:val="22"/>
          <w:szCs w:val="22"/>
        </w:rPr>
        <w:t>We will use an example in Fig. 3 to give you some quantitative sense of the quadrature scheme.</w:t>
      </w:r>
      <w:r>
        <w:rPr>
          <w:noProof/>
          <w:sz w:val="22"/>
          <w:szCs w:val="22"/>
        </w:rPr>
        <w:t xml:space="preserve">  For </w:t>
      </w:r>
      <w:r w:rsidRPr="00CF56A1">
        <w:rPr>
          <w:i/>
          <w:color w:val="252525"/>
          <w:sz w:val="22"/>
          <w:szCs w:val="22"/>
        </w:rPr>
        <w:t>f(x) = 7x</w:t>
      </w:r>
      <w:r w:rsidRPr="00CF56A1">
        <w:rPr>
          <w:i/>
          <w:color w:val="252525"/>
          <w:sz w:val="22"/>
          <w:szCs w:val="22"/>
          <w:vertAlign w:val="superscript"/>
        </w:rPr>
        <w:t>3</w:t>
      </w:r>
      <w:r w:rsidRPr="00CF56A1">
        <w:rPr>
          <w:i/>
          <w:color w:val="252525"/>
          <w:sz w:val="22"/>
          <w:szCs w:val="22"/>
        </w:rPr>
        <w:t xml:space="preserve"> – 8x</w:t>
      </w:r>
      <w:r w:rsidRPr="00CF56A1">
        <w:rPr>
          <w:i/>
          <w:color w:val="252525"/>
          <w:sz w:val="22"/>
          <w:szCs w:val="22"/>
          <w:vertAlign w:val="superscript"/>
        </w:rPr>
        <w:t>2</w:t>
      </w:r>
      <w:r w:rsidRPr="00CF56A1">
        <w:rPr>
          <w:i/>
          <w:color w:val="252525"/>
          <w:sz w:val="22"/>
          <w:szCs w:val="22"/>
        </w:rPr>
        <w:t xml:space="preserve"> – 3x + 3</w:t>
      </w:r>
      <w:r w:rsidRPr="00CF56A1">
        <w:rPr>
          <w:color w:val="252525"/>
          <w:sz w:val="22"/>
          <w:szCs w:val="22"/>
        </w:rPr>
        <w:t xml:space="preserve">, with the integral </w:t>
      </w:r>
      <w:r>
        <w:rPr>
          <w:color w:val="252525"/>
          <w:sz w:val="22"/>
          <w:szCs w:val="22"/>
        </w:rPr>
        <w:t xml:space="preserve">between (–1, 1) being </w:t>
      </w:r>
      <w:r w:rsidRPr="00CF56A1">
        <w:rPr>
          <w:color w:val="252525"/>
          <w:sz w:val="22"/>
          <w:szCs w:val="22"/>
        </w:rPr>
        <w:t>equal to 2/3.</w:t>
      </w:r>
      <w:r>
        <w:rPr>
          <w:color w:val="252525"/>
          <w:sz w:val="22"/>
          <w:szCs w:val="22"/>
        </w:rPr>
        <w:t xml:space="preserve">  The rectangle approximation will give –9</w:t>
      </w:r>
      <w:r>
        <w:rPr>
          <w:color w:val="252525"/>
          <w:sz w:val="22"/>
          <w:szCs w:val="22"/>
        </w:rPr>
        <w:sym w:font="Symbol" w:char="F0B4"/>
      </w:r>
      <w:r>
        <w:rPr>
          <w:color w:val="252525"/>
          <w:sz w:val="22"/>
          <w:szCs w:val="22"/>
        </w:rPr>
        <w:t>2 = –18 (very bad).  The trapezoidal rule will give 0.5</w:t>
      </w:r>
      <w:r>
        <w:rPr>
          <w:color w:val="252525"/>
          <w:sz w:val="22"/>
          <w:szCs w:val="22"/>
        </w:rPr>
        <w:sym w:font="Symbol" w:char="F0B4"/>
      </w:r>
      <w:r>
        <w:rPr>
          <w:color w:val="252525"/>
          <w:sz w:val="22"/>
          <w:szCs w:val="22"/>
        </w:rPr>
        <w:t>(–9 + (–1))</w:t>
      </w:r>
      <w:r>
        <w:rPr>
          <w:color w:val="252525"/>
          <w:sz w:val="22"/>
          <w:szCs w:val="22"/>
        </w:rPr>
        <w:sym w:font="Symbol" w:char="F0B4"/>
      </w:r>
      <w:r>
        <w:rPr>
          <w:color w:val="252525"/>
          <w:sz w:val="22"/>
          <w:szCs w:val="22"/>
        </w:rPr>
        <w:t>2 = –10.  The midpoint will give 3</w:t>
      </w:r>
      <w:r>
        <w:rPr>
          <w:color w:val="252525"/>
          <w:sz w:val="22"/>
          <w:szCs w:val="22"/>
        </w:rPr>
        <w:sym w:font="Symbol" w:char="F0B4"/>
      </w:r>
      <w:r>
        <w:rPr>
          <w:color w:val="252525"/>
          <w:sz w:val="22"/>
          <w:szCs w:val="22"/>
        </w:rPr>
        <w:t>2 = 6.  We can see that all these 1</w:t>
      </w:r>
      <w:r w:rsidRPr="00E06366">
        <w:rPr>
          <w:color w:val="252525"/>
          <w:sz w:val="22"/>
          <w:szCs w:val="22"/>
          <w:vertAlign w:val="superscript"/>
        </w:rPr>
        <w:t>st</w:t>
      </w:r>
      <w:r>
        <w:rPr>
          <w:color w:val="252525"/>
          <w:sz w:val="22"/>
          <w:szCs w:val="22"/>
        </w:rPr>
        <w:t xml:space="preserve"> and 2</w:t>
      </w:r>
      <w:r w:rsidRPr="00E06366">
        <w:rPr>
          <w:color w:val="252525"/>
          <w:sz w:val="22"/>
          <w:szCs w:val="22"/>
          <w:vertAlign w:val="superscript"/>
        </w:rPr>
        <w:t>nd</w:t>
      </w:r>
      <w:r>
        <w:rPr>
          <w:color w:val="252525"/>
          <w:sz w:val="22"/>
          <w:szCs w:val="22"/>
        </w:rPr>
        <w:t xml:space="preserve"> order approximation can be pretty bad as it does not capture the detailed variation.  The Simpson rule, which needs 3 sampling point, will be</w:t>
      </w:r>
    </w:p>
    <w:p w:rsidR="00E06366" w:rsidRDefault="00E06366" w:rsidP="009612AF">
      <w:pPr>
        <w:rPr>
          <w:color w:val="252525"/>
          <w:sz w:val="22"/>
          <w:szCs w:val="22"/>
        </w:rPr>
      </w:pPr>
    </w:p>
    <w:p w:rsidR="00E06366" w:rsidRDefault="00E06366" w:rsidP="009612AF">
      <w:pPr>
        <w:rPr>
          <w:noProof/>
          <w:sz w:val="22"/>
          <w:szCs w:val="22"/>
        </w:rPr>
      </w:pPr>
      <w:r w:rsidRPr="00D74687">
        <w:rPr>
          <w:noProof/>
          <w:position w:val="-28"/>
          <w:sz w:val="22"/>
          <w:szCs w:val="22"/>
        </w:rPr>
        <w:object w:dxaOrig="7280" w:dyaOrig="680">
          <v:shape id="_x0000_i1071" type="#_x0000_t75" style="width:363.3pt;height:33.85pt" o:ole="">
            <v:imagedata r:id="rId87" o:title=""/>
          </v:shape>
          <o:OLEObject Type="Embed" ProgID="Equation.3" ShapeID="_x0000_i1071" DrawAspect="Content" ObjectID="_1609828957" r:id="rId88"/>
        </w:object>
      </w:r>
    </w:p>
    <w:p w:rsidR="00E06366" w:rsidRDefault="00E06366" w:rsidP="009612AF">
      <w:pPr>
        <w:rPr>
          <w:noProof/>
          <w:sz w:val="22"/>
          <w:szCs w:val="22"/>
        </w:rPr>
      </w:pPr>
    </w:p>
    <w:p w:rsidR="00E06366" w:rsidRPr="00E06366" w:rsidRDefault="00E06366" w:rsidP="009612AF">
      <w:pPr>
        <w:rPr>
          <w:noProof/>
          <w:sz w:val="22"/>
          <w:szCs w:val="22"/>
        </w:rPr>
      </w:pPr>
      <w:r>
        <w:rPr>
          <w:noProof/>
          <w:sz w:val="22"/>
          <w:szCs w:val="22"/>
        </w:rPr>
        <w:t>This 4</w:t>
      </w:r>
      <w:r w:rsidRPr="00E06366">
        <w:rPr>
          <w:noProof/>
          <w:sz w:val="22"/>
          <w:szCs w:val="22"/>
          <w:vertAlign w:val="superscript"/>
        </w:rPr>
        <w:t>th</w:t>
      </w:r>
      <w:r>
        <w:rPr>
          <w:noProof/>
          <w:sz w:val="22"/>
          <w:szCs w:val="22"/>
        </w:rPr>
        <w:t xml:space="preserve"> order scheme captures the detailed variation and already achieve the exact answer!</w:t>
      </w:r>
    </w:p>
    <w:p w:rsidR="005F777C" w:rsidRDefault="00885E12" w:rsidP="00DB52FD">
      <w:pPr>
        <w:rPr>
          <w:noProof/>
          <w:sz w:val="22"/>
          <w:szCs w:val="22"/>
        </w:rPr>
      </w:pPr>
      <w:r>
        <w:rPr>
          <w:noProof/>
          <w:sz w:val="22"/>
          <w:szCs w:val="22"/>
        </w:rPr>
      </w:r>
      <w:r>
        <w:rPr>
          <w:noProof/>
          <w:sz w:val="22"/>
          <w:szCs w:val="22"/>
        </w:rPr>
        <w:pict>
          <v:group id="_x0000_s1296" editas="canvas" style="width:468pt;height:188.3pt;mso-position-horizontal-relative:char;mso-position-vertical-relative:line" coordorigin="1440,6317" coordsize="9360,3766">
            <o:lock v:ext="edit" aspectratio="t"/>
            <v:shape id="_x0000_s1297" type="#_x0000_t75" style="position:absolute;left:1440;top:6317;width:9360;height:3766" o:preferrelative="f">
              <v:fill o:detectmouseclick="t"/>
              <v:path o:extrusionok="t" o:connecttype="none"/>
              <o:lock v:ext="edit" text="t"/>
            </v:shape>
            <v:shape id="_x0000_s1298" type="#_x0000_t75" style="position:absolute;left:1456;top:6337;width:4694;height:3517">
              <v:imagedata r:id="rId89" o:title=""/>
            </v:shape>
            <v:shape id="_x0000_s1299" type="#_x0000_t202" style="position:absolute;left:5875;top:6415;width:4863;height:3439" filled="f" stroked="f">
              <v:textbox>
                <w:txbxContent>
                  <w:p w:rsidR="00885E12" w:rsidRDefault="00885E12" w:rsidP="005F777C">
                    <w:pPr>
                      <w:rPr>
                        <w:color w:val="252525"/>
                        <w:sz w:val="22"/>
                        <w:szCs w:val="22"/>
                      </w:rPr>
                    </w:pPr>
                    <w:r w:rsidRPr="00CF56A1">
                      <w:rPr>
                        <w:b/>
                        <w:color w:val="252525"/>
                        <w:sz w:val="22"/>
                        <w:szCs w:val="22"/>
                      </w:rPr>
                      <w:t>Fig. 3.</w:t>
                    </w:r>
                    <w:r w:rsidRPr="00CF56A1">
                      <w:rPr>
                        <w:color w:val="252525"/>
                        <w:sz w:val="22"/>
                        <w:szCs w:val="22"/>
                      </w:rPr>
                      <w:t xml:space="preserve"> Integration approximation is shown on a normalized segment of (-1, 1).  The function </w:t>
                    </w:r>
                    <w:r w:rsidRPr="00CF56A1">
                      <w:rPr>
                        <w:i/>
                        <w:color w:val="252525"/>
                        <w:sz w:val="22"/>
                        <w:szCs w:val="22"/>
                      </w:rPr>
                      <w:t>f(x)</w:t>
                    </w:r>
                    <w:r w:rsidRPr="00CF56A1">
                      <w:rPr>
                        <w:color w:val="252525"/>
                        <w:sz w:val="22"/>
                        <w:szCs w:val="22"/>
                      </w:rPr>
                      <w:t xml:space="preserve"> in the blue line to be integrated here is</w:t>
                    </w:r>
                    <w:r>
                      <w:rPr>
                        <w:color w:val="252525"/>
                        <w:sz w:val="22"/>
                        <w:szCs w:val="22"/>
                      </w:rPr>
                      <w:t>:</w:t>
                    </w:r>
                  </w:p>
                  <w:p w:rsidR="00885E12" w:rsidRPr="00CF56A1" w:rsidRDefault="00885E12" w:rsidP="005F777C">
                    <w:pPr>
                      <w:rPr>
                        <w:sz w:val="22"/>
                        <w:szCs w:val="22"/>
                      </w:rPr>
                    </w:pPr>
                    <w:r w:rsidRPr="00CF56A1">
                      <w:rPr>
                        <w:color w:val="252525"/>
                        <w:sz w:val="22"/>
                        <w:szCs w:val="22"/>
                      </w:rPr>
                      <w:t xml:space="preserve"> </w:t>
                    </w:r>
                    <w:r w:rsidRPr="00CF56A1">
                      <w:rPr>
                        <w:i/>
                        <w:color w:val="252525"/>
                        <w:sz w:val="22"/>
                        <w:szCs w:val="22"/>
                      </w:rPr>
                      <w:t>f(x) = 7x</w:t>
                    </w:r>
                    <w:r w:rsidRPr="00CF56A1">
                      <w:rPr>
                        <w:i/>
                        <w:color w:val="252525"/>
                        <w:sz w:val="22"/>
                        <w:szCs w:val="22"/>
                        <w:vertAlign w:val="superscript"/>
                      </w:rPr>
                      <w:t>3</w:t>
                    </w:r>
                    <w:r w:rsidRPr="00CF56A1">
                      <w:rPr>
                        <w:i/>
                        <w:color w:val="252525"/>
                        <w:sz w:val="22"/>
                        <w:szCs w:val="22"/>
                      </w:rPr>
                      <w:t xml:space="preserve"> – 8x</w:t>
                    </w:r>
                    <w:r w:rsidRPr="00CF56A1">
                      <w:rPr>
                        <w:i/>
                        <w:color w:val="252525"/>
                        <w:sz w:val="22"/>
                        <w:szCs w:val="22"/>
                        <w:vertAlign w:val="superscript"/>
                      </w:rPr>
                      <w:t>2</w:t>
                    </w:r>
                    <w:r w:rsidRPr="00CF56A1">
                      <w:rPr>
                        <w:i/>
                        <w:color w:val="252525"/>
                        <w:sz w:val="22"/>
                        <w:szCs w:val="22"/>
                      </w:rPr>
                      <w:t xml:space="preserve"> – 3x + 3</w:t>
                    </w:r>
                    <w:r w:rsidRPr="00CF56A1">
                      <w:rPr>
                        <w:color w:val="252525"/>
                        <w:sz w:val="22"/>
                        <w:szCs w:val="22"/>
                      </w:rPr>
                      <w:t>, with the integral equal to 2/3. Comparison between 2-point Gaussian (black dash line) and trapezoidal (orange dash line) quadrature is shown. The</w:t>
                    </w:r>
                    <w:r w:rsidRPr="00CF56A1">
                      <w:rPr>
                        <w:rStyle w:val="apple-converted-space"/>
                        <w:color w:val="252525"/>
                        <w:sz w:val="22"/>
                        <w:szCs w:val="22"/>
                      </w:rPr>
                      <w:t> </w:t>
                    </w:r>
                    <w:r w:rsidRPr="00CF56A1">
                      <w:rPr>
                        <w:sz w:val="22"/>
                        <w:szCs w:val="22"/>
                      </w:rPr>
                      <w:t>trapezoidal rule</w:t>
                    </w:r>
                    <w:r w:rsidRPr="00CF56A1">
                      <w:rPr>
                        <w:rStyle w:val="apple-converted-space"/>
                        <w:color w:val="252525"/>
                        <w:sz w:val="22"/>
                        <w:szCs w:val="22"/>
                      </w:rPr>
                      <w:t> </w:t>
                    </w:r>
                    <w:r w:rsidRPr="00CF56A1">
                      <w:rPr>
                        <w:color w:val="252525"/>
                        <w:sz w:val="22"/>
                        <w:szCs w:val="22"/>
                      </w:rPr>
                      <w:t>returns the integral of -10, although it is a second-order scheme.  The 2-point Gaussian quadrature rule returns the integral of 2/3 exactly as a 4</w:t>
                    </w:r>
                    <w:r w:rsidRPr="00CF56A1">
                      <w:rPr>
                        <w:color w:val="252525"/>
                        <w:sz w:val="22"/>
                        <w:szCs w:val="22"/>
                        <w:vertAlign w:val="superscript"/>
                      </w:rPr>
                      <w:t>th</w:t>
                    </w:r>
                    <w:r w:rsidRPr="00CF56A1">
                      <w:rPr>
                        <w:color w:val="252525"/>
                        <w:sz w:val="22"/>
                        <w:szCs w:val="22"/>
                      </w:rPr>
                      <w:t xml:space="preserve">-order scheme, which will return accurate results for any function that can be well approximated by a cubic polynomial. </w:t>
                    </w:r>
                  </w:p>
                </w:txbxContent>
              </v:textbox>
            </v:shape>
            <w10:anchorlock/>
          </v:group>
        </w:pict>
      </w:r>
    </w:p>
    <w:p w:rsidR="00DB52FD" w:rsidRDefault="00DB52FD" w:rsidP="00DB52FD">
      <w:pPr>
        <w:rPr>
          <w:noProof/>
          <w:sz w:val="22"/>
          <w:szCs w:val="22"/>
        </w:rPr>
      </w:pPr>
    </w:p>
    <w:p w:rsidR="00DB52FD" w:rsidRPr="00CF56A1" w:rsidRDefault="00DB52FD" w:rsidP="00DB52FD">
      <w:pPr>
        <w:rPr>
          <w:noProof/>
          <w:sz w:val="22"/>
          <w:szCs w:val="22"/>
        </w:rPr>
      </w:pPr>
      <w:r>
        <w:rPr>
          <w:noProof/>
          <w:sz w:val="22"/>
          <w:szCs w:val="22"/>
        </w:rPr>
        <w:t xml:space="preserve">Presume we are looking at the normalizd and shifted </w:t>
      </w:r>
      <w:r w:rsidRPr="00CF56A1">
        <w:rPr>
          <w:i/>
          <w:noProof/>
          <w:sz w:val="22"/>
          <w:szCs w:val="22"/>
        </w:rPr>
        <w:t>f(x)</w:t>
      </w:r>
      <w:r>
        <w:rPr>
          <w:noProof/>
          <w:sz w:val="22"/>
          <w:szCs w:val="22"/>
        </w:rPr>
        <w:t xml:space="preserve"> is polynomial as </w:t>
      </w:r>
      <w:r w:rsidRPr="00516105">
        <w:rPr>
          <w:i/>
          <w:noProof/>
          <w:sz w:val="22"/>
          <w:szCs w:val="22"/>
        </w:rPr>
        <w:t>f(x) = a</w:t>
      </w:r>
      <w:r w:rsidRPr="00516105">
        <w:rPr>
          <w:i/>
          <w:noProof/>
          <w:sz w:val="22"/>
          <w:szCs w:val="22"/>
          <w:vertAlign w:val="subscript"/>
        </w:rPr>
        <w:t>0</w:t>
      </w:r>
      <w:r w:rsidRPr="00516105">
        <w:rPr>
          <w:i/>
          <w:noProof/>
          <w:sz w:val="22"/>
          <w:szCs w:val="22"/>
        </w:rPr>
        <w:t xml:space="preserve"> + a</w:t>
      </w:r>
      <w:r w:rsidRPr="00516105">
        <w:rPr>
          <w:i/>
          <w:noProof/>
          <w:sz w:val="22"/>
          <w:szCs w:val="22"/>
          <w:vertAlign w:val="subscript"/>
        </w:rPr>
        <w:t>1</w:t>
      </w:r>
      <w:r w:rsidRPr="00516105">
        <w:rPr>
          <w:i/>
          <w:noProof/>
          <w:sz w:val="22"/>
          <w:szCs w:val="22"/>
        </w:rPr>
        <w:t>x + a</w:t>
      </w:r>
      <w:r w:rsidRPr="00516105">
        <w:rPr>
          <w:i/>
          <w:noProof/>
          <w:sz w:val="22"/>
          <w:szCs w:val="22"/>
          <w:vertAlign w:val="subscript"/>
        </w:rPr>
        <w:t>2</w:t>
      </w:r>
      <w:r w:rsidRPr="00516105">
        <w:rPr>
          <w:i/>
          <w:noProof/>
          <w:sz w:val="22"/>
          <w:szCs w:val="22"/>
        </w:rPr>
        <w:t>x</w:t>
      </w:r>
      <w:r w:rsidRPr="00516105">
        <w:rPr>
          <w:i/>
          <w:noProof/>
          <w:sz w:val="22"/>
          <w:szCs w:val="22"/>
          <w:vertAlign w:val="superscript"/>
        </w:rPr>
        <w:t>2</w:t>
      </w:r>
      <w:r w:rsidRPr="00516105">
        <w:rPr>
          <w:i/>
          <w:noProof/>
          <w:sz w:val="22"/>
          <w:szCs w:val="22"/>
        </w:rPr>
        <w:t xml:space="preserve"> + a</w:t>
      </w:r>
      <w:r w:rsidRPr="00516105">
        <w:rPr>
          <w:i/>
          <w:noProof/>
          <w:sz w:val="22"/>
          <w:szCs w:val="22"/>
          <w:vertAlign w:val="subscript"/>
        </w:rPr>
        <w:t>3</w:t>
      </w:r>
      <w:r w:rsidRPr="00516105">
        <w:rPr>
          <w:i/>
          <w:noProof/>
          <w:sz w:val="22"/>
          <w:szCs w:val="22"/>
        </w:rPr>
        <w:t>x</w:t>
      </w:r>
      <w:r w:rsidRPr="00516105">
        <w:rPr>
          <w:i/>
          <w:noProof/>
          <w:sz w:val="22"/>
          <w:szCs w:val="22"/>
          <w:vertAlign w:val="superscript"/>
        </w:rPr>
        <w:t>3</w:t>
      </w:r>
      <w:r w:rsidRPr="00516105">
        <w:rPr>
          <w:i/>
          <w:noProof/>
          <w:sz w:val="22"/>
          <w:szCs w:val="22"/>
        </w:rPr>
        <w:t xml:space="preserve"> + a</w:t>
      </w:r>
      <w:r w:rsidRPr="00516105">
        <w:rPr>
          <w:i/>
          <w:noProof/>
          <w:sz w:val="22"/>
          <w:szCs w:val="22"/>
          <w:vertAlign w:val="subscript"/>
        </w:rPr>
        <w:t>4</w:t>
      </w:r>
      <w:r w:rsidRPr="00516105">
        <w:rPr>
          <w:i/>
          <w:noProof/>
          <w:sz w:val="22"/>
          <w:szCs w:val="22"/>
        </w:rPr>
        <w:t>x</w:t>
      </w:r>
      <w:r w:rsidRPr="00516105">
        <w:rPr>
          <w:i/>
          <w:noProof/>
          <w:sz w:val="22"/>
          <w:szCs w:val="22"/>
          <w:vertAlign w:val="superscript"/>
        </w:rPr>
        <w:t>4</w:t>
      </w:r>
      <w:r w:rsidRPr="00516105">
        <w:rPr>
          <w:i/>
          <w:noProof/>
          <w:sz w:val="22"/>
          <w:szCs w:val="22"/>
        </w:rPr>
        <w:t xml:space="preserve"> + </w:t>
      </w:r>
      <w:r>
        <w:rPr>
          <w:noProof/>
          <w:sz w:val="22"/>
          <w:szCs w:val="22"/>
        </w:rPr>
        <w:t xml:space="preserve">… </w:t>
      </w:r>
      <w:r w:rsidRPr="00CF56A1">
        <w:rPr>
          <w:noProof/>
          <w:sz w:val="22"/>
          <w:szCs w:val="22"/>
        </w:rPr>
        <w:t xml:space="preserve">We first notice that </w:t>
      </w:r>
      <w:r>
        <w:rPr>
          <w:noProof/>
          <w:sz w:val="22"/>
          <w:szCs w:val="22"/>
        </w:rPr>
        <w:t xml:space="preserve">in all </w:t>
      </w:r>
      <w:r w:rsidR="00C9604A">
        <w:rPr>
          <w:noProof/>
          <w:sz w:val="22"/>
          <w:szCs w:val="22"/>
        </w:rPr>
        <w:t>quadrature</w:t>
      </w:r>
      <w:r>
        <w:rPr>
          <w:noProof/>
          <w:sz w:val="22"/>
          <w:szCs w:val="22"/>
        </w:rPr>
        <w:t xml:space="preserve"> approximations in Table 1, in order to evaluate the integration of constant </w:t>
      </w:r>
      <w:r w:rsidRPr="00516105">
        <w:rPr>
          <w:i/>
          <w:noProof/>
          <w:sz w:val="22"/>
          <w:szCs w:val="22"/>
        </w:rPr>
        <w:t>a</w:t>
      </w:r>
      <w:r w:rsidRPr="00516105">
        <w:rPr>
          <w:i/>
          <w:noProof/>
          <w:sz w:val="22"/>
          <w:szCs w:val="22"/>
          <w:vertAlign w:val="subscript"/>
        </w:rPr>
        <w:t>0</w:t>
      </w:r>
      <w:r>
        <w:rPr>
          <w:noProof/>
          <w:sz w:val="22"/>
          <w:szCs w:val="22"/>
        </w:rPr>
        <w:t xml:space="preserve"> correctly (as 2</w:t>
      </w:r>
      <w:r w:rsidRPr="00516105">
        <w:rPr>
          <w:i/>
          <w:noProof/>
          <w:sz w:val="22"/>
          <w:szCs w:val="22"/>
        </w:rPr>
        <w:t>a</w:t>
      </w:r>
      <w:r w:rsidRPr="00516105">
        <w:rPr>
          <w:i/>
          <w:noProof/>
          <w:sz w:val="22"/>
          <w:szCs w:val="22"/>
          <w:vertAlign w:val="subscript"/>
        </w:rPr>
        <w:t>0</w:t>
      </w:r>
      <w:r>
        <w:rPr>
          <w:noProof/>
          <w:sz w:val="22"/>
          <w:szCs w:val="22"/>
        </w:rPr>
        <w:t xml:space="preserve"> after integration between (</w:t>
      </w:r>
      <w:r>
        <w:rPr>
          <w:noProof/>
          <w:sz w:val="22"/>
          <w:szCs w:val="22"/>
        </w:rPr>
        <w:sym w:font="Symbol" w:char="F02D"/>
      </w:r>
      <w:r>
        <w:rPr>
          <w:noProof/>
          <w:sz w:val="22"/>
          <w:szCs w:val="22"/>
        </w:rPr>
        <w:t xml:space="preserve">1, 1)), </w:t>
      </w:r>
    </w:p>
    <w:p w:rsidR="00DB52FD" w:rsidRDefault="00DB52FD" w:rsidP="00DB52FD">
      <w:pPr>
        <w:rPr>
          <w:noProof/>
          <w:sz w:val="22"/>
          <w:szCs w:val="22"/>
        </w:rPr>
      </w:pPr>
    </w:p>
    <w:p w:rsidR="00DB52FD" w:rsidRDefault="00DB52FD" w:rsidP="00DB52FD">
      <w:pPr>
        <w:jc w:val="center"/>
        <w:rPr>
          <w:noProof/>
          <w:sz w:val="22"/>
          <w:szCs w:val="22"/>
        </w:rPr>
      </w:pPr>
      <w:r w:rsidRPr="00375266">
        <w:rPr>
          <w:noProof/>
          <w:position w:val="-28"/>
          <w:sz w:val="22"/>
          <w:szCs w:val="22"/>
        </w:rPr>
        <w:object w:dxaOrig="920" w:dyaOrig="680">
          <v:shape id="_x0000_i1073" type="#_x0000_t75" style="width:46.8pt;height:33.85pt" o:ole="">
            <v:imagedata r:id="rId90" o:title=""/>
          </v:shape>
          <o:OLEObject Type="Embed" ProgID="Equation.3" ShapeID="_x0000_i1073" DrawAspect="Content" ObjectID="_1609828958" r:id="rId91"/>
        </w:object>
      </w:r>
      <w:r>
        <w:rPr>
          <w:noProof/>
          <w:sz w:val="22"/>
          <w:szCs w:val="22"/>
        </w:rPr>
        <w:tab/>
      </w:r>
      <w:r>
        <w:rPr>
          <w:noProof/>
          <w:sz w:val="22"/>
          <w:szCs w:val="22"/>
        </w:rPr>
        <w:tab/>
        <w:t>(20)</w:t>
      </w:r>
    </w:p>
    <w:p w:rsidR="00DB52FD" w:rsidRDefault="00DB52FD" w:rsidP="009612AF">
      <w:pPr>
        <w:rPr>
          <w:b/>
          <w:noProof/>
          <w:sz w:val="22"/>
          <w:szCs w:val="22"/>
        </w:rPr>
      </w:pPr>
    </w:p>
    <w:p w:rsidR="00965E81" w:rsidRDefault="00965E81" w:rsidP="009612AF">
      <w:pPr>
        <w:rPr>
          <w:b/>
          <w:noProof/>
          <w:sz w:val="22"/>
          <w:szCs w:val="22"/>
        </w:rPr>
      </w:pPr>
      <w:r w:rsidRPr="007A20BD">
        <w:rPr>
          <w:b/>
          <w:noProof/>
          <w:sz w:val="22"/>
          <w:szCs w:val="22"/>
        </w:rPr>
        <w:t>4.1</w:t>
      </w:r>
      <w:r w:rsidRPr="007A20BD">
        <w:rPr>
          <w:b/>
          <w:noProof/>
          <w:sz w:val="22"/>
          <w:szCs w:val="22"/>
        </w:rPr>
        <w:tab/>
        <w:t>Gaussian quadrature schemes</w:t>
      </w:r>
    </w:p>
    <w:p w:rsidR="001F6496" w:rsidRDefault="001F6496" w:rsidP="009612AF">
      <w:pPr>
        <w:rPr>
          <w:b/>
          <w:noProof/>
          <w:sz w:val="22"/>
          <w:szCs w:val="22"/>
        </w:rPr>
      </w:pPr>
    </w:p>
    <w:p w:rsidR="00352A77" w:rsidRDefault="00352A77" w:rsidP="00352A77">
      <w:pPr>
        <w:rPr>
          <w:noProof/>
        </w:rPr>
      </w:pPr>
      <w:r>
        <w:rPr>
          <w:noProof/>
        </w:rPr>
        <w:t xml:space="preserve">We can now focus on how to integrate </w:t>
      </w:r>
      <w:r w:rsidRPr="00642F45">
        <w:rPr>
          <w:i/>
          <w:noProof/>
        </w:rPr>
        <w:t>a</w:t>
      </w:r>
      <w:r w:rsidRPr="00642F45">
        <w:rPr>
          <w:i/>
          <w:noProof/>
          <w:vertAlign w:val="subscript"/>
        </w:rPr>
        <w:t>2</w:t>
      </w:r>
      <w:r w:rsidRPr="00642F45">
        <w:rPr>
          <w:i/>
          <w:noProof/>
        </w:rPr>
        <w:t>x</w:t>
      </w:r>
      <w:r w:rsidRPr="00642F45">
        <w:rPr>
          <w:i/>
          <w:noProof/>
          <w:vertAlign w:val="superscript"/>
        </w:rPr>
        <w:t>2</w:t>
      </w:r>
      <w:r>
        <w:rPr>
          <w:noProof/>
        </w:rPr>
        <w:t xml:space="preserve"> correctly to achieve 4</w:t>
      </w:r>
      <w:r w:rsidRPr="00642F45">
        <w:rPr>
          <w:noProof/>
          <w:vertAlign w:val="superscript"/>
        </w:rPr>
        <w:t>th</w:t>
      </w:r>
      <w:r>
        <w:rPr>
          <w:noProof/>
        </w:rPr>
        <w:t xml:space="preserve"> order accuracy (as </w:t>
      </w:r>
      <w:r w:rsidRPr="00642F45">
        <w:rPr>
          <w:i/>
          <w:noProof/>
        </w:rPr>
        <w:t>x</w:t>
      </w:r>
      <w:r>
        <w:rPr>
          <w:noProof/>
        </w:rPr>
        <w:t xml:space="preserve"> and </w:t>
      </w:r>
      <w:r w:rsidRPr="00642F45">
        <w:rPr>
          <w:i/>
          <w:noProof/>
        </w:rPr>
        <w:t>x</w:t>
      </w:r>
      <w:r w:rsidRPr="00642F45">
        <w:rPr>
          <w:i/>
          <w:noProof/>
          <w:vertAlign w:val="superscript"/>
        </w:rPr>
        <w:t>3</w:t>
      </w:r>
      <w:r>
        <w:rPr>
          <w:noProof/>
        </w:rPr>
        <w:t xml:space="preserve"> </w:t>
      </w:r>
      <w:r w:rsidR="00A03EA9">
        <w:rPr>
          <w:noProof/>
        </w:rPr>
        <w:t xml:space="preserve">terms </w:t>
      </w:r>
      <w:r>
        <w:rPr>
          <w:noProof/>
        </w:rPr>
        <w:t>will not contribute to the integrand).  The analytical solution here is</w:t>
      </w:r>
    </w:p>
    <w:p w:rsidR="00352A77" w:rsidRDefault="00352A77" w:rsidP="00352A77">
      <w:pPr>
        <w:rPr>
          <w:noProof/>
        </w:rPr>
      </w:pPr>
    </w:p>
    <w:p w:rsidR="00352A77" w:rsidRDefault="00592F48" w:rsidP="00352A77">
      <w:pPr>
        <w:jc w:val="center"/>
        <w:rPr>
          <w:noProof/>
        </w:rPr>
      </w:pPr>
      <w:r w:rsidRPr="00642F45">
        <w:rPr>
          <w:noProof/>
          <w:position w:val="-24"/>
        </w:rPr>
        <w:object w:dxaOrig="5720" w:dyaOrig="620">
          <v:shape id="_x0000_i1074" type="#_x0000_t75" style="width:285.7pt;height:30.55pt" o:ole="">
            <v:imagedata r:id="rId92" o:title=""/>
          </v:shape>
          <o:OLEObject Type="Embed" ProgID="Equation.3" ShapeID="_x0000_i1074" DrawAspect="Content" ObjectID="_1609828959" r:id="rId93"/>
        </w:object>
      </w:r>
      <w:r w:rsidR="00352A77">
        <w:rPr>
          <w:noProof/>
        </w:rPr>
        <w:tab/>
      </w:r>
      <w:r w:rsidR="00352A77">
        <w:rPr>
          <w:noProof/>
        </w:rPr>
        <w:tab/>
        <w:t>(21)</w:t>
      </w:r>
    </w:p>
    <w:p w:rsidR="00352A77" w:rsidRDefault="00352A77" w:rsidP="009612AF">
      <w:pPr>
        <w:rPr>
          <w:b/>
          <w:noProof/>
          <w:sz w:val="22"/>
          <w:szCs w:val="22"/>
        </w:rPr>
      </w:pPr>
    </w:p>
    <w:p w:rsidR="00352A77" w:rsidRDefault="00352A77" w:rsidP="009612AF">
      <w:pPr>
        <w:rPr>
          <w:noProof/>
          <w:sz w:val="22"/>
          <w:szCs w:val="22"/>
        </w:rPr>
      </w:pPr>
      <w:r w:rsidRPr="00352A77">
        <w:rPr>
          <w:noProof/>
          <w:sz w:val="22"/>
          <w:szCs w:val="22"/>
        </w:rPr>
        <w:t>For the Simpson rule with sampling at the boundary and the midpoint, the Taylor expansion gives:</w:t>
      </w:r>
    </w:p>
    <w:p w:rsidR="00352A77" w:rsidRDefault="00352A77" w:rsidP="009612AF">
      <w:pPr>
        <w:rPr>
          <w:noProof/>
          <w:sz w:val="22"/>
          <w:szCs w:val="22"/>
        </w:rPr>
      </w:pPr>
    </w:p>
    <w:p w:rsidR="00352A77" w:rsidRDefault="00A03EA9" w:rsidP="00352A77">
      <w:pPr>
        <w:jc w:val="center"/>
        <w:rPr>
          <w:noProof/>
          <w:sz w:val="22"/>
          <w:szCs w:val="22"/>
        </w:rPr>
      </w:pPr>
      <w:r w:rsidRPr="00C567C5">
        <w:rPr>
          <w:position w:val="-158"/>
        </w:rPr>
        <w:object w:dxaOrig="8280" w:dyaOrig="3280">
          <v:shape id="_x0000_i1075" type="#_x0000_t75" style="width:394.2pt;height:156.3pt" o:ole="" o:allowoverlap="f">
            <v:imagedata r:id="rId94" o:title=""/>
          </v:shape>
          <o:OLEObject Type="Embed" ProgID="Equation.3" ShapeID="_x0000_i1075" DrawAspect="Content" ObjectID="_1609828960" r:id="rId95"/>
        </w:object>
      </w:r>
      <w:r w:rsidR="00352A77">
        <w:rPr>
          <w:noProof/>
          <w:sz w:val="22"/>
          <w:szCs w:val="22"/>
        </w:rPr>
        <w:tab/>
        <w:t>(22)</w:t>
      </w:r>
    </w:p>
    <w:p w:rsidR="00592F48" w:rsidRDefault="00592F48" w:rsidP="00592F48">
      <w:pPr>
        <w:rPr>
          <w:noProof/>
          <w:sz w:val="22"/>
          <w:szCs w:val="22"/>
        </w:rPr>
      </w:pPr>
    </w:p>
    <w:p w:rsidR="00592F48" w:rsidRDefault="00592F48" w:rsidP="00592F48">
      <w:pPr>
        <w:rPr>
          <w:noProof/>
          <w:sz w:val="22"/>
          <w:szCs w:val="22"/>
        </w:rPr>
      </w:pPr>
      <w:r>
        <w:rPr>
          <w:noProof/>
          <w:sz w:val="22"/>
          <w:szCs w:val="22"/>
        </w:rPr>
        <w:t xml:space="preserve">where we can find that the approximation is exact for </w:t>
      </w:r>
      <w:r w:rsidRPr="00592F48">
        <w:rPr>
          <w:i/>
          <w:noProof/>
          <w:sz w:val="22"/>
          <w:szCs w:val="22"/>
        </w:rPr>
        <w:t>a</w:t>
      </w:r>
      <w:r w:rsidRPr="00592F48">
        <w:rPr>
          <w:i/>
          <w:noProof/>
          <w:sz w:val="22"/>
          <w:szCs w:val="22"/>
          <w:vertAlign w:val="subscript"/>
        </w:rPr>
        <w:t>0</w:t>
      </w:r>
      <w:r>
        <w:rPr>
          <w:noProof/>
          <w:sz w:val="22"/>
          <w:szCs w:val="22"/>
        </w:rPr>
        <w:t xml:space="preserve"> and </w:t>
      </w:r>
      <w:r w:rsidRPr="00592F48">
        <w:rPr>
          <w:i/>
          <w:noProof/>
          <w:sz w:val="22"/>
          <w:szCs w:val="22"/>
        </w:rPr>
        <w:t>a</w:t>
      </w:r>
      <w:r w:rsidRPr="00592F48">
        <w:rPr>
          <w:i/>
          <w:noProof/>
          <w:sz w:val="22"/>
          <w:szCs w:val="22"/>
          <w:vertAlign w:val="subscript"/>
        </w:rPr>
        <w:t>2</w:t>
      </w:r>
      <w:r>
        <w:rPr>
          <w:noProof/>
          <w:sz w:val="22"/>
          <w:szCs w:val="22"/>
        </w:rPr>
        <w:t xml:space="preserve"> terms in </w:t>
      </w:r>
      <w:r w:rsidRPr="00592F48">
        <w:rPr>
          <w:i/>
          <w:noProof/>
          <w:sz w:val="22"/>
          <w:szCs w:val="22"/>
        </w:rPr>
        <w:t>f(x)</w:t>
      </w:r>
      <w:r>
        <w:rPr>
          <w:noProof/>
          <w:sz w:val="22"/>
          <w:szCs w:val="22"/>
        </w:rPr>
        <w:t>.</w:t>
      </w:r>
    </w:p>
    <w:p w:rsidR="00592F48" w:rsidRDefault="00592F48" w:rsidP="00592F48">
      <w:pPr>
        <w:rPr>
          <w:noProof/>
          <w:sz w:val="22"/>
          <w:szCs w:val="22"/>
        </w:rPr>
      </w:pPr>
    </w:p>
    <w:p w:rsidR="0076104C" w:rsidRDefault="00592F48" w:rsidP="00592F48">
      <w:pPr>
        <w:rPr>
          <w:noProof/>
          <w:sz w:val="22"/>
          <w:szCs w:val="22"/>
        </w:rPr>
      </w:pPr>
      <w:r>
        <w:rPr>
          <w:noProof/>
          <w:sz w:val="22"/>
          <w:szCs w:val="22"/>
        </w:rPr>
        <w:lastRenderedPageBreak/>
        <w:t xml:space="preserve">This is the Taylor expansion that comes up with the Simpson rule to approximate the integral of </w:t>
      </w:r>
      <w:r w:rsidRPr="00592F48">
        <w:rPr>
          <w:i/>
          <w:noProof/>
          <w:sz w:val="22"/>
          <w:szCs w:val="22"/>
        </w:rPr>
        <w:t>a</w:t>
      </w:r>
      <w:r w:rsidRPr="00592F48">
        <w:rPr>
          <w:i/>
          <w:noProof/>
          <w:sz w:val="22"/>
          <w:szCs w:val="22"/>
          <w:vertAlign w:val="subscript"/>
        </w:rPr>
        <w:t>0</w:t>
      </w:r>
      <w:r w:rsidRPr="00592F48">
        <w:rPr>
          <w:i/>
          <w:noProof/>
          <w:sz w:val="22"/>
          <w:szCs w:val="22"/>
        </w:rPr>
        <w:t xml:space="preserve"> + a</w:t>
      </w:r>
      <w:r w:rsidRPr="00592F48">
        <w:rPr>
          <w:i/>
          <w:noProof/>
          <w:sz w:val="22"/>
          <w:szCs w:val="22"/>
          <w:vertAlign w:val="subscript"/>
        </w:rPr>
        <w:t>2</w:t>
      </w:r>
      <w:r w:rsidRPr="00592F48">
        <w:rPr>
          <w:i/>
          <w:noProof/>
          <w:sz w:val="22"/>
          <w:szCs w:val="22"/>
        </w:rPr>
        <w:t>x</w:t>
      </w:r>
      <w:r w:rsidRPr="00592F48">
        <w:rPr>
          <w:i/>
          <w:noProof/>
          <w:sz w:val="22"/>
          <w:szCs w:val="22"/>
          <w:vertAlign w:val="superscript"/>
        </w:rPr>
        <w:t>2</w:t>
      </w:r>
      <w:r w:rsidRPr="00592F48">
        <w:rPr>
          <w:i/>
          <w:noProof/>
          <w:sz w:val="22"/>
          <w:szCs w:val="22"/>
        </w:rPr>
        <w:t xml:space="preserve"> </w:t>
      </w:r>
      <w:r>
        <w:rPr>
          <w:noProof/>
          <w:sz w:val="22"/>
          <w:szCs w:val="22"/>
        </w:rPr>
        <w:t xml:space="preserve">exactly.  </w:t>
      </w:r>
      <w:r w:rsidR="007657C5">
        <w:rPr>
          <w:noProof/>
          <w:sz w:val="22"/>
          <w:szCs w:val="22"/>
        </w:rPr>
        <w:t>The great mathematician Carl Gauss found that sampling at 2 points, not 3, can</w:t>
      </w:r>
      <w:r w:rsidR="0076104C">
        <w:rPr>
          <w:noProof/>
          <w:sz w:val="22"/>
          <w:szCs w:val="22"/>
        </w:rPr>
        <w:t xml:space="preserve"> achieve the same approximation.  </w:t>
      </w:r>
      <w:r w:rsidR="007657C5">
        <w:rPr>
          <w:noProof/>
          <w:sz w:val="22"/>
          <w:szCs w:val="22"/>
        </w:rPr>
        <w:t xml:space="preserve"> </w:t>
      </w:r>
      <w:r w:rsidR="0076104C">
        <w:rPr>
          <w:noProof/>
          <w:sz w:val="22"/>
          <w:szCs w:val="22"/>
        </w:rPr>
        <w:t>This can be observed by the following equality from Eq. (19):</w:t>
      </w:r>
    </w:p>
    <w:p w:rsidR="0076104C" w:rsidRDefault="0076104C" w:rsidP="00592F48">
      <w:pPr>
        <w:rPr>
          <w:noProof/>
          <w:sz w:val="22"/>
          <w:szCs w:val="22"/>
        </w:rPr>
      </w:pPr>
    </w:p>
    <w:p w:rsidR="0076104C" w:rsidRDefault="0076104C" w:rsidP="0076104C">
      <w:pPr>
        <w:jc w:val="center"/>
        <w:rPr>
          <w:noProof/>
          <w:sz w:val="22"/>
          <w:szCs w:val="22"/>
        </w:rPr>
      </w:pPr>
      <w:r w:rsidRPr="00C567C5">
        <w:rPr>
          <w:position w:val="-72"/>
        </w:rPr>
        <w:object w:dxaOrig="7320" w:dyaOrig="1560">
          <v:shape id="_x0000_i1076" type="#_x0000_t75" style="width:365.65pt;height:77.95pt" o:ole="" o:allowoverlap="f">
            <v:imagedata r:id="rId96" o:title=""/>
          </v:shape>
          <o:OLEObject Type="Embed" ProgID="Equation.3" ShapeID="_x0000_i1076" DrawAspect="Content" ObjectID="_1609828961" r:id="rId97"/>
        </w:object>
      </w:r>
      <w:r>
        <w:tab/>
        <w:t>(23)</w:t>
      </w:r>
    </w:p>
    <w:p w:rsidR="0076104C" w:rsidRDefault="0076104C" w:rsidP="00592F48">
      <w:pPr>
        <w:rPr>
          <w:noProof/>
          <w:sz w:val="22"/>
          <w:szCs w:val="22"/>
        </w:rPr>
      </w:pPr>
    </w:p>
    <w:p w:rsidR="0076104C" w:rsidRDefault="0076104C" w:rsidP="00592F48">
      <w:pPr>
        <w:rPr>
          <w:noProof/>
          <w:sz w:val="22"/>
          <w:szCs w:val="22"/>
        </w:rPr>
      </w:pPr>
      <w:r>
        <w:rPr>
          <w:noProof/>
          <w:sz w:val="22"/>
          <w:szCs w:val="22"/>
        </w:rPr>
        <w:t xml:space="preserve">Matching the coefficients of </w:t>
      </w:r>
      <w:r w:rsidRPr="0076104C">
        <w:rPr>
          <w:i/>
          <w:noProof/>
          <w:sz w:val="22"/>
          <w:szCs w:val="22"/>
        </w:rPr>
        <w:t>f(x</w:t>
      </w:r>
      <w:r w:rsidRPr="0076104C">
        <w:rPr>
          <w:i/>
          <w:noProof/>
          <w:sz w:val="22"/>
          <w:szCs w:val="22"/>
          <w:vertAlign w:val="subscript"/>
        </w:rPr>
        <w:t>k</w:t>
      </w:r>
      <w:r w:rsidRPr="0076104C">
        <w:rPr>
          <w:i/>
          <w:noProof/>
          <w:sz w:val="22"/>
          <w:szCs w:val="22"/>
        </w:rPr>
        <w:t>), f</w:t>
      </w:r>
      <w:r>
        <w:rPr>
          <w:i/>
          <w:noProof/>
          <w:sz w:val="22"/>
          <w:szCs w:val="22"/>
        </w:rPr>
        <w:t>’</w:t>
      </w:r>
      <w:r w:rsidRPr="0076104C">
        <w:rPr>
          <w:i/>
          <w:noProof/>
          <w:sz w:val="22"/>
          <w:szCs w:val="22"/>
        </w:rPr>
        <w:t>(x</w:t>
      </w:r>
      <w:r w:rsidRPr="0076104C">
        <w:rPr>
          <w:i/>
          <w:noProof/>
          <w:sz w:val="22"/>
          <w:szCs w:val="22"/>
          <w:vertAlign w:val="subscript"/>
        </w:rPr>
        <w:t>k</w:t>
      </w:r>
      <w:r w:rsidRPr="0076104C">
        <w:rPr>
          <w:i/>
          <w:noProof/>
          <w:sz w:val="22"/>
          <w:szCs w:val="22"/>
        </w:rPr>
        <w:t>)</w:t>
      </w:r>
      <w:r>
        <w:rPr>
          <w:i/>
          <w:noProof/>
          <w:sz w:val="22"/>
          <w:szCs w:val="22"/>
        </w:rPr>
        <w:t xml:space="preserve"> </w:t>
      </w:r>
      <w:r w:rsidRPr="0076104C">
        <w:rPr>
          <w:noProof/>
          <w:sz w:val="22"/>
          <w:szCs w:val="22"/>
        </w:rPr>
        <w:t xml:space="preserve">and </w:t>
      </w:r>
      <w:r w:rsidRPr="0076104C">
        <w:rPr>
          <w:i/>
          <w:noProof/>
          <w:sz w:val="22"/>
          <w:szCs w:val="22"/>
        </w:rPr>
        <w:t xml:space="preserve"> f</w:t>
      </w:r>
      <w:r>
        <w:rPr>
          <w:i/>
          <w:noProof/>
          <w:sz w:val="22"/>
          <w:szCs w:val="22"/>
        </w:rPr>
        <w:t>’’</w:t>
      </w:r>
      <w:r w:rsidRPr="0076104C">
        <w:rPr>
          <w:i/>
          <w:noProof/>
          <w:sz w:val="22"/>
          <w:szCs w:val="22"/>
        </w:rPr>
        <w:t>(x</w:t>
      </w:r>
      <w:r w:rsidRPr="0076104C">
        <w:rPr>
          <w:i/>
          <w:noProof/>
          <w:sz w:val="22"/>
          <w:szCs w:val="22"/>
          <w:vertAlign w:val="subscript"/>
        </w:rPr>
        <w:t>k</w:t>
      </w:r>
      <w:r w:rsidRPr="0076104C">
        <w:rPr>
          <w:i/>
          <w:noProof/>
          <w:sz w:val="22"/>
          <w:szCs w:val="22"/>
        </w:rPr>
        <w:t>)</w:t>
      </w:r>
      <w:r w:rsidRPr="0076104C">
        <w:rPr>
          <w:noProof/>
          <w:sz w:val="22"/>
          <w:szCs w:val="22"/>
        </w:rPr>
        <w:t>, we obtain:</w:t>
      </w:r>
    </w:p>
    <w:p w:rsidR="0076104C" w:rsidRDefault="0076104C" w:rsidP="00592F48">
      <w:pPr>
        <w:rPr>
          <w:noProof/>
          <w:sz w:val="22"/>
          <w:szCs w:val="22"/>
        </w:rPr>
      </w:pPr>
    </w:p>
    <w:p w:rsidR="0076104C" w:rsidRPr="0076104C" w:rsidRDefault="0076104C" w:rsidP="0076104C">
      <w:pPr>
        <w:jc w:val="center"/>
        <w:rPr>
          <w:sz w:val="22"/>
          <w:szCs w:val="22"/>
        </w:rPr>
      </w:pPr>
      <w:r w:rsidRPr="00C567C5">
        <w:rPr>
          <w:position w:val="-104"/>
        </w:rPr>
        <w:object w:dxaOrig="1680" w:dyaOrig="1900">
          <v:shape id="_x0000_i1077" type="#_x0000_t75" style="width:83.95pt;height:95.25pt" o:ole="" o:allowoverlap="f">
            <v:imagedata r:id="rId98" o:title=""/>
          </v:shape>
          <o:OLEObject Type="Embed" ProgID="Equation.3" ShapeID="_x0000_i1077" DrawAspect="Content" ObjectID="_1609828962" r:id="rId99"/>
        </w:object>
      </w:r>
      <w:r>
        <w:tab/>
      </w:r>
      <w:r w:rsidRPr="0076104C">
        <w:rPr>
          <w:sz w:val="22"/>
          <w:szCs w:val="22"/>
        </w:rPr>
        <w:t>(24)</w:t>
      </w:r>
    </w:p>
    <w:p w:rsidR="0076104C" w:rsidRPr="0076104C" w:rsidRDefault="0076104C" w:rsidP="0076104C">
      <w:pPr>
        <w:rPr>
          <w:sz w:val="22"/>
          <w:szCs w:val="22"/>
        </w:rPr>
      </w:pPr>
    </w:p>
    <w:p w:rsidR="0076104C" w:rsidRDefault="0076104C" w:rsidP="0076104C">
      <w:pPr>
        <w:rPr>
          <w:sz w:val="22"/>
          <w:szCs w:val="22"/>
        </w:rPr>
      </w:pPr>
      <w:r w:rsidRPr="0076104C">
        <w:rPr>
          <w:sz w:val="22"/>
          <w:szCs w:val="22"/>
        </w:rPr>
        <w:t>We have</w:t>
      </w:r>
      <w:r>
        <w:rPr>
          <w:sz w:val="22"/>
          <w:szCs w:val="22"/>
        </w:rPr>
        <w:t xml:space="preserve"> four variables and 3 constrained equations, which means infinite choices can satisfy the requirement of 4</w:t>
      </w:r>
      <w:r w:rsidRPr="0076104C">
        <w:rPr>
          <w:sz w:val="22"/>
          <w:szCs w:val="22"/>
          <w:vertAlign w:val="superscript"/>
        </w:rPr>
        <w:t>th</w:t>
      </w:r>
      <w:r>
        <w:rPr>
          <w:sz w:val="22"/>
          <w:szCs w:val="22"/>
        </w:rPr>
        <w:t>-order quadrature approximation with two sampling points.  If we choose w1 = w2 = ½, then we have the choices of the conventional 2-point Gaussian quadrature:</w:t>
      </w:r>
    </w:p>
    <w:p w:rsidR="0076104C" w:rsidRDefault="0076104C" w:rsidP="0076104C">
      <w:pPr>
        <w:rPr>
          <w:sz w:val="22"/>
          <w:szCs w:val="22"/>
        </w:rPr>
      </w:pPr>
    </w:p>
    <w:p w:rsidR="0076104C" w:rsidRDefault="0076104C" w:rsidP="0076104C">
      <w:pPr>
        <w:jc w:val="center"/>
        <w:rPr>
          <w:sz w:val="22"/>
          <w:szCs w:val="22"/>
        </w:rPr>
      </w:pPr>
      <w:r w:rsidRPr="00C567C5">
        <w:rPr>
          <w:position w:val="-30"/>
        </w:rPr>
        <w:object w:dxaOrig="1860" w:dyaOrig="720">
          <v:shape id="_x0000_i1078" type="#_x0000_t75" style="width:92.9pt;height:36.15pt" o:ole="" o:allowoverlap="f">
            <v:imagedata r:id="rId100" o:title=""/>
          </v:shape>
          <o:OLEObject Type="Embed" ProgID="Equation.3" ShapeID="_x0000_i1078" DrawAspect="Content" ObjectID="_1609828963" r:id="rId101"/>
        </w:object>
      </w:r>
      <w:r w:rsidRPr="0076104C">
        <w:rPr>
          <w:sz w:val="22"/>
          <w:szCs w:val="22"/>
        </w:rPr>
        <w:t xml:space="preserve"> </w:t>
      </w:r>
      <w:r>
        <w:rPr>
          <w:sz w:val="22"/>
          <w:szCs w:val="22"/>
        </w:rPr>
        <w:tab/>
        <w:t>(25)</w:t>
      </w:r>
    </w:p>
    <w:p w:rsidR="0076104C" w:rsidRPr="0076104C" w:rsidRDefault="0076104C" w:rsidP="0076104C">
      <w:pPr>
        <w:rPr>
          <w:noProof/>
          <w:sz w:val="22"/>
          <w:szCs w:val="22"/>
        </w:rPr>
      </w:pPr>
    </w:p>
    <w:p w:rsidR="000D53C7" w:rsidRDefault="0076104C" w:rsidP="00592F48">
      <w:pPr>
        <w:rPr>
          <w:noProof/>
          <w:sz w:val="22"/>
          <w:szCs w:val="22"/>
        </w:rPr>
      </w:pPr>
      <w:r>
        <w:rPr>
          <w:noProof/>
          <w:sz w:val="22"/>
          <w:szCs w:val="22"/>
        </w:rPr>
        <w:t>We can check by direct substitution to Table 1 as well:</w:t>
      </w:r>
    </w:p>
    <w:p w:rsidR="0076104C" w:rsidRDefault="0076104C" w:rsidP="00592F48">
      <w:pPr>
        <w:rPr>
          <w:noProof/>
          <w:sz w:val="22"/>
          <w:szCs w:val="22"/>
        </w:rPr>
      </w:pPr>
    </w:p>
    <w:p w:rsidR="000D53C7" w:rsidRDefault="00A14CB4" w:rsidP="00A14CB4">
      <w:pPr>
        <w:jc w:val="center"/>
        <w:rPr>
          <w:noProof/>
          <w:sz w:val="22"/>
          <w:szCs w:val="22"/>
        </w:rPr>
      </w:pPr>
      <w:r w:rsidRPr="00A14CB4">
        <w:rPr>
          <w:noProof/>
          <w:position w:val="-194"/>
          <w:sz w:val="22"/>
          <w:szCs w:val="22"/>
        </w:rPr>
        <w:object w:dxaOrig="6160" w:dyaOrig="4000">
          <v:shape id="_x0000_i1079" type="#_x0000_t75" style="width:307.6pt;height:200.4pt" o:ole="">
            <v:imagedata r:id="rId102" o:title=""/>
          </v:shape>
          <o:OLEObject Type="Embed" ProgID="Equation.3" ShapeID="_x0000_i1079" DrawAspect="Content" ObjectID="_1609828964" r:id="rId103"/>
        </w:object>
      </w:r>
      <w:r>
        <w:rPr>
          <w:noProof/>
          <w:sz w:val="22"/>
          <w:szCs w:val="22"/>
        </w:rPr>
        <w:tab/>
      </w:r>
      <w:r>
        <w:rPr>
          <w:noProof/>
          <w:sz w:val="22"/>
          <w:szCs w:val="22"/>
        </w:rPr>
        <w:tab/>
        <w:t>(2</w:t>
      </w:r>
      <w:r w:rsidR="0076104C">
        <w:rPr>
          <w:noProof/>
          <w:sz w:val="22"/>
          <w:szCs w:val="22"/>
        </w:rPr>
        <w:t>6</w:t>
      </w:r>
      <w:r>
        <w:rPr>
          <w:noProof/>
          <w:sz w:val="22"/>
          <w:szCs w:val="22"/>
        </w:rPr>
        <w:t>)</w:t>
      </w:r>
    </w:p>
    <w:p w:rsidR="00A14CB4" w:rsidRDefault="00A14CB4" w:rsidP="00A14CB4">
      <w:pPr>
        <w:rPr>
          <w:noProof/>
          <w:sz w:val="22"/>
          <w:szCs w:val="22"/>
        </w:rPr>
      </w:pPr>
    </w:p>
    <w:p w:rsidR="00A14CB4" w:rsidRDefault="0076104C" w:rsidP="0076104C">
      <w:pPr>
        <w:rPr>
          <w:noProof/>
          <w:sz w:val="22"/>
          <w:szCs w:val="22"/>
        </w:rPr>
      </w:pPr>
      <w:r>
        <w:rPr>
          <w:noProof/>
          <w:sz w:val="22"/>
          <w:szCs w:val="22"/>
        </w:rPr>
        <w:t xml:space="preserve">Similar quadrature schemes can be extended to arbitrary orders of precision for minimal sampling points. </w:t>
      </w:r>
    </w:p>
    <w:p w:rsidR="00980F4E" w:rsidRDefault="00980F4E" w:rsidP="0076104C">
      <w:pPr>
        <w:rPr>
          <w:noProof/>
          <w:sz w:val="22"/>
          <w:szCs w:val="22"/>
        </w:rPr>
      </w:pPr>
    </w:p>
    <w:p w:rsidR="00980F4E" w:rsidRDefault="00980F4E" w:rsidP="00980F4E">
      <w:pPr>
        <w:rPr>
          <w:noProof/>
          <w:sz w:val="22"/>
          <w:szCs w:val="22"/>
        </w:rPr>
      </w:pPr>
      <w:r>
        <w:rPr>
          <w:noProof/>
          <w:sz w:val="22"/>
          <w:szCs w:val="22"/>
        </w:rPr>
        <w:lastRenderedPageBreak/>
        <w:t xml:space="preserve">We can see how hp adaptivity can be applied here, similar to the Richardson extrapolation in the local analysis of differentiation.  </w:t>
      </w:r>
      <w:r w:rsidRPr="00980F4E">
        <w:rPr>
          <w:noProof/>
          <w:sz w:val="22"/>
          <w:szCs w:val="22"/>
        </w:rPr>
        <w:t>Similar to hp adaptivity in the local analysis for differentiation:</w:t>
      </w:r>
    </w:p>
    <w:p w:rsidR="00980F4E" w:rsidRPr="00980F4E" w:rsidRDefault="00980F4E" w:rsidP="00980F4E">
      <w:pPr>
        <w:rPr>
          <w:noProof/>
          <w:sz w:val="22"/>
          <w:szCs w:val="22"/>
        </w:rPr>
      </w:pPr>
    </w:p>
    <w:p w:rsidR="00980F4E" w:rsidRPr="00980F4E" w:rsidRDefault="00980F4E" w:rsidP="00980F4E">
      <w:pPr>
        <w:pStyle w:val="ListParagraph"/>
        <w:numPr>
          <w:ilvl w:val="0"/>
          <w:numId w:val="41"/>
        </w:numPr>
        <w:rPr>
          <w:noProof/>
          <w:sz w:val="22"/>
          <w:szCs w:val="22"/>
        </w:rPr>
      </w:pPr>
      <w:r w:rsidRPr="00980F4E">
        <w:rPr>
          <w:noProof/>
          <w:sz w:val="22"/>
          <w:szCs w:val="22"/>
        </w:rPr>
        <w:t xml:space="preserve">Making </w:t>
      </w:r>
      <w:r w:rsidRPr="00980F4E">
        <w:rPr>
          <w:i/>
          <w:iCs/>
          <w:noProof/>
          <w:sz w:val="22"/>
          <w:szCs w:val="22"/>
        </w:rPr>
        <w:t>h</w:t>
      </w:r>
      <w:r w:rsidRPr="00980F4E">
        <w:rPr>
          <w:noProof/>
          <w:sz w:val="22"/>
          <w:szCs w:val="22"/>
        </w:rPr>
        <w:t xml:space="preserve"> smaller, we can have better integration approximation according to O(</w:t>
      </w:r>
      <w:r w:rsidRPr="00980F4E">
        <w:rPr>
          <w:i/>
          <w:iCs/>
          <w:noProof/>
          <w:sz w:val="22"/>
          <w:szCs w:val="22"/>
        </w:rPr>
        <w:t>h</w:t>
      </w:r>
      <w:r w:rsidRPr="00980F4E">
        <w:rPr>
          <w:i/>
          <w:iCs/>
          <w:noProof/>
          <w:sz w:val="22"/>
          <w:szCs w:val="22"/>
          <w:vertAlign w:val="superscript"/>
        </w:rPr>
        <w:t>p</w:t>
      </w:r>
      <w:r w:rsidRPr="00980F4E">
        <w:rPr>
          <w:noProof/>
          <w:sz w:val="22"/>
          <w:szCs w:val="22"/>
        </w:rPr>
        <w:t>).</w:t>
      </w:r>
    </w:p>
    <w:p w:rsidR="00980F4E" w:rsidRPr="00980F4E" w:rsidRDefault="00980F4E" w:rsidP="00980F4E">
      <w:pPr>
        <w:pStyle w:val="ListParagraph"/>
        <w:numPr>
          <w:ilvl w:val="0"/>
          <w:numId w:val="41"/>
        </w:numPr>
        <w:rPr>
          <w:noProof/>
          <w:sz w:val="22"/>
          <w:szCs w:val="22"/>
        </w:rPr>
      </w:pPr>
      <w:r w:rsidRPr="00980F4E">
        <w:rPr>
          <w:noProof/>
          <w:sz w:val="22"/>
          <w:szCs w:val="22"/>
        </w:rPr>
        <w:t>Making the order of approximation higher (</w:t>
      </w:r>
      <w:r w:rsidRPr="00980F4E">
        <w:rPr>
          <w:i/>
          <w:iCs/>
          <w:noProof/>
          <w:sz w:val="22"/>
          <w:szCs w:val="22"/>
        </w:rPr>
        <w:t>p</w:t>
      </w:r>
      <w:r w:rsidRPr="00980F4E">
        <w:rPr>
          <w:noProof/>
          <w:sz w:val="22"/>
          <w:szCs w:val="22"/>
        </w:rPr>
        <w:t xml:space="preserve"> adaptivity), we can have better integration approximation on the segment </w:t>
      </w:r>
      <w:r w:rsidRPr="00980F4E">
        <w:rPr>
          <w:i/>
          <w:iCs/>
          <w:noProof/>
          <w:sz w:val="22"/>
          <w:szCs w:val="22"/>
        </w:rPr>
        <w:t>h</w:t>
      </w:r>
      <w:r w:rsidRPr="00980F4E">
        <w:rPr>
          <w:noProof/>
          <w:sz w:val="22"/>
          <w:szCs w:val="22"/>
        </w:rPr>
        <w:t>.</w:t>
      </w:r>
    </w:p>
    <w:p w:rsidR="00980F4E" w:rsidRPr="00980F4E" w:rsidRDefault="00980F4E" w:rsidP="00980F4E">
      <w:pPr>
        <w:pStyle w:val="ListParagraph"/>
        <w:numPr>
          <w:ilvl w:val="0"/>
          <w:numId w:val="41"/>
        </w:numPr>
        <w:rPr>
          <w:noProof/>
          <w:sz w:val="22"/>
          <w:szCs w:val="22"/>
        </w:rPr>
      </w:pPr>
      <w:r w:rsidRPr="00980F4E">
        <w:rPr>
          <w:noProof/>
          <w:sz w:val="22"/>
          <w:szCs w:val="22"/>
        </w:rPr>
        <w:t xml:space="preserve">We can use different choices of </w:t>
      </w:r>
      <w:r w:rsidRPr="00980F4E">
        <w:rPr>
          <w:i/>
          <w:iCs/>
          <w:noProof/>
          <w:sz w:val="22"/>
          <w:szCs w:val="22"/>
        </w:rPr>
        <w:t>h</w:t>
      </w:r>
      <w:r w:rsidRPr="00980F4E">
        <w:rPr>
          <w:i/>
          <w:iCs/>
          <w:noProof/>
          <w:sz w:val="22"/>
          <w:szCs w:val="22"/>
          <w:vertAlign w:val="subscript"/>
        </w:rPr>
        <w:t>k</w:t>
      </w:r>
      <w:r w:rsidRPr="00980F4E">
        <w:rPr>
          <w:noProof/>
          <w:sz w:val="22"/>
          <w:szCs w:val="22"/>
        </w:rPr>
        <w:t xml:space="preserve"> to compare the relative accuracy of approximation.</w:t>
      </w:r>
    </w:p>
    <w:p w:rsidR="00980F4E" w:rsidRPr="00980F4E" w:rsidRDefault="00980F4E" w:rsidP="00980F4E">
      <w:pPr>
        <w:pStyle w:val="ListParagraph"/>
        <w:numPr>
          <w:ilvl w:val="0"/>
          <w:numId w:val="41"/>
        </w:numPr>
        <w:rPr>
          <w:noProof/>
          <w:sz w:val="22"/>
          <w:szCs w:val="22"/>
        </w:rPr>
      </w:pPr>
      <w:r w:rsidRPr="00980F4E">
        <w:rPr>
          <w:noProof/>
          <w:sz w:val="22"/>
          <w:szCs w:val="22"/>
        </w:rPr>
        <w:t xml:space="preserve">We can use different choices of order of approximation to compare the relative accuracy of approximation, and can then choose the appropriate </w:t>
      </w:r>
      <w:r w:rsidRPr="00980F4E">
        <w:rPr>
          <w:i/>
          <w:iCs/>
          <w:noProof/>
          <w:sz w:val="22"/>
          <w:szCs w:val="22"/>
        </w:rPr>
        <w:t>h</w:t>
      </w:r>
      <w:r w:rsidRPr="00980F4E">
        <w:rPr>
          <w:i/>
          <w:iCs/>
          <w:noProof/>
          <w:sz w:val="22"/>
          <w:szCs w:val="22"/>
          <w:vertAlign w:val="subscript"/>
        </w:rPr>
        <w:t>k</w:t>
      </w:r>
      <w:r w:rsidRPr="00980F4E">
        <w:rPr>
          <w:noProof/>
          <w:sz w:val="22"/>
          <w:szCs w:val="22"/>
        </w:rPr>
        <w:t xml:space="preserve">! </w:t>
      </w:r>
    </w:p>
    <w:p w:rsidR="00352A77" w:rsidRDefault="00352A77" w:rsidP="009612AF">
      <w:pPr>
        <w:rPr>
          <w:noProof/>
          <w:sz w:val="22"/>
          <w:szCs w:val="22"/>
        </w:rPr>
      </w:pPr>
    </w:p>
    <w:p w:rsidR="00980F4E" w:rsidRPr="00352A77" w:rsidRDefault="00885E12" w:rsidP="009612AF">
      <w:pPr>
        <w:rPr>
          <w:noProof/>
          <w:sz w:val="22"/>
          <w:szCs w:val="22"/>
        </w:rPr>
      </w:pPr>
      <w:r>
        <w:rPr>
          <w:noProof/>
          <w:sz w:val="22"/>
          <w:szCs w:val="22"/>
        </w:rPr>
      </w:r>
      <w:r>
        <w:rPr>
          <w:noProof/>
          <w:sz w:val="22"/>
          <w:szCs w:val="22"/>
        </w:rPr>
        <w:pict>
          <v:group id="_x0000_s1305" editas="canvas" style="width:468pt;height:174.15pt;mso-position-horizontal-relative:char;mso-position-vertical-relative:line" coordorigin="2526,2803" coordsize="7200,2680">
            <o:lock v:ext="edit" aspectratio="t"/>
            <v:shape id="_x0000_s1306" type="#_x0000_t75" style="position:absolute;left:2526;top:2803;width:7200;height:2680" o:preferrelative="f">
              <v:fill o:detectmouseclick="t"/>
              <v:path o:extrusionok="t" o:connecttype="none"/>
              <o:lock v:ext="edit" text="t"/>
            </v:shape>
            <v:shape id="_x0000_s1307" type="#_x0000_t176" style="position:absolute;left:2538;top:2897;width:7148;height:2503">
              <v:textbox>
                <w:txbxContent>
                  <w:p w:rsidR="00885E12" w:rsidRDefault="00885E12" w:rsidP="00980F4E">
                    <w:pPr>
                      <w:rPr>
                        <w:noProof/>
                        <w:sz w:val="22"/>
                        <w:szCs w:val="22"/>
                      </w:rPr>
                    </w:pPr>
                    <w:r w:rsidRPr="00DC458B">
                      <w:rPr>
                        <w:b/>
                        <w:noProof/>
                        <w:sz w:val="22"/>
                        <w:szCs w:val="22"/>
                      </w:rPr>
                      <w:t xml:space="preserve">Hacker </w:t>
                    </w:r>
                    <w:r>
                      <w:rPr>
                        <w:b/>
                        <w:noProof/>
                        <w:sz w:val="22"/>
                        <w:szCs w:val="22"/>
                      </w:rPr>
                      <w:t>Practice 3.4</w:t>
                    </w:r>
                    <w:r>
                      <w:rPr>
                        <w:noProof/>
                        <w:sz w:val="22"/>
                        <w:szCs w:val="22"/>
                      </w:rPr>
                      <w:t xml:space="preserve">: </w:t>
                    </w:r>
                  </w:p>
                  <w:p w:rsidR="00885E12" w:rsidRDefault="00885E12" w:rsidP="00980F4E">
                    <w:pPr>
                      <w:rPr>
                        <w:noProof/>
                        <w:sz w:val="22"/>
                        <w:szCs w:val="22"/>
                      </w:rPr>
                    </w:pPr>
                  </w:p>
                  <w:p w:rsidR="00885E12" w:rsidRDefault="00885E12" w:rsidP="00980F4E">
                    <w:pPr>
                      <w:ind w:left="360"/>
                      <w:rPr>
                        <w:noProof/>
                        <w:sz w:val="22"/>
                        <w:szCs w:val="22"/>
                      </w:rPr>
                    </w:pPr>
                    <w:r>
                      <w:rPr>
                        <w:noProof/>
                        <w:sz w:val="22"/>
                        <w:szCs w:val="22"/>
                      </w:rPr>
                      <w:t xml:space="preserve">For </w:t>
                    </w:r>
                    <w:r w:rsidRPr="00DC458B">
                      <w:rPr>
                        <w:i/>
                        <w:noProof/>
                        <w:sz w:val="22"/>
                        <w:szCs w:val="22"/>
                      </w:rPr>
                      <w:t xml:space="preserve">f(x) = </w:t>
                    </w:r>
                    <w:r>
                      <w:rPr>
                        <w:i/>
                        <w:noProof/>
                        <w:sz w:val="22"/>
                        <w:szCs w:val="22"/>
                      </w:rPr>
                      <w:t>e</w:t>
                    </w:r>
                    <w:r w:rsidRPr="00980F4E">
                      <w:rPr>
                        <w:i/>
                        <w:noProof/>
                        <w:sz w:val="22"/>
                        <w:szCs w:val="22"/>
                        <w:vertAlign w:val="superscript"/>
                      </w:rPr>
                      <w:t>x</w:t>
                    </w:r>
                    <w:r>
                      <w:rPr>
                        <w:noProof/>
                        <w:sz w:val="22"/>
                        <w:szCs w:val="22"/>
                      </w:rPr>
                      <w:t>, we know the exact solution to the integration as:</w:t>
                    </w:r>
                  </w:p>
                  <w:p w:rsidR="00885E12" w:rsidRDefault="00885E12" w:rsidP="00980F4E">
                    <w:pPr>
                      <w:ind w:left="360"/>
                      <w:rPr>
                        <w:noProof/>
                        <w:sz w:val="22"/>
                        <w:szCs w:val="22"/>
                      </w:rPr>
                    </w:pPr>
                  </w:p>
                  <w:p w:rsidR="00885E12" w:rsidRPr="00775EB0" w:rsidRDefault="00885E12" w:rsidP="00980F4E">
                    <w:pPr>
                      <w:ind w:left="360"/>
                      <w:rPr>
                        <w:noProof/>
                        <w:sz w:val="22"/>
                        <w:szCs w:val="22"/>
                      </w:rPr>
                    </w:pPr>
                    <w:r w:rsidRPr="00980F4E">
                      <w:rPr>
                        <w:noProof/>
                        <w:position w:val="-18"/>
                        <w:sz w:val="22"/>
                        <w:szCs w:val="22"/>
                      </w:rPr>
                      <w:object w:dxaOrig="2420" w:dyaOrig="520">
                        <v:shape id="_x0000_i1081" type="#_x0000_t75" style="width:121.1pt;height:26.2pt" o:ole="">
                          <v:imagedata r:id="rId104" o:title=""/>
                        </v:shape>
                        <o:OLEObject Type="Embed" ProgID="Equation.3" ShapeID="_x0000_i1081" DrawAspect="Content" ObjectID="_1609828967" r:id="rId105"/>
                      </w:object>
                    </w:r>
                  </w:p>
                  <w:p w:rsidR="00885E12" w:rsidRDefault="00885E12" w:rsidP="00980F4E"/>
                  <w:p w:rsidR="00885E12" w:rsidRDefault="00885E12" w:rsidP="00980F4E">
                    <w:pPr>
                      <w:ind w:left="360"/>
                    </w:pPr>
                    <w:r>
                      <w:t>Notice that this is a monotonically increasing function, so the order of approximation will not cause big deviation as the cubic function before.    Implement the rectangle, trapezoid, mid-point, Simpson and 2-point Gaussian approximation and tabulate your results.</w:t>
                    </w:r>
                  </w:p>
                </w:txbxContent>
              </v:textbox>
            </v:shape>
            <w10:anchorlock/>
          </v:group>
        </w:pict>
      </w:r>
    </w:p>
    <w:p w:rsidR="009C50D8" w:rsidRDefault="009C50D8" w:rsidP="009612AF">
      <w:pPr>
        <w:rPr>
          <w:b/>
          <w:noProof/>
          <w:sz w:val="22"/>
          <w:szCs w:val="22"/>
        </w:rPr>
      </w:pPr>
    </w:p>
    <w:p w:rsidR="001F6496" w:rsidRDefault="001F6496" w:rsidP="009612AF">
      <w:pPr>
        <w:rPr>
          <w:b/>
          <w:noProof/>
          <w:sz w:val="22"/>
          <w:szCs w:val="22"/>
        </w:rPr>
      </w:pPr>
      <w:r>
        <w:rPr>
          <w:b/>
          <w:noProof/>
          <w:sz w:val="22"/>
          <w:szCs w:val="22"/>
        </w:rPr>
        <w:t>5.</w:t>
      </w:r>
      <w:r>
        <w:rPr>
          <w:b/>
          <w:noProof/>
          <w:sz w:val="22"/>
          <w:szCs w:val="22"/>
        </w:rPr>
        <w:tab/>
        <w:t>Modular objects and unit testing</w:t>
      </w:r>
    </w:p>
    <w:p w:rsidR="001F6496" w:rsidRDefault="001F6496" w:rsidP="009612AF">
      <w:pPr>
        <w:rPr>
          <w:b/>
          <w:noProof/>
          <w:sz w:val="22"/>
          <w:szCs w:val="22"/>
        </w:rPr>
      </w:pPr>
    </w:p>
    <w:p w:rsidR="001F6496" w:rsidRPr="0025502C" w:rsidRDefault="001F6496" w:rsidP="009612AF">
      <w:pPr>
        <w:rPr>
          <w:b/>
          <w:noProof/>
          <w:sz w:val="22"/>
          <w:szCs w:val="22"/>
        </w:rPr>
      </w:pPr>
      <w:r w:rsidRPr="0025502C">
        <w:rPr>
          <w:b/>
          <w:noProof/>
          <w:sz w:val="22"/>
          <w:szCs w:val="22"/>
        </w:rPr>
        <w:t>5.1</w:t>
      </w:r>
      <w:r w:rsidRPr="0025502C">
        <w:rPr>
          <w:b/>
          <w:noProof/>
          <w:sz w:val="22"/>
          <w:szCs w:val="22"/>
        </w:rPr>
        <w:tab/>
        <w:t>Scope with least coupling in the procedural interface</w:t>
      </w:r>
    </w:p>
    <w:p w:rsidR="001F6496" w:rsidRDefault="001F6496" w:rsidP="009612AF">
      <w:pPr>
        <w:rPr>
          <w:noProof/>
          <w:sz w:val="22"/>
          <w:szCs w:val="22"/>
        </w:rPr>
      </w:pPr>
    </w:p>
    <w:p w:rsidR="001F6496" w:rsidRDefault="001F6496" w:rsidP="009612AF">
      <w:pPr>
        <w:rPr>
          <w:noProof/>
          <w:sz w:val="22"/>
          <w:szCs w:val="22"/>
        </w:rPr>
      </w:pPr>
      <w:r w:rsidRPr="001F6496">
        <w:rPr>
          <w:noProof/>
          <w:sz w:val="22"/>
          <w:szCs w:val="22"/>
        </w:rPr>
        <w:t xml:space="preserve">We </w:t>
      </w:r>
      <w:r>
        <w:rPr>
          <w:noProof/>
          <w:sz w:val="22"/>
          <w:szCs w:val="22"/>
        </w:rPr>
        <w:t xml:space="preserve">have learned how to construct a class in C++ to achieve data hiding by pinning down the “method” to access the data structure instead of the data structure itself.  We have claimed that this is very important for modular programming.  Now we need to further </w:t>
      </w:r>
      <w:r w:rsidR="005D56BD">
        <w:rPr>
          <w:noProof/>
          <w:sz w:val="22"/>
          <w:szCs w:val="22"/>
        </w:rPr>
        <w:t>ask the question: how do we choose a class or object?  How can the object, as well as all of its associated functions and procedural calls, have a smallest possible “scope” to achieve modular programming?</w:t>
      </w:r>
    </w:p>
    <w:p w:rsidR="005D56BD" w:rsidRDefault="005D56BD" w:rsidP="009612AF">
      <w:pPr>
        <w:rPr>
          <w:noProof/>
          <w:sz w:val="22"/>
          <w:szCs w:val="22"/>
        </w:rPr>
      </w:pPr>
    </w:p>
    <w:p w:rsidR="00460A48" w:rsidRDefault="005D56BD" w:rsidP="009612AF">
      <w:pPr>
        <w:rPr>
          <w:noProof/>
          <w:sz w:val="22"/>
          <w:szCs w:val="22"/>
        </w:rPr>
      </w:pPr>
      <w:r>
        <w:rPr>
          <w:noProof/>
          <w:sz w:val="22"/>
          <w:szCs w:val="22"/>
        </w:rPr>
        <w:t>The answer is for sure problem dependent, but similar to the problems in organization behavior, millitary command lines, and even placement and routing in integrated circuits.  Given a problem, you have tried out the first procedural interface design to link each object</w:t>
      </w:r>
      <w:r w:rsidR="00721D60">
        <w:rPr>
          <w:noProof/>
          <w:sz w:val="22"/>
          <w:szCs w:val="22"/>
        </w:rPr>
        <w:t xml:space="preserve"> as shown in Fig. 4</w:t>
      </w:r>
      <w:r w:rsidR="00197499">
        <w:rPr>
          <w:noProof/>
          <w:sz w:val="22"/>
          <w:szCs w:val="22"/>
        </w:rPr>
        <w:t>.</w:t>
      </w:r>
      <w:r w:rsidR="00460A48">
        <w:rPr>
          <w:noProof/>
          <w:sz w:val="22"/>
          <w:szCs w:val="22"/>
        </w:rPr>
        <w:t xml:space="preserve">  </w:t>
      </w:r>
      <w:r w:rsidR="004E697D">
        <w:rPr>
          <w:noProof/>
          <w:sz w:val="22"/>
          <w:szCs w:val="22"/>
        </w:rPr>
        <w:t xml:space="preserve">The objects of your first designs may be of a large variation in number of functional calls and in interaction with other objects.  </w:t>
      </w:r>
      <w:r w:rsidR="00460A48">
        <w:rPr>
          <w:noProof/>
          <w:sz w:val="22"/>
          <w:szCs w:val="22"/>
        </w:rPr>
        <w:t xml:space="preserve">Modular programming is achieved in an iterative process: </w:t>
      </w:r>
    </w:p>
    <w:p w:rsidR="00460A48" w:rsidRDefault="00460A48" w:rsidP="009612AF">
      <w:pPr>
        <w:rPr>
          <w:noProof/>
          <w:sz w:val="22"/>
          <w:szCs w:val="22"/>
        </w:rPr>
      </w:pPr>
    </w:p>
    <w:p w:rsidR="00460A48" w:rsidRDefault="00460A48" w:rsidP="00460A48">
      <w:pPr>
        <w:pStyle w:val="ListParagraph"/>
        <w:numPr>
          <w:ilvl w:val="0"/>
          <w:numId w:val="29"/>
        </w:numPr>
        <w:rPr>
          <w:noProof/>
          <w:sz w:val="22"/>
          <w:szCs w:val="22"/>
        </w:rPr>
      </w:pPr>
      <w:r>
        <w:rPr>
          <w:noProof/>
          <w:sz w:val="22"/>
          <w:szCs w:val="22"/>
        </w:rPr>
        <w:t>We will need to first</w:t>
      </w:r>
      <w:r w:rsidRPr="00460A48">
        <w:rPr>
          <w:noProof/>
          <w:sz w:val="22"/>
          <w:szCs w:val="22"/>
        </w:rPr>
        <w:t xml:space="preserve"> identify utilities objects, similar to janitoring</w:t>
      </w:r>
      <w:r>
        <w:rPr>
          <w:noProof/>
          <w:sz w:val="22"/>
          <w:szCs w:val="22"/>
        </w:rPr>
        <w:t>, plumbing and electrician support in an organization.  They are coupled to most objects, but a clean interface can be relatively easy to define.  These objects should become a library or a utility and remove from the object map.  Examples are like vector manipulation, matrix operations, stack handling, hash table, etc.</w:t>
      </w:r>
    </w:p>
    <w:p w:rsidR="006B6095" w:rsidRDefault="00460A48" w:rsidP="00460A48">
      <w:pPr>
        <w:pStyle w:val="ListParagraph"/>
        <w:numPr>
          <w:ilvl w:val="0"/>
          <w:numId w:val="29"/>
        </w:numPr>
        <w:rPr>
          <w:noProof/>
          <w:sz w:val="22"/>
          <w:szCs w:val="22"/>
        </w:rPr>
      </w:pPr>
      <w:r>
        <w:rPr>
          <w:noProof/>
          <w:sz w:val="22"/>
          <w:szCs w:val="22"/>
        </w:rPr>
        <w:t xml:space="preserve">For each object, if other objects will need to use one of its procedural calls, draw a line with arrows to indicate data flow.  </w:t>
      </w:r>
      <w:r w:rsidR="00AC3C7D">
        <w:rPr>
          <w:noProof/>
          <w:sz w:val="22"/>
          <w:szCs w:val="22"/>
        </w:rPr>
        <w:t xml:space="preserve">The size of the block to represent the object is proportional to its number of the procedural interface calls.  </w:t>
      </w:r>
    </w:p>
    <w:p w:rsidR="006B6095" w:rsidRDefault="006B6095" w:rsidP="00460A48">
      <w:pPr>
        <w:pStyle w:val="ListParagraph"/>
        <w:numPr>
          <w:ilvl w:val="0"/>
          <w:numId w:val="29"/>
        </w:numPr>
        <w:rPr>
          <w:noProof/>
          <w:sz w:val="22"/>
          <w:szCs w:val="22"/>
        </w:rPr>
      </w:pPr>
      <w:r>
        <w:rPr>
          <w:noProof/>
          <w:sz w:val="22"/>
          <w:szCs w:val="22"/>
        </w:rPr>
        <w:t xml:space="preserve">Set a goal for the number of top modules you would like to have.  This is also related to software management and programmer delegation, in addition to the logic breakdown of your codes.  </w:t>
      </w:r>
      <w:r>
        <w:rPr>
          <w:noProof/>
          <w:sz w:val="22"/>
          <w:szCs w:val="22"/>
        </w:rPr>
        <w:lastRenderedPageBreak/>
        <w:t>Ideally we should have objects of reasonable size distribution.  Smaller objects (not utilities) should be considered for merging and larger objects should be considered for splitting or putting into a class hierarchy.</w:t>
      </w:r>
    </w:p>
    <w:p w:rsidR="005D56BD" w:rsidRDefault="006B6095" w:rsidP="00460A48">
      <w:pPr>
        <w:pStyle w:val="ListParagraph"/>
        <w:numPr>
          <w:ilvl w:val="0"/>
          <w:numId w:val="29"/>
        </w:numPr>
        <w:rPr>
          <w:noProof/>
          <w:sz w:val="22"/>
          <w:szCs w:val="22"/>
        </w:rPr>
      </w:pPr>
      <w:r>
        <w:rPr>
          <w:noProof/>
          <w:sz w:val="22"/>
          <w:szCs w:val="22"/>
        </w:rPr>
        <w:t xml:space="preserve">Find cut lines that can go through the least number of interconnecting lines but enclose the most number of objects.  Each enclosure suggests a possible good topological division for the whole codes.  The enclosed object can be considered for becoming a new larger object or a superclass of a group of objects. </w:t>
      </w:r>
      <w:r w:rsidR="00AC3C7D">
        <w:rPr>
          <w:noProof/>
          <w:sz w:val="22"/>
          <w:szCs w:val="22"/>
        </w:rPr>
        <w:t>This is similar to placement and routing in integrated circuits design.</w:t>
      </w:r>
    </w:p>
    <w:p w:rsidR="006B6095" w:rsidRDefault="006B6095" w:rsidP="006B6095">
      <w:pPr>
        <w:pStyle w:val="ListParagraph"/>
        <w:numPr>
          <w:ilvl w:val="0"/>
          <w:numId w:val="29"/>
        </w:numPr>
        <w:rPr>
          <w:noProof/>
          <w:sz w:val="22"/>
          <w:szCs w:val="22"/>
        </w:rPr>
      </w:pPr>
      <w:r>
        <w:rPr>
          <w:noProof/>
          <w:sz w:val="22"/>
          <w:szCs w:val="22"/>
        </w:rPr>
        <w:t>Go through iterations of object designs and present in a software architecture review.  Refine the modules to achieve clean module separation and clear delegation of software management.</w:t>
      </w:r>
    </w:p>
    <w:p w:rsidR="006B6095" w:rsidRDefault="006B6095" w:rsidP="006B6095">
      <w:pPr>
        <w:pStyle w:val="ListParagraph"/>
        <w:numPr>
          <w:ilvl w:val="0"/>
          <w:numId w:val="29"/>
        </w:numPr>
        <w:rPr>
          <w:noProof/>
          <w:sz w:val="22"/>
          <w:szCs w:val="22"/>
        </w:rPr>
      </w:pPr>
      <w:r>
        <w:rPr>
          <w:noProof/>
          <w:sz w:val="22"/>
          <w:szCs w:val="22"/>
        </w:rPr>
        <w:t>Attempt defining testing methods within the objects (test main( ) goes through each procedural interface to validate implementation) and across the interacting objects (test main( ) imitate calls of objects that interact with other objects).  A good modular design</w:t>
      </w:r>
      <w:r w:rsidR="0090076C">
        <w:rPr>
          <w:noProof/>
          <w:sz w:val="22"/>
          <w:szCs w:val="22"/>
        </w:rPr>
        <w:t xml:space="preserve"> should include a good, well-balanced design of unit testing.  If tests cannot be easily defined, it is likely your modular design needs improvement.</w:t>
      </w:r>
    </w:p>
    <w:p w:rsidR="00300F88" w:rsidRDefault="00300F88" w:rsidP="00300F88">
      <w:pPr>
        <w:rPr>
          <w:noProof/>
          <w:sz w:val="22"/>
          <w:szCs w:val="22"/>
        </w:rPr>
      </w:pPr>
    </w:p>
    <w:p w:rsidR="00965E81" w:rsidRDefault="00300F88" w:rsidP="009612AF">
      <w:pPr>
        <w:rPr>
          <w:noProof/>
          <w:sz w:val="22"/>
          <w:szCs w:val="22"/>
        </w:rPr>
      </w:pPr>
      <w:r>
        <w:rPr>
          <w:noProof/>
          <w:sz w:val="22"/>
          <w:szCs w:val="22"/>
        </w:rPr>
        <w:t>An example of a general-purpose, dial-an-operator (meaning that users can dial in any physical operators such as Laplacian, differentiation, nonlinear functions, etc.) finite-element s</w:t>
      </w:r>
      <w:r w:rsidR="00721D60">
        <w:rPr>
          <w:noProof/>
          <w:sz w:val="22"/>
          <w:szCs w:val="22"/>
        </w:rPr>
        <w:t>olver is shown in Fig. 5</w:t>
      </w:r>
      <w:r>
        <w:rPr>
          <w:noProof/>
          <w:sz w:val="22"/>
          <w:szCs w:val="22"/>
        </w:rPr>
        <w:t>.</w:t>
      </w:r>
      <w:r>
        <w:rPr>
          <w:rStyle w:val="FootnoteReference"/>
          <w:noProof/>
          <w:sz w:val="22"/>
          <w:szCs w:val="22"/>
        </w:rPr>
        <w:footnoteReference w:id="3"/>
      </w:r>
      <w:r w:rsidR="004606AD">
        <w:rPr>
          <w:noProof/>
          <w:sz w:val="22"/>
          <w:szCs w:val="22"/>
        </w:rPr>
        <w:t xml:space="preserve">  The tool originally developed for CAD platform had evolved for several generations and adopted by industry such as Intel, IBM and Bell Labs, until COMSOL by MathWorks came in 2005 to dominate that application sector.</w:t>
      </w:r>
    </w:p>
    <w:p w:rsidR="00C57EB5" w:rsidRDefault="00885E12" w:rsidP="009612AF">
      <w:pPr>
        <w:rPr>
          <w:noProof/>
          <w:sz w:val="22"/>
          <w:szCs w:val="22"/>
        </w:rPr>
      </w:pPr>
      <w:r>
        <w:rPr>
          <w:noProof/>
          <w:sz w:val="22"/>
          <w:szCs w:val="22"/>
        </w:rPr>
      </w:r>
      <w:r>
        <w:rPr>
          <w:noProof/>
          <w:sz w:val="22"/>
          <w:szCs w:val="22"/>
        </w:rPr>
        <w:pict>
          <v:group id="_x0000_s1127" editas="canvas" style="width:468pt;height:218.1pt;mso-position-horizontal-relative:char;mso-position-vertical-relative:line" coordorigin="1440,2223" coordsize="9360,4362">
            <o:lock v:ext="edit" aspectratio="t"/>
            <v:shape id="_x0000_s1126" type="#_x0000_t75" style="position:absolute;left:1440;top:2223;width:9360;height:4362" o:preferrelative="f">
              <v:fill o:detectmouseclick="t"/>
              <v:path o:extrusionok="t" o:connecttype="none"/>
              <o:lock v:ext="edit" text="t"/>
            </v:shape>
            <v:shape id="_x0000_s1128" type="#_x0000_t202" style="position:absolute;left:3672;top:2745;width:1872;height:1917;v-text-anchor:middle">
              <v:textbox style="mso-next-textbox:#_x0000_s1128">
                <w:txbxContent>
                  <w:p w:rsidR="00885E12" w:rsidRPr="004606AD" w:rsidRDefault="00885E12" w:rsidP="00142B5D">
                    <w:pPr>
                      <w:rPr>
                        <w:sz w:val="20"/>
                        <w:szCs w:val="20"/>
                      </w:rPr>
                    </w:pPr>
                    <w:r w:rsidRPr="004606AD">
                      <w:rPr>
                        <w:sz w:val="20"/>
                        <w:szCs w:val="20"/>
                      </w:rPr>
                      <w:t xml:space="preserve">Element: </w:t>
                    </w:r>
                  </w:p>
                  <w:p w:rsidR="00885E12" w:rsidRPr="004606AD" w:rsidRDefault="00885E12" w:rsidP="00142B5D">
                    <w:pPr>
                      <w:rPr>
                        <w:sz w:val="20"/>
                        <w:szCs w:val="20"/>
                      </w:rPr>
                    </w:pPr>
                    <w:r w:rsidRPr="004606AD">
                      <w:rPr>
                        <w:sz w:val="20"/>
                        <w:szCs w:val="20"/>
                      </w:rPr>
                      <w:t>* discretization</w:t>
                    </w:r>
                  </w:p>
                  <w:p w:rsidR="00885E12" w:rsidRPr="004606AD" w:rsidRDefault="00885E12" w:rsidP="00142B5D">
                    <w:pPr>
                      <w:rPr>
                        <w:sz w:val="20"/>
                        <w:szCs w:val="20"/>
                      </w:rPr>
                    </w:pPr>
                    <w:r w:rsidRPr="004606AD">
                      <w:rPr>
                        <w:sz w:val="20"/>
                        <w:szCs w:val="20"/>
                      </w:rPr>
                      <w:t>* approx. func.</w:t>
                    </w:r>
                  </w:p>
                  <w:p w:rsidR="00885E12" w:rsidRPr="004606AD" w:rsidRDefault="00885E12" w:rsidP="00142B5D">
                    <w:pPr>
                      <w:rPr>
                        <w:sz w:val="20"/>
                        <w:szCs w:val="20"/>
                      </w:rPr>
                    </w:pPr>
                    <w:r w:rsidRPr="004606AD">
                      <w:rPr>
                        <w:sz w:val="20"/>
                        <w:szCs w:val="20"/>
                      </w:rPr>
                      <w:t>* phys. eq.</w:t>
                    </w:r>
                  </w:p>
                  <w:p w:rsidR="00885E12" w:rsidRPr="004606AD" w:rsidRDefault="00885E12" w:rsidP="00142B5D">
                    <w:pPr>
                      <w:pStyle w:val="ListParagraph"/>
                      <w:ind w:left="0"/>
                      <w:rPr>
                        <w:sz w:val="20"/>
                        <w:szCs w:val="20"/>
                      </w:rPr>
                    </w:pPr>
                    <w:r w:rsidRPr="004606AD">
                      <w:rPr>
                        <w:sz w:val="20"/>
                        <w:szCs w:val="20"/>
                      </w:rPr>
                      <w:t>* boundary</w:t>
                    </w:r>
                  </w:p>
                </w:txbxContent>
              </v:textbox>
            </v:shape>
            <v:shape id="_x0000_s1129" type="#_x0000_t202" style="position:absolute;left:5135;top:5011;width:1142;height:656;v-text-anchor:middle">
              <v:textbox style="mso-next-textbox:#_x0000_s1129">
                <w:txbxContent>
                  <w:p w:rsidR="00885E12" w:rsidRPr="00C57EB5" w:rsidRDefault="00885E12" w:rsidP="00142B5D">
                    <w:pPr>
                      <w:jc w:val="center"/>
                      <w:rPr>
                        <w:sz w:val="20"/>
                        <w:szCs w:val="20"/>
                      </w:rPr>
                    </w:pPr>
                    <w:r w:rsidRPr="00C57EB5">
                      <w:rPr>
                        <w:sz w:val="20"/>
                        <w:szCs w:val="20"/>
                      </w:rPr>
                      <w:t>Diffusivty model</w:t>
                    </w:r>
                  </w:p>
                </w:txbxContent>
              </v:textbox>
            </v:shape>
            <v:shape id="_x0000_s1130" type="#_x0000_t202" style="position:absolute;left:9593;top:4921;width:872;height:746;v-text-anchor:middle">
              <v:textbox style="mso-next-textbox:#_x0000_s1130">
                <w:txbxContent>
                  <w:p w:rsidR="00885E12" w:rsidRPr="00C57EB5" w:rsidRDefault="00885E12" w:rsidP="00142B5D">
                    <w:pPr>
                      <w:jc w:val="center"/>
                      <w:rPr>
                        <w:sz w:val="20"/>
                        <w:szCs w:val="20"/>
                      </w:rPr>
                    </w:pPr>
                    <w:r>
                      <w:rPr>
                        <w:sz w:val="20"/>
                        <w:szCs w:val="20"/>
                      </w:rPr>
                      <w:t>Hash table</w:t>
                    </w:r>
                  </w:p>
                </w:txbxContent>
              </v:textbox>
            </v:shape>
            <v:shape id="_x0000_s1131" type="#_x0000_t202" style="position:absolute;left:6590;top:4999;width:1043;height:629;v-text-anchor:middle">
              <v:textbox style="mso-next-textbox:#_x0000_s1131">
                <w:txbxContent>
                  <w:p w:rsidR="00885E12" w:rsidRPr="00C57EB5" w:rsidRDefault="00885E12" w:rsidP="00142B5D">
                    <w:pPr>
                      <w:jc w:val="center"/>
                      <w:rPr>
                        <w:sz w:val="20"/>
                        <w:szCs w:val="20"/>
                      </w:rPr>
                    </w:pPr>
                    <w:r>
                      <w:rPr>
                        <w:sz w:val="20"/>
                        <w:szCs w:val="20"/>
                      </w:rPr>
                      <w:t>Modulus</w:t>
                    </w:r>
                    <w:r w:rsidRPr="00C57EB5">
                      <w:rPr>
                        <w:sz w:val="20"/>
                        <w:szCs w:val="20"/>
                      </w:rPr>
                      <w:t xml:space="preserve"> model</w:t>
                    </w:r>
                  </w:p>
                </w:txbxContent>
              </v:textbox>
            </v:shape>
            <v:shape id="_x0000_s1132" type="#_x0000_t202" style="position:absolute;left:1440;top:5748;width:9135;height:675;v-text-anchor:top" filled="f" stroked="f">
              <v:textbox style="mso-next-textbox:#_x0000_s1132">
                <w:txbxContent>
                  <w:p w:rsidR="00885E12" w:rsidRPr="00300F88" w:rsidRDefault="00885E12" w:rsidP="00142B5D">
                    <w:pPr>
                      <w:rPr>
                        <w:sz w:val="22"/>
                        <w:szCs w:val="22"/>
                      </w:rPr>
                    </w:pPr>
                    <w:r w:rsidRPr="00300F88">
                      <w:rPr>
                        <w:b/>
                        <w:sz w:val="22"/>
                        <w:szCs w:val="22"/>
                      </w:rPr>
                      <w:t>F</w:t>
                    </w:r>
                    <w:r>
                      <w:rPr>
                        <w:b/>
                        <w:sz w:val="22"/>
                        <w:szCs w:val="22"/>
                      </w:rPr>
                      <w:t>ig. 4</w:t>
                    </w:r>
                    <w:r w:rsidRPr="00300F88">
                      <w:rPr>
                        <w:b/>
                        <w:sz w:val="22"/>
                        <w:szCs w:val="22"/>
                      </w:rPr>
                      <w:t xml:space="preserve">. </w:t>
                    </w:r>
                    <w:r w:rsidRPr="00300F88">
                      <w:rPr>
                        <w:sz w:val="22"/>
                        <w:szCs w:val="22"/>
                      </w:rPr>
                      <w:t>Object models for modular programming planning</w:t>
                    </w:r>
                    <w:r>
                      <w:rPr>
                        <w:sz w:val="22"/>
                        <w:szCs w:val="22"/>
                      </w:rPr>
                      <w:t>.  The objects of hash table and graphical output are recognized as utilities, and the element object is considered too large.</w:t>
                    </w:r>
                  </w:p>
                </w:txbxContent>
              </v:textbox>
            </v:shape>
            <v:shape id="_x0000_s1142" type="#_x0000_t202" style="position:absolute;left:6119;top:3079;width:1118;height:1178;v-text-anchor:middle">
              <v:textbox style="mso-next-textbox:#_x0000_s1142">
                <w:txbxContent>
                  <w:p w:rsidR="00885E12" w:rsidRPr="00C57EB5" w:rsidRDefault="00885E12" w:rsidP="00142B5D">
                    <w:pPr>
                      <w:jc w:val="center"/>
                      <w:rPr>
                        <w:sz w:val="20"/>
                        <w:szCs w:val="20"/>
                      </w:rPr>
                    </w:pPr>
                    <w:r>
                      <w:rPr>
                        <w:sz w:val="20"/>
                        <w:szCs w:val="20"/>
                      </w:rPr>
                      <w:t>Physical</w:t>
                    </w:r>
                    <w:r w:rsidRPr="00C57EB5">
                      <w:rPr>
                        <w:sz w:val="20"/>
                        <w:szCs w:val="20"/>
                      </w:rPr>
                      <w:t xml:space="preserve"> model</w:t>
                    </w:r>
                  </w:p>
                </w:txbxContent>
              </v:textbox>
            </v:shape>
            <v:shape id="_x0000_s1143" type="#_x0000_t202" style="position:absolute;left:1787;top:2869;width:1313;height:1178;v-text-anchor:middle">
              <v:textbox style="mso-next-textbox:#_x0000_s1143">
                <w:txbxContent>
                  <w:p w:rsidR="00885E12" w:rsidRPr="00C57EB5" w:rsidRDefault="00885E12" w:rsidP="00142B5D">
                    <w:pPr>
                      <w:jc w:val="center"/>
                      <w:rPr>
                        <w:sz w:val="20"/>
                        <w:szCs w:val="20"/>
                      </w:rPr>
                    </w:pPr>
                    <w:r>
                      <w:rPr>
                        <w:sz w:val="20"/>
                        <w:szCs w:val="20"/>
                      </w:rPr>
                      <w:t>Domain in simulation</w:t>
                    </w:r>
                  </w:p>
                </w:txbxContent>
              </v:textbox>
            </v:shape>
            <v:shape id="_x0000_s1144" type="#_x0000_t202" style="position:absolute;left:2018;top:4522;width:1142;height:773;v-text-anchor:middle">
              <v:textbox style="mso-next-textbox:#_x0000_s1144">
                <w:txbxContent>
                  <w:p w:rsidR="00885E12" w:rsidRPr="00C57EB5" w:rsidRDefault="00885E12" w:rsidP="00142B5D">
                    <w:pPr>
                      <w:jc w:val="center"/>
                      <w:rPr>
                        <w:sz w:val="20"/>
                        <w:szCs w:val="20"/>
                      </w:rPr>
                    </w:pPr>
                    <w:r>
                      <w:rPr>
                        <w:sz w:val="20"/>
                        <w:szCs w:val="20"/>
                      </w:rPr>
                      <w:t>Boundary condition</w:t>
                    </w:r>
                  </w:p>
                </w:txbxContent>
              </v:textbox>
            </v:shape>
            <v:shape id="_x0000_s1146" style="position:absolute;left:5733;top:4257;width:900;height:756" coordsize="900,756" path="m900,c754,40,609,81,459,207,309,333,154,544,,756e" filled="f">
              <v:stroke endarrow="block"/>
              <v:path arrowok="t"/>
            </v:shape>
            <v:shape id="_x0000_s1147" style="position:absolute;left:7047;top:4257;width:153;height:747" coordsize="153,747" path="m,c46,140,92,281,117,405v25,124,30,233,36,342e" filled="f">
              <v:stroke endarrow="block"/>
              <v:path arrowok="t"/>
            </v:shape>
            <v:shape id="_x0000_s1148" style="position:absolute;left:5544;top:3538;width:576;height:215" coordsize="576,215" path="m,215c51,115,102,16,198,8,294,,435,85,576,170e" filled="f">
              <v:stroke startarrow="block" endarrow="block"/>
              <v:path arrowok="t"/>
            </v:shape>
            <v:shape id="_x0000_s1149" style="position:absolute;left:3105;top:3302;width:567;height:127" coordsize="567,127" path="m,127c70,64,140,2,234,1,328,,447,59,567,118e" filled="f">
              <v:stroke startarrow="block" endarrow="block"/>
              <v:path arrowok="t"/>
            </v:shape>
            <v:shape id="_x0000_s1150" style="position:absolute;left:2424;top:4059;width:78;height:450" coordsize="78,450" path="m78,c45,25,12,51,6,126,,201,21,325,42,450e" filled="f">
              <v:stroke startarrow="block" endarrow="block"/>
              <v:path arrowok="t"/>
            </v:shape>
            <v:shape id="_x0000_s1178" type="#_x0000_t202" style="position:absolute;left:7829;top:3903;width:1118;height:938;v-text-anchor:middle">
              <v:textbox style="mso-next-textbox:#_x0000_s1178">
                <w:txbxContent>
                  <w:p w:rsidR="00885E12" w:rsidRPr="00C57EB5" w:rsidRDefault="00885E12" w:rsidP="00142B5D">
                    <w:pPr>
                      <w:jc w:val="center"/>
                      <w:rPr>
                        <w:sz w:val="20"/>
                        <w:szCs w:val="20"/>
                      </w:rPr>
                    </w:pPr>
                    <w:r>
                      <w:rPr>
                        <w:sz w:val="20"/>
                        <w:szCs w:val="20"/>
                      </w:rPr>
                      <w:t>User input interface</w:t>
                    </w:r>
                  </w:p>
                </w:txbxContent>
              </v:textbox>
            </v:shape>
            <v:shape id="_x0000_s1179" type="#_x0000_t202" style="position:absolute;left:9329;top:3694;width:1118;height:938;v-text-anchor:middle">
              <v:textbox style="mso-next-textbox:#_x0000_s1179">
                <w:txbxContent>
                  <w:p w:rsidR="00885E12" w:rsidRPr="00C57EB5" w:rsidRDefault="00885E12" w:rsidP="00142B5D">
                    <w:pPr>
                      <w:jc w:val="center"/>
                      <w:rPr>
                        <w:sz w:val="20"/>
                        <w:szCs w:val="20"/>
                      </w:rPr>
                    </w:pPr>
                    <w:r>
                      <w:rPr>
                        <w:sz w:val="20"/>
                        <w:szCs w:val="20"/>
                      </w:rPr>
                      <w:t>Graphical output</w:t>
                    </w:r>
                  </w:p>
                </w:txbxContent>
              </v:textbox>
            </v:shape>
            <v:shape id="_x0000_s1180" style="position:absolute;left:7237;top:3633;width:592;height:600" coordsize="592,600" path="m592,600c484,447,377,295,278,195,179,95,89,47,,e" filled="f">
              <v:stroke endarrow="block"/>
              <v:path arrowok="t"/>
            </v:shape>
            <v:shape id="_x0000_s1181" style="position:absolute;left:6060;top:4330;width:1769;height:653" coordsize="1769,653" path="m1769,68c1318,34,868,,573,98,278,196,139,424,,653e" filled="f">
              <v:stroke endarrow="block"/>
              <v:path arrowok="t"/>
            </v:shape>
            <v:shape id="_x0000_s1182" style="position:absolute;left:7410;top:4683;width:419;height:330" coordsize="419,330" path="m419,c289,32,160,65,90,120,20,175,10,252,,330e" filled="f">
              <v:stroke endarrow="block"/>
              <v:path arrowok="t"/>
            </v:shape>
            <v:shape id="_x0000_s1183" style="position:absolute;left:3135;top:4683;width:1560;height:515" coordsize="1560,515" path="m,390v320,62,640,125,900,60c1160,385,1360,192,1560,e" filled="f">
              <v:stroke startarrow="block" endarrow="block"/>
              <v:path arrowok="t"/>
            </v:shape>
            <w10:anchorlock/>
          </v:group>
        </w:pict>
      </w:r>
    </w:p>
    <w:p w:rsidR="00300F88" w:rsidRDefault="00885E12" w:rsidP="009612AF">
      <w:pPr>
        <w:rPr>
          <w:noProof/>
          <w:sz w:val="22"/>
          <w:szCs w:val="22"/>
        </w:rPr>
      </w:pPr>
      <w:r>
        <w:rPr>
          <w:noProof/>
          <w:sz w:val="22"/>
          <w:szCs w:val="22"/>
        </w:rPr>
      </w:r>
      <w:r>
        <w:rPr>
          <w:noProof/>
          <w:sz w:val="22"/>
          <w:szCs w:val="22"/>
        </w:rPr>
        <w:pict>
          <v:group id="_x0000_s1133" editas="canvas" style="width:468pt;height:242pt;mso-position-horizontal-relative:char;mso-position-vertical-relative:line" coordorigin="1440,2223" coordsize="9360,4840">
            <o:lock v:ext="edit" aspectratio="t"/>
            <v:shape id="_x0000_s1134" type="#_x0000_t75" style="position:absolute;left:1440;top:2223;width:9360;height:4840" o:preferrelative="f">
              <v:fill o:detectmouseclick="t"/>
              <v:path o:extrusionok="t" o:connecttype="none"/>
              <o:lock v:ext="edit" text="t"/>
            </v:shape>
            <v:shape id="_x0000_s1139" type="#_x0000_t202" style="position:absolute;left:1527;top:5937;width:9216;height:1057;v-text-anchor:top" filled="f" stroked="f">
              <v:textbox style="mso-next-textbox:#_x0000_s1139">
                <w:txbxContent>
                  <w:p w:rsidR="00885E12" w:rsidRPr="00300F88" w:rsidRDefault="00885E12" w:rsidP="00300F88">
                    <w:pPr>
                      <w:rPr>
                        <w:sz w:val="22"/>
                        <w:szCs w:val="22"/>
                      </w:rPr>
                    </w:pPr>
                    <w:r w:rsidRPr="00300F88">
                      <w:rPr>
                        <w:b/>
                        <w:sz w:val="22"/>
                        <w:szCs w:val="22"/>
                      </w:rPr>
                      <w:t xml:space="preserve">Fig. </w:t>
                    </w:r>
                    <w:r>
                      <w:rPr>
                        <w:b/>
                        <w:sz w:val="22"/>
                        <w:szCs w:val="22"/>
                      </w:rPr>
                      <w:t>5</w:t>
                    </w:r>
                    <w:r w:rsidRPr="00300F88">
                      <w:rPr>
                        <w:b/>
                        <w:sz w:val="22"/>
                        <w:szCs w:val="22"/>
                      </w:rPr>
                      <w:t xml:space="preserve">. </w:t>
                    </w:r>
                    <w:r>
                      <w:rPr>
                        <w:sz w:val="22"/>
                        <w:szCs w:val="22"/>
                      </w:rPr>
                      <w:t>Examples of object maps and superclass inheritance structures in a general-purpose, dial-an-operator finite-element solver.  The single arrow indicates read operations and double arrows indicates read/write operations.  The small diamond represents a specific association relationship.</w:t>
                    </w:r>
                  </w:p>
                </w:txbxContent>
              </v:textbox>
            </v:shape>
            <v:shape id="_x0000_s1140" type="#_x0000_t75" style="position:absolute;left:1700;top:2326;width:4495;height:3517">
              <v:imagedata r:id="rId106" o:title=""/>
            </v:shape>
            <v:shape id="_x0000_s1141" type="#_x0000_t75" style="position:absolute;left:6738;top:2223;width:3552;height:3658">
              <v:imagedata r:id="rId107" o:title=""/>
            </v:shape>
            <w10:anchorlock/>
          </v:group>
        </w:pict>
      </w:r>
    </w:p>
    <w:p w:rsidR="00142B5D" w:rsidRDefault="00142B5D" w:rsidP="009612AF">
      <w:pPr>
        <w:rPr>
          <w:noProof/>
          <w:sz w:val="22"/>
          <w:szCs w:val="22"/>
        </w:rPr>
      </w:pPr>
    </w:p>
    <w:p w:rsidR="0025502C" w:rsidRPr="0025502C" w:rsidRDefault="0025502C" w:rsidP="009612AF">
      <w:pPr>
        <w:rPr>
          <w:b/>
          <w:noProof/>
          <w:sz w:val="22"/>
          <w:szCs w:val="22"/>
        </w:rPr>
      </w:pPr>
      <w:r w:rsidRPr="0025502C">
        <w:rPr>
          <w:b/>
          <w:noProof/>
          <w:sz w:val="22"/>
          <w:szCs w:val="22"/>
        </w:rPr>
        <w:t>5.2</w:t>
      </w:r>
      <w:r w:rsidRPr="0025502C">
        <w:rPr>
          <w:b/>
          <w:noProof/>
          <w:sz w:val="22"/>
          <w:szCs w:val="22"/>
        </w:rPr>
        <w:tab/>
      </w:r>
      <w:r w:rsidR="00374C5B">
        <w:rPr>
          <w:b/>
          <w:noProof/>
          <w:sz w:val="22"/>
          <w:szCs w:val="22"/>
        </w:rPr>
        <w:t>Module</w:t>
      </w:r>
      <w:r w:rsidRPr="0025502C">
        <w:rPr>
          <w:b/>
          <w:noProof/>
          <w:sz w:val="22"/>
          <w:szCs w:val="22"/>
        </w:rPr>
        <w:t xml:space="preserve"> testing within the scope</w:t>
      </w:r>
      <w:r w:rsidR="00261C03">
        <w:rPr>
          <w:b/>
          <w:noProof/>
          <w:sz w:val="22"/>
          <w:szCs w:val="22"/>
        </w:rPr>
        <w:t xml:space="preserve"> and cross testing</w:t>
      </w:r>
    </w:p>
    <w:p w:rsidR="00965E81" w:rsidRDefault="00965E81" w:rsidP="009612AF">
      <w:pPr>
        <w:rPr>
          <w:noProof/>
          <w:sz w:val="22"/>
          <w:szCs w:val="22"/>
        </w:rPr>
      </w:pPr>
    </w:p>
    <w:p w:rsidR="0036795A" w:rsidRDefault="00AC3C7D" w:rsidP="0062777F">
      <w:pPr>
        <w:rPr>
          <w:noProof/>
          <w:sz w:val="22"/>
          <w:szCs w:val="22"/>
        </w:rPr>
      </w:pPr>
      <w:r>
        <w:rPr>
          <w:noProof/>
          <w:sz w:val="22"/>
          <w:szCs w:val="22"/>
        </w:rPr>
        <w:t>Through the o</w:t>
      </w:r>
      <w:r w:rsidR="00721D60">
        <w:rPr>
          <w:noProof/>
          <w:sz w:val="22"/>
          <w:szCs w:val="22"/>
        </w:rPr>
        <w:t>bject definition process (with</w:t>
      </w:r>
      <w:r>
        <w:rPr>
          <w:noProof/>
          <w:sz w:val="22"/>
          <w:szCs w:val="22"/>
        </w:rPr>
        <w:t xml:space="preserve"> iterations), </w:t>
      </w:r>
      <w:r w:rsidR="00721D60">
        <w:rPr>
          <w:noProof/>
          <w:sz w:val="22"/>
          <w:szCs w:val="22"/>
        </w:rPr>
        <w:t xml:space="preserve">we can then try to </w:t>
      </w:r>
      <w:r>
        <w:rPr>
          <w:noProof/>
          <w:sz w:val="22"/>
          <w:szCs w:val="22"/>
        </w:rPr>
        <w:t xml:space="preserve">design </w:t>
      </w:r>
      <w:r w:rsidR="00721D60">
        <w:rPr>
          <w:noProof/>
          <w:sz w:val="22"/>
          <w:szCs w:val="22"/>
        </w:rPr>
        <w:t xml:space="preserve">for </w:t>
      </w:r>
      <w:r w:rsidR="00374C5B">
        <w:rPr>
          <w:noProof/>
          <w:sz w:val="22"/>
          <w:szCs w:val="22"/>
        </w:rPr>
        <w:t>modular</w:t>
      </w:r>
      <w:r>
        <w:rPr>
          <w:noProof/>
          <w:sz w:val="22"/>
          <w:szCs w:val="22"/>
        </w:rPr>
        <w:t xml:space="preserve"> testing within each object scope and for each </w:t>
      </w:r>
      <w:r w:rsidR="00721D60">
        <w:rPr>
          <w:noProof/>
          <w:sz w:val="22"/>
          <w:szCs w:val="22"/>
        </w:rPr>
        <w:t>object</w:t>
      </w:r>
      <w:r>
        <w:rPr>
          <w:noProof/>
          <w:sz w:val="22"/>
          <w:szCs w:val="22"/>
        </w:rPr>
        <w:t xml:space="preserve"> link.  Remember that this will involve the object itself (your test program calls the object method) and any other object that has an interaction with this object (your test program will call the object that interacts with the object in scope).  A few principles can be observed:</w:t>
      </w:r>
    </w:p>
    <w:p w:rsidR="00AC3C7D" w:rsidRDefault="00AC3C7D" w:rsidP="0062777F">
      <w:pPr>
        <w:rPr>
          <w:noProof/>
          <w:sz w:val="22"/>
          <w:szCs w:val="22"/>
        </w:rPr>
      </w:pPr>
    </w:p>
    <w:p w:rsidR="00AC3C7D" w:rsidRDefault="00AC3C7D" w:rsidP="00AC3C7D">
      <w:pPr>
        <w:pStyle w:val="ListParagraph"/>
        <w:numPr>
          <w:ilvl w:val="0"/>
          <w:numId w:val="30"/>
        </w:numPr>
        <w:rPr>
          <w:noProof/>
          <w:sz w:val="22"/>
          <w:szCs w:val="22"/>
        </w:rPr>
      </w:pPr>
      <w:r>
        <w:rPr>
          <w:noProof/>
          <w:sz w:val="22"/>
          <w:szCs w:val="22"/>
        </w:rPr>
        <w:t xml:space="preserve">Within each object scope, unit testing </w:t>
      </w:r>
      <w:r w:rsidR="00721D60">
        <w:rPr>
          <w:noProof/>
          <w:sz w:val="22"/>
          <w:szCs w:val="22"/>
        </w:rPr>
        <w:t>should</w:t>
      </w:r>
      <w:r>
        <w:rPr>
          <w:noProof/>
          <w:sz w:val="22"/>
          <w:szCs w:val="22"/>
        </w:rPr>
        <w:t xml:space="preserve"> be well confined, if not, it probably indicates that further object design iterations are needed.</w:t>
      </w:r>
    </w:p>
    <w:p w:rsidR="00AC3C7D" w:rsidRDefault="00AC3C7D" w:rsidP="00AC3C7D">
      <w:pPr>
        <w:pStyle w:val="ListParagraph"/>
        <w:numPr>
          <w:ilvl w:val="0"/>
          <w:numId w:val="30"/>
        </w:numPr>
        <w:rPr>
          <w:noProof/>
          <w:sz w:val="22"/>
          <w:szCs w:val="22"/>
        </w:rPr>
      </w:pPr>
      <w:r>
        <w:rPr>
          <w:noProof/>
          <w:sz w:val="22"/>
          <w:szCs w:val="22"/>
        </w:rPr>
        <w:t xml:space="preserve">A good object map will give </w:t>
      </w:r>
      <w:r w:rsidR="00261C03">
        <w:rPr>
          <w:noProof/>
          <w:sz w:val="22"/>
          <w:szCs w:val="22"/>
        </w:rPr>
        <w:t>the</w:t>
      </w:r>
      <w:r>
        <w:rPr>
          <w:noProof/>
          <w:sz w:val="22"/>
          <w:szCs w:val="22"/>
        </w:rPr>
        <w:t xml:space="preserve"> small</w:t>
      </w:r>
      <w:r w:rsidR="00261C03">
        <w:rPr>
          <w:noProof/>
          <w:sz w:val="22"/>
          <w:szCs w:val="22"/>
        </w:rPr>
        <w:t>est possible</w:t>
      </w:r>
      <w:r>
        <w:rPr>
          <w:noProof/>
          <w:sz w:val="22"/>
          <w:szCs w:val="22"/>
        </w:rPr>
        <w:t xml:space="preserve"> number of needed tests to </w:t>
      </w:r>
      <w:r w:rsidR="00AE79D1">
        <w:rPr>
          <w:noProof/>
          <w:sz w:val="22"/>
          <w:szCs w:val="22"/>
        </w:rPr>
        <w:t xml:space="preserve">comprehensively </w:t>
      </w:r>
      <w:r>
        <w:rPr>
          <w:noProof/>
          <w:sz w:val="22"/>
          <w:szCs w:val="22"/>
        </w:rPr>
        <w:t>cover the whole map.</w:t>
      </w:r>
    </w:p>
    <w:p w:rsidR="00261C03" w:rsidRDefault="00261C03" w:rsidP="00AC3C7D">
      <w:pPr>
        <w:pStyle w:val="ListParagraph"/>
        <w:numPr>
          <w:ilvl w:val="0"/>
          <w:numId w:val="30"/>
        </w:numPr>
        <w:rPr>
          <w:noProof/>
          <w:sz w:val="22"/>
          <w:szCs w:val="22"/>
        </w:rPr>
      </w:pPr>
      <w:r>
        <w:rPr>
          <w:noProof/>
          <w:sz w:val="22"/>
          <w:szCs w:val="22"/>
        </w:rPr>
        <w:t>The unit and cross testing should be, and is clearest to be, designed together with the object map.</w:t>
      </w:r>
    </w:p>
    <w:p w:rsidR="00261C03" w:rsidRDefault="00261C03" w:rsidP="00AC3C7D">
      <w:pPr>
        <w:pStyle w:val="ListParagraph"/>
        <w:numPr>
          <w:ilvl w:val="0"/>
          <w:numId w:val="30"/>
        </w:numPr>
        <w:rPr>
          <w:noProof/>
          <w:sz w:val="22"/>
          <w:szCs w:val="22"/>
        </w:rPr>
      </w:pPr>
      <w:r>
        <w:rPr>
          <w:noProof/>
          <w:sz w:val="22"/>
          <w:szCs w:val="22"/>
        </w:rPr>
        <w:t>The object map together with the testing suites is an important tool in software development management and reporting.</w:t>
      </w:r>
    </w:p>
    <w:p w:rsidR="00AE79D1" w:rsidRDefault="00AE79D1" w:rsidP="00AE79D1">
      <w:pPr>
        <w:rPr>
          <w:noProof/>
          <w:sz w:val="22"/>
          <w:szCs w:val="22"/>
        </w:rPr>
      </w:pPr>
    </w:p>
    <w:p w:rsidR="00AE79D1" w:rsidRDefault="00AE79D1" w:rsidP="00AE79D1">
      <w:pPr>
        <w:rPr>
          <w:noProof/>
          <w:sz w:val="22"/>
          <w:szCs w:val="22"/>
        </w:rPr>
      </w:pPr>
      <w:r>
        <w:rPr>
          <w:noProof/>
          <w:sz w:val="22"/>
          <w:szCs w:val="22"/>
        </w:rPr>
        <w:t>Modular programming of source codes and unit testing should be under the same version control as the center of the code evolution.  Without doing so, when a bug needs to be fixed or a new function needs to be implemented, we will be dealing with a jungle!</w:t>
      </w:r>
    </w:p>
    <w:p w:rsidR="00775EB0" w:rsidRDefault="00775EB0" w:rsidP="00AE79D1">
      <w:pPr>
        <w:rPr>
          <w:noProof/>
          <w:sz w:val="22"/>
          <w:szCs w:val="22"/>
        </w:rPr>
      </w:pPr>
    </w:p>
    <w:p w:rsidR="00775EB0" w:rsidRDefault="00775EB0" w:rsidP="00775EB0">
      <w:pPr>
        <w:rPr>
          <w:b/>
          <w:noProof/>
          <w:sz w:val="22"/>
          <w:szCs w:val="22"/>
        </w:rPr>
      </w:pPr>
      <w:r>
        <w:rPr>
          <w:b/>
          <w:noProof/>
          <w:sz w:val="22"/>
          <w:szCs w:val="22"/>
        </w:rPr>
        <w:t>6.</w:t>
      </w:r>
      <w:r>
        <w:rPr>
          <w:b/>
          <w:noProof/>
          <w:sz w:val="22"/>
          <w:szCs w:val="22"/>
        </w:rPr>
        <w:tab/>
        <w:t>Software Engineering: Source Code Control with Regressional Testing</w:t>
      </w:r>
    </w:p>
    <w:p w:rsidR="00775EB0" w:rsidRDefault="00775EB0" w:rsidP="00775EB0">
      <w:pPr>
        <w:rPr>
          <w:b/>
          <w:noProof/>
          <w:sz w:val="22"/>
          <w:szCs w:val="22"/>
        </w:rPr>
      </w:pPr>
    </w:p>
    <w:p w:rsidR="00775EB0" w:rsidRPr="008772B9" w:rsidRDefault="00775EB0" w:rsidP="00775EB0">
      <w:pPr>
        <w:rPr>
          <w:b/>
          <w:noProof/>
          <w:sz w:val="22"/>
          <w:szCs w:val="22"/>
        </w:rPr>
      </w:pPr>
      <w:r w:rsidRPr="008772B9">
        <w:rPr>
          <w:b/>
          <w:noProof/>
          <w:sz w:val="22"/>
          <w:szCs w:val="22"/>
        </w:rPr>
        <w:t>6.1</w:t>
      </w:r>
      <w:r w:rsidRPr="008772B9">
        <w:rPr>
          <w:b/>
          <w:noProof/>
          <w:sz w:val="22"/>
          <w:szCs w:val="22"/>
        </w:rPr>
        <w:tab/>
        <w:t>Source code control basics</w:t>
      </w:r>
    </w:p>
    <w:p w:rsidR="00775EB0" w:rsidRPr="008772B9" w:rsidRDefault="00775EB0" w:rsidP="00775EB0">
      <w:pPr>
        <w:rPr>
          <w:b/>
          <w:noProof/>
          <w:sz w:val="22"/>
          <w:szCs w:val="22"/>
        </w:rPr>
      </w:pPr>
    </w:p>
    <w:p w:rsidR="00775EB0" w:rsidRDefault="00775EB0" w:rsidP="00775EB0">
      <w:pPr>
        <w:rPr>
          <w:noProof/>
          <w:sz w:val="22"/>
          <w:szCs w:val="22"/>
        </w:rPr>
      </w:pPr>
      <w:r>
        <w:rPr>
          <w:noProof/>
          <w:sz w:val="22"/>
          <w:szCs w:val="22"/>
        </w:rPr>
        <w:t>Consider a software development team with many programmers in a hierachical structure.  For example, in Mi</w:t>
      </w:r>
      <w:r w:rsidR="009C50D8">
        <w:rPr>
          <w:noProof/>
          <w:sz w:val="22"/>
          <w:szCs w:val="22"/>
        </w:rPr>
        <w:t>crosoft, (fictitious estimate) 3</w:t>
      </w:r>
      <w:r>
        <w:rPr>
          <w:noProof/>
          <w:sz w:val="22"/>
          <w:szCs w:val="22"/>
        </w:rPr>
        <w:t xml:space="preserve">,000 programmers are assigned for Office Word development.  1,000 programmers may be assigned to develop test codes and suites, </w:t>
      </w:r>
      <w:r w:rsidR="00B80509">
        <w:rPr>
          <w:noProof/>
          <w:sz w:val="22"/>
          <w:szCs w:val="22"/>
        </w:rPr>
        <w:t>1,000 programmers/designers for user testing,</w:t>
      </w:r>
      <w:r>
        <w:rPr>
          <w:noProof/>
          <w:sz w:val="22"/>
          <w:szCs w:val="22"/>
        </w:rPr>
        <w:t xml:space="preserve"> 500 programmers for the logic flow and Word-internal implementation, and 500 programmers for interfacing with Windows and iOS for input commands and screen rendering.  Within the 1,000 testing programmers, say 300 are assigned to development code testing and 700 for post-development specification testing.  All these programmers need to work on the SAME repository of codes that can be managed to produce reliable product.  Source code control and management are absolutely necessary for </w:t>
      </w:r>
      <w:r>
        <w:rPr>
          <w:noProof/>
          <w:sz w:val="22"/>
          <w:szCs w:val="22"/>
        </w:rPr>
        <w:lastRenderedPageBreak/>
        <w:t xml:space="preserve">such a large and coordinated efforts, with codes evolving with the testing suites of units, modules, domains and specification.   From the early days of software development, code management tools are written together with the operating system itself.  This is good as the OS and its applications will need source code management, but is somewhat inconvenient as code management should not be limited to one OS.   </w:t>
      </w:r>
    </w:p>
    <w:p w:rsidR="00775EB0" w:rsidRDefault="00775EB0" w:rsidP="00775EB0">
      <w:pPr>
        <w:rPr>
          <w:noProof/>
          <w:sz w:val="22"/>
          <w:szCs w:val="22"/>
        </w:rPr>
      </w:pPr>
    </w:p>
    <w:p w:rsidR="00775EB0" w:rsidRDefault="00775EB0" w:rsidP="00775EB0">
      <w:pPr>
        <w:rPr>
          <w:noProof/>
          <w:sz w:val="22"/>
          <w:szCs w:val="22"/>
        </w:rPr>
      </w:pPr>
      <w:r>
        <w:rPr>
          <w:noProof/>
          <w:sz w:val="22"/>
          <w:szCs w:val="22"/>
        </w:rPr>
        <w:t>The minimal feautures in a typical source code control system include:</w:t>
      </w:r>
    </w:p>
    <w:p w:rsidR="00775EB0" w:rsidRDefault="00775EB0" w:rsidP="00775EB0">
      <w:pPr>
        <w:rPr>
          <w:noProof/>
          <w:sz w:val="22"/>
          <w:szCs w:val="22"/>
        </w:rPr>
      </w:pPr>
    </w:p>
    <w:p w:rsidR="00775EB0" w:rsidRPr="008772B9" w:rsidRDefault="00775EB0" w:rsidP="00775EB0">
      <w:pPr>
        <w:pStyle w:val="ListParagraph"/>
        <w:numPr>
          <w:ilvl w:val="0"/>
          <w:numId w:val="39"/>
        </w:numPr>
        <w:rPr>
          <w:noProof/>
          <w:sz w:val="22"/>
          <w:szCs w:val="22"/>
        </w:rPr>
      </w:pPr>
      <w:r w:rsidRPr="008772B9">
        <w:rPr>
          <w:noProof/>
          <w:sz w:val="22"/>
          <w:szCs w:val="22"/>
        </w:rPr>
        <w:t>A central repository where all v</w:t>
      </w:r>
      <w:r w:rsidR="00B80509">
        <w:rPr>
          <w:noProof/>
          <w:sz w:val="22"/>
          <w:szCs w:val="22"/>
        </w:rPr>
        <w:t xml:space="preserve">ersions of various files have </w:t>
      </w:r>
      <w:r w:rsidRPr="008772B9">
        <w:rPr>
          <w:noProof/>
          <w:sz w:val="22"/>
          <w:szCs w:val="22"/>
        </w:rPr>
        <w:t>time stamp</w:t>
      </w:r>
      <w:r w:rsidR="00B80509">
        <w:rPr>
          <w:noProof/>
          <w:sz w:val="22"/>
          <w:szCs w:val="22"/>
        </w:rPr>
        <w:t>s</w:t>
      </w:r>
      <w:r w:rsidRPr="008772B9">
        <w:rPr>
          <w:noProof/>
          <w:sz w:val="22"/>
          <w:szCs w:val="22"/>
        </w:rPr>
        <w:t>, a modification history (time and author) and the association with other files (this is sometime maintained by the Unix “makefile”).</w:t>
      </w:r>
      <w:r>
        <w:rPr>
          <w:noProof/>
          <w:sz w:val="22"/>
          <w:szCs w:val="22"/>
        </w:rPr>
        <w:t xml:space="preserve">  </w:t>
      </w:r>
    </w:p>
    <w:p w:rsidR="00775EB0" w:rsidRDefault="00775EB0" w:rsidP="00775EB0">
      <w:pPr>
        <w:pStyle w:val="ListParagraph"/>
        <w:numPr>
          <w:ilvl w:val="0"/>
          <w:numId w:val="39"/>
        </w:numPr>
        <w:rPr>
          <w:noProof/>
          <w:sz w:val="22"/>
          <w:szCs w:val="22"/>
        </w:rPr>
      </w:pPr>
      <w:r w:rsidRPr="008772B9">
        <w:rPr>
          <w:noProof/>
          <w:sz w:val="22"/>
          <w:szCs w:val="22"/>
        </w:rPr>
        <w:t>Users can link to that re</w:t>
      </w:r>
      <w:r>
        <w:rPr>
          <w:noProof/>
          <w:sz w:val="22"/>
          <w:szCs w:val="22"/>
        </w:rPr>
        <w:t xml:space="preserve">pository to </w:t>
      </w:r>
      <w:r>
        <w:rPr>
          <w:b/>
          <w:noProof/>
          <w:sz w:val="22"/>
          <w:szCs w:val="22"/>
        </w:rPr>
        <w:t>check</w:t>
      </w:r>
      <w:r w:rsidRPr="008772B9">
        <w:rPr>
          <w:b/>
          <w:noProof/>
          <w:sz w:val="22"/>
          <w:szCs w:val="22"/>
        </w:rPr>
        <w:t xml:space="preserve">out </w:t>
      </w:r>
      <w:r>
        <w:rPr>
          <w:noProof/>
          <w:sz w:val="22"/>
          <w:szCs w:val="22"/>
        </w:rPr>
        <w:t xml:space="preserve">files, create </w:t>
      </w:r>
      <w:r w:rsidRPr="008772B9">
        <w:rPr>
          <w:b/>
          <w:noProof/>
          <w:sz w:val="22"/>
          <w:szCs w:val="22"/>
        </w:rPr>
        <w:t>branches</w:t>
      </w:r>
      <w:r>
        <w:rPr>
          <w:noProof/>
          <w:sz w:val="22"/>
          <w:szCs w:val="22"/>
        </w:rPr>
        <w:t xml:space="preserve"> and </w:t>
      </w:r>
      <w:r w:rsidRPr="008772B9">
        <w:rPr>
          <w:b/>
          <w:noProof/>
          <w:sz w:val="22"/>
          <w:szCs w:val="22"/>
        </w:rPr>
        <w:t>commit</w:t>
      </w:r>
      <w:r>
        <w:rPr>
          <w:noProof/>
          <w:sz w:val="22"/>
          <w:szCs w:val="22"/>
        </w:rPr>
        <w:t xml:space="preserve"> back modification with a signer’s approval. </w:t>
      </w:r>
      <w:r w:rsidR="00B80509">
        <w:rPr>
          <w:noProof/>
          <w:sz w:val="22"/>
          <w:szCs w:val="22"/>
        </w:rPr>
        <w:t xml:space="preserve"> Each developer </w:t>
      </w:r>
      <w:r>
        <w:rPr>
          <w:noProof/>
          <w:sz w:val="22"/>
          <w:szCs w:val="22"/>
        </w:rPr>
        <w:t>should have his</w:t>
      </w:r>
      <w:r w:rsidR="00B80509">
        <w:rPr>
          <w:noProof/>
          <w:sz w:val="22"/>
          <w:szCs w:val="22"/>
        </w:rPr>
        <w:t>/her</w:t>
      </w:r>
      <w:r>
        <w:rPr>
          <w:noProof/>
          <w:sz w:val="22"/>
          <w:szCs w:val="22"/>
        </w:rPr>
        <w:t xml:space="preserve"> own working directory independent of the repository.</w:t>
      </w:r>
    </w:p>
    <w:p w:rsidR="00775EB0" w:rsidRDefault="00775EB0" w:rsidP="00775EB0">
      <w:pPr>
        <w:pStyle w:val="ListParagraph"/>
        <w:numPr>
          <w:ilvl w:val="0"/>
          <w:numId w:val="39"/>
        </w:numPr>
        <w:rPr>
          <w:noProof/>
          <w:sz w:val="22"/>
          <w:szCs w:val="22"/>
        </w:rPr>
      </w:pPr>
      <w:r>
        <w:rPr>
          <w:noProof/>
          <w:sz w:val="22"/>
          <w:szCs w:val="22"/>
        </w:rPr>
        <w:t xml:space="preserve">Different versions from difference in time, branch or authors can be compared to generate a list of differences for </w:t>
      </w:r>
      <w:r w:rsidRPr="00393431">
        <w:rPr>
          <w:b/>
          <w:noProof/>
          <w:sz w:val="22"/>
          <w:szCs w:val="22"/>
        </w:rPr>
        <w:t>merge</w:t>
      </w:r>
      <w:r>
        <w:rPr>
          <w:noProof/>
          <w:sz w:val="22"/>
          <w:szCs w:val="22"/>
        </w:rPr>
        <w:t>.</w:t>
      </w:r>
    </w:p>
    <w:p w:rsidR="00775EB0" w:rsidRPr="008772B9" w:rsidRDefault="00775EB0" w:rsidP="00775EB0">
      <w:pPr>
        <w:pStyle w:val="ListParagraph"/>
        <w:numPr>
          <w:ilvl w:val="0"/>
          <w:numId w:val="39"/>
        </w:numPr>
        <w:rPr>
          <w:noProof/>
          <w:sz w:val="22"/>
          <w:szCs w:val="22"/>
        </w:rPr>
      </w:pPr>
      <w:r>
        <w:rPr>
          <w:noProof/>
          <w:sz w:val="22"/>
          <w:szCs w:val="22"/>
        </w:rPr>
        <w:t xml:space="preserve">A </w:t>
      </w:r>
      <w:r w:rsidRPr="00393431">
        <w:rPr>
          <w:b/>
          <w:noProof/>
          <w:sz w:val="22"/>
          <w:szCs w:val="22"/>
        </w:rPr>
        <w:t>signer</w:t>
      </w:r>
      <w:r>
        <w:rPr>
          <w:noProof/>
          <w:sz w:val="22"/>
          <w:szCs w:val="22"/>
        </w:rPr>
        <w:t xml:space="preserve"> or captain or head or Lord (many names describing this “boss” role) is in charge of the repository for adding new files, delete files and dead branches, merge approval, conflict resolution and system backup.</w:t>
      </w:r>
    </w:p>
    <w:p w:rsidR="00775EB0" w:rsidRDefault="00775EB0" w:rsidP="00775EB0">
      <w:pPr>
        <w:rPr>
          <w:noProof/>
          <w:sz w:val="22"/>
          <w:szCs w:val="22"/>
        </w:rPr>
      </w:pPr>
    </w:p>
    <w:p w:rsidR="00775EB0" w:rsidRDefault="00775EB0" w:rsidP="00775EB0">
      <w:pPr>
        <w:rPr>
          <w:noProof/>
          <w:sz w:val="22"/>
          <w:szCs w:val="22"/>
        </w:rPr>
      </w:pPr>
      <w:r>
        <w:rPr>
          <w:noProof/>
          <w:sz w:val="22"/>
          <w:szCs w:val="22"/>
        </w:rPr>
        <w:t>For a long time, this software management is always done on top of the Unix/Linux file system.  We have three classic tools for software management:</w:t>
      </w:r>
    </w:p>
    <w:p w:rsidR="00775EB0" w:rsidRDefault="00775EB0" w:rsidP="00775EB0">
      <w:pPr>
        <w:rPr>
          <w:noProof/>
          <w:sz w:val="22"/>
          <w:szCs w:val="22"/>
        </w:rPr>
      </w:pPr>
    </w:p>
    <w:p w:rsidR="00775EB0" w:rsidRPr="00C97963" w:rsidRDefault="00775EB0" w:rsidP="00775EB0">
      <w:pPr>
        <w:pStyle w:val="ListParagraph"/>
        <w:numPr>
          <w:ilvl w:val="0"/>
          <w:numId w:val="37"/>
        </w:numPr>
        <w:rPr>
          <w:noProof/>
          <w:sz w:val="22"/>
          <w:szCs w:val="22"/>
        </w:rPr>
      </w:pPr>
      <w:r>
        <w:rPr>
          <w:noProof/>
          <w:sz w:val="22"/>
          <w:szCs w:val="22"/>
        </w:rPr>
        <w:t>SCCS: Software C</w:t>
      </w:r>
      <w:r w:rsidRPr="00C97963">
        <w:rPr>
          <w:noProof/>
          <w:sz w:val="22"/>
          <w:szCs w:val="22"/>
        </w:rPr>
        <w:t>onfiguration and Change Management</w:t>
      </w:r>
    </w:p>
    <w:p w:rsidR="00775EB0" w:rsidRPr="00C97963" w:rsidRDefault="00775EB0" w:rsidP="00775EB0">
      <w:pPr>
        <w:pStyle w:val="ListParagraph"/>
        <w:numPr>
          <w:ilvl w:val="0"/>
          <w:numId w:val="37"/>
        </w:numPr>
        <w:rPr>
          <w:noProof/>
          <w:sz w:val="22"/>
          <w:szCs w:val="22"/>
        </w:rPr>
      </w:pPr>
      <w:r w:rsidRPr="00C97963">
        <w:rPr>
          <w:noProof/>
          <w:sz w:val="22"/>
          <w:szCs w:val="22"/>
        </w:rPr>
        <w:t>CVS: Concurrent Versions System</w:t>
      </w:r>
    </w:p>
    <w:p w:rsidR="00775EB0" w:rsidRPr="00C97963" w:rsidRDefault="00775EB0" w:rsidP="00775EB0">
      <w:pPr>
        <w:pStyle w:val="ListParagraph"/>
        <w:numPr>
          <w:ilvl w:val="0"/>
          <w:numId w:val="37"/>
        </w:numPr>
        <w:rPr>
          <w:noProof/>
          <w:sz w:val="22"/>
          <w:szCs w:val="22"/>
        </w:rPr>
      </w:pPr>
      <w:r w:rsidRPr="00C97963">
        <w:rPr>
          <w:noProof/>
          <w:sz w:val="22"/>
          <w:szCs w:val="22"/>
        </w:rPr>
        <w:t>SVN: Apache Subversion (popular all the way to around 2007)</w:t>
      </w:r>
    </w:p>
    <w:p w:rsidR="00775EB0" w:rsidRDefault="00775EB0" w:rsidP="00775EB0">
      <w:pPr>
        <w:rPr>
          <w:noProof/>
          <w:sz w:val="22"/>
          <w:szCs w:val="22"/>
        </w:rPr>
      </w:pPr>
    </w:p>
    <w:p w:rsidR="00775EB0" w:rsidRDefault="00775EB0" w:rsidP="00775EB0">
      <w:pPr>
        <w:rPr>
          <w:noProof/>
          <w:sz w:val="22"/>
          <w:szCs w:val="22"/>
        </w:rPr>
      </w:pPr>
      <w:r>
        <w:rPr>
          <w:noProof/>
          <w:sz w:val="22"/>
          <w:szCs w:val="22"/>
        </w:rPr>
        <w:t xml:space="preserve">As SVN/CVS/SCCS are based on the Unix file system, the commands are mixed with Unix file directory supports.  Hierarchical controls are built into the hierarchical file system, and a </w:t>
      </w:r>
      <w:r w:rsidRPr="00016DCB">
        <w:rPr>
          <w:b/>
          <w:noProof/>
          <w:sz w:val="22"/>
          <w:szCs w:val="22"/>
        </w:rPr>
        <w:t>central repository</w:t>
      </w:r>
      <w:r>
        <w:rPr>
          <w:noProof/>
          <w:sz w:val="22"/>
          <w:szCs w:val="22"/>
        </w:rPr>
        <w:t xml:space="preserve"> is assumed.  In the early days, the memory is scarce, and the default is to store the difference (delta) between different versions, instead of snapshot.    Snapshots can be forced by explicit commands from the user or the repository manager.</w:t>
      </w:r>
    </w:p>
    <w:p w:rsidR="00775EB0" w:rsidRDefault="00775EB0" w:rsidP="00775EB0">
      <w:pPr>
        <w:rPr>
          <w:noProof/>
          <w:sz w:val="22"/>
          <w:szCs w:val="22"/>
        </w:rPr>
      </w:pPr>
    </w:p>
    <w:p w:rsidR="00775EB0" w:rsidRDefault="00775EB0" w:rsidP="00775EB0">
      <w:pPr>
        <w:rPr>
          <w:noProof/>
          <w:sz w:val="22"/>
          <w:szCs w:val="22"/>
        </w:rPr>
      </w:pPr>
      <w:r>
        <w:rPr>
          <w:noProof/>
          <w:sz w:val="22"/>
          <w:szCs w:val="22"/>
          <w:lang w:eastAsia="zh-TW"/>
        </w:rPr>
        <w:drawing>
          <wp:inline distT="0" distB="0" distL="0" distR="0">
            <wp:extent cx="3599757" cy="1412370"/>
            <wp:effectExtent l="19050" t="0" r="693"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8" cstate="print"/>
                    <a:srcRect/>
                    <a:stretch>
                      <a:fillRect/>
                    </a:stretch>
                  </pic:blipFill>
                  <pic:spPr bwMode="auto">
                    <a:xfrm>
                      <a:off x="0" y="0"/>
                      <a:ext cx="3601812" cy="1413176"/>
                    </a:xfrm>
                    <a:prstGeom prst="rect">
                      <a:avLst/>
                    </a:prstGeom>
                    <a:noFill/>
                    <a:ln w="9525">
                      <a:noFill/>
                      <a:miter lim="800000"/>
                      <a:headEnd/>
                      <a:tailEnd/>
                    </a:ln>
                  </pic:spPr>
                </pic:pic>
              </a:graphicData>
            </a:graphic>
          </wp:inline>
        </w:drawing>
      </w:r>
    </w:p>
    <w:p w:rsidR="00775EB0" w:rsidRDefault="00775EB0" w:rsidP="00775EB0">
      <w:pPr>
        <w:rPr>
          <w:noProof/>
          <w:sz w:val="22"/>
          <w:szCs w:val="22"/>
        </w:rPr>
      </w:pPr>
      <w:r w:rsidRPr="00016DCB">
        <w:rPr>
          <w:b/>
          <w:noProof/>
          <w:sz w:val="22"/>
          <w:szCs w:val="22"/>
        </w:rPr>
        <w:t>Fig. 6.</w:t>
      </w:r>
      <w:r>
        <w:rPr>
          <w:noProof/>
          <w:sz w:val="22"/>
          <w:szCs w:val="22"/>
        </w:rPr>
        <w:t xml:space="preserve"> SCCS/CVS/SVN have default storage between versions as delta.</w:t>
      </w:r>
    </w:p>
    <w:p w:rsidR="00775EB0" w:rsidRDefault="00775EB0" w:rsidP="00775EB0">
      <w:pPr>
        <w:rPr>
          <w:noProof/>
          <w:sz w:val="22"/>
          <w:szCs w:val="22"/>
        </w:rPr>
      </w:pPr>
    </w:p>
    <w:p w:rsidR="00775EB0" w:rsidRPr="00393431" w:rsidRDefault="00775EB0" w:rsidP="00775EB0">
      <w:pPr>
        <w:rPr>
          <w:b/>
          <w:noProof/>
          <w:sz w:val="22"/>
          <w:szCs w:val="22"/>
        </w:rPr>
      </w:pPr>
      <w:r w:rsidRPr="00393431">
        <w:rPr>
          <w:b/>
          <w:noProof/>
          <w:sz w:val="22"/>
          <w:szCs w:val="22"/>
        </w:rPr>
        <w:t>6.2</w:t>
      </w:r>
      <w:r w:rsidRPr="00393431">
        <w:rPr>
          <w:b/>
          <w:noProof/>
          <w:sz w:val="22"/>
          <w:szCs w:val="22"/>
        </w:rPr>
        <w:tab/>
        <w:t>The new standard: Git</w:t>
      </w:r>
    </w:p>
    <w:p w:rsidR="00775EB0" w:rsidRDefault="00775EB0" w:rsidP="00775EB0">
      <w:pPr>
        <w:rPr>
          <w:noProof/>
          <w:sz w:val="22"/>
          <w:szCs w:val="22"/>
        </w:rPr>
      </w:pPr>
    </w:p>
    <w:p w:rsidR="00775EB0" w:rsidRDefault="00775EB0" w:rsidP="00775EB0">
      <w:pPr>
        <w:rPr>
          <w:noProof/>
          <w:sz w:val="22"/>
          <w:szCs w:val="22"/>
        </w:rPr>
      </w:pPr>
      <w:r>
        <w:rPr>
          <w:noProof/>
          <w:sz w:val="22"/>
          <w:szCs w:val="22"/>
        </w:rPr>
        <w:t>From 2007, a new trend in software management has been pioneered by Github, a new company then headed by Chris Wanstrath.  The product, offered most often freely to everyone with Internet access, is called Git.  Github is evaluated today at more than $2B</w:t>
      </w:r>
      <w:r>
        <w:rPr>
          <w:rStyle w:val="FootnoteReference"/>
          <w:noProof/>
          <w:sz w:val="22"/>
          <w:szCs w:val="22"/>
        </w:rPr>
        <w:footnoteReference w:id="4"/>
      </w:r>
      <w:r>
        <w:rPr>
          <w:noProof/>
          <w:sz w:val="22"/>
          <w:szCs w:val="22"/>
        </w:rPr>
        <w:t xml:space="preserve"> and its main business focuses on software, </w:t>
      </w:r>
      <w:r>
        <w:rPr>
          <w:noProof/>
          <w:sz w:val="22"/>
          <w:szCs w:val="22"/>
        </w:rPr>
        <w:lastRenderedPageBreak/>
        <w:t>document and project management.  Although Git and SVN/CVS/SCCS have many similar feature and philosophy, their main difference include:</w:t>
      </w:r>
    </w:p>
    <w:p w:rsidR="00775EB0" w:rsidRDefault="00775EB0" w:rsidP="00775EB0">
      <w:pPr>
        <w:rPr>
          <w:noProof/>
          <w:sz w:val="22"/>
          <w:szCs w:val="22"/>
        </w:rPr>
      </w:pPr>
    </w:p>
    <w:p w:rsidR="00775EB0" w:rsidRDefault="00775EB0" w:rsidP="00775EB0">
      <w:pPr>
        <w:pStyle w:val="ListParagraph"/>
        <w:numPr>
          <w:ilvl w:val="0"/>
          <w:numId w:val="38"/>
        </w:numPr>
        <w:rPr>
          <w:noProof/>
          <w:sz w:val="22"/>
          <w:szCs w:val="22"/>
        </w:rPr>
      </w:pPr>
      <w:r w:rsidRPr="00967149">
        <w:rPr>
          <w:noProof/>
          <w:sz w:val="22"/>
          <w:szCs w:val="22"/>
        </w:rPr>
        <w:t xml:space="preserve">Git </w:t>
      </w:r>
      <w:r>
        <w:rPr>
          <w:noProof/>
          <w:sz w:val="22"/>
          <w:szCs w:val="22"/>
        </w:rPr>
        <w:t>does not assume a default file system, and can work seamlessly across various OS such as Linux, Windows, iOS and Android.</w:t>
      </w:r>
      <w:r w:rsidRPr="00967149">
        <w:rPr>
          <w:noProof/>
          <w:sz w:val="22"/>
          <w:szCs w:val="22"/>
        </w:rPr>
        <w:t xml:space="preserve"> </w:t>
      </w:r>
    </w:p>
    <w:p w:rsidR="00775EB0" w:rsidRPr="00967149" w:rsidRDefault="00775EB0" w:rsidP="00775EB0">
      <w:pPr>
        <w:pStyle w:val="ListParagraph"/>
        <w:rPr>
          <w:noProof/>
          <w:sz w:val="22"/>
          <w:szCs w:val="22"/>
        </w:rPr>
      </w:pPr>
    </w:p>
    <w:p w:rsidR="00775EB0" w:rsidRDefault="00775EB0" w:rsidP="00775EB0">
      <w:pPr>
        <w:pStyle w:val="ListParagraph"/>
        <w:numPr>
          <w:ilvl w:val="0"/>
          <w:numId w:val="38"/>
        </w:numPr>
        <w:rPr>
          <w:noProof/>
          <w:sz w:val="22"/>
          <w:szCs w:val="22"/>
        </w:rPr>
      </w:pPr>
      <w:r w:rsidRPr="00967149">
        <w:rPr>
          <w:noProof/>
          <w:sz w:val="22"/>
          <w:szCs w:val="22"/>
        </w:rPr>
        <w:t xml:space="preserve">Git </w:t>
      </w:r>
      <w:r>
        <w:rPr>
          <w:noProof/>
          <w:sz w:val="22"/>
          <w:szCs w:val="22"/>
        </w:rPr>
        <w:t xml:space="preserve">always </w:t>
      </w:r>
      <w:r w:rsidRPr="00967149">
        <w:rPr>
          <w:noProof/>
          <w:sz w:val="22"/>
          <w:szCs w:val="22"/>
        </w:rPr>
        <w:t xml:space="preserve">stores snapshots </w:t>
      </w:r>
      <w:r>
        <w:rPr>
          <w:noProof/>
          <w:sz w:val="22"/>
          <w:szCs w:val="22"/>
        </w:rPr>
        <w:t>because source codes and test suites are mostly text files which are small in today’s storage system, as shown in Fig. 7.</w:t>
      </w:r>
    </w:p>
    <w:p w:rsidR="00775EB0" w:rsidRPr="00967149" w:rsidRDefault="00775EB0" w:rsidP="00775EB0">
      <w:pPr>
        <w:pStyle w:val="ListParagraph"/>
        <w:rPr>
          <w:noProof/>
          <w:sz w:val="22"/>
          <w:szCs w:val="22"/>
        </w:rPr>
      </w:pPr>
    </w:p>
    <w:p w:rsidR="00775EB0" w:rsidRPr="00967149" w:rsidRDefault="00775EB0" w:rsidP="00775EB0">
      <w:pPr>
        <w:pStyle w:val="ListParagraph"/>
        <w:numPr>
          <w:ilvl w:val="0"/>
          <w:numId w:val="38"/>
        </w:numPr>
        <w:rPr>
          <w:noProof/>
          <w:sz w:val="22"/>
          <w:szCs w:val="22"/>
        </w:rPr>
      </w:pPr>
      <w:r w:rsidRPr="00967149">
        <w:rPr>
          <w:noProof/>
          <w:sz w:val="22"/>
          <w:szCs w:val="22"/>
        </w:rPr>
        <w:t xml:space="preserve">Git </w:t>
      </w:r>
      <w:r>
        <w:rPr>
          <w:noProof/>
          <w:sz w:val="22"/>
          <w:szCs w:val="22"/>
        </w:rPr>
        <w:t>implements a hierarchical “</w:t>
      </w:r>
      <w:r w:rsidRPr="008772B9">
        <w:rPr>
          <w:b/>
          <w:noProof/>
          <w:sz w:val="22"/>
          <w:szCs w:val="22"/>
        </w:rPr>
        <w:t>local</w:t>
      </w:r>
      <w:r>
        <w:rPr>
          <w:noProof/>
          <w:sz w:val="22"/>
          <w:szCs w:val="22"/>
        </w:rPr>
        <w:t>” and “</w:t>
      </w:r>
      <w:r w:rsidRPr="008772B9">
        <w:rPr>
          <w:b/>
          <w:noProof/>
          <w:sz w:val="22"/>
          <w:szCs w:val="22"/>
        </w:rPr>
        <w:t>remote</w:t>
      </w:r>
      <w:r>
        <w:rPr>
          <w:noProof/>
          <w:sz w:val="22"/>
          <w:szCs w:val="22"/>
        </w:rPr>
        <w:t>”, instead of assuming a central repository like SVN/CVS/SCCS.  People can freely create their own node as local, and symbolically linked to a remote under the permission of that remote.  A tree of local and remote modes can be built, similar to military or company hierarchy.</w:t>
      </w:r>
    </w:p>
    <w:p w:rsidR="00775EB0" w:rsidRDefault="00775EB0" w:rsidP="00775EB0">
      <w:pPr>
        <w:rPr>
          <w:noProof/>
          <w:sz w:val="22"/>
          <w:szCs w:val="22"/>
        </w:rPr>
      </w:pPr>
    </w:p>
    <w:p w:rsidR="00775EB0" w:rsidRDefault="00775EB0" w:rsidP="00775EB0">
      <w:pPr>
        <w:rPr>
          <w:noProof/>
          <w:sz w:val="22"/>
          <w:szCs w:val="22"/>
        </w:rPr>
      </w:pPr>
      <w:r>
        <w:rPr>
          <w:noProof/>
          <w:sz w:val="22"/>
          <w:szCs w:val="22"/>
          <w:lang w:eastAsia="zh-TW"/>
        </w:rPr>
        <w:drawing>
          <wp:inline distT="0" distB="0" distL="0" distR="0">
            <wp:extent cx="3605299" cy="1391381"/>
            <wp:effectExtent l="1905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9" cstate="print"/>
                    <a:srcRect/>
                    <a:stretch>
                      <a:fillRect/>
                    </a:stretch>
                  </pic:blipFill>
                  <pic:spPr bwMode="auto">
                    <a:xfrm>
                      <a:off x="0" y="0"/>
                      <a:ext cx="3616648" cy="1395761"/>
                    </a:xfrm>
                    <a:prstGeom prst="rect">
                      <a:avLst/>
                    </a:prstGeom>
                    <a:noFill/>
                    <a:ln w="9525">
                      <a:noFill/>
                      <a:miter lim="800000"/>
                      <a:headEnd/>
                      <a:tailEnd/>
                    </a:ln>
                  </pic:spPr>
                </pic:pic>
              </a:graphicData>
            </a:graphic>
          </wp:inline>
        </w:drawing>
      </w:r>
    </w:p>
    <w:p w:rsidR="00775EB0" w:rsidRDefault="00775EB0" w:rsidP="00775EB0">
      <w:pPr>
        <w:rPr>
          <w:noProof/>
          <w:sz w:val="22"/>
          <w:szCs w:val="22"/>
        </w:rPr>
      </w:pPr>
      <w:r w:rsidRPr="00B221F3">
        <w:rPr>
          <w:b/>
          <w:noProof/>
          <w:sz w:val="22"/>
          <w:szCs w:val="22"/>
        </w:rPr>
        <w:t>Fig. 7.</w:t>
      </w:r>
      <w:r>
        <w:rPr>
          <w:noProof/>
          <w:sz w:val="22"/>
          <w:szCs w:val="22"/>
        </w:rPr>
        <w:t xml:space="preserve"> Storing snapshots of different versions always, as in Git.</w:t>
      </w:r>
    </w:p>
    <w:p w:rsidR="00775EB0" w:rsidRDefault="00775EB0" w:rsidP="00775EB0">
      <w:pPr>
        <w:rPr>
          <w:noProof/>
          <w:sz w:val="22"/>
          <w:szCs w:val="22"/>
        </w:rPr>
      </w:pPr>
    </w:p>
    <w:p w:rsidR="00775EB0" w:rsidRDefault="00775EB0" w:rsidP="00775EB0">
      <w:pPr>
        <w:rPr>
          <w:noProof/>
          <w:sz w:val="22"/>
          <w:szCs w:val="22"/>
        </w:rPr>
      </w:pPr>
      <w:r>
        <w:rPr>
          <w:noProof/>
          <w:sz w:val="22"/>
          <w:szCs w:val="22"/>
        </w:rPr>
        <w:t>The third point is most powerful, which makes Git a new standard for not only code development but also any documents.  A local node structure is illustrated in Fig. 8. A “signer”, “head” or “captain” will be assigned repository management right to sign for merge, commit and connection to other “locals” as their “remote”.  Notice that this “head” cannot write into the private area of his “remote” or invade the working directory of his developers, but can only send requests.</w:t>
      </w:r>
    </w:p>
    <w:p w:rsidR="00775EB0" w:rsidRDefault="00775EB0" w:rsidP="00775EB0">
      <w:pPr>
        <w:rPr>
          <w:noProof/>
          <w:sz w:val="22"/>
          <w:szCs w:val="22"/>
        </w:rPr>
      </w:pPr>
    </w:p>
    <w:p w:rsidR="00775EB0" w:rsidRDefault="00885E12" w:rsidP="00775EB0">
      <w:pPr>
        <w:rPr>
          <w:noProof/>
          <w:sz w:val="22"/>
          <w:szCs w:val="22"/>
        </w:rPr>
      </w:pPr>
      <w:r>
        <w:rPr>
          <w:noProof/>
          <w:sz w:val="22"/>
          <w:szCs w:val="22"/>
        </w:rPr>
      </w:r>
      <w:r>
        <w:rPr>
          <w:noProof/>
          <w:sz w:val="22"/>
          <w:szCs w:val="22"/>
        </w:rPr>
        <w:pict>
          <v:group id="_x0000_s1235" editas="canvas" style="width:468pt;height:130.25pt;mso-position-horizontal-relative:char;mso-position-vertical-relative:line" coordorigin="1440,9216" coordsize="9360,2605">
            <o:lock v:ext="edit" aspectratio="t"/>
            <v:shape id="_x0000_s1236" type="#_x0000_t75" style="position:absolute;left:1440;top:9216;width:9360;height:2605" o:preferrelative="f">
              <v:fill o:detectmouseclick="t"/>
              <v:path o:extrusionok="t" o:connecttype="none"/>
              <o:lock v:ext="edit" text="t"/>
            </v:shape>
            <v:shape id="_x0000_s1237" type="#_x0000_t75" style="position:absolute;left:1485;top:9525;width:4289;height:1867">
              <v:imagedata r:id="rId110" o:title=""/>
            </v:shape>
            <v:shape id="_x0000_s1238" type="#_x0000_t75" style="position:absolute;left:6155;top:9235;width:4614;height:2561">
              <v:imagedata r:id="rId111" o:title=""/>
            </v:shape>
            <w10:anchorlock/>
          </v:group>
        </w:pict>
      </w:r>
    </w:p>
    <w:p w:rsidR="00775EB0" w:rsidRDefault="00775EB0" w:rsidP="00775EB0">
      <w:pPr>
        <w:rPr>
          <w:noProof/>
          <w:sz w:val="22"/>
          <w:szCs w:val="22"/>
        </w:rPr>
      </w:pPr>
      <w:r w:rsidRPr="008772B9">
        <w:rPr>
          <w:b/>
          <w:noProof/>
          <w:sz w:val="22"/>
          <w:szCs w:val="22"/>
        </w:rPr>
        <w:t>Fig. 8.</w:t>
      </w:r>
      <w:r>
        <w:rPr>
          <w:noProof/>
          <w:sz w:val="22"/>
          <w:szCs w:val="22"/>
        </w:rPr>
        <w:t xml:space="preserve"> The local node contains a local repository for coordination of multiple developers in Git.  The working directory (belonging to each developer with read/write permission) interacts with the repository (belonging to the “signer” with maintenance rights) through a “staging area” (comments, requests and approval).</w:t>
      </w:r>
    </w:p>
    <w:p w:rsidR="00775EB0" w:rsidRDefault="00775EB0" w:rsidP="00775EB0">
      <w:pPr>
        <w:rPr>
          <w:noProof/>
          <w:sz w:val="22"/>
          <w:szCs w:val="22"/>
        </w:rPr>
      </w:pPr>
    </w:p>
    <w:p w:rsidR="00775EB0" w:rsidRDefault="00775EB0" w:rsidP="00775EB0">
      <w:pPr>
        <w:rPr>
          <w:noProof/>
          <w:sz w:val="22"/>
          <w:szCs w:val="22"/>
        </w:rPr>
      </w:pPr>
      <w:r>
        <w:rPr>
          <w:noProof/>
          <w:sz w:val="22"/>
          <w:szCs w:val="22"/>
        </w:rPr>
        <w:t xml:space="preserve">The staging area in a local node serves as the buffer zone between the local developers and head.  Each developer has his/her own working directory that the head does not need to have access, and the head is in charge of the repository management to resolve conflicts among developers during different merge, to approve commit for a new version, and to add/delete the repository file structure.  Alternatively, as shown in Fig. 9, each developer can create private and public areas to interact with the head/manager, or a local </w:t>
      </w:r>
      <w:r>
        <w:rPr>
          <w:noProof/>
          <w:sz w:val="22"/>
          <w:szCs w:val="22"/>
        </w:rPr>
        <w:lastRenderedPageBreak/>
        <w:t>hierarchy can be built for one “dictator” (the real head for the local repository) who is in charge of several lieutenants, who are then working with their groups of developers. To enable concurrent code development from various developers, a local branch and merge in Fig. 10 can be done with agreement of branch owners or the “head”.</w:t>
      </w:r>
    </w:p>
    <w:p w:rsidR="00775EB0" w:rsidRDefault="00885E12" w:rsidP="00775EB0">
      <w:pPr>
        <w:rPr>
          <w:noProof/>
          <w:sz w:val="22"/>
          <w:szCs w:val="22"/>
        </w:rPr>
      </w:pPr>
      <w:r>
        <w:rPr>
          <w:noProof/>
          <w:sz w:val="22"/>
          <w:szCs w:val="22"/>
        </w:rPr>
      </w:r>
      <w:r>
        <w:rPr>
          <w:noProof/>
          <w:sz w:val="22"/>
          <w:szCs w:val="22"/>
        </w:rPr>
        <w:pict>
          <v:group id="_x0000_s1231" editas="canvas" style="width:468pt;height:125.85pt;mso-position-horizontal-relative:char;mso-position-vertical-relative:line" coordorigin="1440,2705" coordsize="9360,2517">
            <o:lock v:ext="edit" aspectratio="t"/>
            <v:shape id="_x0000_s1232" type="#_x0000_t75" style="position:absolute;left:1440;top:2705;width:9360;height:2517" o:preferrelative="f">
              <v:fill o:detectmouseclick="t"/>
              <v:path o:extrusionok="t" o:connecttype="none"/>
              <o:lock v:ext="edit" text="t"/>
            </v:shape>
            <v:shape id="_x0000_s1233" type="#_x0000_t75" style="position:absolute;left:1440;top:3059;width:4696;height:1593">
              <v:imagedata r:id="rId112" o:title=""/>
            </v:shape>
            <v:shape id="_x0000_s1234" type="#_x0000_t75" style="position:absolute;left:6086;top:2723;width:4714;height:2451">
              <v:imagedata r:id="rId113" o:title=""/>
            </v:shape>
            <w10:anchorlock/>
          </v:group>
        </w:pict>
      </w:r>
    </w:p>
    <w:p w:rsidR="00775EB0" w:rsidRDefault="00775EB0" w:rsidP="00775EB0">
      <w:pPr>
        <w:rPr>
          <w:noProof/>
          <w:sz w:val="22"/>
          <w:szCs w:val="22"/>
        </w:rPr>
      </w:pPr>
      <w:r w:rsidRPr="00EB2C01">
        <w:rPr>
          <w:b/>
          <w:noProof/>
          <w:sz w:val="22"/>
          <w:szCs w:val="22"/>
        </w:rPr>
        <w:t xml:space="preserve">Fig. 9. </w:t>
      </w:r>
      <w:r>
        <w:rPr>
          <w:noProof/>
          <w:sz w:val="22"/>
          <w:szCs w:val="22"/>
        </w:rPr>
        <w:t>Alternative structures for a local node.</w:t>
      </w:r>
    </w:p>
    <w:p w:rsidR="00775EB0" w:rsidRDefault="00775EB0" w:rsidP="00775EB0">
      <w:pPr>
        <w:rPr>
          <w:noProof/>
          <w:sz w:val="22"/>
          <w:szCs w:val="22"/>
        </w:rPr>
      </w:pPr>
      <w:r>
        <w:rPr>
          <w:noProof/>
          <w:sz w:val="22"/>
          <w:szCs w:val="22"/>
          <w:lang w:eastAsia="zh-TW"/>
        </w:rPr>
        <w:drawing>
          <wp:inline distT="0" distB="0" distL="0" distR="0">
            <wp:extent cx="4613910" cy="1479340"/>
            <wp:effectExtent l="1905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4" cstate="print"/>
                    <a:srcRect/>
                    <a:stretch>
                      <a:fillRect/>
                    </a:stretch>
                  </pic:blipFill>
                  <pic:spPr bwMode="auto">
                    <a:xfrm>
                      <a:off x="0" y="0"/>
                      <a:ext cx="4616010" cy="1480013"/>
                    </a:xfrm>
                    <a:prstGeom prst="rect">
                      <a:avLst/>
                    </a:prstGeom>
                    <a:noFill/>
                    <a:ln w="9525">
                      <a:noFill/>
                      <a:miter lim="800000"/>
                      <a:headEnd/>
                      <a:tailEnd/>
                    </a:ln>
                  </pic:spPr>
                </pic:pic>
              </a:graphicData>
            </a:graphic>
          </wp:inline>
        </w:drawing>
      </w:r>
    </w:p>
    <w:p w:rsidR="00775EB0" w:rsidRDefault="00775EB0" w:rsidP="00775EB0">
      <w:pPr>
        <w:rPr>
          <w:noProof/>
          <w:sz w:val="22"/>
          <w:szCs w:val="22"/>
        </w:rPr>
      </w:pPr>
      <w:r w:rsidRPr="004A08E8">
        <w:rPr>
          <w:b/>
          <w:noProof/>
          <w:sz w:val="22"/>
          <w:szCs w:val="22"/>
        </w:rPr>
        <w:t xml:space="preserve">Fig. 10. </w:t>
      </w:r>
      <w:r>
        <w:rPr>
          <w:noProof/>
          <w:sz w:val="22"/>
          <w:szCs w:val="22"/>
        </w:rPr>
        <w:t>An example of local branch and merge to allow concurrent development.</w:t>
      </w:r>
    </w:p>
    <w:p w:rsidR="00775EB0" w:rsidRDefault="00775EB0" w:rsidP="00775EB0">
      <w:pPr>
        <w:rPr>
          <w:noProof/>
          <w:sz w:val="22"/>
          <w:szCs w:val="22"/>
        </w:rPr>
      </w:pPr>
    </w:p>
    <w:p w:rsidR="00775EB0" w:rsidRDefault="00775EB0" w:rsidP="00775EB0">
      <w:pPr>
        <w:rPr>
          <w:noProof/>
          <w:sz w:val="22"/>
          <w:szCs w:val="22"/>
        </w:rPr>
      </w:pPr>
      <w:r>
        <w:rPr>
          <w:noProof/>
          <w:sz w:val="22"/>
          <w:szCs w:val="22"/>
        </w:rPr>
        <w:t>Similar master-slave relations are between a local “head” and the head of his “remote”.  The major commands of Git, in comparison with CVS as a historical example, are listed in Table 3.  Notice that Git inherits a lot of CVS commands.</w:t>
      </w:r>
    </w:p>
    <w:p w:rsidR="00775EB0" w:rsidRDefault="00775EB0" w:rsidP="00775EB0">
      <w:pPr>
        <w:rPr>
          <w:b/>
          <w:noProof/>
          <w:sz w:val="22"/>
          <w:szCs w:val="22"/>
        </w:rPr>
      </w:pPr>
    </w:p>
    <w:p w:rsidR="00775EB0" w:rsidRDefault="00775EB0" w:rsidP="00775EB0">
      <w:pPr>
        <w:rPr>
          <w:noProof/>
          <w:sz w:val="22"/>
          <w:szCs w:val="22"/>
        </w:rPr>
      </w:pPr>
      <w:r w:rsidRPr="00B221F3">
        <w:rPr>
          <w:b/>
          <w:noProof/>
          <w:sz w:val="22"/>
          <w:szCs w:val="22"/>
        </w:rPr>
        <w:t>Table 3.</w:t>
      </w:r>
      <w:r>
        <w:rPr>
          <w:noProof/>
          <w:sz w:val="22"/>
          <w:szCs w:val="22"/>
        </w:rPr>
        <w:t xml:space="preserve"> Comparison between basic Git and CVS commands.</w:t>
      </w:r>
    </w:p>
    <w:tbl>
      <w:tblPr>
        <w:tblStyle w:val="TableGrid"/>
        <w:tblW w:w="0" w:type="auto"/>
        <w:tblLook w:val="04A0" w:firstRow="1" w:lastRow="0" w:firstColumn="1" w:lastColumn="0" w:noHBand="0" w:noVBand="1"/>
      </w:tblPr>
      <w:tblGrid>
        <w:gridCol w:w="1788"/>
        <w:gridCol w:w="3000"/>
        <w:gridCol w:w="4788"/>
      </w:tblGrid>
      <w:tr w:rsidR="00775EB0" w:rsidTr="00775EB0">
        <w:tc>
          <w:tcPr>
            <w:tcW w:w="1788" w:type="dxa"/>
          </w:tcPr>
          <w:p w:rsidR="00775EB0" w:rsidRPr="00E34710" w:rsidRDefault="00775EB0" w:rsidP="00775EB0">
            <w:pPr>
              <w:jc w:val="center"/>
              <w:rPr>
                <w:b/>
                <w:noProof/>
                <w:sz w:val="22"/>
                <w:szCs w:val="22"/>
              </w:rPr>
            </w:pPr>
            <w:r w:rsidRPr="00E34710">
              <w:rPr>
                <w:b/>
                <w:noProof/>
                <w:sz w:val="22"/>
                <w:szCs w:val="22"/>
              </w:rPr>
              <w:t>Git Commands</w:t>
            </w:r>
          </w:p>
        </w:tc>
        <w:tc>
          <w:tcPr>
            <w:tcW w:w="3000" w:type="dxa"/>
          </w:tcPr>
          <w:p w:rsidR="00775EB0" w:rsidRPr="00E34710" w:rsidRDefault="00775EB0" w:rsidP="00775EB0">
            <w:pPr>
              <w:jc w:val="center"/>
              <w:rPr>
                <w:b/>
                <w:noProof/>
                <w:sz w:val="22"/>
                <w:szCs w:val="22"/>
              </w:rPr>
            </w:pPr>
            <w:r w:rsidRPr="00E34710">
              <w:rPr>
                <w:b/>
                <w:noProof/>
                <w:sz w:val="22"/>
                <w:szCs w:val="22"/>
              </w:rPr>
              <w:t>CVS compatibles</w:t>
            </w:r>
          </w:p>
        </w:tc>
        <w:tc>
          <w:tcPr>
            <w:tcW w:w="4788" w:type="dxa"/>
          </w:tcPr>
          <w:p w:rsidR="00775EB0" w:rsidRPr="00E34710" w:rsidRDefault="00775EB0" w:rsidP="00775EB0">
            <w:pPr>
              <w:jc w:val="center"/>
              <w:rPr>
                <w:b/>
                <w:noProof/>
                <w:sz w:val="22"/>
                <w:szCs w:val="22"/>
              </w:rPr>
            </w:pPr>
            <w:r w:rsidRPr="00E34710">
              <w:rPr>
                <w:b/>
                <w:noProof/>
                <w:sz w:val="22"/>
                <w:szCs w:val="22"/>
              </w:rPr>
              <w:t>Comments</w:t>
            </w:r>
          </w:p>
        </w:tc>
      </w:tr>
      <w:tr w:rsidR="00775EB0" w:rsidTr="00775EB0">
        <w:tc>
          <w:tcPr>
            <w:tcW w:w="1788"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git config</w:t>
            </w:r>
          </w:p>
        </w:tc>
        <w:tc>
          <w:tcPr>
            <w:tcW w:w="3000"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w:t>
            </w:r>
            <w:r>
              <w:rPr>
                <w:rFonts w:ascii="Courier New" w:hAnsi="Courier New" w:cs="Courier New"/>
                <w:noProof/>
                <w:sz w:val="20"/>
                <w:szCs w:val="20"/>
              </w:rPr>
              <w:t>UNIX $</w:t>
            </w:r>
            <w:r w:rsidRPr="00E34710">
              <w:rPr>
                <w:rFonts w:ascii="Courier New" w:hAnsi="Courier New" w:cs="Courier New"/>
                <w:noProof/>
                <w:sz w:val="20"/>
                <w:szCs w:val="20"/>
              </w:rPr>
              <w:t>whoami)</w:t>
            </w:r>
          </w:p>
        </w:tc>
        <w:tc>
          <w:tcPr>
            <w:tcW w:w="4788" w:type="dxa"/>
          </w:tcPr>
          <w:p w:rsidR="00775EB0" w:rsidRDefault="00775EB0" w:rsidP="00775EB0">
            <w:pPr>
              <w:rPr>
                <w:noProof/>
                <w:sz w:val="22"/>
                <w:szCs w:val="22"/>
              </w:rPr>
            </w:pPr>
            <w:r>
              <w:rPr>
                <w:noProof/>
                <w:sz w:val="22"/>
                <w:szCs w:val="22"/>
              </w:rPr>
              <w:t>Author registration</w:t>
            </w:r>
          </w:p>
        </w:tc>
      </w:tr>
      <w:tr w:rsidR="00775EB0" w:rsidTr="00775EB0">
        <w:tc>
          <w:tcPr>
            <w:tcW w:w="1788"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git init</w:t>
            </w:r>
          </w:p>
        </w:tc>
        <w:tc>
          <w:tcPr>
            <w:tcW w:w="3000"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w:t>
            </w:r>
            <w:r>
              <w:rPr>
                <w:rFonts w:ascii="Courier New" w:hAnsi="Courier New" w:cs="Courier New"/>
                <w:noProof/>
                <w:sz w:val="20"/>
                <w:szCs w:val="20"/>
              </w:rPr>
              <w:t>UNIX $</w:t>
            </w:r>
            <w:r w:rsidRPr="00E34710">
              <w:rPr>
                <w:rFonts w:ascii="Courier New" w:hAnsi="Courier New" w:cs="Courier New"/>
                <w:noProof/>
                <w:sz w:val="20"/>
                <w:szCs w:val="20"/>
              </w:rPr>
              <w:t>mkdir cvs)</w:t>
            </w:r>
          </w:p>
        </w:tc>
        <w:tc>
          <w:tcPr>
            <w:tcW w:w="4788" w:type="dxa"/>
          </w:tcPr>
          <w:p w:rsidR="00775EB0" w:rsidRDefault="00775EB0" w:rsidP="00775EB0">
            <w:pPr>
              <w:rPr>
                <w:noProof/>
                <w:sz w:val="22"/>
                <w:szCs w:val="22"/>
              </w:rPr>
            </w:pPr>
            <w:r>
              <w:rPr>
                <w:noProof/>
                <w:sz w:val="22"/>
                <w:szCs w:val="22"/>
              </w:rPr>
              <w:t>Create a local repository</w:t>
            </w:r>
          </w:p>
        </w:tc>
      </w:tr>
      <w:tr w:rsidR="00775EB0" w:rsidTr="00775EB0">
        <w:tc>
          <w:tcPr>
            <w:tcW w:w="1788"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git clone</w:t>
            </w:r>
          </w:p>
        </w:tc>
        <w:tc>
          <w:tcPr>
            <w:tcW w:w="3000"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w:t>
            </w:r>
            <w:r>
              <w:rPr>
                <w:rFonts w:ascii="Courier New" w:hAnsi="Courier New" w:cs="Courier New"/>
                <w:noProof/>
                <w:sz w:val="20"/>
                <w:szCs w:val="20"/>
              </w:rPr>
              <w:t>UNIX $</w:t>
            </w:r>
            <w:r w:rsidRPr="00E34710">
              <w:rPr>
                <w:rFonts w:ascii="Courier New" w:hAnsi="Courier New" w:cs="Courier New"/>
                <w:noProof/>
                <w:sz w:val="20"/>
                <w:szCs w:val="20"/>
              </w:rPr>
              <w:t>cp cvs</w:t>
            </w:r>
            <w:r>
              <w:rPr>
                <w:rFonts w:ascii="Courier New" w:hAnsi="Courier New" w:cs="Courier New"/>
                <w:noProof/>
                <w:sz w:val="20"/>
                <w:szCs w:val="20"/>
              </w:rPr>
              <w:t xml:space="preserve"> </w:t>
            </w:r>
            <w:r w:rsidRPr="00E34710">
              <w:rPr>
                <w:rFonts w:ascii="Courier New" w:hAnsi="Courier New" w:cs="Courier New"/>
                <w:noProof/>
                <w:sz w:val="20"/>
                <w:szCs w:val="20"/>
              </w:rPr>
              <w:t>user/cvs)</w:t>
            </w:r>
          </w:p>
        </w:tc>
        <w:tc>
          <w:tcPr>
            <w:tcW w:w="4788" w:type="dxa"/>
          </w:tcPr>
          <w:p w:rsidR="00775EB0" w:rsidRDefault="00775EB0" w:rsidP="00775EB0">
            <w:pPr>
              <w:rPr>
                <w:noProof/>
                <w:sz w:val="22"/>
                <w:szCs w:val="22"/>
              </w:rPr>
            </w:pPr>
            <w:r>
              <w:rPr>
                <w:noProof/>
                <w:sz w:val="22"/>
                <w:szCs w:val="22"/>
              </w:rPr>
              <w:t>Create a working copy from local or remote</w:t>
            </w:r>
          </w:p>
        </w:tc>
      </w:tr>
      <w:tr w:rsidR="00775EB0" w:rsidTr="00775EB0">
        <w:tc>
          <w:tcPr>
            <w:tcW w:w="1788"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git add</w:t>
            </w:r>
          </w:p>
        </w:tc>
        <w:tc>
          <w:tcPr>
            <w:tcW w:w="3000"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cvs add</w:t>
            </w:r>
          </w:p>
        </w:tc>
        <w:tc>
          <w:tcPr>
            <w:tcW w:w="4788" w:type="dxa"/>
          </w:tcPr>
          <w:p w:rsidR="00775EB0" w:rsidRDefault="00775EB0" w:rsidP="00775EB0">
            <w:pPr>
              <w:rPr>
                <w:noProof/>
                <w:sz w:val="22"/>
                <w:szCs w:val="22"/>
              </w:rPr>
            </w:pPr>
            <w:r>
              <w:rPr>
                <w:noProof/>
                <w:sz w:val="22"/>
                <w:szCs w:val="22"/>
              </w:rPr>
              <w:t>Add one or more files to stagging; Perform manual merge after resolving conflicts</w:t>
            </w:r>
          </w:p>
        </w:tc>
      </w:tr>
      <w:tr w:rsidR="00775EB0" w:rsidTr="00775EB0">
        <w:tc>
          <w:tcPr>
            <w:tcW w:w="1788"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git commit</w:t>
            </w:r>
          </w:p>
        </w:tc>
        <w:tc>
          <w:tcPr>
            <w:tcW w:w="3000"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cvs commit</w:t>
            </w:r>
          </w:p>
        </w:tc>
        <w:tc>
          <w:tcPr>
            <w:tcW w:w="4788" w:type="dxa"/>
          </w:tcPr>
          <w:p w:rsidR="00775EB0" w:rsidRDefault="00775EB0" w:rsidP="00775EB0">
            <w:pPr>
              <w:rPr>
                <w:noProof/>
                <w:sz w:val="22"/>
                <w:szCs w:val="22"/>
              </w:rPr>
            </w:pPr>
            <w:r>
              <w:rPr>
                <w:noProof/>
                <w:sz w:val="22"/>
                <w:szCs w:val="22"/>
              </w:rPr>
              <w:t>Check files into local head repository</w:t>
            </w:r>
          </w:p>
        </w:tc>
      </w:tr>
      <w:tr w:rsidR="00775EB0" w:rsidTr="00775EB0">
        <w:tc>
          <w:tcPr>
            <w:tcW w:w="1788"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git push</w:t>
            </w:r>
          </w:p>
        </w:tc>
        <w:tc>
          <w:tcPr>
            <w:tcW w:w="3000" w:type="dxa"/>
          </w:tcPr>
          <w:p w:rsidR="00775EB0" w:rsidRPr="00E34710" w:rsidRDefault="00775EB0" w:rsidP="00775EB0">
            <w:pPr>
              <w:rPr>
                <w:rFonts w:ascii="Courier New" w:hAnsi="Courier New" w:cs="Courier New"/>
                <w:noProof/>
                <w:sz w:val="20"/>
                <w:szCs w:val="20"/>
              </w:rPr>
            </w:pPr>
            <w:r>
              <w:rPr>
                <w:rFonts w:ascii="Courier New" w:hAnsi="Courier New" w:cs="Courier New"/>
                <w:noProof/>
                <w:sz w:val="20"/>
                <w:szCs w:val="20"/>
              </w:rPr>
              <w:t>N/A</w:t>
            </w:r>
          </w:p>
        </w:tc>
        <w:tc>
          <w:tcPr>
            <w:tcW w:w="4788" w:type="dxa"/>
          </w:tcPr>
          <w:p w:rsidR="00775EB0" w:rsidRDefault="00775EB0" w:rsidP="00775EB0">
            <w:pPr>
              <w:rPr>
                <w:noProof/>
                <w:sz w:val="22"/>
                <w:szCs w:val="22"/>
              </w:rPr>
            </w:pPr>
            <w:r>
              <w:rPr>
                <w:noProof/>
                <w:sz w:val="22"/>
                <w:szCs w:val="22"/>
              </w:rPr>
              <w:t>Check changes into master or remote repository</w:t>
            </w:r>
          </w:p>
        </w:tc>
      </w:tr>
      <w:tr w:rsidR="00775EB0" w:rsidTr="00775EB0">
        <w:tc>
          <w:tcPr>
            <w:tcW w:w="1788"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git status</w:t>
            </w:r>
          </w:p>
        </w:tc>
        <w:tc>
          <w:tcPr>
            <w:tcW w:w="3000"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cvs status; admin; history</w:t>
            </w:r>
          </w:p>
        </w:tc>
        <w:tc>
          <w:tcPr>
            <w:tcW w:w="4788" w:type="dxa"/>
          </w:tcPr>
          <w:p w:rsidR="00775EB0" w:rsidRDefault="00775EB0" w:rsidP="00775EB0">
            <w:pPr>
              <w:rPr>
                <w:noProof/>
                <w:sz w:val="22"/>
                <w:szCs w:val="22"/>
              </w:rPr>
            </w:pPr>
            <w:r>
              <w:rPr>
                <w:noProof/>
                <w:sz w:val="22"/>
                <w:szCs w:val="22"/>
              </w:rPr>
              <w:t>List files that you add, and need to add or commit</w:t>
            </w:r>
          </w:p>
        </w:tc>
      </w:tr>
      <w:tr w:rsidR="00775EB0" w:rsidTr="00775EB0">
        <w:tc>
          <w:tcPr>
            <w:tcW w:w="1788"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 xml:space="preserve">git remote </w:t>
            </w:r>
          </w:p>
        </w:tc>
        <w:tc>
          <w:tcPr>
            <w:tcW w:w="3000" w:type="dxa"/>
          </w:tcPr>
          <w:p w:rsidR="00775EB0" w:rsidRPr="00E34710" w:rsidRDefault="00775EB0" w:rsidP="00775EB0">
            <w:pPr>
              <w:rPr>
                <w:rFonts w:ascii="Courier New" w:hAnsi="Courier New" w:cs="Courier New"/>
                <w:noProof/>
                <w:sz w:val="20"/>
                <w:szCs w:val="20"/>
              </w:rPr>
            </w:pPr>
            <w:r>
              <w:rPr>
                <w:rFonts w:ascii="Courier New" w:hAnsi="Courier New" w:cs="Courier New"/>
                <w:noProof/>
                <w:sz w:val="20"/>
                <w:szCs w:val="20"/>
              </w:rPr>
              <w:t>N/A</w:t>
            </w:r>
          </w:p>
        </w:tc>
        <w:tc>
          <w:tcPr>
            <w:tcW w:w="4788" w:type="dxa"/>
          </w:tcPr>
          <w:p w:rsidR="00775EB0" w:rsidRDefault="00775EB0" w:rsidP="00775EB0">
            <w:pPr>
              <w:rPr>
                <w:noProof/>
                <w:sz w:val="22"/>
                <w:szCs w:val="22"/>
              </w:rPr>
            </w:pPr>
            <w:r>
              <w:rPr>
                <w:noProof/>
                <w:sz w:val="22"/>
                <w:szCs w:val="22"/>
              </w:rPr>
              <w:t>Link local repository to remote master</w:t>
            </w:r>
          </w:p>
        </w:tc>
      </w:tr>
      <w:tr w:rsidR="00775EB0" w:rsidTr="00775EB0">
        <w:tc>
          <w:tcPr>
            <w:tcW w:w="1788"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git checkout</w:t>
            </w:r>
          </w:p>
        </w:tc>
        <w:tc>
          <w:tcPr>
            <w:tcW w:w="3000"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cvs checkout</w:t>
            </w:r>
          </w:p>
        </w:tc>
        <w:tc>
          <w:tcPr>
            <w:tcW w:w="4788" w:type="dxa"/>
          </w:tcPr>
          <w:p w:rsidR="00775EB0" w:rsidRDefault="00775EB0" w:rsidP="00775EB0">
            <w:pPr>
              <w:rPr>
                <w:noProof/>
                <w:sz w:val="22"/>
                <w:szCs w:val="22"/>
              </w:rPr>
            </w:pPr>
            <w:r>
              <w:rPr>
                <w:noProof/>
                <w:sz w:val="22"/>
                <w:szCs w:val="22"/>
              </w:rPr>
              <w:t>Create a new branch</w:t>
            </w:r>
          </w:p>
        </w:tc>
      </w:tr>
      <w:tr w:rsidR="00775EB0" w:rsidTr="00775EB0">
        <w:tc>
          <w:tcPr>
            <w:tcW w:w="1788"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git branch</w:t>
            </w:r>
          </w:p>
        </w:tc>
        <w:tc>
          <w:tcPr>
            <w:tcW w:w="3000"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cvs history; log; delete</w:t>
            </w:r>
          </w:p>
        </w:tc>
        <w:tc>
          <w:tcPr>
            <w:tcW w:w="4788" w:type="dxa"/>
          </w:tcPr>
          <w:p w:rsidR="00775EB0" w:rsidRDefault="00775EB0" w:rsidP="00775EB0">
            <w:pPr>
              <w:rPr>
                <w:noProof/>
                <w:sz w:val="22"/>
                <w:szCs w:val="22"/>
              </w:rPr>
            </w:pPr>
            <w:r>
              <w:rPr>
                <w:noProof/>
                <w:sz w:val="22"/>
                <w:szCs w:val="22"/>
              </w:rPr>
              <w:t>List all branches in history; Manage/delete branches</w:t>
            </w:r>
          </w:p>
        </w:tc>
      </w:tr>
      <w:tr w:rsidR="00775EB0" w:rsidTr="00775EB0">
        <w:tc>
          <w:tcPr>
            <w:tcW w:w="1788"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git push</w:t>
            </w:r>
          </w:p>
        </w:tc>
        <w:tc>
          <w:tcPr>
            <w:tcW w:w="3000" w:type="dxa"/>
          </w:tcPr>
          <w:p w:rsidR="00775EB0" w:rsidRPr="00E34710" w:rsidRDefault="00775EB0" w:rsidP="00775EB0">
            <w:pPr>
              <w:rPr>
                <w:rFonts w:ascii="Courier New" w:hAnsi="Courier New" w:cs="Courier New"/>
                <w:noProof/>
                <w:sz w:val="20"/>
                <w:szCs w:val="20"/>
              </w:rPr>
            </w:pPr>
            <w:r>
              <w:rPr>
                <w:rFonts w:ascii="Courier New" w:hAnsi="Courier New" w:cs="Courier New"/>
                <w:noProof/>
                <w:sz w:val="20"/>
                <w:szCs w:val="20"/>
              </w:rPr>
              <w:t>N/A</w:t>
            </w:r>
          </w:p>
        </w:tc>
        <w:tc>
          <w:tcPr>
            <w:tcW w:w="4788" w:type="dxa"/>
          </w:tcPr>
          <w:p w:rsidR="00775EB0" w:rsidRDefault="00775EB0" w:rsidP="00775EB0">
            <w:pPr>
              <w:rPr>
                <w:noProof/>
                <w:sz w:val="22"/>
                <w:szCs w:val="22"/>
              </w:rPr>
            </w:pPr>
            <w:r>
              <w:rPr>
                <w:noProof/>
                <w:sz w:val="22"/>
                <w:szCs w:val="22"/>
              </w:rPr>
              <w:t>Push your repository to public remote; Manage your own push (delete, notify, etc.)</w:t>
            </w:r>
          </w:p>
        </w:tc>
      </w:tr>
      <w:tr w:rsidR="00775EB0" w:rsidTr="00775EB0">
        <w:tc>
          <w:tcPr>
            <w:tcW w:w="1788"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git pull</w:t>
            </w:r>
          </w:p>
        </w:tc>
        <w:tc>
          <w:tcPr>
            <w:tcW w:w="3000" w:type="dxa"/>
          </w:tcPr>
          <w:p w:rsidR="00775EB0" w:rsidRPr="00E34710" w:rsidRDefault="00775EB0" w:rsidP="00775EB0">
            <w:pPr>
              <w:rPr>
                <w:rFonts w:ascii="Courier New" w:hAnsi="Courier New" w:cs="Courier New"/>
                <w:noProof/>
                <w:sz w:val="20"/>
                <w:szCs w:val="20"/>
              </w:rPr>
            </w:pPr>
            <w:r>
              <w:rPr>
                <w:rFonts w:ascii="Courier New" w:hAnsi="Courier New" w:cs="Courier New"/>
                <w:noProof/>
                <w:sz w:val="20"/>
                <w:szCs w:val="20"/>
              </w:rPr>
              <w:t>N/A</w:t>
            </w:r>
          </w:p>
        </w:tc>
        <w:tc>
          <w:tcPr>
            <w:tcW w:w="4788" w:type="dxa"/>
          </w:tcPr>
          <w:p w:rsidR="00775EB0" w:rsidRDefault="00775EB0" w:rsidP="00775EB0">
            <w:pPr>
              <w:rPr>
                <w:noProof/>
                <w:sz w:val="22"/>
                <w:szCs w:val="22"/>
              </w:rPr>
            </w:pPr>
            <w:r>
              <w:rPr>
                <w:noProof/>
                <w:sz w:val="22"/>
                <w:szCs w:val="22"/>
              </w:rPr>
              <w:t>Fetch and merge changes from remote to local</w:t>
            </w:r>
          </w:p>
        </w:tc>
      </w:tr>
      <w:tr w:rsidR="00775EB0" w:rsidTr="00775EB0">
        <w:tc>
          <w:tcPr>
            <w:tcW w:w="1788"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git merge</w:t>
            </w:r>
          </w:p>
        </w:tc>
        <w:tc>
          <w:tcPr>
            <w:tcW w:w="3000"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(cvs release)</w:t>
            </w:r>
          </w:p>
        </w:tc>
        <w:tc>
          <w:tcPr>
            <w:tcW w:w="4788" w:type="dxa"/>
          </w:tcPr>
          <w:p w:rsidR="00775EB0" w:rsidRDefault="00775EB0" w:rsidP="00775EB0">
            <w:pPr>
              <w:rPr>
                <w:noProof/>
                <w:sz w:val="22"/>
                <w:szCs w:val="22"/>
              </w:rPr>
            </w:pPr>
            <w:r>
              <w:rPr>
                <w:noProof/>
                <w:sz w:val="22"/>
                <w:szCs w:val="22"/>
              </w:rPr>
              <w:t>To merge different branches into one branch</w:t>
            </w:r>
          </w:p>
        </w:tc>
      </w:tr>
      <w:tr w:rsidR="00775EB0" w:rsidTr="00775EB0">
        <w:tc>
          <w:tcPr>
            <w:tcW w:w="1788"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git diff</w:t>
            </w:r>
          </w:p>
        </w:tc>
        <w:tc>
          <w:tcPr>
            <w:tcW w:w="3000"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cvs diff</w:t>
            </w:r>
          </w:p>
        </w:tc>
        <w:tc>
          <w:tcPr>
            <w:tcW w:w="4788" w:type="dxa"/>
          </w:tcPr>
          <w:p w:rsidR="00775EB0" w:rsidRDefault="00775EB0" w:rsidP="00775EB0">
            <w:pPr>
              <w:rPr>
                <w:noProof/>
                <w:sz w:val="22"/>
                <w:szCs w:val="22"/>
              </w:rPr>
            </w:pPr>
            <w:r>
              <w:rPr>
                <w:noProof/>
                <w:sz w:val="22"/>
                <w:szCs w:val="22"/>
              </w:rPr>
              <w:t xml:space="preserve">View merge conflicts; Difference between </w:t>
            </w:r>
            <w:r>
              <w:rPr>
                <w:noProof/>
                <w:sz w:val="22"/>
                <w:szCs w:val="22"/>
              </w:rPr>
              <w:lastRenderedPageBreak/>
              <w:t>branches</w:t>
            </w:r>
          </w:p>
        </w:tc>
      </w:tr>
      <w:tr w:rsidR="00775EB0" w:rsidTr="00775EB0">
        <w:tc>
          <w:tcPr>
            <w:tcW w:w="1788"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lastRenderedPageBreak/>
              <w:t>git tag</w:t>
            </w:r>
          </w:p>
        </w:tc>
        <w:tc>
          <w:tcPr>
            <w:tcW w:w="3000"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cvs tag</w:t>
            </w:r>
          </w:p>
        </w:tc>
        <w:tc>
          <w:tcPr>
            <w:tcW w:w="4788" w:type="dxa"/>
          </w:tcPr>
          <w:p w:rsidR="00775EB0" w:rsidRDefault="00775EB0" w:rsidP="00775EB0">
            <w:pPr>
              <w:rPr>
                <w:noProof/>
                <w:sz w:val="22"/>
                <w:szCs w:val="22"/>
              </w:rPr>
            </w:pPr>
            <w:r>
              <w:rPr>
                <w:noProof/>
                <w:sz w:val="22"/>
                <w:szCs w:val="22"/>
              </w:rPr>
              <w:t>Adding attributes to any file or branch</w:t>
            </w:r>
          </w:p>
        </w:tc>
      </w:tr>
      <w:tr w:rsidR="00775EB0" w:rsidTr="00775EB0">
        <w:tc>
          <w:tcPr>
            <w:tcW w:w="1788"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git fetch; reset</w:t>
            </w:r>
          </w:p>
        </w:tc>
        <w:tc>
          <w:tcPr>
            <w:tcW w:w="3000"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w:t>
            </w:r>
          </w:p>
        </w:tc>
        <w:tc>
          <w:tcPr>
            <w:tcW w:w="4788" w:type="dxa"/>
          </w:tcPr>
          <w:p w:rsidR="00775EB0" w:rsidRDefault="00775EB0" w:rsidP="00775EB0">
            <w:pPr>
              <w:rPr>
                <w:noProof/>
                <w:sz w:val="22"/>
                <w:szCs w:val="22"/>
              </w:rPr>
            </w:pPr>
            <w:r>
              <w:rPr>
                <w:noProof/>
                <w:sz w:val="22"/>
                <w:szCs w:val="22"/>
              </w:rPr>
              <w:t>Drop all local files and refresh from remote</w:t>
            </w:r>
          </w:p>
        </w:tc>
      </w:tr>
      <w:tr w:rsidR="00775EB0" w:rsidTr="00775EB0">
        <w:tc>
          <w:tcPr>
            <w:tcW w:w="1788"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 xml:space="preserve">git grep </w:t>
            </w:r>
          </w:p>
        </w:tc>
        <w:tc>
          <w:tcPr>
            <w:tcW w:w="3000" w:type="dxa"/>
          </w:tcPr>
          <w:p w:rsidR="00775EB0" w:rsidRPr="00E34710" w:rsidRDefault="00775EB0" w:rsidP="00775EB0">
            <w:pPr>
              <w:rPr>
                <w:rFonts w:ascii="Courier New" w:hAnsi="Courier New" w:cs="Courier New"/>
                <w:noProof/>
                <w:sz w:val="20"/>
                <w:szCs w:val="20"/>
              </w:rPr>
            </w:pPr>
            <w:r w:rsidRPr="00E34710">
              <w:rPr>
                <w:rFonts w:ascii="Courier New" w:hAnsi="Courier New" w:cs="Courier New"/>
                <w:noProof/>
                <w:sz w:val="20"/>
                <w:szCs w:val="20"/>
              </w:rPr>
              <w:t>(</w:t>
            </w:r>
            <w:r>
              <w:rPr>
                <w:rFonts w:ascii="Courier New" w:hAnsi="Courier New" w:cs="Courier New"/>
                <w:noProof/>
                <w:sz w:val="20"/>
                <w:szCs w:val="20"/>
              </w:rPr>
              <w:t>UNIX $</w:t>
            </w:r>
            <w:r w:rsidRPr="00E34710">
              <w:rPr>
                <w:rFonts w:ascii="Courier New" w:hAnsi="Courier New" w:cs="Courier New"/>
                <w:noProof/>
                <w:sz w:val="20"/>
                <w:szCs w:val="20"/>
              </w:rPr>
              <w:t>grep)</w:t>
            </w:r>
          </w:p>
        </w:tc>
        <w:tc>
          <w:tcPr>
            <w:tcW w:w="4788" w:type="dxa"/>
          </w:tcPr>
          <w:p w:rsidR="00775EB0" w:rsidRDefault="00775EB0" w:rsidP="00775EB0">
            <w:pPr>
              <w:rPr>
                <w:noProof/>
                <w:sz w:val="22"/>
                <w:szCs w:val="22"/>
              </w:rPr>
            </w:pPr>
            <w:r>
              <w:rPr>
                <w:noProof/>
                <w:sz w:val="22"/>
                <w:szCs w:val="22"/>
              </w:rPr>
              <w:t>Search strings in all local or remote repository</w:t>
            </w:r>
          </w:p>
        </w:tc>
      </w:tr>
    </w:tbl>
    <w:p w:rsidR="00775EB0" w:rsidRDefault="00775EB0" w:rsidP="00775EB0">
      <w:pPr>
        <w:rPr>
          <w:noProof/>
          <w:sz w:val="22"/>
          <w:szCs w:val="22"/>
        </w:rPr>
      </w:pPr>
    </w:p>
    <w:p w:rsidR="00775EB0" w:rsidRDefault="00775EB0" w:rsidP="00775EB0">
      <w:pPr>
        <w:rPr>
          <w:noProof/>
          <w:sz w:val="22"/>
          <w:szCs w:val="22"/>
        </w:rPr>
      </w:pPr>
      <w:r>
        <w:rPr>
          <w:noProof/>
          <w:sz w:val="22"/>
          <w:szCs w:val="22"/>
        </w:rPr>
        <w:t>Git has additional commands to handle the relation between “local” and “remote”, which does not exist in SVN/CVS where a central repository is assumed.</w:t>
      </w:r>
    </w:p>
    <w:p w:rsidR="00775EB0" w:rsidRDefault="00775EB0" w:rsidP="00775EB0">
      <w:pPr>
        <w:rPr>
          <w:noProof/>
          <w:sz w:val="22"/>
          <w:szCs w:val="22"/>
        </w:rPr>
      </w:pPr>
    </w:p>
    <w:p w:rsidR="00775EB0" w:rsidRPr="004A08E8" w:rsidRDefault="00775EB0" w:rsidP="00775EB0">
      <w:pPr>
        <w:rPr>
          <w:b/>
          <w:noProof/>
          <w:sz w:val="22"/>
          <w:szCs w:val="22"/>
        </w:rPr>
      </w:pPr>
      <w:r w:rsidRPr="004A08E8">
        <w:rPr>
          <w:b/>
          <w:noProof/>
          <w:sz w:val="22"/>
          <w:szCs w:val="22"/>
        </w:rPr>
        <w:t>6.3</w:t>
      </w:r>
      <w:r w:rsidRPr="004A08E8">
        <w:rPr>
          <w:b/>
          <w:noProof/>
          <w:sz w:val="22"/>
          <w:szCs w:val="22"/>
        </w:rPr>
        <w:tab/>
        <w:t>Software code and test suite maintenance</w:t>
      </w:r>
    </w:p>
    <w:p w:rsidR="00775EB0" w:rsidRDefault="00775EB0" w:rsidP="00775EB0">
      <w:pPr>
        <w:rPr>
          <w:noProof/>
          <w:sz w:val="22"/>
          <w:szCs w:val="22"/>
        </w:rPr>
      </w:pPr>
    </w:p>
    <w:p w:rsidR="00775EB0" w:rsidRDefault="00775EB0" w:rsidP="00775EB0">
      <w:pPr>
        <w:rPr>
          <w:noProof/>
          <w:sz w:val="22"/>
          <w:szCs w:val="22"/>
        </w:rPr>
      </w:pPr>
      <w:r>
        <w:rPr>
          <w:noProof/>
          <w:sz w:val="22"/>
          <w:szCs w:val="22"/>
        </w:rPr>
        <w:t>Together with the source code control, the testing and backup are integrated into the scheduled maintenance as listed below.</w:t>
      </w:r>
    </w:p>
    <w:p w:rsidR="00775EB0" w:rsidRDefault="00775EB0" w:rsidP="00775EB0">
      <w:pPr>
        <w:rPr>
          <w:noProof/>
          <w:sz w:val="22"/>
          <w:szCs w:val="22"/>
        </w:rPr>
      </w:pPr>
    </w:p>
    <w:p w:rsidR="00775EB0" w:rsidRDefault="0090103F" w:rsidP="00775EB0">
      <w:pPr>
        <w:rPr>
          <w:b/>
          <w:noProof/>
          <w:sz w:val="22"/>
          <w:szCs w:val="22"/>
        </w:rPr>
      </w:pPr>
      <w:r>
        <w:rPr>
          <w:b/>
          <w:noProof/>
          <w:sz w:val="22"/>
          <w:szCs w:val="22"/>
        </w:rPr>
        <w:t>D</w:t>
      </w:r>
      <w:r w:rsidR="00775EB0" w:rsidRPr="006B4B68">
        <w:rPr>
          <w:b/>
          <w:noProof/>
          <w:sz w:val="22"/>
          <w:szCs w:val="22"/>
        </w:rPr>
        <w:t>aily maintenance:</w:t>
      </w:r>
    </w:p>
    <w:p w:rsidR="00775EB0" w:rsidRPr="006B4B68" w:rsidRDefault="00775EB0" w:rsidP="00775EB0">
      <w:pPr>
        <w:rPr>
          <w:b/>
          <w:noProof/>
          <w:sz w:val="22"/>
          <w:szCs w:val="22"/>
        </w:rPr>
      </w:pPr>
    </w:p>
    <w:p w:rsidR="00775EB0" w:rsidRDefault="00775EB0" w:rsidP="00775EB0">
      <w:pPr>
        <w:pStyle w:val="ListParagraph"/>
        <w:numPr>
          <w:ilvl w:val="0"/>
          <w:numId w:val="34"/>
        </w:numPr>
        <w:rPr>
          <w:noProof/>
          <w:sz w:val="22"/>
          <w:szCs w:val="22"/>
        </w:rPr>
      </w:pPr>
      <w:r w:rsidRPr="006B4B68">
        <w:rPr>
          <w:noProof/>
          <w:sz w:val="22"/>
          <w:szCs w:val="22"/>
        </w:rPr>
        <w:t xml:space="preserve">A </w:t>
      </w:r>
      <w:r>
        <w:rPr>
          <w:noProof/>
          <w:sz w:val="22"/>
          <w:szCs w:val="22"/>
        </w:rPr>
        <w:t xml:space="preserve">small </w:t>
      </w:r>
      <w:r w:rsidRPr="006B4B68">
        <w:rPr>
          <w:noProof/>
          <w:sz w:val="22"/>
          <w:szCs w:val="22"/>
        </w:rPr>
        <w:t>test suite is run on all branches with the committed version.</w:t>
      </w:r>
      <w:r>
        <w:rPr>
          <w:noProof/>
          <w:sz w:val="22"/>
          <w:szCs w:val="22"/>
        </w:rPr>
        <w:t xml:space="preserve">  The daily test suite is designed to finish in 6 – 8 hours with validation and execution time reports.  A bug report with execution time is logged.</w:t>
      </w:r>
    </w:p>
    <w:p w:rsidR="00775EB0" w:rsidRPr="006B4B68" w:rsidRDefault="00775EB0" w:rsidP="00775EB0">
      <w:pPr>
        <w:pStyle w:val="ListParagraph"/>
        <w:numPr>
          <w:ilvl w:val="0"/>
          <w:numId w:val="34"/>
        </w:numPr>
        <w:rPr>
          <w:noProof/>
          <w:sz w:val="22"/>
          <w:szCs w:val="22"/>
        </w:rPr>
      </w:pPr>
      <w:r>
        <w:rPr>
          <w:noProof/>
          <w:sz w:val="22"/>
          <w:szCs w:val="22"/>
        </w:rPr>
        <w:t xml:space="preserve">A differential or snapshot system backup is performed.  The new system copy from last-week’s frozen version will be stored with at least two medias (two hard drives, or one local drive and one remote drive, or some companies still maintain DVD or tapes).  </w:t>
      </w:r>
    </w:p>
    <w:p w:rsidR="00775EB0" w:rsidRDefault="00775EB0" w:rsidP="00775EB0">
      <w:pPr>
        <w:rPr>
          <w:noProof/>
          <w:sz w:val="22"/>
          <w:szCs w:val="22"/>
        </w:rPr>
      </w:pPr>
    </w:p>
    <w:p w:rsidR="00775EB0" w:rsidRDefault="0090103F" w:rsidP="00775EB0">
      <w:pPr>
        <w:rPr>
          <w:b/>
          <w:noProof/>
          <w:sz w:val="22"/>
          <w:szCs w:val="22"/>
        </w:rPr>
      </w:pPr>
      <w:r>
        <w:rPr>
          <w:b/>
          <w:noProof/>
          <w:sz w:val="22"/>
          <w:szCs w:val="22"/>
        </w:rPr>
        <w:t>W</w:t>
      </w:r>
      <w:r w:rsidR="00775EB0" w:rsidRPr="006B4B68">
        <w:rPr>
          <w:b/>
          <w:noProof/>
          <w:sz w:val="22"/>
          <w:szCs w:val="22"/>
        </w:rPr>
        <w:t>eekly maintenance:</w:t>
      </w:r>
    </w:p>
    <w:p w:rsidR="00775EB0" w:rsidRPr="006B4B68" w:rsidRDefault="00775EB0" w:rsidP="00775EB0">
      <w:pPr>
        <w:rPr>
          <w:b/>
          <w:noProof/>
          <w:sz w:val="22"/>
          <w:szCs w:val="22"/>
        </w:rPr>
      </w:pPr>
    </w:p>
    <w:p w:rsidR="00775EB0" w:rsidRDefault="00775EB0" w:rsidP="00775EB0">
      <w:pPr>
        <w:pStyle w:val="ListParagraph"/>
        <w:numPr>
          <w:ilvl w:val="0"/>
          <w:numId w:val="36"/>
        </w:numPr>
        <w:rPr>
          <w:noProof/>
          <w:sz w:val="22"/>
          <w:szCs w:val="22"/>
        </w:rPr>
      </w:pPr>
      <w:r>
        <w:rPr>
          <w:noProof/>
          <w:sz w:val="22"/>
          <w:szCs w:val="22"/>
        </w:rPr>
        <w:t>A fuller test suite is run on all branches with the committed version.  The weekly test suite is designed to finish in 40 – 60 hours with validation, execution time profiles and memory usage reports.</w:t>
      </w:r>
    </w:p>
    <w:p w:rsidR="00775EB0" w:rsidRPr="001C3200" w:rsidRDefault="00775EB0" w:rsidP="00775EB0">
      <w:pPr>
        <w:pStyle w:val="ListParagraph"/>
        <w:numPr>
          <w:ilvl w:val="0"/>
          <w:numId w:val="36"/>
        </w:numPr>
        <w:rPr>
          <w:noProof/>
          <w:sz w:val="22"/>
          <w:szCs w:val="22"/>
        </w:rPr>
      </w:pPr>
      <w:r w:rsidRPr="001C3200">
        <w:rPr>
          <w:noProof/>
          <w:sz w:val="22"/>
          <w:szCs w:val="22"/>
        </w:rPr>
        <w:t>A semi-stable version is often forced and named as: yyww, where yy is the year and ww (01 – 52) is the number of week in a year.</w:t>
      </w:r>
    </w:p>
    <w:p w:rsidR="00775EB0" w:rsidRDefault="00775EB0" w:rsidP="00775EB0">
      <w:pPr>
        <w:rPr>
          <w:noProof/>
          <w:sz w:val="22"/>
          <w:szCs w:val="22"/>
        </w:rPr>
      </w:pPr>
    </w:p>
    <w:p w:rsidR="00775EB0" w:rsidRPr="001C3200" w:rsidRDefault="0090103F" w:rsidP="00775EB0">
      <w:pPr>
        <w:rPr>
          <w:b/>
          <w:noProof/>
          <w:sz w:val="22"/>
          <w:szCs w:val="22"/>
        </w:rPr>
      </w:pPr>
      <w:r>
        <w:rPr>
          <w:b/>
          <w:noProof/>
          <w:sz w:val="22"/>
          <w:szCs w:val="22"/>
        </w:rPr>
        <w:t>M</w:t>
      </w:r>
      <w:r w:rsidR="00775EB0" w:rsidRPr="001C3200">
        <w:rPr>
          <w:b/>
          <w:noProof/>
          <w:sz w:val="22"/>
          <w:szCs w:val="22"/>
        </w:rPr>
        <w:t>ajor version maintenance:</w:t>
      </w:r>
    </w:p>
    <w:p w:rsidR="00775EB0" w:rsidRDefault="00775EB0" w:rsidP="00775EB0">
      <w:pPr>
        <w:pStyle w:val="ListParagraph"/>
        <w:numPr>
          <w:ilvl w:val="0"/>
          <w:numId w:val="35"/>
        </w:numPr>
        <w:rPr>
          <w:noProof/>
          <w:sz w:val="22"/>
          <w:szCs w:val="22"/>
        </w:rPr>
      </w:pPr>
      <w:r>
        <w:rPr>
          <w:noProof/>
          <w:sz w:val="22"/>
          <w:szCs w:val="22"/>
        </w:rPr>
        <w:t>All source code and test suites are frozen as a development tree in CVS or Git repository.  This record is not only for programmers to understand the flow of design and logistics, but also needed in case of legal dispute of copyright and intellectual properties.</w:t>
      </w:r>
    </w:p>
    <w:p w:rsidR="00775EB0" w:rsidRDefault="00775EB0" w:rsidP="00775EB0">
      <w:pPr>
        <w:pStyle w:val="ListParagraph"/>
        <w:numPr>
          <w:ilvl w:val="0"/>
          <w:numId w:val="35"/>
        </w:numPr>
        <w:rPr>
          <w:noProof/>
          <w:sz w:val="22"/>
          <w:szCs w:val="22"/>
        </w:rPr>
      </w:pPr>
      <w:r>
        <w:rPr>
          <w:noProof/>
          <w:sz w:val="22"/>
          <w:szCs w:val="22"/>
        </w:rPr>
        <w:t>Specification and user manual have to be consistent with the present version.</w:t>
      </w:r>
    </w:p>
    <w:p w:rsidR="00775EB0" w:rsidRPr="00775EB0" w:rsidRDefault="00775EB0" w:rsidP="00AE79D1">
      <w:pPr>
        <w:pStyle w:val="ListParagraph"/>
        <w:numPr>
          <w:ilvl w:val="0"/>
          <w:numId w:val="35"/>
        </w:numPr>
        <w:rPr>
          <w:noProof/>
          <w:sz w:val="22"/>
          <w:szCs w:val="22"/>
        </w:rPr>
      </w:pPr>
      <w:r>
        <w:rPr>
          <w:noProof/>
          <w:sz w:val="22"/>
          <w:szCs w:val="22"/>
        </w:rPr>
        <w:t>A full bug report of history, validation, performance profiles and memory usage is maintained.</w:t>
      </w:r>
    </w:p>
    <w:sectPr w:rsidR="00775EB0" w:rsidRPr="00775EB0" w:rsidSect="0027566B">
      <w:headerReference w:type="even" r:id="rId115"/>
      <w:headerReference w:type="default" r:id="rId116"/>
      <w:footerReference w:type="even" r:id="rId117"/>
      <w:footerReference w:type="default" r:id="rId1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849" w:rsidRDefault="00511849">
      <w:r>
        <w:separator/>
      </w:r>
    </w:p>
  </w:endnote>
  <w:endnote w:type="continuationSeparator" w:id="0">
    <w:p w:rsidR="00511849" w:rsidRDefault="00511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T Std Medium">
    <w:altName w:val="Palatino Linotype"/>
    <w:charset w:val="00"/>
    <w:family w:val="auto"/>
    <w:pitch w:val="variable"/>
    <w:sig w:usb0="00000003" w:usb1="4000204A" w:usb2="00000000" w:usb3="00000000" w:csb0="00000001" w:csb1="00000000"/>
  </w:font>
  <w:font w:name="PMingLiU">
    <w:altName w:val="Arial Unicode MS"/>
    <w:panose1 w:val="02010601000101010101"/>
    <w:charset w:val="88"/>
    <w:family w:val="roman"/>
    <w:pitch w:val="variable"/>
    <w:sig w:usb0="A00002FF" w:usb1="28CFFCFA" w:usb2="00000016" w:usb3="00000000" w:csb0="00100001" w:csb1="00000000"/>
  </w:font>
  <w:font w:name="Palatino LT Std Medium Italic">
    <w:altName w:val="MV Boli"/>
    <w:charset w:val="00"/>
    <w:family w:val="auto"/>
    <w:pitch w:val="variable"/>
    <w:sig w:usb0="00000003"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E12" w:rsidRDefault="00885E12"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85E12" w:rsidRDefault="00885E12" w:rsidP="00C5424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E12" w:rsidRDefault="00885E12"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5145">
      <w:rPr>
        <w:rStyle w:val="PageNumber"/>
        <w:noProof/>
      </w:rPr>
      <w:t>9</w:t>
    </w:r>
    <w:r>
      <w:rPr>
        <w:rStyle w:val="PageNumber"/>
      </w:rPr>
      <w:fldChar w:fldCharType="end"/>
    </w:r>
  </w:p>
  <w:p w:rsidR="00885E12" w:rsidRDefault="00885E12" w:rsidP="00C54243">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849" w:rsidRDefault="00511849">
      <w:r>
        <w:separator/>
      </w:r>
    </w:p>
  </w:footnote>
  <w:footnote w:type="continuationSeparator" w:id="0">
    <w:p w:rsidR="00511849" w:rsidRDefault="00511849">
      <w:r>
        <w:continuationSeparator/>
      </w:r>
    </w:p>
  </w:footnote>
  <w:footnote w:id="1">
    <w:p w:rsidR="00885E12" w:rsidRDefault="00885E12">
      <w:pPr>
        <w:pStyle w:val="FootnoteText"/>
      </w:pPr>
      <w:r>
        <w:rPr>
          <w:rStyle w:val="FootnoteReference"/>
        </w:rPr>
        <w:footnoteRef/>
      </w:r>
      <w:r>
        <w:t xml:space="preserve"> An example is for the electron concentration differentiation when the electric potential is solved by the Poisson equation.  The electron concentration in the transport equation can be best approximated by the Bernoulli function of electrical potentials.  Another example is the upwinding method in fluid dynamics, where the differentiation of driving force needs to be evaluated against the flow for stability.</w:t>
      </w:r>
    </w:p>
  </w:footnote>
  <w:footnote w:id="2">
    <w:p w:rsidR="00885E12" w:rsidRDefault="00885E12">
      <w:pPr>
        <w:pStyle w:val="FootnoteText"/>
      </w:pPr>
      <w:r>
        <w:rPr>
          <w:rStyle w:val="FootnoteReference"/>
        </w:rPr>
        <w:footnoteRef/>
      </w:r>
      <w:r>
        <w:t xml:space="preserve"> Numerical quadrature means finding the value of a definite integral, or equivalently, finding the solution of the associated differential equation.  This can be for 1D or higher dimension.</w:t>
      </w:r>
    </w:p>
  </w:footnote>
  <w:footnote w:id="3">
    <w:p w:rsidR="00885E12" w:rsidRDefault="00885E12">
      <w:pPr>
        <w:pStyle w:val="FootnoteText"/>
      </w:pPr>
      <w:r>
        <w:rPr>
          <w:rStyle w:val="FootnoteReference"/>
        </w:rPr>
        <w:footnoteRef/>
      </w:r>
      <w:r>
        <w:t xml:space="preserve"> </w:t>
      </w:r>
      <w:r w:rsidRPr="004606AD">
        <w:rPr>
          <w:sz w:val="18"/>
          <w:szCs w:val="18"/>
        </w:rPr>
        <w:t xml:space="preserve">D. W. Yergeau, E. C. Kan, M. Gander and R. W. Dutton, </w:t>
      </w:r>
      <w:r w:rsidRPr="004606AD">
        <w:rPr>
          <w:snapToGrid w:val="0"/>
          <w:sz w:val="18"/>
          <w:szCs w:val="18"/>
        </w:rPr>
        <w:t>"</w:t>
      </w:r>
      <w:r w:rsidRPr="004606AD">
        <w:rPr>
          <w:sz w:val="18"/>
          <w:szCs w:val="18"/>
        </w:rPr>
        <w:t>ALAMODE: a layered model development environment,</w:t>
      </w:r>
      <w:r w:rsidRPr="004606AD">
        <w:rPr>
          <w:snapToGrid w:val="0"/>
          <w:sz w:val="18"/>
          <w:szCs w:val="18"/>
        </w:rPr>
        <w:t>"</w:t>
      </w:r>
      <w:r w:rsidRPr="004606AD">
        <w:rPr>
          <w:sz w:val="18"/>
          <w:szCs w:val="18"/>
        </w:rPr>
        <w:t xml:space="preserve"> </w:t>
      </w:r>
      <w:r w:rsidRPr="004606AD">
        <w:rPr>
          <w:i/>
          <w:sz w:val="18"/>
          <w:szCs w:val="18"/>
        </w:rPr>
        <w:t>Simulation of Semiconductor Devices and Processes</w:t>
      </w:r>
      <w:r w:rsidRPr="004606AD">
        <w:rPr>
          <w:sz w:val="18"/>
          <w:szCs w:val="18"/>
        </w:rPr>
        <w:t>, H. Ryssel and P. Pichler, eds., 1995, p. 66.</w:t>
      </w:r>
    </w:p>
  </w:footnote>
  <w:footnote w:id="4">
    <w:p w:rsidR="00885E12" w:rsidRDefault="00885E12" w:rsidP="00775EB0">
      <w:pPr>
        <w:pStyle w:val="FootnoteText"/>
      </w:pPr>
      <w:r>
        <w:rPr>
          <w:rStyle w:val="FootnoteReference"/>
        </w:rPr>
        <w:footnoteRef/>
      </w:r>
      <w:r>
        <w:t xml:space="preserve"> </w:t>
      </w:r>
      <w:r w:rsidRPr="00052227">
        <w:t>https://en.wikipedia.org/wiki/GitHub</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E12" w:rsidRDefault="00885E12" w:rsidP="004542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85E12" w:rsidRDefault="00885E12" w:rsidP="00C54243">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E12" w:rsidRDefault="00885E12" w:rsidP="00C54243">
    <w:pPr>
      <w:pStyle w:val="Heade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355"/>
    <w:multiLevelType w:val="hybridMultilevel"/>
    <w:tmpl w:val="4BC64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24837"/>
    <w:multiLevelType w:val="hybridMultilevel"/>
    <w:tmpl w:val="16B4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70202"/>
    <w:multiLevelType w:val="hybridMultilevel"/>
    <w:tmpl w:val="0E9E2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270FD"/>
    <w:multiLevelType w:val="hybridMultilevel"/>
    <w:tmpl w:val="D12E825A"/>
    <w:lvl w:ilvl="0" w:tplc="CDF0083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721C6"/>
    <w:multiLevelType w:val="hybridMultilevel"/>
    <w:tmpl w:val="BBAE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439D6"/>
    <w:multiLevelType w:val="hybridMultilevel"/>
    <w:tmpl w:val="EBAE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C07A5"/>
    <w:multiLevelType w:val="hybridMultilevel"/>
    <w:tmpl w:val="C5DE7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403119"/>
    <w:multiLevelType w:val="hybridMultilevel"/>
    <w:tmpl w:val="7DC6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C5004"/>
    <w:multiLevelType w:val="hybridMultilevel"/>
    <w:tmpl w:val="F7763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53D5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665B88"/>
    <w:multiLevelType w:val="hybridMultilevel"/>
    <w:tmpl w:val="52F6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C8569E"/>
    <w:multiLevelType w:val="hybridMultilevel"/>
    <w:tmpl w:val="7CE2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43426D"/>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D1B5A"/>
    <w:multiLevelType w:val="hybridMultilevel"/>
    <w:tmpl w:val="3EB0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AE1A9F"/>
    <w:multiLevelType w:val="hybridMultilevel"/>
    <w:tmpl w:val="E46EF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0662AE"/>
    <w:multiLevelType w:val="hybridMultilevel"/>
    <w:tmpl w:val="D75E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983D00"/>
    <w:multiLevelType w:val="hybridMultilevel"/>
    <w:tmpl w:val="AE6AC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7D5C4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167C3"/>
    <w:multiLevelType w:val="hybridMultilevel"/>
    <w:tmpl w:val="F656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F37BBB"/>
    <w:multiLevelType w:val="hybridMultilevel"/>
    <w:tmpl w:val="FDE26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94489A"/>
    <w:multiLevelType w:val="hybridMultilevel"/>
    <w:tmpl w:val="EBAA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B40EC8"/>
    <w:multiLevelType w:val="hybridMultilevel"/>
    <w:tmpl w:val="7618FB50"/>
    <w:lvl w:ilvl="0" w:tplc="CDDCF2FC">
      <w:start w:val="1"/>
      <w:numFmt w:val="decimal"/>
      <w:lvlText w:val="%1."/>
      <w:lvlJc w:val="left"/>
      <w:pPr>
        <w:tabs>
          <w:tab w:val="num" w:pos="720"/>
        </w:tabs>
        <w:ind w:left="720" w:hanging="360"/>
      </w:pPr>
    </w:lvl>
    <w:lvl w:ilvl="1" w:tplc="34E2196A" w:tentative="1">
      <w:start w:val="1"/>
      <w:numFmt w:val="decimal"/>
      <w:lvlText w:val="%2."/>
      <w:lvlJc w:val="left"/>
      <w:pPr>
        <w:tabs>
          <w:tab w:val="num" w:pos="1440"/>
        </w:tabs>
        <w:ind w:left="1440" w:hanging="360"/>
      </w:pPr>
    </w:lvl>
    <w:lvl w:ilvl="2" w:tplc="8162EAC2" w:tentative="1">
      <w:start w:val="1"/>
      <w:numFmt w:val="decimal"/>
      <w:lvlText w:val="%3."/>
      <w:lvlJc w:val="left"/>
      <w:pPr>
        <w:tabs>
          <w:tab w:val="num" w:pos="2160"/>
        </w:tabs>
        <w:ind w:left="2160" w:hanging="360"/>
      </w:pPr>
    </w:lvl>
    <w:lvl w:ilvl="3" w:tplc="BCCC9022" w:tentative="1">
      <w:start w:val="1"/>
      <w:numFmt w:val="decimal"/>
      <w:lvlText w:val="%4."/>
      <w:lvlJc w:val="left"/>
      <w:pPr>
        <w:tabs>
          <w:tab w:val="num" w:pos="2880"/>
        </w:tabs>
        <w:ind w:left="2880" w:hanging="360"/>
      </w:pPr>
    </w:lvl>
    <w:lvl w:ilvl="4" w:tplc="F6909346" w:tentative="1">
      <w:start w:val="1"/>
      <w:numFmt w:val="decimal"/>
      <w:lvlText w:val="%5."/>
      <w:lvlJc w:val="left"/>
      <w:pPr>
        <w:tabs>
          <w:tab w:val="num" w:pos="3600"/>
        </w:tabs>
        <w:ind w:left="3600" w:hanging="360"/>
      </w:pPr>
    </w:lvl>
    <w:lvl w:ilvl="5" w:tplc="921CBFB0" w:tentative="1">
      <w:start w:val="1"/>
      <w:numFmt w:val="decimal"/>
      <w:lvlText w:val="%6."/>
      <w:lvlJc w:val="left"/>
      <w:pPr>
        <w:tabs>
          <w:tab w:val="num" w:pos="4320"/>
        </w:tabs>
        <w:ind w:left="4320" w:hanging="360"/>
      </w:pPr>
    </w:lvl>
    <w:lvl w:ilvl="6" w:tplc="6EF4DF16" w:tentative="1">
      <w:start w:val="1"/>
      <w:numFmt w:val="decimal"/>
      <w:lvlText w:val="%7."/>
      <w:lvlJc w:val="left"/>
      <w:pPr>
        <w:tabs>
          <w:tab w:val="num" w:pos="5040"/>
        </w:tabs>
        <w:ind w:left="5040" w:hanging="360"/>
      </w:pPr>
    </w:lvl>
    <w:lvl w:ilvl="7" w:tplc="C99639AA" w:tentative="1">
      <w:start w:val="1"/>
      <w:numFmt w:val="decimal"/>
      <w:lvlText w:val="%8."/>
      <w:lvlJc w:val="left"/>
      <w:pPr>
        <w:tabs>
          <w:tab w:val="num" w:pos="5760"/>
        </w:tabs>
        <w:ind w:left="5760" w:hanging="360"/>
      </w:pPr>
    </w:lvl>
    <w:lvl w:ilvl="8" w:tplc="B89017B6" w:tentative="1">
      <w:start w:val="1"/>
      <w:numFmt w:val="decimal"/>
      <w:lvlText w:val="%9."/>
      <w:lvlJc w:val="left"/>
      <w:pPr>
        <w:tabs>
          <w:tab w:val="num" w:pos="6480"/>
        </w:tabs>
        <w:ind w:left="6480" w:hanging="360"/>
      </w:pPr>
    </w:lvl>
  </w:abstractNum>
  <w:abstractNum w:abstractNumId="22" w15:restartNumberingAfterBreak="0">
    <w:nsid w:val="509B0DEF"/>
    <w:multiLevelType w:val="hybridMultilevel"/>
    <w:tmpl w:val="566269EA"/>
    <w:lvl w:ilvl="0" w:tplc="CA00F684">
      <w:start w:val="1"/>
      <w:numFmt w:val="bullet"/>
      <w:lvlText w:val="•"/>
      <w:lvlJc w:val="left"/>
      <w:pPr>
        <w:tabs>
          <w:tab w:val="num" w:pos="720"/>
        </w:tabs>
        <w:ind w:left="720" w:hanging="360"/>
      </w:pPr>
      <w:rPr>
        <w:rFonts w:ascii="Arial" w:hAnsi="Arial" w:hint="default"/>
      </w:rPr>
    </w:lvl>
    <w:lvl w:ilvl="1" w:tplc="C3C8827E">
      <w:start w:val="1437"/>
      <w:numFmt w:val="bullet"/>
      <w:lvlText w:val="–"/>
      <w:lvlJc w:val="left"/>
      <w:pPr>
        <w:tabs>
          <w:tab w:val="num" w:pos="1440"/>
        </w:tabs>
        <w:ind w:left="1440" w:hanging="360"/>
      </w:pPr>
      <w:rPr>
        <w:rFonts w:ascii="Arial" w:hAnsi="Arial" w:hint="default"/>
      </w:rPr>
    </w:lvl>
    <w:lvl w:ilvl="2" w:tplc="BCB4EC24" w:tentative="1">
      <w:start w:val="1"/>
      <w:numFmt w:val="bullet"/>
      <w:lvlText w:val="•"/>
      <w:lvlJc w:val="left"/>
      <w:pPr>
        <w:tabs>
          <w:tab w:val="num" w:pos="2160"/>
        </w:tabs>
        <w:ind w:left="2160" w:hanging="360"/>
      </w:pPr>
      <w:rPr>
        <w:rFonts w:ascii="Arial" w:hAnsi="Arial" w:hint="default"/>
      </w:rPr>
    </w:lvl>
    <w:lvl w:ilvl="3" w:tplc="9F947BD8" w:tentative="1">
      <w:start w:val="1"/>
      <w:numFmt w:val="bullet"/>
      <w:lvlText w:val="•"/>
      <w:lvlJc w:val="left"/>
      <w:pPr>
        <w:tabs>
          <w:tab w:val="num" w:pos="2880"/>
        </w:tabs>
        <w:ind w:left="2880" w:hanging="360"/>
      </w:pPr>
      <w:rPr>
        <w:rFonts w:ascii="Arial" w:hAnsi="Arial" w:hint="default"/>
      </w:rPr>
    </w:lvl>
    <w:lvl w:ilvl="4" w:tplc="7F3A39B8" w:tentative="1">
      <w:start w:val="1"/>
      <w:numFmt w:val="bullet"/>
      <w:lvlText w:val="•"/>
      <w:lvlJc w:val="left"/>
      <w:pPr>
        <w:tabs>
          <w:tab w:val="num" w:pos="3600"/>
        </w:tabs>
        <w:ind w:left="3600" w:hanging="360"/>
      </w:pPr>
      <w:rPr>
        <w:rFonts w:ascii="Arial" w:hAnsi="Arial" w:hint="default"/>
      </w:rPr>
    </w:lvl>
    <w:lvl w:ilvl="5" w:tplc="A1D8699E" w:tentative="1">
      <w:start w:val="1"/>
      <w:numFmt w:val="bullet"/>
      <w:lvlText w:val="•"/>
      <w:lvlJc w:val="left"/>
      <w:pPr>
        <w:tabs>
          <w:tab w:val="num" w:pos="4320"/>
        </w:tabs>
        <w:ind w:left="4320" w:hanging="360"/>
      </w:pPr>
      <w:rPr>
        <w:rFonts w:ascii="Arial" w:hAnsi="Arial" w:hint="default"/>
      </w:rPr>
    </w:lvl>
    <w:lvl w:ilvl="6" w:tplc="59B63662" w:tentative="1">
      <w:start w:val="1"/>
      <w:numFmt w:val="bullet"/>
      <w:lvlText w:val="•"/>
      <w:lvlJc w:val="left"/>
      <w:pPr>
        <w:tabs>
          <w:tab w:val="num" w:pos="5040"/>
        </w:tabs>
        <w:ind w:left="5040" w:hanging="360"/>
      </w:pPr>
      <w:rPr>
        <w:rFonts w:ascii="Arial" w:hAnsi="Arial" w:hint="default"/>
      </w:rPr>
    </w:lvl>
    <w:lvl w:ilvl="7" w:tplc="BC8616FE" w:tentative="1">
      <w:start w:val="1"/>
      <w:numFmt w:val="bullet"/>
      <w:lvlText w:val="•"/>
      <w:lvlJc w:val="left"/>
      <w:pPr>
        <w:tabs>
          <w:tab w:val="num" w:pos="5760"/>
        </w:tabs>
        <w:ind w:left="5760" w:hanging="360"/>
      </w:pPr>
      <w:rPr>
        <w:rFonts w:ascii="Arial" w:hAnsi="Arial" w:hint="default"/>
      </w:rPr>
    </w:lvl>
    <w:lvl w:ilvl="8" w:tplc="661CA01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1445FED"/>
    <w:multiLevelType w:val="hybridMultilevel"/>
    <w:tmpl w:val="FA16E90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B56CA9"/>
    <w:multiLevelType w:val="hybridMultilevel"/>
    <w:tmpl w:val="CD7A6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D86AB2"/>
    <w:multiLevelType w:val="hybridMultilevel"/>
    <w:tmpl w:val="EBC6C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F395C"/>
    <w:multiLevelType w:val="hybridMultilevel"/>
    <w:tmpl w:val="7E203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C26B85"/>
    <w:multiLevelType w:val="hybridMultilevel"/>
    <w:tmpl w:val="F676BA12"/>
    <w:lvl w:ilvl="0" w:tplc="0409000F">
      <w:start w:val="1"/>
      <w:numFmt w:val="decimal"/>
      <w:lvlText w:val="%1."/>
      <w:lvlJc w:val="left"/>
      <w:pPr>
        <w:ind w:left="720" w:hanging="360"/>
      </w:pPr>
    </w:lvl>
    <w:lvl w:ilvl="1" w:tplc="FD9E43D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DC2D3F"/>
    <w:multiLevelType w:val="hybridMultilevel"/>
    <w:tmpl w:val="1FA6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16155B"/>
    <w:multiLevelType w:val="hybridMultilevel"/>
    <w:tmpl w:val="0B5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2D493E"/>
    <w:multiLevelType w:val="hybridMultilevel"/>
    <w:tmpl w:val="44EE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481C96"/>
    <w:multiLevelType w:val="hybridMultilevel"/>
    <w:tmpl w:val="9ADA274A"/>
    <w:lvl w:ilvl="0" w:tplc="B12EC9A8">
      <w:start w:val="1"/>
      <w:numFmt w:val="bullet"/>
      <w:lvlText w:val=""/>
      <w:lvlJc w:val="left"/>
      <w:pPr>
        <w:tabs>
          <w:tab w:val="num" w:pos="720"/>
        </w:tabs>
        <w:ind w:left="720" w:hanging="360"/>
      </w:pPr>
      <w:rPr>
        <w:rFonts w:ascii="Wingdings" w:hAnsi="Wingdings" w:hint="default"/>
      </w:rPr>
    </w:lvl>
    <w:lvl w:ilvl="1" w:tplc="E6B66C08" w:tentative="1">
      <w:start w:val="1"/>
      <w:numFmt w:val="bullet"/>
      <w:lvlText w:val=""/>
      <w:lvlJc w:val="left"/>
      <w:pPr>
        <w:tabs>
          <w:tab w:val="num" w:pos="1440"/>
        </w:tabs>
        <w:ind w:left="1440" w:hanging="360"/>
      </w:pPr>
      <w:rPr>
        <w:rFonts w:ascii="Wingdings" w:hAnsi="Wingdings" w:hint="default"/>
      </w:rPr>
    </w:lvl>
    <w:lvl w:ilvl="2" w:tplc="E52A18AE" w:tentative="1">
      <w:start w:val="1"/>
      <w:numFmt w:val="bullet"/>
      <w:lvlText w:val=""/>
      <w:lvlJc w:val="left"/>
      <w:pPr>
        <w:tabs>
          <w:tab w:val="num" w:pos="2160"/>
        </w:tabs>
        <w:ind w:left="2160" w:hanging="360"/>
      </w:pPr>
      <w:rPr>
        <w:rFonts w:ascii="Wingdings" w:hAnsi="Wingdings" w:hint="default"/>
      </w:rPr>
    </w:lvl>
    <w:lvl w:ilvl="3" w:tplc="493CF32E" w:tentative="1">
      <w:start w:val="1"/>
      <w:numFmt w:val="bullet"/>
      <w:lvlText w:val=""/>
      <w:lvlJc w:val="left"/>
      <w:pPr>
        <w:tabs>
          <w:tab w:val="num" w:pos="2880"/>
        </w:tabs>
        <w:ind w:left="2880" w:hanging="360"/>
      </w:pPr>
      <w:rPr>
        <w:rFonts w:ascii="Wingdings" w:hAnsi="Wingdings" w:hint="default"/>
      </w:rPr>
    </w:lvl>
    <w:lvl w:ilvl="4" w:tplc="EB0A72C4" w:tentative="1">
      <w:start w:val="1"/>
      <w:numFmt w:val="bullet"/>
      <w:lvlText w:val=""/>
      <w:lvlJc w:val="left"/>
      <w:pPr>
        <w:tabs>
          <w:tab w:val="num" w:pos="3600"/>
        </w:tabs>
        <w:ind w:left="3600" w:hanging="360"/>
      </w:pPr>
      <w:rPr>
        <w:rFonts w:ascii="Wingdings" w:hAnsi="Wingdings" w:hint="default"/>
      </w:rPr>
    </w:lvl>
    <w:lvl w:ilvl="5" w:tplc="56C411E8" w:tentative="1">
      <w:start w:val="1"/>
      <w:numFmt w:val="bullet"/>
      <w:lvlText w:val=""/>
      <w:lvlJc w:val="left"/>
      <w:pPr>
        <w:tabs>
          <w:tab w:val="num" w:pos="4320"/>
        </w:tabs>
        <w:ind w:left="4320" w:hanging="360"/>
      </w:pPr>
      <w:rPr>
        <w:rFonts w:ascii="Wingdings" w:hAnsi="Wingdings" w:hint="default"/>
      </w:rPr>
    </w:lvl>
    <w:lvl w:ilvl="6" w:tplc="48E8624E" w:tentative="1">
      <w:start w:val="1"/>
      <w:numFmt w:val="bullet"/>
      <w:lvlText w:val=""/>
      <w:lvlJc w:val="left"/>
      <w:pPr>
        <w:tabs>
          <w:tab w:val="num" w:pos="5040"/>
        </w:tabs>
        <w:ind w:left="5040" w:hanging="360"/>
      </w:pPr>
      <w:rPr>
        <w:rFonts w:ascii="Wingdings" w:hAnsi="Wingdings" w:hint="default"/>
      </w:rPr>
    </w:lvl>
    <w:lvl w:ilvl="7" w:tplc="A158286A" w:tentative="1">
      <w:start w:val="1"/>
      <w:numFmt w:val="bullet"/>
      <w:lvlText w:val=""/>
      <w:lvlJc w:val="left"/>
      <w:pPr>
        <w:tabs>
          <w:tab w:val="num" w:pos="5760"/>
        </w:tabs>
        <w:ind w:left="5760" w:hanging="360"/>
      </w:pPr>
      <w:rPr>
        <w:rFonts w:ascii="Wingdings" w:hAnsi="Wingdings" w:hint="default"/>
      </w:rPr>
    </w:lvl>
    <w:lvl w:ilvl="8" w:tplc="C01C691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EEF0976"/>
    <w:multiLevelType w:val="hybridMultilevel"/>
    <w:tmpl w:val="286C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4B0B2F"/>
    <w:multiLevelType w:val="hybridMultilevel"/>
    <w:tmpl w:val="60BED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DB1C83"/>
    <w:multiLevelType w:val="hybridMultilevel"/>
    <w:tmpl w:val="62B89F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377F16"/>
    <w:multiLevelType w:val="hybridMultilevel"/>
    <w:tmpl w:val="9AA8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6C4D50"/>
    <w:multiLevelType w:val="hybridMultilevel"/>
    <w:tmpl w:val="76D6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89326A"/>
    <w:multiLevelType w:val="hybridMultilevel"/>
    <w:tmpl w:val="A906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42511E"/>
    <w:multiLevelType w:val="hybridMultilevel"/>
    <w:tmpl w:val="4AF4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F80333"/>
    <w:multiLevelType w:val="hybridMultilevel"/>
    <w:tmpl w:val="BE98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2C1041"/>
    <w:multiLevelType w:val="hybridMultilevel"/>
    <w:tmpl w:val="3AF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7"/>
  </w:num>
  <w:num w:numId="3">
    <w:abstractNumId w:val="40"/>
  </w:num>
  <w:num w:numId="4">
    <w:abstractNumId w:val="13"/>
  </w:num>
  <w:num w:numId="5">
    <w:abstractNumId w:val="0"/>
  </w:num>
  <w:num w:numId="6">
    <w:abstractNumId w:val="29"/>
  </w:num>
  <w:num w:numId="7">
    <w:abstractNumId w:val="33"/>
  </w:num>
  <w:num w:numId="8">
    <w:abstractNumId w:val="37"/>
  </w:num>
  <w:num w:numId="9">
    <w:abstractNumId w:val="2"/>
  </w:num>
  <w:num w:numId="10">
    <w:abstractNumId w:val="4"/>
  </w:num>
  <w:num w:numId="11">
    <w:abstractNumId w:val="6"/>
  </w:num>
  <w:num w:numId="12">
    <w:abstractNumId w:val="12"/>
  </w:num>
  <w:num w:numId="13">
    <w:abstractNumId w:val="9"/>
  </w:num>
  <w:num w:numId="14">
    <w:abstractNumId w:val="10"/>
  </w:num>
  <w:num w:numId="15">
    <w:abstractNumId w:val="23"/>
  </w:num>
  <w:num w:numId="16">
    <w:abstractNumId w:val="1"/>
  </w:num>
  <w:num w:numId="17">
    <w:abstractNumId w:val="28"/>
  </w:num>
  <w:num w:numId="18">
    <w:abstractNumId w:val="30"/>
  </w:num>
  <w:num w:numId="19">
    <w:abstractNumId w:val="34"/>
  </w:num>
  <w:num w:numId="20">
    <w:abstractNumId w:val="7"/>
  </w:num>
  <w:num w:numId="21">
    <w:abstractNumId w:val="20"/>
  </w:num>
  <w:num w:numId="22">
    <w:abstractNumId w:val="5"/>
  </w:num>
  <w:num w:numId="23">
    <w:abstractNumId w:val="36"/>
  </w:num>
  <w:num w:numId="24">
    <w:abstractNumId w:val="15"/>
  </w:num>
  <w:num w:numId="25">
    <w:abstractNumId w:val="35"/>
  </w:num>
  <w:num w:numId="26">
    <w:abstractNumId w:val="19"/>
  </w:num>
  <w:num w:numId="27">
    <w:abstractNumId w:val="32"/>
  </w:num>
  <w:num w:numId="28">
    <w:abstractNumId w:val="18"/>
  </w:num>
  <w:num w:numId="29">
    <w:abstractNumId w:val="16"/>
  </w:num>
  <w:num w:numId="30">
    <w:abstractNumId w:val="24"/>
  </w:num>
  <w:num w:numId="31">
    <w:abstractNumId w:val="14"/>
  </w:num>
  <w:num w:numId="32">
    <w:abstractNumId w:val="31"/>
  </w:num>
  <w:num w:numId="33">
    <w:abstractNumId w:val="21"/>
  </w:num>
  <w:num w:numId="34">
    <w:abstractNumId w:val="39"/>
  </w:num>
  <w:num w:numId="35">
    <w:abstractNumId w:val="25"/>
  </w:num>
  <w:num w:numId="36">
    <w:abstractNumId w:val="8"/>
  </w:num>
  <w:num w:numId="37">
    <w:abstractNumId w:val="11"/>
  </w:num>
  <w:num w:numId="38">
    <w:abstractNumId w:val="3"/>
  </w:num>
  <w:num w:numId="39">
    <w:abstractNumId w:val="38"/>
  </w:num>
  <w:num w:numId="40">
    <w:abstractNumId w:val="22"/>
  </w:num>
  <w:num w:numId="41">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C21B5"/>
    <w:rsid w:val="00001656"/>
    <w:rsid w:val="0000275B"/>
    <w:rsid w:val="00004503"/>
    <w:rsid w:val="000051CD"/>
    <w:rsid w:val="000064F2"/>
    <w:rsid w:val="00007141"/>
    <w:rsid w:val="00007C68"/>
    <w:rsid w:val="00010CDF"/>
    <w:rsid w:val="000121EA"/>
    <w:rsid w:val="000128EF"/>
    <w:rsid w:val="000130DE"/>
    <w:rsid w:val="00014432"/>
    <w:rsid w:val="00014FDF"/>
    <w:rsid w:val="00015C02"/>
    <w:rsid w:val="00015FE6"/>
    <w:rsid w:val="000173EF"/>
    <w:rsid w:val="00020C49"/>
    <w:rsid w:val="00025217"/>
    <w:rsid w:val="0002559B"/>
    <w:rsid w:val="00027A78"/>
    <w:rsid w:val="000306C9"/>
    <w:rsid w:val="000312C4"/>
    <w:rsid w:val="000355AD"/>
    <w:rsid w:val="0003587D"/>
    <w:rsid w:val="00035DE0"/>
    <w:rsid w:val="00046318"/>
    <w:rsid w:val="00046F0D"/>
    <w:rsid w:val="00050E56"/>
    <w:rsid w:val="00053128"/>
    <w:rsid w:val="0005585E"/>
    <w:rsid w:val="0005627B"/>
    <w:rsid w:val="00060D93"/>
    <w:rsid w:val="0006154F"/>
    <w:rsid w:val="0006524C"/>
    <w:rsid w:val="000653B3"/>
    <w:rsid w:val="00066E4F"/>
    <w:rsid w:val="00071606"/>
    <w:rsid w:val="00073162"/>
    <w:rsid w:val="00076EA8"/>
    <w:rsid w:val="00081B8D"/>
    <w:rsid w:val="00081E14"/>
    <w:rsid w:val="00082ACC"/>
    <w:rsid w:val="00086640"/>
    <w:rsid w:val="00087B48"/>
    <w:rsid w:val="000903F9"/>
    <w:rsid w:val="00092560"/>
    <w:rsid w:val="00092759"/>
    <w:rsid w:val="00092AD7"/>
    <w:rsid w:val="00093A13"/>
    <w:rsid w:val="00095A4E"/>
    <w:rsid w:val="000A0A86"/>
    <w:rsid w:val="000A1BBE"/>
    <w:rsid w:val="000A1FD4"/>
    <w:rsid w:val="000A3462"/>
    <w:rsid w:val="000A3D29"/>
    <w:rsid w:val="000A4CA8"/>
    <w:rsid w:val="000A54A5"/>
    <w:rsid w:val="000A6AEA"/>
    <w:rsid w:val="000A7270"/>
    <w:rsid w:val="000A79FC"/>
    <w:rsid w:val="000A7B84"/>
    <w:rsid w:val="000B0924"/>
    <w:rsid w:val="000B349C"/>
    <w:rsid w:val="000C0AB7"/>
    <w:rsid w:val="000C10F2"/>
    <w:rsid w:val="000C11EE"/>
    <w:rsid w:val="000C4321"/>
    <w:rsid w:val="000C4F66"/>
    <w:rsid w:val="000C62A7"/>
    <w:rsid w:val="000C716B"/>
    <w:rsid w:val="000C78A3"/>
    <w:rsid w:val="000D3334"/>
    <w:rsid w:val="000D53C7"/>
    <w:rsid w:val="000D7C9B"/>
    <w:rsid w:val="000E0131"/>
    <w:rsid w:val="000E3152"/>
    <w:rsid w:val="000E62A0"/>
    <w:rsid w:val="000E7A65"/>
    <w:rsid w:val="000F1B5A"/>
    <w:rsid w:val="000F1CDF"/>
    <w:rsid w:val="000F2B96"/>
    <w:rsid w:val="000F2EC6"/>
    <w:rsid w:val="000F37B5"/>
    <w:rsid w:val="001038BF"/>
    <w:rsid w:val="00105070"/>
    <w:rsid w:val="00105575"/>
    <w:rsid w:val="00110286"/>
    <w:rsid w:val="001107CC"/>
    <w:rsid w:val="00115230"/>
    <w:rsid w:val="00115967"/>
    <w:rsid w:val="00116559"/>
    <w:rsid w:val="00116DF0"/>
    <w:rsid w:val="001209CF"/>
    <w:rsid w:val="00126CA8"/>
    <w:rsid w:val="00127174"/>
    <w:rsid w:val="00127C61"/>
    <w:rsid w:val="00130F8C"/>
    <w:rsid w:val="00132B9C"/>
    <w:rsid w:val="001338C9"/>
    <w:rsid w:val="001362B1"/>
    <w:rsid w:val="001366DE"/>
    <w:rsid w:val="0013734F"/>
    <w:rsid w:val="00137B8F"/>
    <w:rsid w:val="001407B6"/>
    <w:rsid w:val="0014278C"/>
    <w:rsid w:val="00142B5D"/>
    <w:rsid w:val="00143221"/>
    <w:rsid w:val="001471B0"/>
    <w:rsid w:val="00155219"/>
    <w:rsid w:val="001556BC"/>
    <w:rsid w:val="001622F6"/>
    <w:rsid w:val="00163C6E"/>
    <w:rsid w:val="001641FB"/>
    <w:rsid w:val="00164854"/>
    <w:rsid w:val="00166A2B"/>
    <w:rsid w:val="0016716A"/>
    <w:rsid w:val="001703B8"/>
    <w:rsid w:val="001713A7"/>
    <w:rsid w:val="0017302E"/>
    <w:rsid w:val="001734B8"/>
    <w:rsid w:val="0017377F"/>
    <w:rsid w:val="0018020E"/>
    <w:rsid w:val="00183517"/>
    <w:rsid w:val="00183C46"/>
    <w:rsid w:val="00183F12"/>
    <w:rsid w:val="0018412F"/>
    <w:rsid w:val="001842B2"/>
    <w:rsid w:val="001849E4"/>
    <w:rsid w:val="00184F21"/>
    <w:rsid w:val="00190063"/>
    <w:rsid w:val="001929CE"/>
    <w:rsid w:val="00192B32"/>
    <w:rsid w:val="00193240"/>
    <w:rsid w:val="001932A8"/>
    <w:rsid w:val="001937C3"/>
    <w:rsid w:val="00195165"/>
    <w:rsid w:val="00196BE3"/>
    <w:rsid w:val="00197499"/>
    <w:rsid w:val="00197E05"/>
    <w:rsid w:val="001A14C1"/>
    <w:rsid w:val="001A2CAA"/>
    <w:rsid w:val="001A49DE"/>
    <w:rsid w:val="001A6237"/>
    <w:rsid w:val="001A6450"/>
    <w:rsid w:val="001B0394"/>
    <w:rsid w:val="001B0559"/>
    <w:rsid w:val="001B7A1D"/>
    <w:rsid w:val="001C0654"/>
    <w:rsid w:val="001C5DE6"/>
    <w:rsid w:val="001D5DDB"/>
    <w:rsid w:val="001E0E65"/>
    <w:rsid w:val="001E104B"/>
    <w:rsid w:val="001E24FC"/>
    <w:rsid w:val="001E434C"/>
    <w:rsid w:val="001E66EB"/>
    <w:rsid w:val="001F1FEE"/>
    <w:rsid w:val="001F271B"/>
    <w:rsid w:val="001F3539"/>
    <w:rsid w:val="001F43D2"/>
    <w:rsid w:val="001F4ED2"/>
    <w:rsid w:val="001F5FDC"/>
    <w:rsid w:val="001F608B"/>
    <w:rsid w:val="001F6496"/>
    <w:rsid w:val="001F7779"/>
    <w:rsid w:val="00200D67"/>
    <w:rsid w:val="00200E07"/>
    <w:rsid w:val="002025B8"/>
    <w:rsid w:val="00203348"/>
    <w:rsid w:val="0020596C"/>
    <w:rsid w:val="00211F6C"/>
    <w:rsid w:val="002129F1"/>
    <w:rsid w:val="00213A2A"/>
    <w:rsid w:val="0021466E"/>
    <w:rsid w:val="0022361D"/>
    <w:rsid w:val="002248BB"/>
    <w:rsid w:val="00226771"/>
    <w:rsid w:val="0022740C"/>
    <w:rsid w:val="00230313"/>
    <w:rsid w:val="00233474"/>
    <w:rsid w:val="0023438E"/>
    <w:rsid w:val="002363DF"/>
    <w:rsid w:val="00237FA0"/>
    <w:rsid w:val="002420EA"/>
    <w:rsid w:val="00250958"/>
    <w:rsid w:val="00251F2B"/>
    <w:rsid w:val="0025502C"/>
    <w:rsid w:val="00255130"/>
    <w:rsid w:val="002553C6"/>
    <w:rsid w:val="00255C10"/>
    <w:rsid w:val="0025776D"/>
    <w:rsid w:val="00261C03"/>
    <w:rsid w:val="002643C6"/>
    <w:rsid w:val="002670DA"/>
    <w:rsid w:val="00270F9B"/>
    <w:rsid w:val="0027184D"/>
    <w:rsid w:val="00272D31"/>
    <w:rsid w:val="0027325D"/>
    <w:rsid w:val="00273F8D"/>
    <w:rsid w:val="00273FB0"/>
    <w:rsid w:val="0027541B"/>
    <w:rsid w:val="0027545A"/>
    <w:rsid w:val="0027566B"/>
    <w:rsid w:val="00282074"/>
    <w:rsid w:val="002830D8"/>
    <w:rsid w:val="002835C7"/>
    <w:rsid w:val="00285CCF"/>
    <w:rsid w:val="00286362"/>
    <w:rsid w:val="00286A44"/>
    <w:rsid w:val="00290C34"/>
    <w:rsid w:val="002920F0"/>
    <w:rsid w:val="00292E99"/>
    <w:rsid w:val="00293CA0"/>
    <w:rsid w:val="00296D4C"/>
    <w:rsid w:val="002A1E08"/>
    <w:rsid w:val="002A1F63"/>
    <w:rsid w:val="002A2B72"/>
    <w:rsid w:val="002A3618"/>
    <w:rsid w:val="002A581F"/>
    <w:rsid w:val="002A5E68"/>
    <w:rsid w:val="002A63EE"/>
    <w:rsid w:val="002B0406"/>
    <w:rsid w:val="002B14F8"/>
    <w:rsid w:val="002B261A"/>
    <w:rsid w:val="002B3CBB"/>
    <w:rsid w:val="002B3ED1"/>
    <w:rsid w:val="002B41A0"/>
    <w:rsid w:val="002B4FDC"/>
    <w:rsid w:val="002B5232"/>
    <w:rsid w:val="002B5F3B"/>
    <w:rsid w:val="002B5F7A"/>
    <w:rsid w:val="002C2775"/>
    <w:rsid w:val="002C2BC9"/>
    <w:rsid w:val="002C5145"/>
    <w:rsid w:val="002C57C7"/>
    <w:rsid w:val="002C6AB6"/>
    <w:rsid w:val="002D04E3"/>
    <w:rsid w:val="002D22C9"/>
    <w:rsid w:val="002D2D14"/>
    <w:rsid w:val="002D5066"/>
    <w:rsid w:val="002D541E"/>
    <w:rsid w:val="002D60CA"/>
    <w:rsid w:val="002D7D8B"/>
    <w:rsid w:val="002E09DD"/>
    <w:rsid w:val="002E14E3"/>
    <w:rsid w:val="002E1FC1"/>
    <w:rsid w:val="002E3FFA"/>
    <w:rsid w:val="002E471E"/>
    <w:rsid w:val="002E4B8D"/>
    <w:rsid w:val="002E51A2"/>
    <w:rsid w:val="002E78A5"/>
    <w:rsid w:val="002F2823"/>
    <w:rsid w:val="002F39B6"/>
    <w:rsid w:val="002F4494"/>
    <w:rsid w:val="002F4BB7"/>
    <w:rsid w:val="002F5236"/>
    <w:rsid w:val="0030010F"/>
    <w:rsid w:val="00300F88"/>
    <w:rsid w:val="00301639"/>
    <w:rsid w:val="00301BB3"/>
    <w:rsid w:val="00303064"/>
    <w:rsid w:val="00304983"/>
    <w:rsid w:val="00307F56"/>
    <w:rsid w:val="003148ED"/>
    <w:rsid w:val="00314965"/>
    <w:rsid w:val="003178AB"/>
    <w:rsid w:val="00317DA5"/>
    <w:rsid w:val="0032056B"/>
    <w:rsid w:val="0032145C"/>
    <w:rsid w:val="00321EEC"/>
    <w:rsid w:val="003231C1"/>
    <w:rsid w:val="00324425"/>
    <w:rsid w:val="00324C19"/>
    <w:rsid w:val="003263A8"/>
    <w:rsid w:val="00326926"/>
    <w:rsid w:val="0033012D"/>
    <w:rsid w:val="003304BE"/>
    <w:rsid w:val="00331EE9"/>
    <w:rsid w:val="00332DD5"/>
    <w:rsid w:val="00333F5D"/>
    <w:rsid w:val="00335F53"/>
    <w:rsid w:val="00336144"/>
    <w:rsid w:val="00336540"/>
    <w:rsid w:val="00336591"/>
    <w:rsid w:val="00336675"/>
    <w:rsid w:val="003401A2"/>
    <w:rsid w:val="003419E6"/>
    <w:rsid w:val="0035077E"/>
    <w:rsid w:val="003507E5"/>
    <w:rsid w:val="00351BF4"/>
    <w:rsid w:val="00352A77"/>
    <w:rsid w:val="00353BB0"/>
    <w:rsid w:val="00354B43"/>
    <w:rsid w:val="0035569B"/>
    <w:rsid w:val="0035788A"/>
    <w:rsid w:val="0036283A"/>
    <w:rsid w:val="00364BB6"/>
    <w:rsid w:val="0036795A"/>
    <w:rsid w:val="00367995"/>
    <w:rsid w:val="00370DAD"/>
    <w:rsid w:val="00371A29"/>
    <w:rsid w:val="00371D5C"/>
    <w:rsid w:val="00374814"/>
    <w:rsid w:val="00374C5B"/>
    <w:rsid w:val="00375266"/>
    <w:rsid w:val="00375533"/>
    <w:rsid w:val="003758F3"/>
    <w:rsid w:val="00375931"/>
    <w:rsid w:val="00375B2B"/>
    <w:rsid w:val="00376F8B"/>
    <w:rsid w:val="00377D7F"/>
    <w:rsid w:val="003833A2"/>
    <w:rsid w:val="00383C4F"/>
    <w:rsid w:val="0038597B"/>
    <w:rsid w:val="003864EB"/>
    <w:rsid w:val="00391373"/>
    <w:rsid w:val="0039156F"/>
    <w:rsid w:val="003972E1"/>
    <w:rsid w:val="0039736D"/>
    <w:rsid w:val="003A1C9D"/>
    <w:rsid w:val="003A388D"/>
    <w:rsid w:val="003A3BCD"/>
    <w:rsid w:val="003A4CA4"/>
    <w:rsid w:val="003A791E"/>
    <w:rsid w:val="003B2C2D"/>
    <w:rsid w:val="003C15F0"/>
    <w:rsid w:val="003C33E1"/>
    <w:rsid w:val="003C4C33"/>
    <w:rsid w:val="003C4FF6"/>
    <w:rsid w:val="003C5AC7"/>
    <w:rsid w:val="003C6C01"/>
    <w:rsid w:val="003C7444"/>
    <w:rsid w:val="003D1199"/>
    <w:rsid w:val="003D136B"/>
    <w:rsid w:val="003D1CFB"/>
    <w:rsid w:val="003D748F"/>
    <w:rsid w:val="003D7A95"/>
    <w:rsid w:val="003E1052"/>
    <w:rsid w:val="003E3BEA"/>
    <w:rsid w:val="003E43B7"/>
    <w:rsid w:val="003F08DD"/>
    <w:rsid w:val="003F3F94"/>
    <w:rsid w:val="003F441C"/>
    <w:rsid w:val="003F586C"/>
    <w:rsid w:val="003F68EA"/>
    <w:rsid w:val="003F6E0F"/>
    <w:rsid w:val="003F7B53"/>
    <w:rsid w:val="004000D6"/>
    <w:rsid w:val="0040025B"/>
    <w:rsid w:val="00400550"/>
    <w:rsid w:val="00400E52"/>
    <w:rsid w:val="0040134F"/>
    <w:rsid w:val="00401CD3"/>
    <w:rsid w:val="0040658D"/>
    <w:rsid w:val="00407624"/>
    <w:rsid w:val="00413B49"/>
    <w:rsid w:val="004163D4"/>
    <w:rsid w:val="0042291D"/>
    <w:rsid w:val="00423196"/>
    <w:rsid w:val="00423655"/>
    <w:rsid w:val="004262A4"/>
    <w:rsid w:val="00430AC0"/>
    <w:rsid w:val="00431983"/>
    <w:rsid w:val="0043276D"/>
    <w:rsid w:val="004331AE"/>
    <w:rsid w:val="0043487D"/>
    <w:rsid w:val="00434D74"/>
    <w:rsid w:val="004354E8"/>
    <w:rsid w:val="0043570E"/>
    <w:rsid w:val="004360FD"/>
    <w:rsid w:val="004363C1"/>
    <w:rsid w:val="004428CC"/>
    <w:rsid w:val="0044312A"/>
    <w:rsid w:val="0044530F"/>
    <w:rsid w:val="00445A8C"/>
    <w:rsid w:val="00445E3D"/>
    <w:rsid w:val="0045057A"/>
    <w:rsid w:val="004527BA"/>
    <w:rsid w:val="00452B43"/>
    <w:rsid w:val="0045348E"/>
    <w:rsid w:val="004535A7"/>
    <w:rsid w:val="00453FBA"/>
    <w:rsid w:val="004542BA"/>
    <w:rsid w:val="0045473B"/>
    <w:rsid w:val="004606AD"/>
    <w:rsid w:val="00460A48"/>
    <w:rsid w:val="00462A75"/>
    <w:rsid w:val="00465630"/>
    <w:rsid w:val="004656A9"/>
    <w:rsid w:val="00466C90"/>
    <w:rsid w:val="00467FF3"/>
    <w:rsid w:val="00472DC1"/>
    <w:rsid w:val="00472F8C"/>
    <w:rsid w:val="0047382F"/>
    <w:rsid w:val="004741DF"/>
    <w:rsid w:val="00474C88"/>
    <w:rsid w:val="00480DE0"/>
    <w:rsid w:val="00481977"/>
    <w:rsid w:val="004825E0"/>
    <w:rsid w:val="00490BD9"/>
    <w:rsid w:val="00492088"/>
    <w:rsid w:val="00492BAA"/>
    <w:rsid w:val="004A1BBE"/>
    <w:rsid w:val="004A2B25"/>
    <w:rsid w:val="004A39D3"/>
    <w:rsid w:val="004A4C39"/>
    <w:rsid w:val="004B43CA"/>
    <w:rsid w:val="004B7F77"/>
    <w:rsid w:val="004C123B"/>
    <w:rsid w:val="004C2A1D"/>
    <w:rsid w:val="004C7BE8"/>
    <w:rsid w:val="004C7C2C"/>
    <w:rsid w:val="004D059D"/>
    <w:rsid w:val="004D290A"/>
    <w:rsid w:val="004D45BF"/>
    <w:rsid w:val="004D5970"/>
    <w:rsid w:val="004D5DB5"/>
    <w:rsid w:val="004E1077"/>
    <w:rsid w:val="004E4754"/>
    <w:rsid w:val="004E4FC9"/>
    <w:rsid w:val="004E5497"/>
    <w:rsid w:val="004E57A0"/>
    <w:rsid w:val="004E697D"/>
    <w:rsid w:val="004F08CC"/>
    <w:rsid w:val="004F3210"/>
    <w:rsid w:val="004F3E4D"/>
    <w:rsid w:val="004F4DBD"/>
    <w:rsid w:val="004F56FC"/>
    <w:rsid w:val="004F6521"/>
    <w:rsid w:val="0050156E"/>
    <w:rsid w:val="005017D5"/>
    <w:rsid w:val="00502300"/>
    <w:rsid w:val="00502BA2"/>
    <w:rsid w:val="0050332C"/>
    <w:rsid w:val="005037AF"/>
    <w:rsid w:val="00504B81"/>
    <w:rsid w:val="0050525F"/>
    <w:rsid w:val="005060CD"/>
    <w:rsid w:val="00510211"/>
    <w:rsid w:val="00510CDF"/>
    <w:rsid w:val="00510D07"/>
    <w:rsid w:val="00511849"/>
    <w:rsid w:val="005137BA"/>
    <w:rsid w:val="00516105"/>
    <w:rsid w:val="00516B72"/>
    <w:rsid w:val="0052166B"/>
    <w:rsid w:val="00521FDC"/>
    <w:rsid w:val="005224F6"/>
    <w:rsid w:val="005244B5"/>
    <w:rsid w:val="0052471E"/>
    <w:rsid w:val="005252FB"/>
    <w:rsid w:val="00533BB8"/>
    <w:rsid w:val="00537B5F"/>
    <w:rsid w:val="00543978"/>
    <w:rsid w:val="00550AD3"/>
    <w:rsid w:val="00552639"/>
    <w:rsid w:val="00556936"/>
    <w:rsid w:val="00556ECC"/>
    <w:rsid w:val="00557CAF"/>
    <w:rsid w:val="0056005A"/>
    <w:rsid w:val="00560D5B"/>
    <w:rsid w:val="00560DDD"/>
    <w:rsid w:val="00561843"/>
    <w:rsid w:val="005643A7"/>
    <w:rsid w:val="00564893"/>
    <w:rsid w:val="00564C4A"/>
    <w:rsid w:val="0056692F"/>
    <w:rsid w:val="00566FA6"/>
    <w:rsid w:val="00567FA5"/>
    <w:rsid w:val="0057094B"/>
    <w:rsid w:val="00576B13"/>
    <w:rsid w:val="005775CA"/>
    <w:rsid w:val="00582D9F"/>
    <w:rsid w:val="0058746C"/>
    <w:rsid w:val="005875CE"/>
    <w:rsid w:val="00592F48"/>
    <w:rsid w:val="0059603B"/>
    <w:rsid w:val="00596080"/>
    <w:rsid w:val="005962CA"/>
    <w:rsid w:val="00596CEE"/>
    <w:rsid w:val="005A0237"/>
    <w:rsid w:val="005A307C"/>
    <w:rsid w:val="005A5303"/>
    <w:rsid w:val="005A5D37"/>
    <w:rsid w:val="005A724F"/>
    <w:rsid w:val="005B1452"/>
    <w:rsid w:val="005B1A86"/>
    <w:rsid w:val="005B2791"/>
    <w:rsid w:val="005B55A7"/>
    <w:rsid w:val="005B6CE6"/>
    <w:rsid w:val="005C0E0A"/>
    <w:rsid w:val="005C20E0"/>
    <w:rsid w:val="005C355C"/>
    <w:rsid w:val="005C3FF1"/>
    <w:rsid w:val="005C6F20"/>
    <w:rsid w:val="005D0452"/>
    <w:rsid w:val="005D2071"/>
    <w:rsid w:val="005D37BB"/>
    <w:rsid w:val="005D393E"/>
    <w:rsid w:val="005D4DA0"/>
    <w:rsid w:val="005D56BD"/>
    <w:rsid w:val="005E1225"/>
    <w:rsid w:val="005E2653"/>
    <w:rsid w:val="005E3D35"/>
    <w:rsid w:val="005E6A9F"/>
    <w:rsid w:val="005E6D6A"/>
    <w:rsid w:val="005E74E6"/>
    <w:rsid w:val="005E78EE"/>
    <w:rsid w:val="005F3048"/>
    <w:rsid w:val="005F3886"/>
    <w:rsid w:val="005F5156"/>
    <w:rsid w:val="005F5203"/>
    <w:rsid w:val="005F6A77"/>
    <w:rsid w:val="005F7318"/>
    <w:rsid w:val="005F777C"/>
    <w:rsid w:val="00600E69"/>
    <w:rsid w:val="00602A0A"/>
    <w:rsid w:val="00606000"/>
    <w:rsid w:val="00607A82"/>
    <w:rsid w:val="00610490"/>
    <w:rsid w:val="00610657"/>
    <w:rsid w:val="00611E8E"/>
    <w:rsid w:val="00611EC6"/>
    <w:rsid w:val="00611F3F"/>
    <w:rsid w:val="00616A61"/>
    <w:rsid w:val="00622069"/>
    <w:rsid w:val="00622931"/>
    <w:rsid w:val="00622B8B"/>
    <w:rsid w:val="00623504"/>
    <w:rsid w:val="00624A93"/>
    <w:rsid w:val="006271D9"/>
    <w:rsid w:val="0062777F"/>
    <w:rsid w:val="00630696"/>
    <w:rsid w:val="00633B84"/>
    <w:rsid w:val="00634754"/>
    <w:rsid w:val="00641473"/>
    <w:rsid w:val="00642F45"/>
    <w:rsid w:val="00643FC7"/>
    <w:rsid w:val="00645D6C"/>
    <w:rsid w:val="00646D74"/>
    <w:rsid w:val="00647C8D"/>
    <w:rsid w:val="006547C5"/>
    <w:rsid w:val="00654E56"/>
    <w:rsid w:val="0065536F"/>
    <w:rsid w:val="00655F3F"/>
    <w:rsid w:val="00657FAE"/>
    <w:rsid w:val="00664309"/>
    <w:rsid w:val="00665AE8"/>
    <w:rsid w:val="00665B85"/>
    <w:rsid w:val="00667847"/>
    <w:rsid w:val="00667A94"/>
    <w:rsid w:val="006701FB"/>
    <w:rsid w:val="006711AD"/>
    <w:rsid w:val="00671D19"/>
    <w:rsid w:val="0067518B"/>
    <w:rsid w:val="00676B60"/>
    <w:rsid w:val="00676C0C"/>
    <w:rsid w:val="006903CC"/>
    <w:rsid w:val="00690A3C"/>
    <w:rsid w:val="0069217C"/>
    <w:rsid w:val="00692E3E"/>
    <w:rsid w:val="00693F31"/>
    <w:rsid w:val="00694510"/>
    <w:rsid w:val="00695D0A"/>
    <w:rsid w:val="006965A1"/>
    <w:rsid w:val="006969FC"/>
    <w:rsid w:val="006A2343"/>
    <w:rsid w:val="006A3906"/>
    <w:rsid w:val="006B3E7C"/>
    <w:rsid w:val="006B577C"/>
    <w:rsid w:val="006B5963"/>
    <w:rsid w:val="006B6095"/>
    <w:rsid w:val="006B7238"/>
    <w:rsid w:val="006C008D"/>
    <w:rsid w:val="006C01E7"/>
    <w:rsid w:val="006C0B51"/>
    <w:rsid w:val="006C0DF3"/>
    <w:rsid w:val="006C18D6"/>
    <w:rsid w:val="006C21B5"/>
    <w:rsid w:val="006C4B58"/>
    <w:rsid w:val="006C4BD5"/>
    <w:rsid w:val="006C5479"/>
    <w:rsid w:val="006C6537"/>
    <w:rsid w:val="006C6C16"/>
    <w:rsid w:val="006D1A69"/>
    <w:rsid w:val="006D6B0F"/>
    <w:rsid w:val="006D7939"/>
    <w:rsid w:val="006E052D"/>
    <w:rsid w:val="006E082F"/>
    <w:rsid w:val="006E0C27"/>
    <w:rsid w:val="006E0E4A"/>
    <w:rsid w:val="006E156B"/>
    <w:rsid w:val="006E286B"/>
    <w:rsid w:val="006E2D6B"/>
    <w:rsid w:val="006E4FF3"/>
    <w:rsid w:val="006E6E45"/>
    <w:rsid w:val="006F17D2"/>
    <w:rsid w:val="006F17EB"/>
    <w:rsid w:val="006F5C6C"/>
    <w:rsid w:val="006F679F"/>
    <w:rsid w:val="00701098"/>
    <w:rsid w:val="0070386D"/>
    <w:rsid w:val="00705201"/>
    <w:rsid w:val="00706A49"/>
    <w:rsid w:val="00710B39"/>
    <w:rsid w:val="00711F28"/>
    <w:rsid w:val="00712C5F"/>
    <w:rsid w:val="00713A9E"/>
    <w:rsid w:val="00713C23"/>
    <w:rsid w:val="0071502D"/>
    <w:rsid w:val="0071723E"/>
    <w:rsid w:val="0072122B"/>
    <w:rsid w:val="00721A65"/>
    <w:rsid w:val="00721D60"/>
    <w:rsid w:val="007236DB"/>
    <w:rsid w:val="007314EC"/>
    <w:rsid w:val="00734532"/>
    <w:rsid w:val="00735A82"/>
    <w:rsid w:val="00735B33"/>
    <w:rsid w:val="007369AA"/>
    <w:rsid w:val="00736F75"/>
    <w:rsid w:val="00740CC1"/>
    <w:rsid w:val="00743186"/>
    <w:rsid w:val="00744104"/>
    <w:rsid w:val="00744AB7"/>
    <w:rsid w:val="00747B89"/>
    <w:rsid w:val="00747EB1"/>
    <w:rsid w:val="00750B9D"/>
    <w:rsid w:val="00751021"/>
    <w:rsid w:val="00751489"/>
    <w:rsid w:val="0075256E"/>
    <w:rsid w:val="00754D15"/>
    <w:rsid w:val="007571D9"/>
    <w:rsid w:val="00757D51"/>
    <w:rsid w:val="0076104C"/>
    <w:rsid w:val="0076120F"/>
    <w:rsid w:val="007618F1"/>
    <w:rsid w:val="0076345C"/>
    <w:rsid w:val="00764233"/>
    <w:rsid w:val="007657C5"/>
    <w:rsid w:val="007665E9"/>
    <w:rsid w:val="00770BE8"/>
    <w:rsid w:val="00771144"/>
    <w:rsid w:val="007711EC"/>
    <w:rsid w:val="007729F2"/>
    <w:rsid w:val="00773A79"/>
    <w:rsid w:val="00775AD2"/>
    <w:rsid w:val="00775EB0"/>
    <w:rsid w:val="0077794F"/>
    <w:rsid w:val="00780E44"/>
    <w:rsid w:val="00781CC1"/>
    <w:rsid w:val="00782F92"/>
    <w:rsid w:val="0078427F"/>
    <w:rsid w:val="00785781"/>
    <w:rsid w:val="007865B7"/>
    <w:rsid w:val="00793862"/>
    <w:rsid w:val="00795435"/>
    <w:rsid w:val="007977AB"/>
    <w:rsid w:val="007A094C"/>
    <w:rsid w:val="007A0EE2"/>
    <w:rsid w:val="007A1ECA"/>
    <w:rsid w:val="007A20BD"/>
    <w:rsid w:val="007A2FAF"/>
    <w:rsid w:val="007A4C01"/>
    <w:rsid w:val="007A4D3F"/>
    <w:rsid w:val="007A4F52"/>
    <w:rsid w:val="007A50BA"/>
    <w:rsid w:val="007A5AEB"/>
    <w:rsid w:val="007B0706"/>
    <w:rsid w:val="007B20C8"/>
    <w:rsid w:val="007B21DF"/>
    <w:rsid w:val="007B3F7D"/>
    <w:rsid w:val="007B527E"/>
    <w:rsid w:val="007B649C"/>
    <w:rsid w:val="007C1A14"/>
    <w:rsid w:val="007C1BFF"/>
    <w:rsid w:val="007C1DF2"/>
    <w:rsid w:val="007C33DD"/>
    <w:rsid w:val="007C363C"/>
    <w:rsid w:val="007C406B"/>
    <w:rsid w:val="007C4376"/>
    <w:rsid w:val="007C7701"/>
    <w:rsid w:val="007C7738"/>
    <w:rsid w:val="007C773A"/>
    <w:rsid w:val="007D14D2"/>
    <w:rsid w:val="007D5137"/>
    <w:rsid w:val="007D675F"/>
    <w:rsid w:val="007D754C"/>
    <w:rsid w:val="007E1FAC"/>
    <w:rsid w:val="007E274C"/>
    <w:rsid w:val="007E2BD3"/>
    <w:rsid w:val="007E35D5"/>
    <w:rsid w:val="007E3C4E"/>
    <w:rsid w:val="007E66CF"/>
    <w:rsid w:val="007F3564"/>
    <w:rsid w:val="007F3879"/>
    <w:rsid w:val="00800930"/>
    <w:rsid w:val="00802F4C"/>
    <w:rsid w:val="008038FB"/>
    <w:rsid w:val="00804C80"/>
    <w:rsid w:val="00804FB9"/>
    <w:rsid w:val="00805D34"/>
    <w:rsid w:val="00810724"/>
    <w:rsid w:val="008108E8"/>
    <w:rsid w:val="008130BC"/>
    <w:rsid w:val="00826C5A"/>
    <w:rsid w:val="00827E63"/>
    <w:rsid w:val="00830C73"/>
    <w:rsid w:val="00831EB2"/>
    <w:rsid w:val="0083241E"/>
    <w:rsid w:val="008327C3"/>
    <w:rsid w:val="0083305E"/>
    <w:rsid w:val="00834F47"/>
    <w:rsid w:val="00836DB4"/>
    <w:rsid w:val="00837A36"/>
    <w:rsid w:val="00840601"/>
    <w:rsid w:val="008416A3"/>
    <w:rsid w:val="00850B3D"/>
    <w:rsid w:val="008541EF"/>
    <w:rsid w:val="00854490"/>
    <w:rsid w:val="008553D4"/>
    <w:rsid w:val="00857144"/>
    <w:rsid w:val="00857834"/>
    <w:rsid w:val="0086090E"/>
    <w:rsid w:val="00860B44"/>
    <w:rsid w:val="00860EB9"/>
    <w:rsid w:val="00865203"/>
    <w:rsid w:val="00865449"/>
    <w:rsid w:val="00870529"/>
    <w:rsid w:val="00871C46"/>
    <w:rsid w:val="0087308D"/>
    <w:rsid w:val="008732F4"/>
    <w:rsid w:val="00873AF8"/>
    <w:rsid w:val="008740BD"/>
    <w:rsid w:val="0087518D"/>
    <w:rsid w:val="008768C4"/>
    <w:rsid w:val="00876E1D"/>
    <w:rsid w:val="00877163"/>
    <w:rsid w:val="008821F2"/>
    <w:rsid w:val="00885E12"/>
    <w:rsid w:val="00890169"/>
    <w:rsid w:val="008966F5"/>
    <w:rsid w:val="00896C7C"/>
    <w:rsid w:val="008A15F7"/>
    <w:rsid w:val="008A471C"/>
    <w:rsid w:val="008A7756"/>
    <w:rsid w:val="008B2322"/>
    <w:rsid w:val="008B2712"/>
    <w:rsid w:val="008B339E"/>
    <w:rsid w:val="008B7B2D"/>
    <w:rsid w:val="008B7FAA"/>
    <w:rsid w:val="008C0177"/>
    <w:rsid w:val="008C0481"/>
    <w:rsid w:val="008C0863"/>
    <w:rsid w:val="008C26DA"/>
    <w:rsid w:val="008C39E7"/>
    <w:rsid w:val="008D1572"/>
    <w:rsid w:val="008D1924"/>
    <w:rsid w:val="008D22A6"/>
    <w:rsid w:val="008D7CFF"/>
    <w:rsid w:val="008F3BF5"/>
    <w:rsid w:val="008F3E15"/>
    <w:rsid w:val="008F5391"/>
    <w:rsid w:val="008F5B34"/>
    <w:rsid w:val="008F5BA1"/>
    <w:rsid w:val="0090076C"/>
    <w:rsid w:val="0090103F"/>
    <w:rsid w:val="00902554"/>
    <w:rsid w:val="00902FF6"/>
    <w:rsid w:val="009038F7"/>
    <w:rsid w:val="00903A49"/>
    <w:rsid w:val="00904220"/>
    <w:rsid w:val="00905C3F"/>
    <w:rsid w:val="00906444"/>
    <w:rsid w:val="00912E5C"/>
    <w:rsid w:val="00914297"/>
    <w:rsid w:val="00914960"/>
    <w:rsid w:val="009170DB"/>
    <w:rsid w:val="00917A59"/>
    <w:rsid w:val="00917ED9"/>
    <w:rsid w:val="00920F88"/>
    <w:rsid w:val="00925046"/>
    <w:rsid w:val="00925F5A"/>
    <w:rsid w:val="00926103"/>
    <w:rsid w:val="00926755"/>
    <w:rsid w:val="009274D1"/>
    <w:rsid w:val="00930345"/>
    <w:rsid w:val="00933798"/>
    <w:rsid w:val="00934C14"/>
    <w:rsid w:val="0093661F"/>
    <w:rsid w:val="00940D1E"/>
    <w:rsid w:val="009419A6"/>
    <w:rsid w:val="0094215F"/>
    <w:rsid w:val="009422F1"/>
    <w:rsid w:val="00942D25"/>
    <w:rsid w:val="00944A49"/>
    <w:rsid w:val="00945229"/>
    <w:rsid w:val="00945279"/>
    <w:rsid w:val="00946B91"/>
    <w:rsid w:val="009476AD"/>
    <w:rsid w:val="00950EC9"/>
    <w:rsid w:val="0095492E"/>
    <w:rsid w:val="00955EE7"/>
    <w:rsid w:val="00957689"/>
    <w:rsid w:val="009612AF"/>
    <w:rsid w:val="00962246"/>
    <w:rsid w:val="0096392D"/>
    <w:rsid w:val="00963BD8"/>
    <w:rsid w:val="009647A9"/>
    <w:rsid w:val="00965E81"/>
    <w:rsid w:val="00966DEA"/>
    <w:rsid w:val="00971E84"/>
    <w:rsid w:val="009724EA"/>
    <w:rsid w:val="009733FA"/>
    <w:rsid w:val="00975965"/>
    <w:rsid w:val="00976737"/>
    <w:rsid w:val="00980F4E"/>
    <w:rsid w:val="00983A2F"/>
    <w:rsid w:val="009842B5"/>
    <w:rsid w:val="009846BF"/>
    <w:rsid w:val="00990290"/>
    <w:rsid w:val="009918B3"/>
    <w:rsid w:val="00991D57"/>
    <w:rsid w:val="00996554"/>
    <w:rsid w:val="009969EC"/>
    <w:rsid w:val="00996C96"/>
    <w:rsid w:val="009A0C26"/>
    <w:rsid w:val="009A11C8"/>
    <w:rsid w:val="009A18DA"/>
    <w:rsid w:val="009A2D0B"/>
    <w:rsid w:val="009A562A"/>
    <w:rsid w:val="009A6FF0"/>
    <w:rsid w:val="009A78F1"/>
    <w:rsid w:val="009B1E85"/>
    <w:rsid w:val="009B64E7"/>
    <w:rsid w:val="009B6E6A"/>
    <w:rsid w:val="009B7AFD"/>
    <w:rsid w:val="009C010A"/>
    <w:rsid w:val="009C0350"/>
    <w:rsid w:val="009C0B73"/>
    <w:rsid w:val="009C0EAE"/>
    <w:rsid w:val="009C0EF5"/>
    <w:rsid w:val="009C1116"/>
    <w:rsid w:val="009C1DC5"/>
    <w:rsid w:val="009C4DFE"/>
    <w:rsid w:val="009C4F6A"/>
    <w:rsid w:val="009C50D8"/>
    <w:rsid w:val="009C55C0"/>
    <w:rsid w:val="009C6B52"/>
    <w:rsid w:val="009D3781"/>
    <w:rsid w:val="009D474C"/>
    <w:rsid w:val="009D6C6F"/>
    <w:rsid w:val="009E59A3"/>
    <w:rsid w:val="009E68CD"/>
    <w:rsid w:val="009E78E3"/>
    <w:rsid w:val="009F1026"/>
    <w:rsid w:val="009F11AA"/>
    <w:rsid w:val="009F31C6"/>
    <w:rsid w:val="009F39AD"/>
    <w:rsid w:val="009F53D1"/>
    <w:rsid w:val="009F664B"/>
    <w:rsid w:val="00A00901"/>
    <w:rsid w:val="00A00F28"/>
    <w:rsid w:val="00A01E1B"/>
    <w:rsid w:val="00A0254A"/>
    <w:rsid w:val="00A03EA9"/>
    <w:rsid w:val="00A0408D"/>
    <w:rsid w:val="00A04AF9"/>
    <w:rsid w:val="00A0599A"/>
    <w:rsid w:val="00A05A50"/>
    <w:rsid w:val="00A05DEA"/>
    <w:rsid w:val="00A10814"/>
    <w:rsid w:val="00A132D4"/>
    <w:rsid w:val="00A14CB4"/>
    <w:rsid w:val="00A178B0"/>
    <w:rsid w:val="00A202CB"/>
    <w:rsid w:val="00A2075A"/>
    <w:rsid w:val="00A23336"/>
    <w:rsid w:val="00A249E8"/>
    <w:rsid w:val="00A2525A"/>
    <w:rsid w:val="00A25731"/>
    <w:rsid w:val="00A277BD"/>
    <w:rsid w:val="00A30BBE"/>
    <w:rsid w:val="00A31832"/>
    <w:rsid w:val="00A3289F"/>
    <w:rsid w:val="00A36770"/>
    <w:rsid w:val="00A36773"/>
    <w:rsid w:val="00A41A94"/>
    <w:rsid w:val="00A4285C"/>
    <w:rsid w:val="00A44BCD"/>
    <w:rsid w:val="00A44C92"/>
    <w:rsid w:val="00A4504B"/>
    <w:rsid w:val="00A4583E"/>
    <w:rsid w:val="00A45AA6"/>
    <w:rsid w:val="00A46517"/>
    <w:rsid w:val="00A46EA8"/>
    <w:rsid w:val="00A5149E"/>
    <w:rsid w:val="00A527B6"/>
    <w:rsid w:val="00A55839"/>
    <w:rsid w:val="00A56E57"/>
    <w:rsid w:val="00A6021C"/>
    <w:rsid w:val="00A60ADD"/>
    <w:rsid w:val="00A70623"/>
    <w:rsid w:val="00A71307"/>
    <w:rsid w:val="00A75D4D"/>
    <w:rsid w:val="00A779D2"/>
    <w:rsid w:val="00A83408"/>
    <w:rsid w:val="00A83919"/>
    <w:rsid w:val="00A85D78"/>
    <w:rsid w:val="00A85F9F"/>
    <w:rsid w:val="00A85FB4"/>
    <w:rsid w:val="00A90548"/>
    <w:rsid w:val="00A90ED1"/>
    <w:rsid w:val="00A92CAB"/>
    <w:rsid w:val="00A965C7"/>
    <w:rsid w:val="00A97D02"/>
    <w:rsid w:val="00AA09F8"/>
    <w:rsid w:val="00AA123A"/>
    <w:rsid w:val="00AA1E87"/>
    <w:rsid w:val="00AA227F"/>
    <w:rsid w:val="00AA3B41"/>
    <w:rsid w:val="00AA4970"/>
    <w:rsid w:val="00AA541F"/>
    <w:rsid w:val="00AA5A10"/>
    <w:rsid w:val="00AA6D3C"/>
    <w:rsid w:val="00AA7C5C"/>
    <w:rsid w:val="00AA7FDB"/>
    <w:rsid w:val="00AB12C6"/>
    <w:rsid w:val="00AB3E6B"/>
    <w:rsid w:val="00AB619E"/>
    <w:rsid w:val="00AB7770"/>
    <w:rsid w:val="00AB79E6"/>
    <w:rsid w:val="00AC1838"/>
    <w:rsid w:val="00AC2EFE"/>
    <w:rsid w:val="00AC3C7D"/>
    <w:rsid w:val="00AC3E18"/>
    <w:rsid w:val="00AC4928"/>
    <w:rsid w:val="00AD001D"/>
    <w:rsid w:val="00AD0140"/>
    <w:rsid w:val="00AD12C3"/>
    <w:rsid w:val="00AD3432"/>
    <w:rsid w:val="00AD662C"/>
    <w:rsid w:val="00AD6FAF"/>
    <w:rsid w:val="00AD7785"/>
    <w:rsid w:val="00AE42CE"/>
    <w:rsid w:val="00AE7431"/>
    <w:rsid w:val="00AE79D1"/>
    <w:rsid w:val="00AF0CD4"/>
    <w:rsid w:val="00AF3486"/>
    <w:rsid w:val="00AF68A2"/>
    <w:rsid w:val="00AF691D"/>
    <w:rsid w:val="00AF6ADA"/>
    <w:rsid w:val="00AF71D7"/>
    <w:rsid w:val="00B024B0"/>
    <w:rsid w:val="00B02AE0"/>
    <w:rsid w:val="00B0379D"/>
    <w:rsid w:val="00B042CE"/>
    <w:rsid w:val="00B04B20"/>
    <w:rsid w:val="00B13217"/>
    <w:rsid w:val="00B14AC4"/>
    <w:rsid w:val="00B1760E"/>
    <w:rsid w:val="00B178DB"/>
    <w:rsid w:val="00B21B83"/>
    <w:rsid w:val="00B2544C"/>
    <w:rsid w:val="00B2609B"/>
    <w:rsid w:val="00B27220"/>
    <w:rsid w:val="00B3027B"/>
    <w:rsid w:val="00B352CF"/>
    <w:rsid w:val="00B3704B"/>
    <w:rsid w:val="00B432B6"/>
    <w:rsid w:val="00B47B70"/>
    <w:rsid w:val="00B50BE7"/>
    <w:rsid w:val="00B53E93"/>
    <w:rsid w:val="00B612D4"/>
    <w:rsid w:val="00B6378D"/>
    <w:rsid w:val="00B67409"/>
    <w:rsid w:val="00B71C1E"/>
    <w:rsid w:val="00B71C77"/>
    <w:rsid w:val="00B727A4"/>
    <w:rsid w:val="00B74F0D"/>
    <w:rsid w:val="00B750F6"/>
    <w:rsid w:val="00B77E84"/>
    <w:rsid w:val="00B80509"/>
    <w:rsid w:val="00B810D9"/>
    <w:rsid w:val="00B84F98"/>
    <w:rsid w:val="00B853D0"/>
    <w:rsid w:val="00B8580F"/>
    <w:rsid w:val="00B86C25"/>
    <w:rsid w:val="00B86CBF"/>
    <w:rsid w:val="00B91EFB"/>
    <w:rsid w:val="00B93347"/>
    <w:rsid w:val="00B973BC"/>
    <w:rsid w:val="00B97AF4"/>
    <w:rsid w:val="00BA11AC"/>
    <w:rsid w:val="00BA6E4E"/>
    <w:rsid w:val="00BB115F"/>
    <w:rsid w:val="00BB3F5E"/>
    <w:rsid w:val="00BB52FF"/>
    <w:rsid w:val="00BB5708"/>
    <w:rsid w:val="00BB66F6"/>
    <w:rsid w:val="00BB6FCF"/>
    <w:rsid w:val="00BC2E7A"/>
    <w:rsid w:val="00BC37CB"/>
    <w:rsid w:val="00BC3A32"/>
    <w:rsid w:val="00BC7B3E"/>
    <w:rsid w:val="00BD03A8"/>
    <w:rsid w:val="00BD7560"/>
    <w:rsid w:val="00BE2A65"/>
    <w:rsid w:val="00BE2BC3"/>
    <w:rsid w:val="00BF0E1F"/>
    <w:rsid w:val="00BF11D1"/>
    <w:rsid w:val="00BF315E"/>
    <w:rsid w:val="00BF3F8B"/>
    <w:rsid w:val="00BF5371"/>
    <w:rsid w:val="00BF56DC"/>
    <w:rsid w:val="00BF6450"/>
    <w:rsid w:val="00C00550"/>
    <w:rsid w:val="00C01976"/>
    <w:rsid w:val="00C01ACF"/>
    <w:rsid w:val="00C01C6B"/>
    <w:rsid w:val="00C02DD6"/>
    <w:rsid w:val="00C033E4"/>
    <w:rsid w:val="00C04AB7"/>
    <w:rsid w:val="00C05DD8"/>
    <w:rsid w:val="00C113B8"/>
    <w:rsid w:val="00C12032"/>
    <w:rsid w:val="00C122E6"/>
    <w:rsid w:val="00C13AC7"/>
    <w:rsid w:val="00C14BAE"/>
    <w:rsid w:val="00C15EDA"/>
    <w:rsid w:val="00C16C45"/>
    <w:rsid w:val="00C171F4"/>
    <w:rsid w:val="00C176DB"/>
    <w:rsid w:val="00C17C5E"/>
    <w:rsid w:val="00C2137B"/>
    <w:rsid w:val="00C22EB2"/>
    <w:rsid w:val="00C306A1"/>
    <w:rsid w:val="00C30EA5"/>
    <w:rsid w:val="00C30F2A"/>
    <w:rsid w:val="00C33CD9"/>
    <w:rsid w:val="00C368DB"/>
    <w:rsid w:val="00C412B5"/>
    <w:rsid w:val="00C41425"/>
    <w:rsid w:val="00C41F7C"/>
    <w:rsid w:val="00C43987"/>
    <w:rsid w:val="00C444CF"/>
    <w:rsid w:val="00C44829"/>
    <w:rsid w:val="00C465DD"/>
    <w:rsid w:val="00C51A94"/>
    <w:rsid w:val="00C52917"/>
    <w:rsid w:val="00C54243"/>
    <w:rsid w:val="00C574B0"/>
    <w:rsid w:val="00C57A01"/>
    <w:rsid w:val="00C57EB5"/>
    <w:rsid w:val="00C61087"/>
    <w:rsid w:val="00C63E51"/>
    <w:rsid w:val="00C65640"/>
    <w:rsid w:val="00C704F6"/>
    <w:rsid w:val="00C7092E"/>
    <w:rsid w:val="00C71871"/>
    <w:rsid w:val="00C73D33"/>
    <w:rsid w:val="00C73F29"/>
    <w:rsid w:val="00C74E47"/>
    <w:rsid w:val="00C775E5"/>
    <w:rsid w:val="00C77AD5"/>
    <w:rsid w:val="00C80E2B"/>
    <w:rsid w:val="00C81B1B"/>
    <w:rsid w:val="00C85CC6"/>
    <w:rsid w:val="00C866BB"/>
    <w:rsid w:val="00C8765A"/>
    <w:rsid w:val="00C92A8D"/>
    <w:rsid w:val="00C93CC2"/>
    <w:rsid w:val="00C9604A"/>
    <w:rsid w:val="00C9698A"/>
    <w:rsid w:val="00C9776A"/>
    <w:rsid w:val="00CA47F3"/>
    <w:rsid w:val="00CA5C48"/>
    <w:rsid w:val="00CA7B7D"/>
    <w:rsid w:val="00CB0EF7"/>
    <w:rsid w:val="00CB12CB"/>
    <w:rsid w:val="00CB5311"/>
    <w:rsid w:val="00CB74BB"/>
    <w:rsid w:val="00CC035D"/>
    <w:rsid w:val="00CC5BD3"/>
    <w:rsid w:val="00CC6969"/>
    <w:rsid w:val="00CD183E"/>
    <w:rsid w:val="00CD1A40"/>
    <w:rsid w:val="00CD28EE"/>
    <w:rsid w:val="00CD48B2"/>
    <w:rsid w:val="00CD4914"/>
    <w:rsid w:val="00CD4EA8"/>
    <w:rsid w:val="00CE0315"/>
    <w:rsid w:val="00CE2C1D"/>
    <w:rsid w:val="00CE440D"/>
    <w:rsid w:val="00CE6A17"/>
    <w:rsid w:val="00CF11CA"/>
    <w:rsid w:val="00CF2DF4"/>
    <w:rsid w:val="00CF38EF"/>
    <w:rsid w:val="00CF56A1"/>
    <w:rsid w:val="00D0416D"/>
    <w:rsid w:val="00D05587"/>
    <w:rsid w:val="00D06180"/>
    <w:rsid w:val="00D06AB0"/>
    <w:rsid w:val="00D13242"/>
    <w:rsid w:val="00D1643A"/>
    <w:rsid w:val="00D172CC"/>
    <w:rsid w:val="00D20E63"/>
    <w:rsid w:val="00D24AC1"/>
    <w:rsid w:val="00D27EE3"/>
    <w:rsid w:val="00D3381F"/>
    <w:rsid w:val="00D34CB5"/>
    <w:rsid w:val="00D35270"/>
    <w:rsid w:val="00D35689"/>
    <w:rsid w:val="00D408AB"/>
    <w:rsid w:val="00D46203"/>
    <w:rsid w:val="00D462DB"/>
    <w:rsid w:val="00D5231D"/>
    <w:rsid w:val="00D523F3"/>
    <w:rsid w:val="00D53803"/>
    <w:rsid w:val="00D53B6F"/>
    <w:rsid w:val="00D53D4F"/>
    <w:rsid w:val="00D548B2"/>
    <w:rsid w:val="00D54FA7"/>
    <w:rsid w:val="00D551B0"/>
    <w:rsid w:val="00D5537D"/>
    <w:rsid w:val="00D61632"/>
    <w:rsid w:val="00D61BD0"/>
    <w:rsid w:val="00D63268"/>
    <w:rsid w:val="00D63400"/>
    <w:rsid w:val="00D6449A"/>
    <w:rsid w:val="00D65592"/>
    <w:rsid w:val="00D6658A"/>
    <w:rsid w:val="00D67002"/>
    <w:rsid w:val="00D675D1"/>
    <w:rsid w:val="00D74687"/>
    <w:rsid w:val="00D7595A"/>
    <w:rsid w:val="00D76106"/>
    <w:rsid w:val="00D773EB"/>
    <w:rsid w:val="00D7744F"/>
    <w:rsid w:val="00D77925"/>
    <w:rsid w:val="00D80631"/>
    <w:rsid w:val="00D808FF"/>
    <w:rsid w:val="00D826A8"/>
    <w:rsid w:val="00D8347F"/>
    <w:rsid w:val="00D84365"/>
    <w:rsid w:val="00D865AC"/>
    <w:rsid w:val="00D87CCD"/>
    <w:rsid w:val="00D87E00"/>
    <w:rsid w:val="00D90157"/>
    <w:rsid w:val="00D91839"/>
    <w:rsid w:val="00D930BC"/>
    <w:rsid w:val="00D959B1"/>
    <w:rsid w:val="00D97E89"/>
    <w:rsid w:val="00DA04FC"/>
    <w:rsid w:val="00DA0ACE"/>
    <w:rsid w:val="00DA45D5"/>
    <w:rsid w:val="00DA6C30"/>
    <w:rsid w:val="00DA751E"/>
    <w:rsid w:val="00DB32C8"/>
    <w:rsid w:val="00DB3888"/>
    <w:rsid w:val="00DB40BF"/>
    <w:rsid w:val="00DB4967"/>
    <w:rsid w:val="00DB52FD"/>
    <w:rsid w:val="00DB5541"/>
    <w:rsid w:val="00DB652F"/>
    <w:rsid w:val="00DC0AE1"/>
    <w:rsid w:val="00DC141C"/>
    <w:rsid w:val="00DC3B02"/>
    <w:rsid w:val="00DC458B"/>
    <w:rsid w:val="00DC4DEA"/>
    <w:rsid w:val="00DC6201"/>
    <w:rsid w:val="00DD0582"/>
    <w:rsid w:val="00DD1784"/>
    <w:rsid w:val="00DD1B07"/>
    <w:rsid w:val="00DD5508"/>
    <w:rsid w:val="00DD5BFB"/>
    <w:rsid w:val="00DD702B"/>
    <w:rsid w:val="00DE2860"/>
    <w:rsid w:val="00DE3926"/>
    <w:rsid w:val="00DE59B1"/>
    <w:rsid w:val="00DE6348"/>
    <w:rsid w:val="00DE7156"/>
    <w:rsid w:val="00DF0E61"/>
    <w:rsid w:val="00DF47CD"/>
    <w:rsid w:val="00DF638E"/>
    <w:rsid w:val="00DF67FE"/>
    <w:rsid w:val="00E003BE"/>
    <w:rsid w:val="00E0063D"/>
    <w:rsid w:val="00E0585A"/>
    <w:rsid w:val="00E06366"/>
    <w:rsid w:val="00E0716C"/>
    <w:rsid w:val="00E10F74"/>
    <w:rsid w:val="00E1134E"/>
    <w:rsid w:val="00E13566"/>
    <w:rsid w:val="00E14420"/>
    <w:rsid w:val="00E16063"/>
    <w:rsid w:val="00E17916"/>
    <w:rsid w:val="00E245FB"/>
    <w:rsid w:val="00E24AB7"/>
    <w:rsid w:val="00E2501F"/>
    <w:rsid w:val="00E258F3"/>
    <w:rsid w:val="00E2593E"/>
    <w:rsid w:val="00E25ECD"/>
    <w:rsid w:val="00E26212"/>
    <w:rsid w:val="00E26E9B"/>
    <w:rsid w:val="00E30300"/>
    <w:rsid w:val="00E31642"/>
    <w:rsid w:val="00E34143"/>
    <w:rsid w:val="00E35C0B"/>
    <w:rsid w:val="00E363B2"/>
    <w:rsid w:val="00E40D4E"/>
    <w:rsid w:val="00E44859"/>
    <w:rsid w:val="00E45DAD"/>
    <w:rsid w:val="00E47A43"/>
    <w:rsid w:val="00E5156B"/>
    <w:rsid w:val="00E53A08"/>
    <w:rsid w:val="00E53C41"/>
    <w:rsid w:val="00E55CE6"/>
    <w:rsid w:val="00E56615"/>
    <w:rsid w:val="00E62543"/>
    <w:rsid w:val="00E65107"/>
    <w:rsid w:val="00E66878"/>
    <w:rsid w:val="00E671EF"/>
    <w:rsid w:val="00E7260A"/>
    <w:rsid w:val="00E7340C"/>
    <w:rsid w:val="00E76B56"/>
    <w:rsid w:val="00E77378"/>
    <w:rsid w:val="00E77DE2"/>
    <w:rsid w:val="00E812D0"/>
    <w:rsid w:val="00E85538"/>
    <w:rsid w:val="00E87EF9"/>
    <w:rsid w:val="00E9013D"/>
    <w:rsid w:val="00E94FD1"/>
    <w:rsid w:val="00E95BE4"/>
    <w:rsid w:val="00EA10BD"/>
    <w:rsid w:val="00EA1EFC"/>
    <w:rsid w:val="00EA31DD"/>
    <w:rsid w:val="00EA3258"/>
    <w:rsid w:val="00EA5C50"/>
    <w:rsid w:val="00EA601F"/>
    <w:rsid w:val="00EA6355"/>
    <w:rsid w:val="00EA7F98"/>
    <w:rsid w:val="00EB1C06"/>
    <w:rsid w:val="00EB282B"/>
    <w:rsid w:val="00EB2A98"/>
    <w:rsid w:val="00EB2D35"/>
    <w:rsid w:val="00EB319C"/>
    <w:rsid w:val="00EC094F"/>
    <w:rsid w:val="00EC1899"/>
    <w:rsid w:val="00EC1C5D"/>
    <w:rsid w:val="00EC2B3C"/>
    <w:rsid w:val="00EC35E8"/>
    <w:rsid w:val="00EC43CC"/>
    <w:rsid w:val="00EC5D71"/>
    <w:rsid w:val="00EC627D"/>
    <w:rsid w:val="00EC7FB7"/>
    <w:rsid w:val="00ED19A6"/>
    <w:rsid w:val="00ED3AF1"/>
    <w:rsid w:val="00ED66DD"/>
    <w:rsid w:val="00ED7159"/>
    <w:rsid w:val="00EE3137"/>
    <w:rsid w:val="00EE3DFC"/>
    <w:rsid w:val="00EE459A"/>
    <w:rsid w:val="00EE4BDF"/>
    <w:rsid w:val="00EE763D"/>
    <w:rsid w:val="00EE7F34"/>
    <w:rsid w:val="00EF0B91"/>
    <w:rsid w:val="00EF269D"/>
    <w:rsid w:val="00EF44A7"/>
    <w:rsid w:val="00EF5684"/>
    <w:rsid w:val="00EF5849"/>
    <w:rsid w:val="00EF5855"/>
    <w:rsid w:val="00F0068F"/>
    <w:rsid w:val="00F007AA"/>
    <w:rsid w:val="00F00931"/>
    <w:rsid w:val="00F0108B"/>
    <w:rsid w:val="00F03E83"/>
    <w:rsid w:val="00F041B5"/>
    <w:rsid w:val="00F11679"/>
    <w:rsid w:val="00F163B5"/>
    <w:rsid w:val="00F22A88"/>
    <w:rsid w:val="00F26113"/>
    <w:rsid w:val="00F319F3"/>
    <w:rsid w:val="00F31F37"/>
    <w:rsid w:val="00F31FD0"/>
    <w:rsid w:val="00F32571"/>
    <w:rsid w:val="00F33882"/>
    <w:rsid w:val="00F34368"/>
    <w:rsid w:val="00F377EC"/>
    <w:rsid w:val="00F41272"/>
    <w:rsid w:val="00F47BDB"/>
    <w:rsid w:val="00F50898"/>
    <w:rsid w:val="00F5167F"/>
    <w:rsid w:val="00F51A95"/>
    <w:rsid w:val="00F52632"/>
    <w:rsid w:val="00F52FBE"/>
    <w:rsid w:val="00F53FA1"/>
    <w:rsid w:val="00F61FA2"/>
    <w:rsid w:val="00F62164"/>
    <w:rsid w:val="00F63B7A"/>
    <w:rsid w:val="00F67B32"/>
    <w:rsid w:val="00F7033D"/>
    <w:rsid w:val="00F74461"/>
    <w:rsid w:val="00F74607"/>
    <w:rsid w:val="00F7518F"/>
    <w:rsid w:val="00F758E2"/>
    <w:rsid w:val="00F75CE7"/>
    <w:rsid w:val="00F75DE6"/>
    <w:rsid w:val="00F8113E"/>
    <w:rsid w:val="00F817BD"/>
    <w:rsid w:val="00F81FDE"/>
    <w:rsid w:val="00F8256F"/>
    <w:rsid w:val="00F82597"/>
    <w:rsid w:val="00F82A27"/>
    <w:rsid w:val="00F83243"/>
    <w:rsid w:val="00F84B97"/>
    <w:rsid w:val="00F85857"/>
    <w:rsid w:val="00F86011"/>
    <w:rsid w:val="00F86E00"/>
    <w:rsid w:val="00F9055A"/>
    <w:rsid w:val="00F92E83"/>
    <w:rsid w:val="00F93377"/>
    <w:rsid w:val="00F94D2F"/>
    <w:rsid w:val="00F961BE"/>
    <w:rsid w:val="00F96E30"/>
    <w:rsid w:val="00FA08E5"/>
    <w:rsid w:val="00FA0AA1"/>
    <w:rsid w:val="00FA33F1"/>
    <w:rsid w:val="00FA3C08"/>
    <w:rsid w:val="00FA5CF9"/>
    <w:rsid w:val="00FA5D6A"/>
    <w:rsid w:val="00FA7801"/>
    <w:rsid w:val="00FB2C9C"/>
    <w:rsid w:val="00FB4C0D"/>
    <w:rsid w:val="00FB6DFE"/>
    <w:rsid w:val="00FC1FD0"/>
    <w:rsid w:val="00FC4981"/>
    <w:rsid w:val="00FC5121"/>
    <w:rsid w:val="00FD0B92"/>
    <w:rsid w:val="00FD1309"/>
    <w:rsid w:val="00FD14F1"/>
    <w:rsid w:val="00FD1D12"/>
    <w:rsid w:val="00FD2185"/>
    <w:rsid w:val="00FD259E"/>
    <w:rsid w:val="00FD2D9B"/>
    <w:rsid w:val="00FD5169"/>
    <w:rsid w:val="00FD66F9"/>
    <w:rsid w:val="00FD6E9F"/>
    <w:rsid w:val="00FD74F5"/>
    <w:rsid w:val="00FD7559"/>
    <w:rsid w:val="00FE0664"/>
    <w:rsid w:val="00FE081C"/>
    <w:rsid w:val="00FE13A7"/>
    <w:rsid w:val="00FE351B"/>
    <w:rsid w:val="00FE4944"/>
    <w:rsid w:val="00FF1580"/>
    <w:rsid w:val="00FF1830"/>
    <w:rsid w:val="00FF342F"/>
    <w:rsid w:val="00FF42EA"/>
    <w:rsid w:val="00FF625A"/>
    <w:rsid w:val="00FF6C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08">
      <o:colormru v:ext="edit" colors="#969696,#b2b2b2,#c00,#ddd,#eaeaea,silver,#f9f"/>
    </o:shapedefaults>
    <o:shapelayout v:ext="edit">
      <o:idmap v:ext="edit" data="1"/>
      <o:rules v:ext="edit">
        <o:r id="V:Rule1" type="connector" idref="#_x0000_s1094"/>
        <o:r id="V:Rule2" type="connector" idref="#_x0000_s1095"/>
      </o:rules>
    </o:shapelayout>
  </w:shapeDefaults>
  <w:decimalSymbol w:val="."/>
  <w:listSeparator w:val=","/>
  <w14:docId w14:val="12A2105A"/>
  <w15:docId w15:val="{ACA39D88-8421-4EC1-A62B-EF36BD6F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82F"/>
    <w:rPr>
      <w:sz w:val="24"/>
      <w:szCs w:val="24"/>
      <w:lang w:eastAsia="en-US"/>
    </w:rPr>
  </w:style>
  <w:style w:type="paragraph" w:styleId="Heading4">
    <w:name w:val="heading 4"/>
    <w:basedOn w:val="Normal"/>
    <w:link w:val="Heading4Char"/>
    <w:uiPriority w:val="9"/>
    <w:qFormat/>
    <w:rsid w:val="004F56FC"/>
    <w:pPr>
      <w:spacing w:before="100" w:beforeAutospacing="1" w:after="100" w:afterAutospacing="1"/>
      <w:outlineLvl w:val="3"/>
    </w:pPr>
    <w:rPr>
      <w:b/>
      <w:bCs/>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382F"/>
    <w:rPr>
      <w:color w:val="0000FF"/>
      <w:u w:val="single"/>
    </w:rPr>
  </w:style>
  <w:style w:type="paragraph" w:styleId="Header">
    <w:name w:val="header"/>
    <w:basedOn w:val="Normal"/>
    <w:rsid w:val="0027566B"/>
    <w:pPr>
      <w:tabs>
        <w:tab w:val="center" w:pos="4320"/>
        <w:tab w:val="right" w:pos="8640"/>
      </w:tabs>
    </w:pPr>
  </w:style>
  <w:style w:type="paragraph" w:styleId="Footer">
    <w:name w:val="footer"/>
    <w:basedOn w:val="Normal"/>
    <w:link w:val="FooterChar"/>
    <w:uiPriority w:val="99"/>
    <w:rsid w:val="0027566B"/>
    <w:pPr>
      <w:tabs>
        <w:tab w:val="center" w:pos="4320"/>
        <w:tab w:val="right" w:pos="8640"/>
      </w:tabs>
    </w:pPr>
  </w:style>
  <w:style w:type="character" w:styleId="PageNumber">
    <w:name w:val="page number"/>
    <w:basedOn w:val="DefaultParagraphFont"/>
    <w:rsid w:val="00C54243"/>
  </w:style>
  <w:style w:type="table" w:styleId="TableGrid">
    <w:name w:val="Table Grid"/>
    <w:basedOn w:val="TableNormal"/>
    <w:rsid w:val="00521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44F"/>
    <w:pPr>
      <w:ind w:left="720"/>
      <w:contextualSpacing/>
    </w:pPr>
  </w:style>
  <w:style w:type="paragraph" w:styleId="BalloonText">
    <w:name w:val="Balloon Text"/>
    <w:basedOn w:val="Normal"/>
    <w:link w:val="BalloonTextChar"/>
    <w:rsid w:val="009A78F1"/>
    <w:rPr>
      <w:rFonts w:ascii="Tahoma" w:hAnsi="Tahoma" w:cs="Tahoma"/>
      <w:sz w:val="16"/>
      <w:szCs w:val="16"/>
    </w:rPr>
  </w:style>
  <w:style w:type="character" w:customStyle="1" w:styleId="BalloonTextChar">
    <w:name w:val="Balloon Text Char"/>
    <w:basedOn w:val="DefaultParagraphFont"/>
    <w:link w:val="BalloonText"/>
    <w:rsid w:val="009A78F1"/>
    <w:rPr>
      <w:rFonts w:ascii="Tahoma" w:hAnsi="Tahoma" w:cs="Tahoma"/>
      <w:sz w:val="16"/>
      <w:szCs w:val="16"/>
      <w:lang w:eastAsia="en-US"/>
    </w:rPr>
  </w:style>
  <w:style w:type="character" w:customStyle="1" w:styleId="FooterChar">
    <w:name w:val="Footer Char"/>
    <w:basedOn w:val="DefaultParagraphFont"/>
    <w:link w:val="Footer"/>
    <w:uiPriority w:val="99"/>
    <w:rsid w:val="00BE2BC3"/>
    <w:rPr>
      <w:sz w:val="24"/>
      <w:szCs w:val="24"/>
      <w:lang w:eastAsia="en-US"/>
    </w:rPr>
  </w:style>
  <w:style w:type="paragraph" w:styleId="FootnoteText">
    <w:name w:val="footnote text"/>
    <w:basedOn w:val="Normal"/>
    <w:link w:val="FootnoteTextChar"/>
    <w:semiHidden/>
    <w:unhideWhenUsed/>
    <w:rsid w:val="00BE2BC3"/>
    <w:rPr>
      <w:sz w:val="20"/>
      <w:szCs w:val="20"/>
    </w:rPr>
  </w:style>
  <w:style w:type="character" w:customStyle="1" w:styleId="FootnoteTextChar">
    <w:name w:val="Footnote Text Char"/>
    <w:basedOn w:val="DefaultParagraphFont"/>
    <w:link w:val="FootnoteText"/>
    <w:semiHidden/>
    <w:rsid w:val="00BE2BC3"/>
    <w:rPr>
      <w:lang w:eastAsia="en-US"/>
    </w:rPr>
  </w:style>
  <w:style w:type="character" w:styleId="FootnoteReference">
    <w:name w:val="footnote reference"/>
    <w:basedOn w:val="DefaultParagraphFont"/>
    <w:semiHidden/>
    <w:unhideWhenUsed/>
    <w:rsid w:val="00BE2BC3"/>
    <w:rPr>
      <w:vertAlign w:val="superscript"/>
    </w:rPr>
  </w:style>
  <w:style w:type="paragraph" w:styleId="NormalWeb">
    <w:name w:val="Normal (Web)"/>
    <w:basedOn w:val="Normal"/>
    <w:uiPriority w:val="99"/>
    <w:unhideWhenUsed/>
    <w:rsid w:val="00C7092E"/>
    <w:pPr>
      <w:spacing w:before="100" w:beforeAutospacing="1" w:after="100" w:afterAutospacing="1"/>
    </w:pPr>
    <w:rPr>
      <w:lang w:eastAsia="zh-TW"/>
    </w:rPr>
  </w:style>
  <w:style w:type="character" w:styleId="PlaceholderText">
    <w:name w:val="Placeholder Text"/>
    <w:basedOn w:val="DefaultParagraphFont"/>
    <w:uiPriority w:val="99"/>
    <w:semiHidden/>
    <w:rsid w:val="005060CD"/>
    <w:rPr>
      <w:color w:val="808080"/>
    </w:rPr>
  </w:style>
  <w:style w:type="character" w:customStyle="1" w:styleId="apple-converted-space">
    <w:name w:val="apple-converted-space"/>
    <w:basedOn w:val="DefaultParagraphFont"/>
    <w:rsid w:val="004F56FC"/>
  </w:style>
  <w:style w:type="character" w:styleId="Emphasis">
    <w:name w:val="Emphasis"/>
    <w:basedOn w:val="DefaultParagraphFont"/>
    <w:uiPriority w:val="20"/>
    <w:qFormat/>
    <w:rsid w:val="004F56FC"/>
    <w:rPr>
      <w:i/>
      <w:iCs/>
    </w:rPr>
  </w:style>
  <w:style w:type="character" w:styleId="HTMLCode">
    <w:name w:val="HTML Code"/>
    <w:basedOn w:val="DefaultParagraphFont"/>
    <w:uiPriority w:val="99"/>
    <w:semiHidden/>
    <w:unhideWhenUsed/>
    <w:rsid w:val="004F56F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F56FC"/>
    <w:rPr>
      <w:b/>
      <w:bCs/>
      <w:sz w:val="24"/>
      <w:szCs w:val="24"/>
    </w:rPr>
  </w:style>
  <w:style w:type="paragraph" w:customStyle="1" w:styleId="Department">
    <w:name w:val="Department"/>
    <w:qFormat/>
    <w:rsid w:val="00C57EB5"/>
    <w:pPr>
      <w:tabs>
        <w:tab w:val="left" w:pos="144"/>
      </w:tabs>
      <w:spacing w:line="220" w:lineRule="exact"/>
    </w:pPr>
    <w:rPr>
      <w:rFonts w:ascii="Palatino LT Std Medium" w:eastAsiaTheme="minorEastAsia" w:hAnsi="Palatino LT Std Medium" w:cstheme="minorBidi"/>
      <w:noProof/>
      <w:color w:val="4D4F53"/>
      <w:spacing w:val="-2"/>
      <w:sz w:val="16"/>
      <w:szCs w:val="16"/>
      <w:lang w:eastAsia="en-US"/>
    </w:rPr>
  </w:style>
  <w:style w:type="paragraph" w:customStyle="1" w:styleId="DepartmentItalic">
    <w:name w:val="Department Italic"/>
    <w:basedOn w:val="Department"/>
    <w:qFormat/>
    <w:rsid w:val="00C57EB5"/>
    <w:rPr>
      <w:rFonts w:ascii="Palatino LT Std Medium Italic" w:hAnsi="Palatino LT Std Medium Italic"/>
    </w:rPr>
  </w:style>
  <w:style w:type="paragraph" w:customStyle="1" w:styleId="Name">
    <w:name w:val="Name"/>
    <w:basedOn w:val="Department"/>
    <w:qFormat/>
    <w:rsid w:val="00C57EB5"/>
    <w:rPr>
      <w:color w:val="AC162C"/>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2539">
      <w:bodyDiv w:val="1"/>
      <w:marLeft w:val="0"/>
      <w:marRight w:val="0"/>
      <w:marTop w:val="0"/>
      <w:marBottom w:val="0"/>
      <w:divBdr>
        <w:top w:val="none" w:sz="0" w:space="0" w:color="auto"/>
        <w:left w:val="none" w:sz="0" w:space="0" w:color="auto"/>
        <w:bottom w:val="none" w:sz="0" w:space="0" w:color="auto"/>
        <w:right w:val="none" w:sz="0" w:space="0" w:color="auto"/>
      </w:divBdr>
    </w:div>
    <w:div w:id="203908908">
      <w:bodyDiv w:val="1"/>
      <w:marLeft w:val="0"/>
      <w:marRight w:val="0"/>
      <w:marTop w:val="0"/>
      <w:marBottom w:val="0"/>
      <w:divBdr>
        <w:top w:val="none" w:sz="0" w:space="0" w:color="auto"/>
        <w:left w:val="none" w:sz="0" w:space="0" w:color="auto"/>
        <w:bottom w:val="none" w:sz="0" w:space="0" w:color="auto"/>
        <w:right w:val="none" w:sz="0" w:space="0" w:color="auto"/>
      </w:divBdr>
    </w:div>
    <w:div w:id="209848684">
      <w:bodyDiv w:val="1"/>
      <w:marLeft w:val="0"/>
      <w:marRight w:val="0"/>
      <w:marTop w:val="0"/>
      <w:marBottom w:val="0"/>
      <w:divBdr>
        <w:top w:val="none" w:sz="0" w:space="0" w:color="auto"/>
        <w:left w:val="none" w:sz="0" w:space="0" w:color="auto"/>
        <w:bottom w:val="none" w:sz="0" w:space="0" w:color="auto"/>
        <w:right w:val="none" w:sz="0" w:space="0" w:color="auto"/>
      </w:divBdr>
      <w:divsChild>
        <w:div w:id="1364137875">
          <w:marLeft w:val="720"/>
          <w:marRight w:val="0"/>
          <w:marTop w:val="0"/>
          <w:marBottom w:val="0"/>
          <w:divBdr>
            <w:top w:val="none" w:sz="0" w:space="0" w:color="auto"/>
            <w:left w:val="none" w:sz="0" w:space="0" w:color="auto"/>
            <w:bottom w:val="none" w:sz="0" w:space="0" w:color="auto"/>
            <w:right w:val="none" w:sz="0" w:space="0" w:color="auto"/>
          </w:divBdr>
        </w:div>
        <w:div w:id="1977025823">
          <w:marLeft w:val="720"/>
          <w:marRight w:val="0"/>
          <w:marTop w:val="0"/>
          <w:marBottom w:val="0"/>
          <w:divBdr>
            <w:top w:val="none" w:sz="0" w:space="0" w:color="auto"/>
            <w:left w:val="none" w:sz="0" w:space="0" w:color="auto"/>
            <w:bottom w:val="none" w:sz="0" w:space="0" w:color="auto"/>
            <w:right w:val="none" w:sz="0" w:space="0" w:color="auto"/>
          </w:divBdr>
        </w:div>
      </w:divsChild>
    </w:div>
    <w:div w:id="212735556">
      <w:bodyDiv w:val="1"/>
      <w:marLeft w:val="0"/>
      <w:marRight w:val="0"/>
      <w:marTop w:val="0"/>
      <w:marBottom w:val="0"/>
      <w:divBdr>
        <w:top w:val="none" w:sz="0" w:space="0" w:color="auto"/>
        <w:left w:val="none" w:sz="0" w:space="0" w:color="auto"/>
        <w:bottom w:val="none" w:sz="0" w:space="0" w:color="auto"/>
        <w:right w:val="none" w:sz="0" w:space="0" w:color="auto"/>
      </w:divBdr>
      <w:divsChild>
        <w:div w:id="361977620">
          <w:marLeft w:val="547"/>
          <w:marRight w:val="0"/>
          <w:marTop w:val="115"/>
          <w:marBottom w:val="0"/>
          <w:divBdr>
            <w:top w:val="none" w:sz="0" w:space="0" w:color="auto"/>
            <w:left w:val="none" w:sz="0" w:space="0" w:color="auto"/>
            <w:bottom w:val="none" w:sz="0" w:space="0" w:color="auto"/>
            <w:right w:val="none" w:sz="0" w:space="0" w:color="auto"/>
          </w:divBdr>
        </w:div>
        <w:div w:id="1141310436">
          <w:marLeft w:val="1166"/>
          <w:marRight w:val="0"/>
          <w:marTop w:val="96"/>
          <w:marBottom w:val="0"/>
          <w:divBdr>
            <w:top w:val="none" w:sz="0" w:space="0" w:color="auto"/>
            <w:left w:val="none" w:sz="0" w:space="0" w:color="auto"/>
            <w:bottom w:val="none" w:sz="0" w:space="0" w:color="auto"/>
            <w:right w:val="none" w:sz="0" w:space="0" w:color="auto"/>
          </w:divBdr>
        </w:div>
        <w:div w:id="1446576702">
          <w:marLeft w:val="1166"/>
          <w:marRight w:val="0"/>
          <w:marTop w:val="96"/>
          <w:marBottom w:val="0"/>
          <w:divBdr>
            <w:top w:val="none" w:sz="0" w:space="0" w:color="auto"/>
            <w:left w:val="none" w:sz="0" w:space="0" w:color="auto"/>
            <w:bottom w:val="none" w:sz="0" w:space="0" w:color="auto"/>
            <w:right w:val="none" w:sz="0" w:space="0" w:color="auto"/>
          </w:divBdr>
        </w:div>
        <w:div w:id="22901637">
          <w:marLeft w:val="547"/>
          <w:marRight w:val="0"/>
          <w:marTop w:val="115"/>
          <w:marBottom w:val="0"/>
          <w:divBdr>
            <w:top w:val="none" w:sz="0" w:space="0" w:color="auto"/>
            <w:left w:val="none" w:sz="0" w:space="0" w:color="auto"/>
            <w:bottom w:val="none" w:sz="0" w:space="0" w:color="auto"/>
            <w:right w:val="none" w:sz="0" w:space="0" w:color="auto"/>
          </w:divBdr>
        </w:div>
        <w:div w:id="1708675635">
          <w:marLeft w:val="547"/>
          <w:marRight w:val="0"/>
          <w:marTop w:val="115"/>
          <w:marBottom w:val="0"/>
          <w:divBdr>
            <w:top w:val="none" w:sz="0" w:space="0" w:color="auto"/>
            <w:left w:val="none" w:sz="0" w:space="0" w:color="auto"/>
            <w:bottom w:val="none" w:sz="0" w:space="0" w:color="auto"/>
            <w:right w:val="none" w:sz="0" w:space="0" w:color="auto"/>
          </w:divBdr>
        </w:div>
      </w:divsChild>
    </w:div>
    <w:div w:id="579405649">
      <w:bodyDiv w:val="1"/>
      <w:marLeft w:val="0"/>
      <w:marRight w:val="0"/>
      <w:marTop w:val="0"/>
      <w:marBottom w:val="0"/>
      <w:divBdr>
        <w:top w:val="none" w:sz="0" w:space="0" w:color="auto"/>
        <w:left w:val="none" w:sz="0" w:space="0" w:color="auto"/>
        <w:bottom w:val="none" w:sz="0" w:space="0" w:color="auto"/>
        <w:right w:val="none" w:sz="0" w:space="0" w:color="auto"/>
      </w:divBdr>
      <w:divsChild>
        <w:div w:id="324238110">
          <w:marLeft w:val="720"/>
          <w:marRight w:val="0"/>
          <w:marTop w:val="0"/>
          <w:marBottom w:val="0"/>
          <w:divBdr>
            <w:top w:val="none" w:sz="0" w:space="0" w:color="auto"/>
            <w:left w:val="none" w:sz="0" w:space="0" w:color="auto"/>
            <w:bottom w:val="none" w:sz="0" w:space="0" w:color="auto"/>
            <w:right w:val="none" w:sz="0" w:space="0" w:color="auto"/>
          </w:divBdr>
        </w:div>
        <w:div w:id="1315524495">
          <w:marLeft w:val="720"/>
          <w:marRight w:val="0"/>
          <w:marTop w:val="0"/>
          <w:marBottom w:val="0"/>
          <w:divBdr>
            <w:top w:val="none" w:sz="0" w:space="0" w:color="auto"/>
            <w:left w:val="none" w:sz="0" w:space="0" w:color="auto"/>
            <w:bottom w:val="none" w:sz="0" w:space="0" w:color="auto"/>
            <w:right w:val="none" w:sz="0" w:space="0" w:color="auto"/>
          </w:divBdr>
        </w:div>
        <w:div w:id="1006830006">
          <w:marLeft w:val="720"/>
          <w:marRight w:val="0"/>
          <w:marTop w:val="0"/>
          <w:marBottom w:val="0"/>
          <w:divBdr>
            <w:top w:val="none" w:sz="0" w:space="0" w:color="auto"/>
            <w:left w:val="none" w:sz="0" w:space="0" w:color="auto"/>
            <w:bottom w:val="none" w:sz="0" w:space="0" w:color="auto"/>
            <w:right w:val="none" w:sz="0" w:space="0" w:color="auto"/>
          </w:divBdr>
        </w:div>
      </w:divsChild>
    </w:div>
    <w:div w:id="638153711">
      <w:bodyDiv w:val="1"/>
      <w:marLeft w:val="0"/>
      <w:marRight w:val="0"/>
      <w:marTop w:val="0"/>
      <w:marBottom w:val="0"/>
      <w:divBdr>
        <w:top w:val="none" w:sz="0" w:space="0" w:color="auto"/>
        <w:left w:val="none" w:sz="0" w:space="0" w:color="auto"/>
        <w:bottom w:val="none" w:sz="0" w:space="0" w:color="auto"/>
        <w:right w:val="none" w:sz="0" w:space="0" w:color="auto"/>
      </w:divBdr>
    </w:div>
    <w:div w:id="917400767">
      <w:bodyDiv w:val="1"/>
      <w:marLeft w:val="0"/>
      <w:marRight w:val="0"/>
      <w:marTop w:val="0"/>
      <w:marBottom w:val="0"/>
      <w:divBdr>
        <w:top w:val="none" w:sz="0" w:space="0" w:color="auto"/>
        <w:left w:val="none" w:sz="0" w:space="0" w:color="auto"/>
        <w:bottom w:val="none" w:sz="0" w:space="0" w:color="auto"/>
        <w:right w:val="none" w:sz="0" w:space="0" w:color="auto"/>
      </w:divBdr>
    </w:div>
    <w:div w:id="1294094022">
      <w:bodyDiv w:val="1"/>
      <w:marLeft w:val="0"/>
      <w:marRight w:val="0"/>
      <w:marTop w:val="0"/>
      <w:marBottom w:val="0"/>
      <w:divBdr>
        <w:top w:val="none" w:sz="0" w:space="0" w:color="auto"/>
        <w:left w:val="none" w:sz="0" w:space="0" w:color="auto"/>
        <w:bottom w:val="none" w:sz="0" w:space="0" w:color="auto"/>
        <w:right w:val="none" w:sz="0" w:space="0" w:color="auto"/>
      </w:divBdr>
    </w:div>
    <w:div w:id="1711414679">
      <w:bodyDiv w:val="1"/>
      <w:marLeft w:val="0"/>
      <w:marRight w:val="0"/>
      <w:marTop w:val="0"/>
      <w:marBottom w:val="0"/>
      <w:divBdr>
        <w:top w:val="none" w:sz="0" w:space="0" w:color="auto"/>
        <w:left w:val="none" w:sz="0" w:space="0" w:color="auto"/>
        <w:bottom w:val="none" w:sz="0" w:space="0" w:color="auto"/>
        <w:right w:val="none" w:sz="0" w:space="0" w:color="auto"/>
      </w:divBdr>
    </w:div>
    <w:div w:id="179945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footer" Target="footer1.xml"/><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png"/><Relationship Id="rId112" Type="http://schemas.openxmlformats.org/officeDocument/2006/relationships/image" Target="media/image57.png"/><Relationship Id="rId16" Type="http://schemas.openxmlformats.org/officeDocument/2006/relationships/image" Target="media/image5.wmf"/><Relationship Id="rId107" Type="http://schemas.openxmlformats.org/officeDocument/2006/relationships/image" Target="media/image52.png"/><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image" Target="media/image49.wmf"/><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3.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8.png"/><Relationship Id="rId118" Type="http://schemas.openxmlformats.org/officeDocument/2006/relationships/footer" Target="footer2.xml"/><Relationship Id="rId80" Type="http://schemas.openxmlformats.org/officeDocument/2006/relationships/oleObject" Target="embeddings/oleObject36.bin"/><Relationship Id="rId85" Type="http://schemas.openxmlformats.org/officeDocument/2006/relationships/image" Target="media/image40.wmf"/><Relationship Id="rId12" Type="http://schemas.openxmlformats.org/officeDocument/2006/relationships/oleObject" Target="embeddings/oleObject2.bin"/><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7.bin"/><Relationship Id="rId108" Type="http://schemas.openxmlformats.org/officeDocument/2006/relationships/image" Target="media/image53.png"/><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oleObject" Target="embeddings/oleObject41.bin"/><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image" Target="media/image59.png"/><Relationship Id="rId119"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image" Target="media/image54.png"/><Relationship Id="rId34" Type="http://schemas.openxmlformats.org/officeDocument/2006/relationships/image" Target="media/image14.png"/><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image" Target="media/image50.wmf"/><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image" Target="media/image55.png"/><Relationship Id="rId115" Type="http://schemas.openxmlformats.org/officeDocument/2006/relationships/header" Target="header1.xml"/><Relationship Id="rId61" Type="http://schemas.openxmlformats.org/officeDocument/2006/relationships/image" Target="media/image28.wmf"/><Relationship Id="rId82" Type="http://schemas.openxmlformats.org/officeDocument/2006/relationships/oleObject" Target="embeddings/oleObject37.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image" Target="media/image48.wmf"/><Relationship Id="rId105" Type="http://schemas.openxmlformats.org/officeDocument/2006/relationships/oleObject" Target="embeddings/oleObject48.bin"/><Relationship Id="rId8" Type="http://schemas.openxmlformats.org/officeDocument/2006/relationships/image" Target="media/image1.e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oleObject" Target="embeddings/oleObject42.bin"/><Relationship Id="rId98" Type="http://schemas.openxmlformats.org/officeDocument/2006/relationships/image" Target="media/image47.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header" Target="header2.xml"/><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6.png"/><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9CDD78-6A1F-4A18-A90F-69A3C4454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11461</TotalTime>
  <Pages>18</Pages>
  <Words>5511</Words>
  <Characters>31414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ECE 531: Applied Quantum Optics for Photonics and Optoelectronics</vt:lpstr>
    </vt:vector>
  </TitlesOfParts>
  <Company>Electrical and Computer Engineering</Company>
  <LinksUpToDate>false</LinksUpToDate>
  <CharactersWithSpaces>36852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531: Applied Quantum Optics for Photonics and Optoelectronics</dc:title>
  <dc:creator>temp</dc:creator>
  <cp:lastModifiedBy>Edwin Chihchuan Kan</cp:lastModifiedBy>
  <cp:revision>29</cp:revision>
  <cp:lastPrinted>2016-02-12T00:25:00Z</cp:lastPrinted>
  <dcterms:created xsi:type="dcterms:W3CDTF">2016-02-10T22:30:00Z</dcterms:created>
  <dcterms:modified xsi:type="dcterms:W3CDTF">2019-01-24T14:54:00Z</dcterms:modified>
</cp:coreProperties>
</file>