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A9FD3" w14:textId="08623C8B" w:rsidR="006617D1" w:rsidRDefault="006617D1" w:rsidP="006617D1">
      <w:pPr>
        <w:spacing w:line="480" w:lineRule="auto"/>
        <w:rPr>
          <w:rFonts w:ascii="Garamond" w:hAnsi="Garamond"/>
          <w:sz w:val="22"/>
          <w:szCs w:val="22"/>
        </w:rPr>
      </w:pPr>
      <w:r>
        <w:rPr>
          <w:rFonts w:ascii="Garamond" w:hAnsi="Garamond"/>
          <w:sz w:val="22"/>
          <w:szCs w:val="22"/>
        </w:rPr>
        <w:t>1.</w:t>
      </w:r>
    </w:p>
    <w:p w14:paraId="5E2BC8FE" w14:textId="49230583" w:rsidR="006617D1" w:rsidRDefault="00CE12F2" w:rsidP="006617D1">
      <w:pPr>
        <w:spacing w:line="480" w:lineRule="auto"/>
        <w:rPr>
          <w:rFonts w:ascii="Garamond" w:hAnsi="Garamond"/>
          <w:sz w:val="22"/>
          <w:szCs w:val="22"/>
        </w:rPr>
      </w:pPr>
      <w:r w:rsidRPr="006617D1">
        <w:rPr>
          <w:rFonts w:ascii="Garamond" w:hAnsi="Garamond"/>
          <w:sz w:val="22"/>
          <w:szCs w:val="22"/>
        </w:rPr>
        <w:t>The purpose of this RAS is to delineate the requirements for our smart/connected coffee machine project and describe the means of accomplishing necessary product function in an organized document. This project’s requirements, including the functional Android UI/Application, the communications and command server/database, and the embedded system in the coffee machine will be plan-implemented and detailed in this document. Immediate business and technology factors, risks, and solutions will be analyzed. This document is intended to verify that the project possesses a plan of development and have met all the theoretical requirements for completion in accordance to Smart Café’s business.</w:t>
      </w:r>
    </w:p>
    <w:p w14:paraId="5F9759FD" w14:textId="77777777" w:rsidR="00843A99" w:rsidRDefault="00843A99" w:rsidP="006617D1">
      <w:pPr>
        <w:spacing w:line="480" w:lineRule="auto"/>
        <w:rPr>
          <w:rFonts w:ascii="Garamond" w:hAnsi="Garamond"/>
          <w:sz w:val="22"/>
          <w:szCs w:val="22"/>
        </w:rPr>
      </w:pPr>
    </w:p>
    <w:p w14:paraId="3BB960A3" w14:textId="51BD1346" w:rsidR="006617D1" w:rsidRPr="006617D1" w:rsidRDefault="006617D1" w:rsidP="006617D1">
      <w:pPr>
        <w:spacing w:line="480" w:lineRule="auto"/>
        <w:rPr>
          <w:rFonts w:ascii="Garamond" w:hAnsi="Garamond"/>
          <w:sz w:val="22"/>
          <w:szCs w:val="22"/>
        </w:rPr>
      </w:pPr>
      <w:r>
        <w:rPr>
          <w:rFonts w:ascii="Garamond" w:hAnsi="Garamond"/>
          <w:sz w:val="22"/>
          <w:szCs w:val="22"/>
        </w:rPr>
        <w:t>9.</w:t>
      </w:r>
    </w:p>
    <w:p w14:paraId="7ED58078" w14:textId="7D23D849" w:rsidR="00CE12F2" w:rsidRPr="006617D1" w:rsidRDefault="00CE12F2" w:rsidP="006617D1">
      <w:pPr>
        <w:spacing w:line="480" w:lineRule="auto"/>
        <w:rPr>
          <w:rFonts w:ascii="Garamond" w:hAnsi="Garamond"/>
          <w:i/>
          <w:sz w:val="22"/>
          <w:szCs w:val="22"/>
        </w:rPr>
      </w:pPr>
      <w:r w:rsidRPr="006617D1">
        <w:rPr>
          <w:rFonts w:ascii="Garamond" w:eastAsia="Times New Roman" w:hAnsi="Garamond" w:cs="Times New Roman"/>
          <w:i/>
          <w:sz w:val="22"/>
          <w:szCs w:val="22"/>
        </w:rPr>
        <w:t>The sections were divided evenly between the team members and deadlines for progress were held (2-day section cycles).</w:t>
      </w:r>
    </w:p>
    <w:p w14:paraId="5FAE7487" w14:textId="77777777" w:rsidR="00CE12F2" w:rsidRPr="006617D1" w:rsidRDefault="00CE12F2" w:rsidP="00843A99">
      <w:pPr>
        <w:spacing w:line="480" w:lineRule="auto"/>
        <w:rPr>
          <w:rFonts w:ascii="Garamond" w:hAnsi="Garamond"/>
          <w:sz w:val="22"/>
          <w:szCs w:val="22"/>
        </w:rPr>
      </w:pPr>
    </w:p>
    <w:p w14:paraId="42B93F7A" w14:textId="77777777" w:rsidR="00CE12F2" w:rsidRPr="006617D1" w:rsidRDefault="00CE12F2" w:rsidP="006617D1">
      <w:pPr>
        <w:spacing w:line="480" w:lineRule="auto"/>
        <w:rPr>
          <w:rFonts w:ascii="Garamond" w:hAnsi="Garamond"/>
          <w:sz w:val="22"/>
          <w:szCs w:val="22"/>
        </w:rPr>
      </w:pPr>
      <w:r w:rsidRPr="006617D1">
        <w:rPr>
          <w:rFonts w:ascii="Garamond" w:eastAsia="Times New Roman" w:hAnsi="Garamond" w:cs="Times New Roman"/>
          <w:sz w:val="22"/>
          <w:szCs w:val="22"/>
        </w:rPr>
        <w:t>Before commencing the required work, the team collectively analyzed the document requirements to ensure clarity on the necessities and expectations.</w:t>
      </w:r>
    </w:p>
    <w:p w14:paraId="57C4FC64" w14:textId="77777777" w:rsidR="00CE12F2" w:rsidRPr="006617D1" w:rsidRDefault="00CE12F2" w:rsidP="006617D1">
      <w:pPr>
        <w:spacing w:line="480" w:lineRule="auto"/>
        <w:rPr>
          <w:rFonts w:ascii="Garamond" w:hAnsi="Garamond"/>
          <w:sz w:val="22"/>
          <w:szCs w:val="22"/>
        </w:rPr>
      </w:pPr>
      <w:r w:rsidRPr="006617D1">
        <w:rPr>
          <w:rFonts w:ascii="Garamond" w:eastAsia="Times New Roman" w:hAnsi="Garamond" w:cs="Times New Roman"/>
          <w:sz w:val="22"/>
          <w:szCs w:val="22"/>
        </w:rPr>
        <w:t>To maintain quality, the team had peer reviews after sections were completed, and individual members revised the sections based on the results of the review.</w:t>
      </w:r>
    </w:p>
    <w:p w14:paraId="3B1376B3" w14:textId="77777777" w:rsidR="00CE12F2" w:rsidRPr="006617D1" w:rsidRDefault="00CE12F2" w:rsidP="006617D1">
      <w:pPr>
        <w:spacing w:line="480" w:lineRule="auto"/>
        <w:rPr>
          <w:rFonts w:ascii="Garamond" w:hAnsi="Garamond"/>
          <w:sz w:val="22"/>
          <w:szCs w:val="22"/>
        </w:rPr>
      </w:pPr>
      <w:r w:rsidRPr="006617D1">
        <w:rPr>
          <w:rFonts w:ascii="Garamond" w:eastAsia="Times New Roman" w:hAnsi="Garamond" w:cs="Times New Roman"/>
          <w:sz w:val="22"/>
          <w:szCs w:val="22"/>
        </w:rPr>
        <w:t>Afterwards, the team members held an inspection meeting to ensure that the revisions have resolved all issues and that no new issues had appeared.</w:t>
      </w:r>
    </w:p>
    <w:p w14:paraId="74BD79DB" w14:textId="77777777" w:rsidR="00CE12F2" w:rsidRPr="006617D1" w:rsidRDefault="00CE12F2" w:rsidP="00843A99">
      <w:pPr>
        <w:spacing w:line="480" w:lineRule="auto"/>
        <w:rPr>
          <w:rFonts w:ascii="Garamond" w:hAnsi="Garamond"/>
          <w:sz w:val="22"/>
          <w:szCs w:val="22"/>
        </w:rPr>
      </w:pPr>
    </w:p>
    <w:p w14:paraId="23F8B5AE" w14:textId="77777777" w:rsidR="00CE12F2" w:rsidRPr="006617D1" w:rsidRDefault="00CE12F2" w:rsidP="006617D1">
      <w:pPr>
        <w:spacing w:line="480" w:lineRule="auto"/>
        <w:rPr>
          <w:rFonts w:ascii="Garamond" w:eastAsia="Times New Roman" w:hAnsi="Garamond" w:cs="Times New Roman"/>
          <w:sz w:val="22"/>
          <w:szCs w:val="22"/>
        </w:rPr>
      </w:pPr>
      <w:r w:rsidRPr="006617D1">
        <w:rPr>
          <w:rFonts w:ascii="Garamond" w:eastAsia="Times New Roman" w:hAnsi="Garamond" w:cs="Times New Roman"/>
          <w:sz w:val="22"/>
          <w:szCs w:val="22"/>
        </w:rPr>
        <w:t>The document will be reviewed by all members of the team, as well as be presented to at least two outside persons not in the development team to check for defects as well as comprehensibility in order to verify correctness. The document will keep a record of the changes made within itself to maintain traceability. Modification will be done through the editable form of the document, and versions will be presented in a finalized version upon completion. Before the presentation of the document, all members must be reviewed once more by all members of the team, and one person on the team will conceive and direct the final formatting and presentation style to ensure completeness and consistency.</w:t>
      </w:r>
    </w:p>
    <w:p w14:paraId="175E9613" w14:textId="77777777" w:rsidR="00CE12F2" w:rsidRPr="006617D1" w:rsidRDefault="00CE12F2" w:rsidP="00843A99">
      <w:pPr>
        <w:spacing w:line="480" w:lineRule="auto"/>
        <w:rPr>
          <w:rFonts w:ascii="Garamond" w:eastAsia="Times New Roman" w:hAnsi="Garamond" w:cs="Times New Roman"/>
          <w:sz w:val="22"/>
          <w:szCs w:val="22"/>
        </w:rPr>
      </w:pPr>
    </w:p>
    <w:p w14:paraId="22B023C8" w14:textId="313C7194" w:rsidR="00CE12F2" w:rsidRDefault="00CE12F2" w:rsidP="006617D1">
      <w:pPr>
        <w:spacing w:line="480" w:lineRule="auto"/>
        <w:rPr>
          <w:rFonts w:ascii="Garamond" w:eastAsia="Times New Roman" w:hAnsi="Garamond" w:cs="Times New Roman"/>
          <w:sz w:val="22"/>
          <w:szCs w:val="22"/>
        </w:rPr>
      </w:pPr>
      <w:r w:rsidRPr="006617D1">
        <w:rPr>
          <w:rFonts w:ascii="Garamond" w:eastAsia="Times New Roman" w:hAnsi="Garamond" w:cs="Times New Roman"/>
          <w:sz w:val="22"/>
          <w:szCs w:val="22"/>
        </w:rPr>
        <w:t xml:space="preserve">With regards to the purpose of the RAS specifically, the team has collectively been brought up to date with the plan of development </w:t>
      </w:r>
      <w:r w:rsidR="009E2DA3" w:rsidRPr="006617D1">
        <w:rPr>
          <w:rFonts w:ascii="Garamond" w:eastAsia="Times New Roman" w:hAnsi="Garamond" w:cs="Times New Roman"/>
          <w:sz w:val="22"/>
          <w:szCs w:val="22"/>
        </w:rPr>
        <w:t>through definitively selected development environments and hardware. Each functional module’s hardware, development environment, and language have been determined and agreed upon, and the presented plan has been researched and understood at an in-depth level in order to ensure capability and coherence proceeding with the plan.</w:t>
      </w:r>
    </w:p>
    <w:p w14:paraId="5D9937E6" w14:textId="77777777" w:rsidR="006617D1" w:rsidRDefault="006617D1" w:rsidP="006617D1">
      <w:pPr>
        <w:spacing w:line="480" w:lineRule="auto"/>
        <w:rPr>
          <w:rFonts w:ascii="Garamond" w:eastAsia="Times New Roman" w:hAnsi="Garamond" w:cs="Times New Roman"/>
          <w:sz w:val="22"/>
          <w:szCs w:val="22"/>
        </w:rPr>
      </w:pPr>
    </w:p>
    <w:p w14:paraId="5A0259BB" w14:textId="27393958" w:rsidR="006617D1" w:rsidRPr="006617D1" w:rsidRDefault="006617D1" w:rsidP="006617D1">
      <w:pPr>
        <w:spacing w:line="480" w:lineRule="auto"/>
        <w:rPr>
          <w:rFonts w:ascii="Garamond" w:hAnsi="Garamond"/>
          <w:sz w:val="22"/>
          <w:szCs w:val="22"/>
        </w:rPr>
      </w:pPr>
      <w:r>
        <w:rPr>
          <w:rFonts w:ascii="Garamond" w:eastAsia="Times New Roman" w:hAnsi="Garamond" w:cs="Times New Roman"/>
          <w:sz w:val="22"/>
          <w:szCs w:val="22"/>
        </w:rPr>
        <w:t>13.</w:t>
      </w:r>
    </w:p>
    <w:p w14:paraId="4896571D" w14:textId="632D5BE8" w:rsidR="00CE12F2" w:rsidRPr="006617D1" w:rsidRDefault="009E2DA3" w:rsidP="006617D1">
      <w:pPr>
        <w:spacing w:line="480" w:lineRule="auto"/>
        <w:rPr>
          <w:rFonts w:ascii="Garamond" w:eastAsia="Times New Roman" w:hAnsi="Garamond" w:cs="Times New Roman"/>
          <w:sz w:val="22"/>
          <w:szCs w:val="22"/>
        </w:rPr>
      </w:pPr>
      <w:r w:rsidRPr="006617D1">
        <w:rPr>
          <w:rFonts w:ascii="Garamond" w:eastAsia="Times New Roman" w:hAnsi="Garamond" w:cs="Times New Roman"/>
          <w:sz w:val="22"/>
          <w:szCs w:val="22"/>
        </w:rPr>
        <w:t xml:space="preserve">There </w:t>
      </w:r>
      <w:r w:rsidRPr="006617D1">
        <w:rPr>
          <w:rFonts w:ascii="Garamond" w:eastAsia="Times New Roman" w:hAnsi="Garamond" w:cs="Times New Roman"/>
          <w:sz w:val="22"/>
          <w:szCs w:val="22"/>
        </w:rPr>
        <w:t>may be</w:t>
      </w:r>
      <w:r w:rsidRPr="006617D1">
        <w:rPr>
          <w:rFonts w:ascii="Garamond" w:eastAsia="Times New Roman" w:hAnsi="Garamond" w:cs="Times New Roman"/>
          <w:sz w:val="22"/>
          <w:szCs w:val="22"/>
        </w:rPr>
        <w:t xml:space="preserve"> additional fe</w:t>
      </w:r>
      <w:bookmarkStart w:id="0" w:name="_GoBack"/>
      <w:bookmarkEnd w:id="0"/>
      <w:r w:rsidRPr="006617D1">
        <w:rPr>
          <w:rFonts w:ascii="Garamond" w:eastAsia="Times New Roman" w:hAnsi="Garamond" w:cs="Times New Roman"/>
          <w:sz w:val="22"/>
          <w:szCs w:val="22"/>
        </w:rPr>
        <w:t>atures desired and implemented at a</w:t>
      </w:r>
      <w:r w:rsidRPr="006617D1">
        <w:rPr>
          <w:rFonts w:ascii="Garamond" w:eastAsia="Times New Roman" w:hAnsi="Garamond" w:cs="Times New Roman"/>
          <w:sz w:val="22"/>
          <w:szCs w:val="22"/>
        </w:rPr>
        <w:t xml:space="preserve"> later time. (As of RAS version 1.0)</w:t>
      </w:r>
    </w:p>
    <w:sectPr w:rsidR="00CE12F2" w:rsidRPr="006617D1" w:rsidSect="001415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778D6" w14:textId="77777777" w:rsidR="006E5252" w:rsidRDefault="006E5252" w:rsidP="00CE12F2">
      <w:r>
        <w:separator/>
      </w:r>
    </w:p>
  </w:endnote>
  <w:endnote w:type="continuationSeparator" w:id="0">
    <w:p w14:paraId="793B5FA0" w14:textId="77777777" w:rsidR="006E5252" w:rsidRDefault="006E5252" w:rsidP="00CE1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6670B" w14:textId="77777777" w:rsidR="006E5252" w:rsidRDefault="006E5252" w:rsidP="00CE12F2">
      <w:r>
        <w:separator/>
      </w:r>
    </w:p>
  </w:footnote>
  <w:footnote w:type="continuationSeparator" w:id="0">
    <w:p w14:paraId="3BEB5552" w14:textId="77777777" w:rsidR="006E5252" w:rsidRDefault="006E5252" w:rsidP="00CE12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26E15"/>
    <w:multiLevelType w:val="hybridMultilevel"/>
    <w:tmpl w:val="D72AE7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53DBB"/>
    <w:multiLevelType w:val="hybridMultilevel"/>
    <w:tmpl w:val="CBBE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2569F2"/>
    <w:multiLevelType w:val="hybridMultilevel"/>
    <w:tmpl w:val="5C6E85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512D68"/>
    <w:multiLevelType w:val="hybridMultilevel"/>
    <w:tmpl w:val="DB1E9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04"/>
    <w:rsid w:val="00141513"/>
    <w:rsid w:val="00625704"/>
    <w:rsid w:val="006617D1"/>
    <w:rsid w:val="006E5252"/>
    <w:rsid w:val="00843A99"/>
    <w:rsid w:val="009141CE"/>
    <w:rsid w:val="009E2DA3"/>
    <w:rsid w:val="00CE12F2"/>
    <w:rsid w:val="00DE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C32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F2"/>
    <w:pPr>
      <w:ind w:left="720"/>
      <w:contextualSpacing/>
    </w:pPr>
  </w:style>
  <w:style w:type="paragraph" w:styleId="Header">
    <w:name w:val="header"/>
    <w:basedOn w:val="Normal"/>
    <w:link w:val="HeaderChar"/>
    <w:uiPriority w:val="99"/>
    <w:unhideWhenUsed/>
    <w:rsid w:val="00CE12F2"/>
    <w:pPr>
      <w:tabs>
        <w:tab w:val="center" w:pos="4680"/>
        <w:tab w:val="right" w:pos="9360"/>
      </w:tabs>
    </w:pPr>
  </w:style>
  <w:style w:type="character" w:customStyle="1" w:styleId="HeaderChar">
    <w:name w:val="Header Char"/>
    <w:basedOn w:val="DefaultParagraphFont"/>
    <w:link w:val="Header"/>
    <w:uiPriority w:val="99"/>
    <w:rsid w:val="00CE12F2"/>
  </w:style>
  <w:style w:type="paragraph" w:styleId="Footer">
    <w:name w:val="footer"/>
    <w:basedOn w:val="Normal"/>
    <w:link w:val="FooterChar"/>
    <w:uiPriority w:val="99"/>
    <w:unhideWhenUsed/>
    <w:rsid w:val="00CE12F2"/>
    <w:pPr>
      <w:tabs>
        <w:tab w:val="center" w:pos="4680"/>
        <w:tab w:val="right" w:pos="9360"/>
      </w:tabs>
    </w:pPr>
  </w:style>
  <w:style w:type="character" w:customStyle="1" w:styleId="FooterChar">
    <w:name w:val="Footer Char"/>
    <w:basedOn w:val="DefaultParagraphFont"/>
    <w:link w:val="Footer"/>
    <w:uiPriority w:val="99"/>
    <w:rsid w:val="00CE12F2"/>
  </w:style>
  <w:style w:type="character" w:styleId="CommentReference">
    <w:name w:val="annotation reference"/>
    <w:basedOn w:val="DefaultParagraphFont"/>
    <w:uiPriority w:val="99"/>
    <w:semiHidden/>
    <w:unhideWhenUsed/>
    <w:rsid w:val="00843A99"/>
    <w:rPr>
      <w:sz w:val="18"/>
      <w:szCs w:val="18"/>
    </w:rPr>
  </w:style>
  <w:style w:type="paragraph" w:styleId="CommentText">
    <w:name w:val="annotation text"/>
    <w:basedOn w:val="Normal"/>
    <w:link w:val="CommentTextChar"/>
    <w:uiPriority w:val="99"/>
    <w:semiHidden/>
    <w:unhideWhenUsed/>
    <w:rsid w:val="00843A99"/>
  </w:style>
  <w:style w:type="character" w:customStyle="1" w:styleId="CommentTextChar">
    <w:name w:val="Comment Text Char"/>
    <w:basedOn w:val="DefaultParagraphFont"/>
    <w:link w:val="CommentText"/>
    <w:uiPriority w:val="99"/>
    <w:semiHidden/>
    <w:rsid w:val="00843A99"/>
  </w:style>
  <w:style w:type="paragraph" w:styleId="CommentSubject">
    <w:name w:val="annotation subject"/>
    <w:basedOn w:val="CommentText"/>
    <w:next w:val="CommentText"/>
    <w:link w:val="CommentSubjectChar"/>
    <w:uiPriority w:val="99"/>
    <w:semiHidden/>
    <w:unhideWhenUsed/>
    <w:rsid w:val="00843A99"/>
    <w:rPr>
      <w:b/>
      <w:bCs/>
      <w:sz w:val="20"/>
      <w:szCs w:val="20"/>
    </w:rPr>
  </w:style>
  <w:style w:type="character" w:customStyle="1" w:styleId="CommentSubjectChar">
    <w:name w:val="Comment Subject Char"/>
    <w:basedOn w:val="CommentTextChar"/>
    <w:link w:val="CommentSubject"/>
    <w:uiPriority w:val="99"/>
    <w:semiHidden/>
    <w:rsid w:val="00843A99"/>
    <w:rPr>
      <w:b/>
      <w:bCs/>
      <w:sz w:val="20"/>
      <w:szCs w:val="20"/>
    </w:rPr>
  </w:style>
  <w:style w:type="paragraph" w:styleId="BalloonText">
    <w:name w:val="Balloon Text"/>
    <w:basedOn w:val="Normal"/>
    <w:link w:val="BalloonTextChar"/>
    <w:uiPriority w:val="99"/>
    <w:semiHidden/>
    <w:unhideWhenUsed/>
    <w:rsid w:val="00843A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3A9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379</Words>
  <Characters>2161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Huang</dc:creator>
  <cp:keywords/>
  <dc:description/>
  <cp:lastModifiedBy>Samuel Huang</cp:lastModifiedBy>
  <cp:revision>6</cp:revision>
  <dcterms:created xsi:type="dcterms:W3CDTF">2016-02-08T16:53:00Z</dcterms:created>
  <dcterms:modified xsi:type="dcterms:W3CDTF">2016-02-08T17:12:00Z</dcterms:modified>
</cp:coreProperties>
</file>