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21214" w14:textId="77777777" w:rsidR="00E916D4" w:rsidRPr="00E916D4" w:rsidRDefault="00E916D4" w:rsidP="00E916D4">
      <w:pPr>
        <w:rPr>
          <w:rFonts w:ascii="Calibri" w:hAnsi="Calibri" w:cs="Times New Roman"/>
          <w:sz w:val="40"/>
          <w:szCs w:val="40"/>
        </w:rPr>
      </w:pPr>
      <w:r>
        <w:rPr>
          <w:rFonts w:ascii="Calibri" w:hAnsi="Calibri" w:cs="Times New Roman"/>
          <w:b/>
          <w:bCs/>
          <w:iCs/>
          <w:color w:val="000000"/>
          <w:sz w:val="40"/>
          <w:szCs w:val="40"/>
        </w:rPr>
        <w:t xml:space="preserve">Pair Programming 2B: </w:t>
      </w:r>
      <w:proofErr w:type="spellStart"/>
      <w:r w:rsidRPr="00E916D4">
        <w:rPr>
          <w:rFonts w:ascii="Calibri" w:hAnsi="Calibri" w:cs="Times New Roman"/>
          <w:b/>
          <w:bCs/>
          <w:iCs/>
          <w:color w:val="000000"/>
          <w:sz w:val="40"/>
          <w:szCs w:val="40"/>
        </w:rPr>
        <w:t>WiseGuy</w:t>
      </w:r>
      <w:proofErr w:type="spellEnd"/>
      <w:r w:rsidRPr="00E916D4">
        <w:rPr>
          <w:rFonts w:ascii="Calibri" w:hAnsi="Calibri" w:cs="Times New Roman"/>
          <w:b/>
          <w:bCs/>
          <w:iCs/>
          <w:color w:val="000000"/>
          <w:sz w:val="40"/>
          <w:szCs w:val="40"/>
        </w:rPr>
        <w:t xml:space="preserve"> </w:t>
      </w:r>
    </w:p>
    <w:p w14:paraId="6BFC78E8" w14:textId="77777777" w:rsidR="00E916D4" w:rsidRPr="00E916D4" w:rsidRDefault="00E916D4" w:rsidP="00E916D4">
      <w:pPr>
        <w:rPr>
          <w:rFonts w:ascii="Calibri" w:eastAsia="Times New Roman" w:hAnsi="Calibri" w:cs="Times New Roman"/>
        </w:rPr>
      </w:pPr>
    </w:p>
    <w:p w14:paraId="4FB74EFF" w14:textId="77777777" w:rsidR="00E916D4" w:rsidRPr="00E916D4" w:rsidRDefault="00E916D4" w:rsidP="00E916D4">
      <w:pPr>
        <w:rPr>
          <w:rFonts w:ascii="Calibri" w:hAnsi="Calibri" w:cs="Times New Roman"/>
        </w:rPr>
      </w:pPr>
      <w:r w:rsidRPr="00E916D4">
        <w:rPr>
          <w:rFonts w:ascii="Calibri" w:hAnsi="Calibri" w:cs="Times New Roman"/>
          <w:b/>
          <w:bCs/>
          <w:color w:val="000000"/>
        </w:rPr>
        <w:t xml:space="preserve">Instructions: You must complete Task 1 </w:t>
      </w:r>
      <w:r w:rsidRPr="00E916D4">
        <w:rPr>
          <w:rFonts w:ascii="Calibri" w:hAnsi="Calibri" w:cs="Times New Roman"/>
          <w:b/>
          <w:bCs/>
          <w:color w:val="000000"/>
          <w:u w:val="single"/>
        </w:rPr>
        <w:t>AND</w:t>
      </w:r>
      <w:r w:rsidRPr="00E916D4">
        <w:rPr>
          <w:rFonts w:ascii="Calibri" w:hAnsi="Calibri" w:cs="Times New Roman"/>
          <w:b/>
          <w:bCs/>
          <w:color w:val="000000"/>
        </w:rPr>
        <w:t xml:space="preserve"> two of the three remaining tasks.  That is, you must complete at least two tasks among # 2, 3, and 4.</w:t>
      </w:r>
    </w:p>
    <w:p w14:paraId="465E6A12" w14:textId="77777777" w:rsidR="00E916D4" w:rsidRPr="00E916D4" w:rsidRDefault="00E916D4" w:rsidP="00E916D4">
      <w:pPr>
        <w:rPr>
          <w:rFonts w:ascii="Calibri" w:eastAsia="Times New Roman" w:hAnsi="Calibri" w:cs="Times New Roman"/>
        </w:rPr>
      </w:pPr>
    </w:p>
    <w:p w14:paraId="2F1821C9" w14:textId="77777777" w:rsidR="00E916D4" w:rsidRPr="00E916D4" w:rsidRDefault="00E916D4" w:rsidP="00E916D4">
      <w:pPr>
        <w:rPr>
          <w:rFonts w:ascii="Calibri" w:hAnsi="Calibri" w:cs="Times New Roman"/>
        </w:rPr>
      </w:pPr>
      <w:r w:rsidRPr="00E916D4">
        <w:rPr>
          <w:rFonts w:ascii="Calibri" w:hAnsi="Calibri" w:cs="Times New Roman"/>
          <w:b/>
          <w:bCs/>
          <w:color w:val="000000"/>
        </w:rPr>
        <w:t xml:space="preserve">When finished, please commit your code on </w:t>
      </w:r>
      <w:proofErr w:type="spellStart"/>
      <w:r w:rsidRPr="00E916D4">
        <w:rPr>
          <w:rFonts w:ascii="Calibri" w:hAnsi="Calibri" w:cs="Times New Roman"/>
          <w:b/>
          <w:bCs/>
          <w:color w:val="000000"/>
        </w:rPr>
        <w:t>Github</w:t>
      </w:r>
      <w:proofErr w:type="spellEnd"/>
      <w:r w:rsidRPr="00E916D4">
        <w:rPr>
          <w:rFonts w:ascii="Calibri" w:hAnsi="Calibri" w:cs="Times New Roman"/>
          <w:b/>
          <w:bCs/>
          <w:color w:val="000000"/>
        </w:rPr>
        <w:t>.  In your commit message, please state the name of the assignment and your partners’ names (“</w:t>
      </w:r>
      <w:proofErr w:type="spellStart"/>
      <w:proofErr w:type="gramStart"/>
      <w:r w:rsidRPr="00E916D4">
        <w:rPr>
          <w:rFonts w:ascii="Calibri" w:hAnsi="Calibri" w:cs="Times New Roman"/>
          <w:b/>
          <w:bCs/>
          <w:color w:val="000000"/>
        </w:rPr>
        <w:t>WiseGuy</w:t>
      </w:r>
      <w:proofErr w:type="spellEnd"/>
      <w:r w:rsidRPr="00E916D4">
        <w:rPr>
          <w:rFonts w:ascii="Calibri" w:hAnsi="Calibri" w:cs="Times New Roman"/>
          <w:b/>
          <w:bCs/>
          <w:color w:val="000000"/>
        </w:rPr>
        <w:t xml:space="preserve"> ”</w:t>
      </w:r>
      <w:proofErr w:type="gramEnd"/>
      <w:r w:rsidRPr="00E916D4">
        <w:rPr>
          <w:rFonts w:ascii="Calibri" w:hAnsi="Calibri" w:cs="Times New Roman"/>
          <w:b/>
          <w:bCs/>
          <w:color w:val="000000"/>
        </w:rPr>
        <w:t xml:space="preserve"> + &lt;your partners’ names&gt;).</w:t>
      </w:r>
    </w:p>
    <w:p w14:paraId="4BD4EF6A" w14:textId="77777777" w:rsidR="00E916D4" w:rsidRPr="00E916D4" w:rsidRDefault="00E916D4" w:rsidP="00E916D4">
      <w:pPr>
        <w:rPr>
          <w:rFonts w:ascii="Calibri" w:eastAsia="Times New Roman" w:hAnsi="Calibri" w:cs="Times New Roman"/>
        </w:rPr>
      </w:pPr>
    </w:p>
    <w:p w14:paraId="42F195B7"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References: </w:t>
      </w:r>
      <w:hyperlink r:id="rId5" w:anchor="ssml-supported" w:history="1">
        <w:r w:rsidRPr="00E916D4">
          <w:rPr>
            <w:rFonts w:ascii="Calibri" w:hAnsi="Calibri" w:cs="Times New Roman"/>
            <w:color w:val="1155CC"/>
            <w:u w:val="single"/>
          </w:rPr>
          <w:t>Alexa SSML Documentation</w:t>
        </w:r>
      </w:hyperlink>
    </w:p>
    <w:p w14:paraId="49097003"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 </w:t>
      </w:r>
    </w:p>
    <w:p w14:paraId="0A1AF776" w14:textId="77777777" w:rsidR="00E916D4" w:rsidRPr="00E916D4" w:rsidRDefault="00E916D4" w:rsidP="00E916D4">
      <w:pPr>
        <w:rPr>
          <w:rFonts w:ascii="Calibri" w:hAnsi="Calibri" w:cs="Times New Roman"/>
          <w:sz w:val="30"/>
          <w:szCs w:val="30"/>
        </w:rPr>
      </w:pPr>
      <w:r w:rsidRPr="00E916D4">
        <w:rPr>
          <w:rFonts w:ascii="Calibri" w:hAnsi="Calibri" w:cs="Times New Roman"/>
          <w:color w:val="000000"/>
          <w:sz w:val="30"/>
          <w:szCs w:val="30"/>
          <w:u w:val="single"/>
        </w:rPr>
        <w:t>Task 1:</w:t>
      </w:r>
      <w:r w:rsidRPr="00E916D4">
        <w:rPr>
          <w:rFonts w:ascii="Calibri" w:hAnsi="Calibri" w:cs="Times New Roman"/>
          <w:color w:val="000000"/>
          <w:sz w:val="30"/>
          <w:szCs w:val="30"/>
          <w:u w:val="single"/>
        </w:rPr>
        <w:br/>
      </w:r>
    </w:p>
    <w:p w14:paraId="47943193"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Get </w:t>
      </w:r>
      <w:proofErr w:type="spellStart"/>
      <w:r w:rsidRPr="00E916D4">
        <w:rPr>
          <w:rFonts w:ascii="Calibri" w:hAnsi="Calibri" w:cs="Times New Roman"/>
          <w:color w:val="000000"/>
        </w:rPr>
        <w:t>WiseGuy</w:t>
      </w:r>
      <w:proofErr w:type="spellEnd"/>
      <w:r w:rsidRPr="00E916D4">
        <w:rPr>
          <w:rFonts w:ascii="Calibri" w:hAnsi="Calibri" w:cs="Times New Roman"/>
          <w:color w:val="000000"/>
        </w:rPr>
        <w:t xml:space="preserve"> to add the following knock-knock joke to the mix:</w:t>
      </w:r>
    </w:p>
    <w:p w14:paraId="1B3EA7BA" w14:textId="77777777" w:rsidR="00E916D4" w:rsidRPr="00E916D4" w:rsidRDefault="00E916D4" w:rsidP="00E916D4">
      <w:pPr>
        <w:numPr>
          <w:ilvl w:val="0"/>
          <w:numId w:val="1"/>
        </w:numPr>
        <w:textAlignment w:val="baseline"/>
        <w:rPr>
          <w:rFonts w:ascii="Calibri" w:hAnsi="Calibri" w:cs="Times New Roman"/>
          <w:color w:val="000000"/>
        </w:rPr>
      </w:pPr>
      <w:r w:rsidRPr="00E916D4">
        <w:rPr>
          <w:rFonts w:ascii="Calibri" w:hAnsi="Calibri" w:cs="Times New Roman"/>
          <w:color w:val="000000"/>
        </w:rPr>
        <w:t>Alexa: “Knock Knock”</w:t>
      </w:r>
    </w:p>
    <w:p w14:paraId="4DB53D72" w14:textId="77777777" w:rsidR="00E916D4" w:rsidRPr="00E916D4" w:rsidRDefault="00E916D4" w:rsidP="00E916D4">
      <w:pPr>
        <w:numPr>
          <w:ilvl w:val="0"/>
          <w:numId w:val="1"/>
        </w:numPr>
        <w:textAlignment w:val="baseline"/>
        <w:rPr>
          <w:rFonts w:ascii="Calibri" w:hAnsi="Calibri" w:cs="Times New Roman"/>
          <w:color w:val="000000"/>
        </w:rPr>
      </w:pPr>
      <w:r w:rsidRPr="00E916D4">
        <w:rPr>
          <w:rFonts w:ascii="Calibri" w:hAnsi="Calibri" w:cs="Times New Roman"/>
          <w:color w:val="000000"/>
        </w:rPr>
        <w:t>User: “Who’s there?”</w:t>
      </w:r>
    </w:p>
    <w:p w14:paraId="3D032511" w14:textId="77777777" w:rsidR="00E916D4" w:rsidRPr="00E916D4" w:rsidRDefault="00E916D4" w:rsidP="00E916D4">
      <w:pPr>
        <w:numPr>
          <w:ilvl w:val="0"/>
          <w:numId w:val="1"/>
        </w:numPr>
        <w:textAlignment w:val="baseline"/>
        <w:rPr>
          <w:rFonts w:ascii="Calibri" w:hAnsi="Calibri" w:cs="Times New Roman"/>
          <w:color w:val="000000"/>
        </w:rPr>
      </w:pPr>
      <w:r w:rsidRPr="00E916D4">
        <w:rPr>
          <w:rFonts w:ascii="Calibri" w:hAnsi="Calibri" w:cs="Times New Roman"/>
          <w:color w:val="000000"/>
        </w:rPr>
        <w:t>Alexa: “Cows go.”</w:t>
      </w:r>
    </w:p>
    <w:p w14:paraId="3CB1D12C" w14:textId="77777777" w:rsidR="00E916D4" w:rsidRPr="00E916D4" w:rsidRDefault="00E916D4" w:rsidP="00E916D4">
      <w:pPr>
        <w:numPr>
          <w:ilvl w:val="0"/>
          <w:numId w:val="1"/>
        </w:numPr>
        <w:textAlignment w:val="baseline"/>
        <w:rPr>
          <w:rFonts w:ascii="Calibri" w:hAnsi="Calibri" w:cs="Times New Roman"/>
          <w:color w:val="000000"/>
        </w:rPr>
      </w:pPr>
      <w:r w:rsidRPr="00E916D4">
        <w:rPr>
          <w:rFonts w:ascii="Calibri" w:hAnsi="Calibri" w:cs="Times New Roman"/>
          <w:color w:val="000000"/>
        </w:rPr>
        <w:t>User: “Cows go who?”</w:t>
      </w:r>
    </w:p>
    <w:p w14:paraId="0CB25037" w14:textId="77777777" w:rsidR="00E916D4" w:rsidRPr="00E916D4" w:rsidRDefault="00E916D4" w:rsidP="00E916D4">
      <w:pPr>
        <w:numPr>
          <w:ilvl w:val="0"/>
          <w:numId w:val="1"/>
        </w:numPr>
        <w:textAlignment w:val="baseline"/>
        <w:rPr>
          <w:rFonts w:ascii="Calibri" w:hAnsi="Calibri" w:cs="Times New Roman"/>
          <w:color w:val="000000"/>
        </w:rPr>
      </w:pPr>
      <w:r w:rsidRPr="00E916D4">
        <w:rPr>
          <w:rFonts w:ascii="Calibri" w:hAnsi="Calibri" w:cs="Times New Roman"/>
          <w:color w:val="000000"/>
        </w:rPr>
        <w:t>Alexa: “No, silly. Cows go &lt;pause for ½ second&gt; moo.”</w:t>
      </w:r>
    </w:p>
    <w:p w14:paraId="2FBC0F8B" w14:textId="77777777" w:rsidR="00E916D4" w:rsidRPr="00E916D4" w:rsidRDefault="00E916D4" w:rsidP="00E916D4">
      <w:pPr>
        <w:spacing w:after="240"/>
        <w:rPr>
          <w:rFonts w:ascii="Calibri" w:eastAsia="Times New Roman" w:hAnsi="Calibri" w:cs="Times New Roman"/>
        </w:rPr>
      </w:pPr>
    </w:p>
    <w:p w14:paraId="5CAD1EDC" w14:textId="77777777" w:rsidR="00E916D4" w:rsidRPr="00E916D4" w:rsidRDefault="00E916D4" w:rsidP="00E916D4">
      <w:pPr>
        <w:rPr>
          <w:rFonts w:ascii="Calibri" w:hAnsi="Calibri" w:cs="Times New Roman"/>
          <w:sz w:val="30"/>
          <w:szCs w:val="30"/>
        </w:rPr>
      </w:pPr>
      <w:r w:rsidRPr="00E916D4">
        <w:rPr>
          <w:rFonts w:ascii="Calibri" w:hAnsi="Calibri" w:cs="Times New Roman"/>
          <w:color w:val="000000"/>
          <w:sz w:val="30"/>
          <w:szCs w:val="30"/>
          <w:u w:val="single"/>
        </w:rPr>
        <w:t>Task 2:</w:t>
      </w:r>
      <w:r w:rsidRPr="00E916D4">
        <w:rPr>
          <w:rFonts w:ascii="Calibri" w:hAnsi="Calibri" w:cs="Times New Roman"/>
          <w:color w:val="000000"/>
          <w:sz w:val="30"/>
          <w:szCs w:val="30"/>
        </w:rPr>
        <w:t xml:space="preserve"> </w:t>
      </w:r>
    </w:p>
    <w:p w14:paraId="7885D62E" w14:textId="77777777" w:rsidR="00E916D4" w:rsidRPr="00E916D4" w:rsidRDefault="00E916D4" w:rsidP="00E916D4">
      <w:pPr>
        <w:rPr>
          <w:rFonts w:ascii="Calibri" w:eastAsia="Times New Roman" w:hAnsi="Calibri" w:cs="Times New Roman"/>
        </w:rPr>
      </w:pPr>
    </w:p>
    <w:p w14:paraId="41769101"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Get </w:t>
      </w:r>
      <w:proofErr w:type="spellStart"/>
      <w:r w:rsidRPr="00E916D4">
        <w:rPr>
          <w:rFonts w:ascii="Calibri" w:hAnsi="Calibri" w:cs="Times New Roman"/>
          <w:color w:val="000000"/>
        </w:rPr>
        <w:t>WiseGuy</w:t>
      </w:r>
      <w:proofErr w:type="spellEnd"/>
      <w:r w:rsidRPr="00E916D4">
        <w:rPr>
          <w:rFonts w:ascii="Calibri" w:hAnsi="Calibri" w:cs="Times New Roman"/>
          <w:color w:val="000000"/>
        </w:rPr>
        <w:t xml:space="preserve"> to tell another kind of joke -- one that is not of the “knock-knock” kind.  (Feel free to Google for inspiration, if you don’t already have a favorite joke.)</w:t>
      </w:r>
    </w:p>
    <w:p w14:paraId="7CA5BB96" w14:textId="77777777" w:rsidR="00E916D4" w:rsidRPr="00E916D4" w:rsidRDefault="00E916D4" w:rsidP="00E916D4">
      <w:pPr>
        <w:rPr>
          <w:rFonts w:ascii="Calibri" w:eastAsia="Times New Roman" w:hAnsi="Calibri" w:cs="Times New Roman"/>
        </w:rPr>
      </w:pPr>
    </w:p>
    <w:p w14:paraId="7D1A5CBA" w14:textId="77777777" w:rsidR="00E916D4" w:rsidRPr="00E916D4" w:rsidRDefault="00E916D4" w:rsidP="00E916D4">
      <w:pPr>
        <w:rPr>
          <w:rFonts w:ascii="Calibri" w:hAnsi="Calibri" w:cs="Times New Roman"/>
        </w:rPr>
      </w:pPr>
      <w:r w:rsidRPr="00E916D4">
        <w:rPr>
          <w:rFonts w:ascii="Calibri" w:hAnsi="Calibri" w:cs="Times New Roman"/>
          <w:color w:val="000000"/>
        </w:rPr>
        <w:t>Note: This will mean creating a new Intent that responds to a new set of Sample Utterances.  </w:t>
      </w:r>
    </w:p>
    <w:p w14:paraId="776459DB" w14:textId="77777777" w:rsidR="00E916D4" w:rsidRPr="00E916D4" w:rsidRDefault="00E916D4" w:rsidP="00E916D4">
      <w:pPr>
        <w:spacing w:after="240"/>
        <w:rPr>
          <w:rFonts w:ascii="Calibri" w:eastAsia="Times New Roman" w:hAnsi="Calibri" w:cs="Times New Roman"/>
        </w:rPr>
      </w:pPr>
    </w:p>
    <w:p w14:paraId="5FD8245D" w14:textId="77777777" w:rsidR="00E916D4" w:rsidRPr="00E916D4" w:rsidRDefault="00E916D4" w:rsidP="00E916D4">
      <w:pPr>
        <w:rPr>
          <w:rFonts w:ascii="Calibri" w:hAnsi="Calibri" w:cs="Times New Roman"/>
          <w:sz w:val="30"/>
          <w:szCs w:val="30"/>
        </w:rPr>
      </w:pPr>
      <w:r w:rsidRPr="00E916D4">
        <w:rPr>
          <w:rFonts w:ascii="Calibri" w:hAnsi="Calibri" w:cs="Times New Roman"/>
          <w:color w:val="000000"/>
          <w:sz w:val="30"/>
          <w:szCs w:val="30"/>
          <w:u w:val="single"/>
        </w:rPr>
        <w:t>Task 3:</w:t>
      </w:r>
    </w:p>
    <w:p w14:paraId="01F7DCBB" w14:textId="77777777" w:rsidR="00E916D4" w:rsidRPr="00E916D4" w:rsidRDefault="00E916D4" w:rsidP="00E916D4">
      <w:pPr>
        <w:rPr>
          <w:rFonts w:ascii="Calibri" w:eastAsia="Times New Roman" w:hAnsi="Calibri" w:cs="Times New Roman"/>
        </w:rPr>
      </w:pPr>
    </w:p>
    <w:p w14:paraId="1CDB965A"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Get </w:t>
      </w:r>
      <w:proofErr w:type="spellStart"/>
      <w:r w:rsidRPr="00E916D4">
        <w:rPr>
          <w:rFonts w:ascii="Calibri" w:hAnsi="Calibri" w:cs="Times New Roman"/>
          <w:color w:val="000000"/>
        </w:rPr>
        <w:t>WiseGuy</w:t>
      </w:r>
      <w:proofErr w:type="spellEnd"/>
      <w:r w:rsidRPr="00E916D4">
        <w:rPr>
          <w:rFonts w:ascii="Calibri" w:hAnsi="Calibri" w:cs="Times New Roman"/>
          <w:color w:val="000000"/>
        </w:rPr>
        <w:t xml:space="preserve"> to tell the short story of “</w:t>
      </w:r>
      <w:hyperlink r:id="rId6" w:history="1">
        <w:r w:rsidRPr="00E916D4">
          <w:rPr>
            <w:rFonts w:ascii="Calibri" w:hAnsi="Calibri" w:cs="Times New Roman"/>
            <w:color w:val="1155CC"/>
            <w:u w:val="single"/>
          </w:rPr>
          <w:t>The Fox and The Grapes</w:t>
        </w:r>
      </w:hyperlink>
      <w:r w:rsidRPr="00E916D4">
        <w:rPr>
          <w:rFonts w:ascii="Calibri" w:hAnsi="Calibri" w:cs="Times New Roman"/>
          <w:color w:val="000000"/>
        </w:rPr>
        <w:t>”.  Be sure to include the moral at the end, and use SSML to make the moral and the fox’s words appropriately stand out.</w:t>
      </w:r>
    </w:p>
    <w:p w14:paraId="2F23B8D1" w14:textId="77777777" w:rsidR="00E916D4" w:rsidRPr="00E916D4" w:rsidRDefault="00E916D4" w:rsidP="00E916D4">
      <w:pPr>
        <w:rPr>
          <w:rFonts w:ascii="Calibri" w:eastAsia="Times New Roman" w:hAnsi="Calibri" w:cs="Times New Roman"/>
        </w:rPr>
      </w:pPr>
    </w:p>
    <w:p w14:paraId="0875E44C" w14:textId="77777777" w:rsidR="00E916D4" w:rsidRPr="00E916D4" w:rsidRDefault="00E916D4" w:rsidP="00E916D4">
      <w:pPr>
        <w:rPr>
          <w:rFonts w:ascii="Calibri" w:hAnsi="Calibri" w:cs="Times New Roman"/>
        </w:rPr>
      </w:pPr>
      <w:r w:rsidRPr="00E916D4">
        <w:rPr>
          <w:rFonts w:ascii="Calibri" w:hAnsi="Calibri" w:cs="Times New Roman"/>
          <w:color w:val="000000"/>
        </w:rPr>
        <w:t>Pretend you are reading the story to a young child… how would you read it out loud?  Get Alexa to mimic your style.</w:t>
      </w:r>
    </w:p>
    <w:p w14:paraId="2DC3FE31" w14:textId="77777777" w:rsidR="00E916D4" w:rsidRPr="00E916D4" w:rsidRDefault="00E916D4" w:rsidP="00E916D4">
      <w:pPr>
        <w:rPr>
          <w:rFonts w:ascii="Calibri" w:eastAsia="Times New Roman" w:hAnsi="Calibri" w:cs="Times New Roman"/>
        </w:rPr>
      </w:pPr>
    </w:p>
    <w:p w14:paraId="52FB7BAF" w14:textId="77777777" w:rsidR="00E916D4" w:rsidRPr="00E916D4" w:rsidRDefault="00E916D4" w:rsidP="00E916D4">
      <w:pPr>
        <w:rPr>
          <w:rFonts w:ascii="Calibri" w:hAnsi="Calibri" w:cs="Times New Roman"/>
        </w:rPr>
      </w:pPr>
      <w:r w:rsidRPr="00E916D4">
        <w:rPr>
          <w:rFonts w:ascii="Calibri" w:hAnsi="Calibri" w:cs="Times New Roman"/>
          <w:color w:val="000000"/>
        </w:rPr>
        <w:t>Note: This will mean creating a new Intent that responds to a new set of Sample Utterances.</w:t>
      </w:r>
    </w:p>
    <w:p w14:paraId="14C4D945" w14:textId="77777777" w:rsidR="00E916D4" w:rsidRPr="00E916D4" w:rsidRDefault="00E916D4" w:rsidP="00E916D4">
      <w:pPr>
        <w:spacing w:after="240"/>
        <w:rPr>
          <w:rFonts w:ascii="Calibri" w:eastAsia="Times New Roman" w:hAnsi="Calibri" w:cs="Times New Roman"/>
        </w:rPr>
      </w:pPr>
      <w:r>
        <w:rPr>
          <w:rFonts w:ascii="Calibri" w:eastAsia="Times New Roman" w:hAnsi="Calibri" w:cs="Times New Roman"/>
        </w:rPr>
        <w:br/>
      </w:r>
      <w:r>
        <w:rPr>
          <w:rFonts w:ascii="Calibri" w:eastAsia="Times New Roman" w:hAnsi="Calibri" w:cs="Times New Roman"/>
        </w:rPr>
        <w:br/>
      </w:r>
      <w:bookmarkStart w:id="0" w:name="_GoBack"/>
      <w:bookmarkEnd w:id="0"/>
    </w:p>
    <w:p w14:paraId="5ECFE6BC" w14:textId="77777777" w:rsidR="00E916D4" w:rsidRPr="00E916D4" w:rsidRDefault="00E916D4" w:rsidP="00E916D4">
      <w:pPr>
        <w:rPr>
          <w:rFonts w:ascii="Calibri" w:hAnsi="Calibri" w:cs="Times New Roman"/>
          <w:sz w:val="30"/>
          <w:szCs w:val="30"/>
        </w:rPr>
      </w:pPr>
      <w:r w:rsidRPr="00E916D4">
        <w:rPr>
          <w:rFonts w:ascii="Calibri" w:hAnsi="Calibri" w:cs="Times New Roman"/>
          <w:color w:val="000000"/>
          <w:sz w:val="30"/>
          <w:szCs w:val="30"/>
          <w:u w:val="single"/>
        </w:rPr>
        <w:lastRenderedPageBreak/>
        <w:t>Task 4:</w:t>
      </w:r>
    </w:p>
    <w:p w14:paraId="68D39CC0" w14:textId="77777777" w:rsidR="00E916D4" w:rsidRPr="00E916D4" w:rsidRDefault="00E916D4" w:rsidP="00E916D4">
      <w:pPr>
        <w:rPr>
          <w:rFonts w:ascii="Calibri" w:eastAsia="Times New Roman" w:hAnsi="Calibri" w:cs="Times New Roman"/>
        </w:rPr>
      </w:pPr>
    </w:p>
    <w:p w14:paraId="19316584"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Modify the last line of Task 1’s knock-knock joke from “No, silly. Cows go moo” to “No, silly. Cows </w:t>
      </w:r>
      <w:proofErr w:type="gramStart"/>
      <w:r w:rsidRPr="00E916D4">
        <w:rPr>
          <w:rFonts w:ascii="Calibri" w:hAnsi="Calibri" w:cs="Times New Roman"/>
          <w:color w:val="000000"/>
        </w:rPr>
        <w:t>go ”</w:t>
      </w:r>
      <w:proofErr w:type="gramEnd"/>
      <w:r w:rsidRPr="00E916D4">
        <w:rPr>
          <w:rFonts w:ascii="Calibri" w:hAnsi="Calibri" w:cs="Times New Roman"/>
          <w:color w:val="000000"/>
        </w:rPr>
        <w:t xml:space="preserve"> + </w:t>
      </w:r>
      <w:r w:rsidRPr="00E916D4">
        <w:rPr>
          <w:rFonts w:ascii="Calibri" w:hAnsi="Calibri" w:cs="Times New Roman"/>
          <w:b/>
          <w:bCs/>
          <w:color w:val="000000"/>
        </w:rPr>
        <w:t>&lt;play the sound of a cow&gt;</w:t>
      </w:r>
    </w:p>
    <w:p w14:paraId="171044C9" w14:textId="77777777" w:rsidR="00E916D4" w:rsidRPr="00E916D4" w:rsidRDefault="00E916D4" w:rsidP="00E916D4">
      <w:pPr>
        <w:rPr>
          <w:rFonts w:ascii="Calibri" w:eastAsia="Times New Roman" w:hAnsi="Calibri" w:cs="Times New Roman"/>
        </w:rPr>
      </w:pPr>
    </w:p>
    <w:p w14:paraId="662B7F9A"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You will need to use </w:t>
      </w:r>
      <w:hyperlink r:id="rId7" w:history="1">
        <w:r w:rsidRPr="00E916D4">
          <w:rPr>
            <w:rFonts w:ascii="Calibri" w:hAnsi="Calibri" w:cs="Times New Roman"/>
            <w:color w:val="1155CC"/>
            <w:u w:val="single"/>
          </w:rPr>
          <w:t>Audacity</w:t>
        </w:r>
      </w:hyperlink>
      <w:r w:rsidRPr="00E916D4">
        <w:rPr>
          <w:rFonts w:ascii="Calibri" w:hAnsi="Calibri" w:cs="Times New Roman"/>
          <w:color w:val="000000"/>
        </w:rPr>
        <w:t xml:space="preserve"> to record the sound (per the ASK specifications), and then use Amazon S3 (access through your AWS Console) to upload the audio file.  Here are the specifications, for your reference:</w:t>
      </w:r>
      <w:r w:rsidRPr="00E916D4">
        <w:rPr>
          <w:rFonts w:ascii="Calibri" w:hAnsi="Calibri" w:cs="Times New Roman"/>
          <w:color w:val="000000"/>
        </w:rPr>
        <w:br/>
      </w:r>
      <w:r w:rsidRPr="00E916D4">
        <w:rPr>
          <w:rFonts w:ascii="Calibri" w:hAnsi="Calibri" w:cs="Times New Roman"/>
          <w:color w:val="000000"/>
        </w:rPr>
        <w:br/>
      </w:r>
    </w:p>
    <w:p w14:paraId="2DCB13B5" w14:textId="77777777" w:rsidR="00E916D4" w:rsidRPr="00E916D4" w:rsidRDefault="00E916D4" w:rsidP="00E916D4">
      <w:pPr>
        <w:numPr>
          <w:ilvl w:val="1"/>
          <w:numId w:val="2"/>
        </w:numPr>
        <w:textAlignment w:val="baseline"/>
        <w:rPr>
          <w:rFonts w:ascii="Calibri" w:hAnsi="Calibri" w:cs="Times New Roman"/>
          <w:color w:val="000000"/>
        </w:rPr>
      </w:pPr>
      <w:r w:rsidRPr="00E916D4">
        <w:rPr>
          <w:rFonts w:ascii="Calibri" w:hAnsi="Calibri" w:cs="Times New Roman"/>
          <w:color w:val="000000"/>
        </w:rPr>
        <w:t>The MP3 must be a valid MP3 file (MPEG version 2).</w:t>
      </w:r>
    </w:p>
    <w:p w14:paraId="62BFDBA5" w14:textId="77777777" w:rsidR="00E916D4" w:rsidRPr="00E916D4" w:rsidRDefault="00E916D4" w:rsidP="00E916D4">
      <w:pPr>
        <w:numPr>
          <w:ilvl w:val="1"/>
          <w:numId w:val="2"/>
        </w:numPr>
        <w:textAlignment w:val="baseline"/>
        <w:rPr>
          <w:rFonts w:ascii="Calibri" w:hAnsi="Calibri" w:cs="Times New Roman"/>
          <w:color w:val="000000"/>
        </w:rPr>
      </w:pPr>
      <w:r w:rsidRPr="00E916D4">
        <w:rPr>
          <w:rFonts w:ascii="Calibri" w:hAnsi="Calibri" w:cs="Times New Roman"/>
          <w:color w:val="000000"/>
        </w:rPr>
        <w:t>The audio file cannot be longer than ninety (90) seconds.</w:t>
      </w:r>
    </w:p>
    <w:p w14:paraId="755A416C" w14:textId="77777777" w:rsidR="00E916D4" w:rsidRPr="00E916D4" w:rsidRDefault="00E916D4" w:rsidP="00E916D4">
      <w:pPr>
        <w:numPr>
          <w:ilvl w:val="1"/>
          <w:numId w:val="2"/>
        </w:numPr>
        <w:textAlignment w:val="baseline"/>
        <w:rPr>
          <w:rFonts w:ascii="Calibri" w:hAnsi="Calibri" w:cs="Times New Roman"/>
          <w:color w:val="000000"/>
        </w:rPr>
      </w:pPr>
      <w:r w:rsidRPr="00E916D4">
        <w:rPr>
          <w:rFonts w:ascii="Calibri" w:hAnsi="Calibri" w:cs="Times New Roman"/>
          <w:color w:val="000000"/>
        </w:rPr>
        <w:t>The bit rate must be 48 kbps. Note that this bit rate gives a good result when used with spoken content, but is generally not a high enough quality for music.</w:t>
      </w:r>
    </w:p>
    <w:p w14:paraId="228CCF70" w14:textId="77777777" w:rsidR="00E916D4" w:rsidRPr="00E916D4" w:rsidRDefault="00E916D4" w:rsidP="00E916D4">
      <w:pPr>
        <w:numPr>
          <w:ilvl w:val="1"/>
          <w:numId w:val="2"/>
        </w:numPr>
        <w:textAlignment w:val="baseline"/>
        <w:rPr>
          <w:rFonts w:ascii="Calibri" w:hAnsi="Calibri" w:cs="Times New Roman"/>
          <w:color w:val="000000"/>
        </w:rPr>
      </w:pPr>
      <w:r w:rsidRPr="00E916D4">
        <w:rPr>
          <w:rFonts w:ascii="Calibri" w:hAnsi="Calibri" w:cs="Times New Roman"/>
          <w:color w:val="000000"/>
        </w:rPr>
        <w:t>The sample rate must be 16000 Hz.</w:t>
      </w:r>
      <w:r w:rsidRPr="00E916D4">
        <w:rPr>
          <w:rFonts w:ascii="Calibri" w:hAnsi="Calibri" w:cs="Times New Roman"/>
          <w:color w:val="000000"/>
        </w:rPr>
        <w:br/>
      </w:r>
      <w:r w:rsidRPr="00E916D4">
        <w:rPr>
          <w:rFonts w:ascii="Calibri" w:hAnsi="Calibri" w:cs="Times New Roman"/>
          <w:color w:val="000000"/>
        </w:rPr>
        <w:br/>
      </w:r>
    </w:p>
    <w:p w14:paraId="0EFEB144"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Note: Refer to Dave’s </w:t>
      </w:r>
      <w:hyperlink r:id="rId8" w:history="1">
        <w:r w:rsidRPr="00E916D4">
          <w:rPr>
            <w:rFonts w:ascii="Calibri" w:hAnsi="Calibri" w:cs="Times New Roman"/>
            <w:color w:val="1155CC"/>
            <w:u w:val="single"/>
          </w:rPr>
          <w:t>webinar</w:t>
        </w:r>
      </w:hyperlink>
      <w:r w:rsidRPr="00E916D4">
        <w:rPr>
          <w:rFonts w:ascii="Calibri" w:hAnsi="Calibri" w:cs="Times New Roman"/>
          <w:color w:val="000000"/>
        </w:rPr>
        <w:t xml:space="preserve"> for help on how to do this if you don’t remember exactly.</w:t>
      </w:r>
    </w:p>
    <w:p w14:paraId="5BE32C4F" w14:textId="77777777" w:rsidR="00E916D4" w:rsidRPr="00E916D4" w:rsidRDefault="00E916D4" w:rsidP="00E916D4">
      <w:pPr>
        <w:spacing w:after="240"/>
        <w:rPr>
          <w:rFonts w:ascii="Calibri" w:eastAsia="Times New Roman" w:hAnsi="Calibri" w:cs="Times New Roman"/>
        </w:rPr>
      </w:pPr>
    </w:p>
    <w:p w14:paraId="3527ABCA" w14:textId="77777777" w:rsidR="00E916D4" w:rsidRPr="00E916D4" w:rsidRDefault="00E916D4" w:rsidP="00E916D4">
      <w:pPr>
        <w:rPr>
          <w:rFonts w:ascii="Calibri" w:hAnsi="Calibri" w:cs="Times New Roman"/>
          <w:sz w:val="30"/>
          <w:szCs w:val="30"/>
        </w:rPr>
      </w:pPr>
      <w:r w:rsidRPr="00E916D4">
        <w:rPr>
          <w:rFonts w:ascii="Calibri" w:hAnsi="Calibri" w:cs="Times New Roman"/>
          <w:color w:val="000000"/>
          <w:sz w:val="30"/>
          <w:szCs w:val="30"/>
          <w:u w:val="single"/>
        </w:rPr>
        <w:t>Task 5:</w:t>
      </w:r>
    </w:p>
    <w:p w14:paraId="4DF63D19" w14:textId="77777777" w:rsidR="00E916D4" w:rsidRPr="00E916D4" w:rsidRDefault="00E916D4" w:rsidP="00E916D4">
      <w:pPr>
        <w:rPr>
          <w:rFonts w:ascii="Calibri" w:eastAsia="Times New Roman" w:hAnsi="Calibri" w:cs="Times New Roman"/>
        </w:rPr>
      </w:pPr>
    </w:p>
    <w:p w14:paraId="7A92C451" w14:textId="77777777" w:rsidR="00E916D4" w:rsidRPr="00E916D4" w:rsidRDefault="00E916D4" w:rsidP="00E916D4">
      <w:pPr>
        <w:rPr>
          <w:rFonts w:ascii="Calibri" w:hAnsi="Calibri" w:cs="Times New Roman"/>
        </w:rPr>
      </w:pPr>
      <w:r w:rsidRPr="00E916D4">
        <w:rPr>
          <w:rFonts w:ascii="Calibri" w:hAnsi="Calibri" w:cs="Times New Roman"/>
          <w:color w:val="000000"/>
        </w:rPr>
        <w:t>Modify the Intent you created for Task 3, this time using Audacity to record the story (in different voices).  When invoked, Alexa should tell the story in your group’s voices, rather than in her own (SSML-adjusted) voice, as you had done in Task 3.</w:t>
      </w:r>
    </w:p>
    <w:p w14:paraId="6B824844" w14:textId="77777777" w:rsidR="00E916D4" w:rsidRPr="00E916D4" w:rsidRDefault="00E916D4" w:rsidP="00E916D4">
      <w:pPr>
        <w:rPr>
          <w:rFonts w:ascii="Calibri" w:eastAsia="Times New Roman" w:hAnsi="Calibri" w:cs="Times New Roman"/>
        </w:rPr>
      </w:pPr>
    </w:p>
    <w:p w14:paraId="001B47D3" w14:textId="77777777" w:rsidR="00E916D4" w:rsidRPr="00E916D4" w:rsidRDefault="00E916D4" w:rsidP="00E916D4">
      <w:pPr>
        <w:rPr>
          <w:rFonts w:ascii="Calibri" w:hAnsi="Calibri" w:cs="Times New Roman"/>
        </w:rPr>
      </w:pPr>
      <w:r w:rsidRPr="00E916D4">
        <w:rPr>
          <w:rFonts w:ascii="Calibri" w:hAnsi="Calibri" w:cs="Times New Roman"/>
          <w:color w:val="000000"/>
        </w:rPr>
        <w:t xml:space="preserve">Please </w:t>
      </w:r>
      <w:r w:rsidRPr="00E916D4">
        <w:rPr>
          <w:rFonts w:ascii="Calibri" w:hAnsi="Calibri" w:cs="Times New Roman"/>
          <w:b/>
          <w:bCs/>
          <w:color w:val="000000"/>
        </w:rPr>
        <w:t>don’t delete your code</w:t>
      </w:r>
      <w:r w:rsidRPr="00E916D4">
        <w:rPr>
          <w:rFonts w:ascii="Calibri" w:hAnsi="Calibri" w:cs="Times New Roman"/>
          <w:color w:val="000000"/>
        </w:rPr>
        <w:t xml:space="preserve"> from Task 3 -- comment it out and replace with your new code for this task.  </w:t>
      </w:r>
    </w:p>
    <w:p w14:paraId="319F2B84" w14:textId="77777777" w:rsidR="00E916D4" w:rsidRPr="00E916D4" w:rsidRDefault="00E916D4" w:rsidP="00E916D4">
      <w:pPr>
        <w:rPr>
          <w:rFonts w:ascii="Calibri" w:eastAsia="Times New Roman" w:hAnsi="Calibri" w:cs="Times New Roman"/>
        </w:rPr>
      </w:pPr>
    </w:p>
    <w:p w14:paraId="425533D5" w14:textId="77777777" w:rsidR="0045174A" w:rsidRPr="00E916D4" w:rsidRDefault="0045174A">
      <w:pPr>
        <w:rPr>
          <w:rFonts w:ascii="Calibri" w:hAnsi="Calibri"/>
        </w:rPr>
      </w:pPr>
    </w:p>
    <w:sectPr w:rsidR="0045174A" w:rsidRPr="00E916D4"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477F1"/>
    <w:multiLevelType w:val="multilevel"/>
    <w:tmpl w:val="7220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BA697E"/>
    <w:multiLevelType w:val="multilevel"/>
    <w:tmpl w:val="A25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D4"/>
    <w:rsid w:val="0045174A"/>
    <w:rsid w:val="00AC47DA"/>
    <w:rsid w:val="00E9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9B3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6D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91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397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mazon.com/docs/custom-skills/speech-synthesis-markup-language-ssml-reference.html" TargetMode="External"/><Relationship Id="rId6" Type="http://schemas.openxmlformats.org/officeDocument/2006/relationships/hyperlink" Target="https://americanliterature.com/author/aesop/short-story/the-fox-and-the-grapes" TargetMode="External"/><Relationship Id="rId7" Type="http://schemas.openxmlformats.org/officeDocument/2006/relationships/hyperlink" Target="http://www.audacityteam.org/home/" TargetMode="External"/><Relationship Id="rId8" Type="http://schemas.openxmlformats.org/officeDocument/2006/relationships/hyperlink" Target="https://www.youtube.com/watch?v=atYubLO92u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2341</Characters>
  <Application>Microsoft Macintosh Word</Application>
  <DocSecurity>0</DocSecurity>
  <Lines>19</Lines>
  <Paragraphs>5</Paragraphs>
  <ScaleCrop>false</ScaleCrop>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1</cp:revision>
  <dcterms:created xsi:type="dcterms:W3CDTF">2018-07-27T21:06:00Z</dcterms:created>
  <dcterms:modified xsi:type="dcterms:W3CDTF">2018-07-27T21:07:00Z</dcterms:modified>
</cp:coreProperties>
</file>