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0 ---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mnhaji.com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المعلم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للدروس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بأسلوب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وتوازيع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وتحاضير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وملخصات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وأوراق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للطباعة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والتحميل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مجاني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للعمل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ليصلك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المحمول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أيقونة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تطبيقات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AppGallery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أيقونة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أيقونة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تطبيقات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وإشارة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1 ---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الابتدائي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بالتأليف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والمراجعة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المتخصصين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النشر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تدريس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وطبعه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نفقتها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يباع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1446 - 2024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2 ---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النشر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١٤٤٤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هـ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النشر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ابتدائي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١٤٤٤ . .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١٤٤٤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هـ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١٣٤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؛ ٢٧,٥٢١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٩٧٨-٦٠٣-٥١١-٣١٣-٧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-٢-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العنوان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٣٧٢,٣٥٠٧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الإيداع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١٤٤٤/٢١٤٨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٩٧٨-٦٠٣-٥١١-٣١٣-٧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محفوظة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www.moe.gov.sa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الفيسبوك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ترحيبية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إثرائية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وداعمة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ien.edu.sa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أعزاءنا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والطالبات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وأولياء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يسعدنا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تواصلكم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ومقترحاتكم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اهتمامنا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fb.ien.edu.sa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إضافية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2074/1446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3 ---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المقدمة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الرحمن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الرحيم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(۲۰۳۰)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ِ".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(٢٠٣٠)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ٍ"،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ياجاتها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(۲۰۳۰)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(٢٠٣٠).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4 ---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المحتويات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5 ---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0"/>
        </w:rPr>
        <w:t xml:space="preserve">:** ٥</w:t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السادسة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والطاقة</w:t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والآلات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البسيطة</w:t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والطاقة</w:t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tl w:val="0"/>
        </w:rPr>
        <w:t xml:space="preserve">٦٤</w:t>
      </w:r>
    </w:p>
    <w:p w:rsidR="00000000" w:rsidDel="00000000" w:rsidP="00000000" w:rsidRDefault="00000000" w:rsidRPr="00000000" w14:paraId="000000B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كالعلماء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المؤثرة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الحركة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tl w:val="0"/>
        </w:rPr>
        <w:t xml:space="preserve">٦٦</w:t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الآلات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البسيطة</w:t>
      </w:r>
    </w:p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rtl w:val="0"/>
        </w:rPr>
        <w:t xml:space="preserve">٧٤</w:t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مهن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علمية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طبيب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الأسنان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البناء</w:t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  <w:t xml:space="preserve">۸۷</w:t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</w:p>
    <w:p w:rsidR="00000000" w:rsidDel="00000000" w:rsidP="00000000" w:rsidRDefault="00000000" w:rsidRPr="00000000" w14:paraId="000000C7">
      <w:pPr>
        <w:widowControl w:val="0"/>
        <w:rPr/>
      </w:pPr>
      <w:r w:rsidDel="00000000" w:rsidR="00000000" w:rsidRPr="00000000">
        <w:rPr>
          <w:rtl w:val="0"/>
        </w:rPr>
        <w:t xml:space="preserve">۸۸</w:t>
      </w:r>
    </w:p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والضوء</w:t>
      </w:r>
    </w:p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rtl w:val="0"/>
        </w:rPr>
        <w:t xml:space="preserve">۹۲</w:t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الصوت</w:t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rtl w:val="0"/>
        </w:rPr>
        <w:t xml:space="preserve">٩٤</w:t>
      </w:r>
    </w:p>
    <w:p w:rsidR="00000000" w:rsidDel="00000000" w:rsidP="00000000" w:rsidRDefault="00000000" w:rsidRPr="00000000" w14:paraId="000000C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علمية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البئر</w:t>
      </w:r>
    </w:p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>
          <w:rtl w:val="0"/>
        </w:rPr>
        <w:t xml:space="preserve">١٠٤</w:t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الضوء</w:t>
      </w:r>
    </w:p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rtl w:val="0"/>
        </w:rPr>
        <w:t xml:space="preserve">١٠٦</w:t>
      </w:r>
    </w:p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والرياضيات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للضوء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rtl w:val="0"/>
        </w:rPr>
        <w:t xml:space="preserve">۱۱۷</w:t>
      </w:r>
    </w:p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</w:p>
    <w:p w:rsidR="00000000" w:rsidDel="00000000" w:rsidP="00000000" w:rsidRDefault="00000000" w:rsidRPr="00000000" w14:paraId="000000D9">
      <w:pPr>
        <w:widowControl w:val="0"/>
        <w:rPr/>
      </w:pPr>
      <w:r w:rsidDel="00000000" w:rsidR="00000000" w:rsidRPr="00000000">
        <w:rPr>
          <w:rtl w:val="0"/>
        </w:rPr>
        <w:t xml:space="preserve">۱۱۸</w:t>
      </w:r>
    </w:p>
    <w:p w:rsidR="00000000" w:rsidDel="00000000" w:rsidP="00000000" w:rsidRDefault="00000000" w:rsidRPr="00000000" w14:paraId="000000D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مرجعيات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</w:p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  <w:t xml:space="preserve">۱۲۲</w:t>
      </w:r>
    </w:p>
    <w:p w:rsidR="00000000" w:rsidDel="00000000" w:rsidP="00000000" w:rsidRDefault="00000000" w:rsidRPr="00000000" w14:paraId="000000D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القياس</w:t>
      </w:r>
    </w:p>
    <w:p w:rsidR="00000000" w:rsidDel="00000000" w:rsidP="00000000" w:rsidRDefault="00000000" w:rsidRPr="00000000" w14:paraId="000000DF">
      <w:pPr>
        <w:widowControl w:val="0"/>
        <w:rPr/>
      </w:pPr>
      <w:r w:rsidDel="00000000" w:rsidR="00000000" w:rsidRPr="00000000">
        <w:rPr>
          <w:rtl w:val="0"/>
        </w:rPr>
        <w:t xml:space="preserve">۱۲۳</w:t>
      </w:r>
    </w:p>
    <w:p w:rsidR="00000000" w:rsidDel="00000000" w:rsidP="00000000" w:rsidRDefault="00000000" w:rsidRPr="00000000" w14:paraId="000000E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2">
      <w:pPr>
        <w:widowControl w:val="0"/>
        <w:rPr/>
      </w:pPr>
      <w:r w:rsidDel="00000000" w:rsidR="00000000" w:rsidRPr="00000000">
        <w:rPr>
          <w:rtl w:val="0"/>
        </w:rPr>
        <w:t xml:space="preserve">١٢٦</w:t>
      </w:r>
    </w:p>
    <w:p w:rsidR="00000000" w:rsidDel="00000000" w:rsidP="00000000" w:rsidRDefault="00000000" w:rsidRPr="00000000" w14:paraId="000000E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00E5">
      <w:pPr>
        <w:widowControl w:val="0"/>
        <w:rPr/>
      </w:pPr>
      <w:r w:rsidDel="00000000" w:rsidR="00000000" w:rsidRPr="00000000">
        <w:rPr>
          <w:rtl w:val="0"/>
        </w:rPr>
        <w:t xml:space="preserve">۱۲۸</w:t>
      </w:r>
    </w:p>
    <w:p w:rsidR="00000000" w:rsidDel="00000000" w:rsidP="00000000" w:rsidRDefault="00000000" w:rsidRPr="00000000" w14:paraId="000000E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والرسوم</w:t>
      </w:r>
    </w:p>
    <w:p w:rsidR="00000000" w:rsidDel="00000000" w:rsidP="00000000" w:rsidRDefault="00000000" w:rsidRPr="00000000" w14:paraId="000000E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rPr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1: </w:t>
      </w:r>
      <w:r w:rsidDel="00000000" w:rsidR="00000000" w:rsidRPr="00000000">
        <w:rPr>
          <w:rtl w:val="1"/>
        </w:rPr>
        <w:t xml:space="preserve">عربة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البطيخ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تجارب</w:t>
      </w:r>
    </w:p>
    <w:p w:rsidR="00000000" w:rsidDel="00000000" w:rsidP="00000000" w:rsidRDefault="00000000" w:rsidRPr="00000000" w14:paraId="000000E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0"/>
        </w:rPr>
        <w:t xml:space="preserve">.*</w:t>
      </w:r>
    </w:p>
    <w:p w:rsidR="00000000" w:rsidDel="00000000" w:rsidP="00000000" w:rsidRDefault="00000000" w:rsidRPr="00000000" w14:paraId="000000E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E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6 ---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الأسرة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ْ.....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إشراك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۱۱۳ |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ً.*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7 ---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الخامسة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والمباني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الشاهقة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8 ---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التاسع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لخزانة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9 ---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```markdown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9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تجزئتها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التآكل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لجزيء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بمشبك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لصنبور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التآكل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10 ---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الأضواء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بتمرير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والأهلة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لإضفاء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11 ---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صناديق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محتوياتها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الصناديق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وأهزها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محتوياتها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بداخلها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الصناديق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محتوياتها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الصناديق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بتعبئة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الصناديق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الصناديق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لجعلها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صعوبة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الصناديق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صناديق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أحجام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صناديق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12 ---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النواة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البروتون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النيوترون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الجزيء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تفحصت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فسأجد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وخلطت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تمييز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تجزئتها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١١٨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ورموز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مأخوذة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الإنجليزية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اللاتينية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ليغو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ليغو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مبعثرة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13 ---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توافرت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تقنيات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تمكننا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تجزئة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وتقسيمها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فسنجد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الماغنسيوم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ويستعمل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هياكل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تميزها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اللمعان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وقابليتها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ورديئة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للحرارة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صفاتها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تجزئة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تجزئة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وحدات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تجزئتها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هياكلها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الماغنسيوم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لكاميرا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بفلاش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الماغنسيوم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14 ---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متماثلة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البروتونات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والنيوترونات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فذرة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بروتونات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ويدور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النيوترونات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بروتونات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نيوترونات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بروتونات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ونيوترونات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موزعة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المفتاح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إلكترون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بروتون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نيوترون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15 ---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١٥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اتحاد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للتعبير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بالصيغة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₂)،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مأخوذ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الإنجليزية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اليمنى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لجزيء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₂)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مترابطتين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النيوترونات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بوساطة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إلكترونين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₂).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16 ---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١٦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١٨٩٦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مندليف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ورتبها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الأثقل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مندليف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المعروفة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تمكنوا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عديــدة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للعناصر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لافلز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(1).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(6).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(26).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السيليكون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(14).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والتفسير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17 ---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١٧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وأعدادها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وكتلتها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تمييز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بأيقونات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المصنعة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٥٨-٧١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٩٠-١٠٣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الزئبق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(٢٠°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)؟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18 ---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١٨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الشائعة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والهيليوم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٩٨٪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الشائعة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وخصوص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والسليكون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والنيتروجين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والكالسيوم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باطن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٦٠٪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والنيتروجين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والفوسفور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والكبريت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الكالسيوم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النيتروجين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٧٨٪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٢١٪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١٪.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٤٥٪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والسليكون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٢٨٪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والكالسيوم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والصوديوم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والبوتاسيوم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والماغنسيوم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٢٪.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٨٥٪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١١٪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٤٪.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الشائعة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٤٩٪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٤٥٪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٦٪.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الشائعة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١٩٪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٦٣٪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١١٪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والنيتروجين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والكالسيوم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والفوسفور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١٪.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19 ---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١٩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لخصائصها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١١٨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الجزيء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اللافلزات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المصنعة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٠,٢٣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لكاميرا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20 ---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٢٠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استكشاف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ديمتري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مندليف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Mendeleev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١٨٦٩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ترتيبها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تكتشف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مندليف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تكتشف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ملؤها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١٧٦٦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كافينديش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Cavendish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للاشتعال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اتحاده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مقطعين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هيدرو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باليونانية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١٧٧٢ - ١٧٧٤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جوزيف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برستلي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Priestley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وكارل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فلهـــــــــــــــام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Wilhelm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Scheele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مشتقة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يونانية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معناها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إبراز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اكتشافها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21 ---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٢١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البورون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١٨٠٨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همفري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Humphry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البوركس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واشتهر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التحنيط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المصريين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للحجارة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أينشتنيوم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١٩٥٢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الحطام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انفجار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القنبلة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وسموه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ألبرت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أينشتاين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التصنيف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والسبعين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يكتشف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الأينشتينيوم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22 ---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٢٢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تبريده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صلابته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23 ---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٢٣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لافلزية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سخونة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اللمعان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الفولاذي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منتصفه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وأثني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استطعت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تمييزها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وضوحا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لإظهار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وأنفذها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وفلزية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فولاذية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بالبلاستيك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المستعملة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المستعملة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اللمعان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1)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24 ---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٢٤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٤/٣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اللمعان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والقابلية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تشكيلها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والسحب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التآكل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الموصل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المقارنة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شيئين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إبراز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لسلكين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ترقيقه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².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تشكيله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بقابليته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25 ---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٢٥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الزئبق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السيزيوم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للتآكل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تآكل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بالتآكل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الكيروسين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والبوتاسيوم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الزئبق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لقنينة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محفوظا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الكيروسين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متآكل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تآكل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لتفاعلها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الزئبق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الكيروسين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تتأكل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لتفاعلها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اللافلزات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26 ---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٢٦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هياكل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لقوته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وتشكيله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ويثبتونها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والتيتانيوم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والمجوهرات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القساوة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للتشكيل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٩٠°،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ثنيه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يخدش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استنتاجي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الاصطناعي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27 ---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۲۷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السيراميك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اللافلزات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للجدول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كالكبريت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واليود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كالبروم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كالأكسجين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الهالوجينات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واليود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والكربتون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اللافلزية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28 ---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٢٨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لافلز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٦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السليكون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مشتركة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وخصائص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مشتركة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اللافلزات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السليكون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١٤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١٣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الجرمانيوم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الجرمانيوم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٣٢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القصدير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القصدير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٥٠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الفلزية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الفلزية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واللافلزية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٢٦٪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والجرمانيوم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والحرارة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تسمـــــــى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للتيار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للسليكون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للجرمانيوم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للقصدير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مشتركة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29 ---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٢٩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النيتروجين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عازلان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لحمايتنا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ويقتلها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للحاسوب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الحسابية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والترجمة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ويجعله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السيليكون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لأطفال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يسبحون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30 ---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٣٠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متعاكسة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للانثناء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الزئبق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البورون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النيتروجين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البكتيريا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الكالسيوم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الصوديوم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النيتروجين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فكاري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ثروة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؟!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شرائح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والمجتمع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البشرية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لقوارير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31 ---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٣١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مبني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والجرافيت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 ".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ثالثا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والجرافيت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والجرافيت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1).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3).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 ".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والجرافيت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32 ---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٣٢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التاسع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النواة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والسحب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الـمــادة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. .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والنيوترونات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. .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تجزئتها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. .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اللمعان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. .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. .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والعازلة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. .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...".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33 ---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٣٣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مصنوعا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الإمساك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رغبتي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أنسبها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وتصنيفها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والسحب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المرونة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للكهرباء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الصدأ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نستعملها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بروتونا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وإلكترونا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غليانه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وانصهاره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واستعمالاته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اكتشافه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بحثي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والجداول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بحثي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لجزيء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للجزيء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ساخنة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وسندان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34 ---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٣٤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٢.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النيوترون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النيوترون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توزيع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والبروتون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والنيوترون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توزيع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النيتروجين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(٧٨٪)،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(٢١٪)،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(١٪).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35 ---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٣٥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لأميز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بالمطرقة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خدش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للخدش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ملائما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المجوهرات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المراجعة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١ | ١٤ |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٢ | ١٤ |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٣ | ٢٦ |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٤ | ١٨ |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٥ | ٢٤-٢٧ |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٦ | ٢٧ |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٧ | ٢٦ |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36 ---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٣٦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العاشر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للمادة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اكتسابها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المتطايرة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37 ---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٣٧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التسامي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الغليان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اتحاد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المتفاعلة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تتسامى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المتفاعلة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38 ---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٣٨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جليدية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انصهرت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انصهاره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39 ---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٣٩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ينصهر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تنصهر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انصهار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انصهار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 ".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مكعبات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محتوياته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ينصهر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انصهار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8.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40 ---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```markdown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٤٠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اكتسابها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التسامي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الانصهار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الغليان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التجمد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الانكماش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تنصهر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انتظاما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التحولات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انصهار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وعلاقتها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41 ---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٤١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النصي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اهتزازية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وتهتز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بالحالة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بالحالتين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تفقدها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المتباينة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الانصهار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اكتسابها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للمادة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وتبدأ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فالمــادة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التكثف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الظاهرة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يتسامى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المتصاعد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الفريزر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يتصاعد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يتسامى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42 ---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٤٢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الانصهار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الانصهار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وتباعدها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جليدا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وعلاقتها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الانصهار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والغليان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غليانها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الانصهار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والغليان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43 ---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٤٣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الشائعة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الانصهار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١٠٨٣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° | ٢٥٦٧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° |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النيتروجين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١٩٦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° |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° |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° |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٨٠١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° | ١٤٦٥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° |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١٥٣٨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° | ٢٨٦١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° |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تستهلك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تكتسبها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تفكيك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الانصهار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انصهار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انصهارها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غليانها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متماسكة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انصهارها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وغليانها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المتغيرة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تبريده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وأربطه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محيطه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محيطه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المشروبات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معروضة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الموصوفة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44 ---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٤٤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الانكماش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التصادمات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انخفضت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التصادمات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الانكماش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تتمدد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وتنكمش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وتتمدد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وتنكمش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بتمدد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وانكماش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المستعملة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انثنائها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تحطمها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فراغات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والانكماش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الكحولي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تحطم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تمدده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لبالونين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تمدده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بنقصان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انكماشه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والانكماش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فراغات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45 ---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٤٥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انصهار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غليان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انكماشها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ثنائي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Bimetallic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خفضها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الانصهار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والغليان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والانكماش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تنصهر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مملوءة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رأيك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يطبخ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سائلة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غازية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تمدد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انكماش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تكثف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تجمد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اكتسابها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وصفية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العيش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الغليان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٢٢٦٠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يلزم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٥,٥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46 ---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٤٦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يعتقده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يأخذون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إثبات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وسجلوا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يتمكنوا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للنتائج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بتغييره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متغيرا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ميمبا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التنزاني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الشيء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متغيرا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كؤوس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ملصقات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للتبريد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كالموضحة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يبتسم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وملصقات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47 ---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٤٧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المهارة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الكؤوس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مراعيا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ونهايته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الكؤوس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أطبق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لتأكيد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ميمبا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ميمبا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جليدا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لتساعدني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يتطلبه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48 ---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٤٨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49 ---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0"/>
        </w:rPr>
        <w:t xml:space="preserve">:** ٤٩</w:t>
      </w:r>
    </w:p>
    <w:p w:rsidR="00000000" w:rsidDel="00000000" w:rsidP="00000000" w:rsidRDefault="00000000" w:rsidRPr="00000000" w14:paraId="0000088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أستكشف</w:t>
      </w:r>
    </w:p>
    <w:p w:rsidR="00000000" w:rsidDel="00000000" w:rsidP="00000000" w:rsidRDefault="00000000" w:rsidRPr="00000000" w14:paraId="0000088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88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أكون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فرضية</w:t>
      </w:r>
    </w:p>
    <w:p w:rsidR="00000000" w:rsidDel="00000000" w:rsidP="00000000" w:rsidRDefault="00000000" w:rsidRPr="00000000" w14:paraId="0000089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widowControl w:val="0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أفكر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التغيرات</w:t>
      </w:r>
    </w:p>
    <w:p w:rsidR="00000000" w:rsidDel="00000000" w:rsidP="00000000" w:rsidRDefault="00000000" w:rsidRPr="00000000" w14:paraId="00000893">
      <w:pPr>
        <w:widowControl w:val="0"/>
        <w:rPr/>
      </w:pPr>
      <w:r w:rsidDel="00000000" w:rsidR="00000000" w:rsidRPr="00000000">
        <w:rPr>
          <w:rtl w:val="1"/>
        </w:rPr>
        <w:t xml:space="preserve">الكيميائية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ألاحظها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المدفأة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أكتب</w:t>
      </w:r>
    </w:p>
    <w:p w:rsidR="00000000" w:rsidDel="00000000" w:rsidP="00000000" w:rsidRDefault="00000000" w:rsidRPr="00000000" w14:paraId="00000894">
      <w:pPr>
        <w:widowControl w:val="0"/>
        <w:rPr/>
      </w:pP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كتلة</w:t>
      </w:r>
    </w:p>
    <w:p w:rsidR="00000000" w:rsidDel="00000000" w:rsidP="00000000" w:rsidRDefault="00000000" w:rsidRPr="00000000" w14:paraId="00000895">
      <w:pPr>
        <w:widowControl w:val="0"/>
        <w:rPr/>
      </w:pP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0"/>
        </w:rPr>
        <w:t xml:space="preserve"> [_____] ".</w:t>
      </w:r>
    </w:p>
    <w:p w:rsidR="00000000" w:rsidDel="00000000" w:rsidP="00000000" w:rsidRDefault="00000000" w:rsidRPr="00000000" w14:paraId="0000089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أختبر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فرضيتي</w:t>
      </w:r>
    </w:p>
    <w:p w:rsidR="00000000" w:rsidDel="00000000" w:rsidP="00000000" w:rsidRDefault="00000000" w:rsidRPr="00000000" w14:paraId="0000089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####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9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 **</w:t>
      </w:r>
      <w:r w:rsidDel="00000000" w:rsidR="00000000" w:rsidRPr="00000000">
        <w:rPr>
          <w:rtl w:val="1"/>
        </w:rPr>
        <w:t xml:space="preserve">أحذر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أرتدي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الواقية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أسكب</w:t>
      </w:r>
      <w:r w:rsidDel="00000000" w:rsidR="00000000" w:rsidRPr="00000000">
        <w:rPr>
          <w:rtl w:val="1"/>
        </w:rPr>
        <w:t xml:space="preserve"> ٤٠ </w:t>
      </w:r>
      <w:r w:rsidDel="00000000" w:rsidR="00000000" w:rsidRPr="00000000">
        <w:rPr>
          <w:rtl w:val="1"/>
        </w:rPr>
        <w:t xml:space="preserve">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مسحوق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</w:p>
    <w:p w:rsidR="00000000" w:rsidDel="00000000" w:rsidP="00000000" w:rsidRDefault="00000000" w:rsidRPr="00000000" w14:paraId="0000089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الكيس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للغلق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أسكب</w:t>
      </w:r>
      <w:r w:rsidDel="00000000" w:rsidR="00000000" w:rsidRPr="00000000">
        <w:rPr>
          <w:rtl w:val="1"/>
        </w:rPr>
        <w:t xml:space="preserve"> ٤٠ </w:t>
      </w:r>
      <w:r w:rsidDel="00000000" w:rsidR="00000000" w:rsidRPr="00000000">
        <w:rPr>
          <w:rtl w:val="1"/>
        </w:rPr>
        <w:t xml:space="preserve">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الفوار</w:t>
      </w:r>
    </w:p>
    <w:p w:rsidR="00000000" w:rsidDel="00000000" w:rsidP="00000000" w:rsidRDefault="00000000" w:rsidRPr="00000000" w14:paraId="0000089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(</w:t>
      </w:r>
      <w:r w:rsidDel="00000000" w:rsidR="00000000" w:rsidRPr="00000000">
        <w:rPr>
          <w:rtl w:val="1"/>
        </w:rPr>
        <w:t xml:space="preserve">كبريتات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الماغنسيوم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المائية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الكأس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الكأس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الكيس</w:t>
      </w:r>
    </w:p>
    <w:p w:rsidR="00000000" w:rsidDel="00000000" w:rsidP="00000000" w:rsidRDefault="00000000" w:rsidRPr="00000000" w14:paraId="0000089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القابل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للغلق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الكأس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أغلق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الكيس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9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 **</w:t>
      </w:r>
      <w:r w:rsidDel="00000000" w:rsidR="00000000" w:rsidRPr="00000000">
        <w:rPr>
          <w:rtl w:val="1"/>
        </w:rPr>
        <w:t xml:space="preserve">أقيس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أضع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الكيس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المحاليل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A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أسجل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الكتلة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التجربة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A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 **</w:t>
      </w:r>
      <w:r w:rsidDel="00000000" w:rsidR="00000000" w:rsidRPr="00000000">
        <w:rPr>
          <w:rtl w:val="1"/>
        </w:rPr>
        <w:t xml:space="preserve">ألاحظ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أفرغ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الكأس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</w:p>
    <w:p w:rsidR="00000000" w:rsidDel="00000000" w:rsidP="00000000" w:rsidRDefault="00000000" w:rsidRPr="00000000" w14:paraId="000008A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الكيس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كيميائي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المحاليل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A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 </w:t>
      </w:r>
      <w:r w:rsidDel="00000000" w:rsidR="00000000" w:rsidRPr="00000000">
        <w:rPr>
          <w:rtl w:val="1"/>
        </w:rPr>
        <w:t xml:space="preserve">أسجل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ومحتوياته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A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أستخلص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النتائج</w:t>
      </w:r>
    </w:p>
    <w:p w:rsidR="00000000" w:rsidDel="00000000" w:rsidP="00000000" w:rsidRDefault="00000000" w:rsidRPr="00000000" w14:paraId="000008A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 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التجربة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ضابطة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0"/>
        </w:rPr>
        <w:t xml:space="preserve"> ؟</w:t>
      </w:r>
    </w:p>
    <w:p w:rsidR="00000000" w:rsidDel="00000000" w:rsidP="00000000" w:rsidRDefault="00000000" w:rsidRPr="00000000" w14:paraId="000008A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  **</w:t>
      </w:r>
      <w:r w:rsidDel="00000000" w:rsidR="00000000" w:rsidRPr="00000000">
        <w:rPr>
          <w:rtl w:val="1"/>
        </w:rPr>
        <w:t xml:space="preserve">أفسر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8A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 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فرضيتي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تدعمها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فرضيتي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8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أستكشف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</w:p>
    <w:p w:rsidR="00000000" w:rsidDel="00000000" w:rsidP="00000000" w:rsidRDefault="00000000" w:rsidRPr="00000000" w14:paraId="000008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widowControl w:val="0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تزودني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توقعي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والرسوم</w:t>
      </w:r>
    </w:p>
    <w:p w:rsidR="00000000" w:rsidDel="00000000" w:rsidP="00000000" w:rsidRDefault="00000000" w:rsidRPr="00000000" w14:paraId="000008B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للتجربة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وتشمل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نظارات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مسحوق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غسل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بيكربونات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الصوديوم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كيس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للغلق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الفوار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كبريتات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الماغنسيوم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المائية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كأس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كفتين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B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2:**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المتفاعلة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الكفتين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B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8B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تجارب</w:t>
      </w:r>
    </w:p>
    <w:p w:rsidR="00000000" w:rsidDel="00000000" w:rsidP="00000000" w:rsidRDefault="00000000" w:rsidRPr="00000000" w14:paraId="000008B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استقصائي</w:t>
      </w:r>
    </w:p>
    <w:p w:rsidR="00000000" w:rsidDel="00000000" w:rsidP="00000000" w:rsidRDefault="00000000" w:rsidRPr="00000000" w14:paraId="000008B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أحتاج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8B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نظارات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B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مسحوق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غسل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بيكربونات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الصوديوم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8C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كيس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للغلق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C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محلول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الفوار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كبريتات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الماغنسيوم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المائية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8C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كأس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C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كفتين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C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50 ---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٥٠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نضعه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بالخطورة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فالصوديوم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انفجار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فسبحان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اتحاد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الصدأ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المتفاعلة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الرواسب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الاستنتاج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ونشط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51 ---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٥١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والرموز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حديقة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دئت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وأصبحت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اتحاد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ولمعظمها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شائعة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الاسم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ارتبطت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فالاسم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ارتباط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تدخل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المركبين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ترتبطان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ورموز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عنصرين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دأ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اتحاد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وأسمائها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52 ---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٥٢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رائحته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رائحته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تبريده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رائحته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وللتخلص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مسحوق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تتصاعد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فقاقيع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المسحوق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ارتبطت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ومسحوق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تتصاعد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فقاقيع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مسحوق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اللامع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وأجففها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مسحوق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مسحوق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قفازا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وأجففها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53 ---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٥٣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معادلات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٢ + ٦ = ٨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 + ٧ = ٦ + ٤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وهكذا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بمعادلات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المتفاعلة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المتفاعلة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لفظية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اللفظية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المتفاعلة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المتفاعلة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المتفاعلة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مسحوق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54 ---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٥٤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وخصائصها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تبييض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إزالة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للصبغات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باهتا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إزالة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الأقراص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للحموضة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مؤشرات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إزالة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لقميص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كمؤشر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إزالة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كمؤشر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يتصاعد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كمؤشر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المبيضات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قاصرات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لتركيبها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بريقها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الأقراص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للحموضة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55 ---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٥٥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ترسبات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الفقاعات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مسحوق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فاحتراق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ساخنة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!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فالرواسب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الإشارات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مشتعلة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راسبا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فهذا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56 ---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٥٦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معاكسة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بأنشطتها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وهكذا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ســاخن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57 ---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0"/>
        </w:rPr>
        <w:t xml:space="preserve">:** ٥٧</w:t>
      </w:r>
    </w:p>
    <w:p w:rsidR="00000000" w:rsidDel="00000000" w:rsidP="00000000" w:rsidRDefault="00000000" w:rsidRPr="00000000" w14:paraId="00000A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</w:p>
    <w:p w:rsidR="00000000" w:rsidDel="00000000" w:rsidP="00000000" w:rsidRDefault="00000000" w:rsidRPr="00000000" w14:paraId="00000A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مصور</w:t>
      </w:r>
    </w:p>
    <w:p w:rsidR="00000000" w:rsidDel="00000000" w:rsidP="00000000" w:rsidRDefault="00000000" w:rsidRPr="00000000" w14:paraId="00000A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widowControl w:val="0"/>
        <w:rPr/>
      </w:pPr>
      <w:r w:rsidDel="00000000" w:rsidR="00000000" w:rsidRPr="00000000">
        <w:rPr>
          <w:rtl w:val="1"/>
        </w:rPr>
        <w:t xml:space="preserve">للمركبات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</w:p>
    <w:p w:rsidR="00000000" w:rsidDel="00000000" w:rsidP="00000000" w:rsidRDefault="00000000" w:rsidRPr="00000000" w14:paraId="00000A07">
      <w:pPr>
        <w:widowControl w:val="0"/>
        <w:rPr/>
      </w:pPr>
      <w:r w:rsidDel="00000000" w:rsidR="00000000" w:rsidRPr="00000000">
        <w:rPr>
          <w:rtl w:val="1"/>
        </w:rPr>
        <w:t xml:space="preserve">صفات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widowControl w:val="0"/>
        <w:rPr/>
      </w:pPr>
      <w:r w:rsidDel="00000000" w:rsidR="00000000" w:rsidRPr="00000000">
        <w:rPr>
          <w:rtl w:val="1"/>
        </w:rPr>
        <w:t xml:space="preserve">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الكيميائية</w:t>
      </w:r>
    </w:p>
    <w:p w:rsidR="00000000" w:rsidDel="00000000" w:rsidP="00000000" w:rsidRDefault="00000000" w:rsidRPr="00000000" w14:paraId="00000A0A">
      <w:pPr>
        <w:widowControl w:val="0"/>
        <w:rPr/>
      </w:pP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</w:t>
      </w:r>
    </w:p>
    <w:p w:rsidR="00000000" w:rsidDel="00000000" w:rsidP="00000000" w:rsidRDefault="00000000" w:rsidRPr="00000000" w14:paraId="00000A0B">
      <w:pPr>
        <w:widowControl w:val="0"/>
        <w:rPr/>
      </w:pPr>
      <w:r w:rsidDel="00000000" w:rsidR="00000000" w:rsidRPr="00000000">
        <w:rPr>
          <w:rtl w:val="1"/>
        </w:rPr>
        <w:t xml:space="preserve">بطرائق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نظ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فكاري</w:t>
      </w:r>
    </w:p>
    <w:p w:rsidR="00000000" w:rsidDel="00000000" w:rsidP="00000000" w:rsidRDefault="00000000" w:rsidRPr="00000000" w14:paraId="00000A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widowControl w:val="0"/>
        <w:rPr/>
      </w:pPr>
      <w:r w:rsidDel="00000000" w:rsidR="00000000" w:rsidRPr="00000000">
        <w:rPr>
          <w:rtl w:val="1"/>
        </w:rPr>
        <w:t xml:space="preserve">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</w:p>
    <w:p w:rsidR="00000000" w:rsidDel="00000000" w:rsidP="00000000" w:rsidRDefault="00000000" w:rsidRPr="00000000" w14:paraId="00000A10">
      <w:pPr>
        <w:widowControl w:val="0"/>
        <w:rPr/>
      </w:pPr>
      <w:r w:rsidDel="00000000" w:rsidR="00000000" w:rsidRPr="00000000">
        <w:rPr>
          <w:rtl w:val="1"/>
        </w:rPr>
        <w:t xml:space="preserve">تعلمته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المركبات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والتغيرات</w:t>
      </w:r>
    </w:p>
    <w:p w:rsidR="00000000" w:rsidDel="00000000" w:rsidP="00000000" w:rsidRDefault="00000000" w:rsidRPr="00000000" w14:paraId="00000A11">
      <w:pPr>
        <w:widowControl w:val="0"/>
        <w:rPr/>
      </w:pPr>
      <w:r w:rsidDel="00000000" w:rsidR="00000000" w:rsidRPr="00000000">
        <w:rPr>
          <w:rtl w:val="1"/>
        </w:rPr>
        <w:t xml:space="preserve">الكيميائية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والرسوم</w:t>
      </w:r>
    </w:p>
    <w:p w:rsidR="00000000" w:rsidDel="00000000" w:rsidP="00000000" w:rsidRDefault="00000000" w:rsidRPr="00000000" w14:paraId="00000A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widowControl w:val="0"/>
        <w:rPr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1: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لدراجة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هوائية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16">
      <w:pPr>
        <w:widowControl w:val="0"/>
        <w:rPr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سكب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17">
      <w:pPr>
        <w:widowControl w:val="0"/>
        <w:rPr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3: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لشمعة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مشتعلة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18">
      <w:pPr>
        <w:widowControl w:val="0"/>
        <w:rPr/>
      </w:pP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1: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تخطيطي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أقسام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المركبات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الأدلة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تجارب</w:t>
      </w:r>
    </w:p>
    <w:p w:rsidR="00000000" w:rsidDel="00000000" w:rsidP="00000000" w:rsidRDefault="00000000" w:rsidRPr="00000000" w14:paraId="00000A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أفكر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وأتحدث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وأكتب</w:t>
      </w:r>
    </w:p>
    <w:p w:rsidR="00000000" w:rsidDel="00000000" w:rsidP="00000000" w:rsidRDefault="00000000" w:rsidRPr="00000000" w14:paraId="00000A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 **</w:t>
      </w:r>
      <w:r w:rsidDel="00000000" w:rsidR="00000000" w:rsidRPr="00000000">
        <w:rPr>
          <w:rtl w:val="1"/>
        </w:rPr>
        <w:t xml:space="preserve">المفردات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بدء</w:t>
      </w:r>
    </w:p>
    <w:p w:rsidR="00000000" w:rsidDel="00000000" w:rsidP="00000000" w:rsidRDefault="00000000" w:rsidRPr="00000000" w14:paraId="00000A2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A2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 **</w:t>
      </w:r>
      <w:r w:rsidDel="00000000" w:rsidR="00000000" w:rsidRPr="00000000">
        <w:rPr>
          <w:rtl w:val="1"/>
        </w:rPr>
        <w:t xml:space="preserve">أستنتج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</w:p>
    <w:p w:rsidR="00000000" w:rsidDel="00000000" w:rsidP="00000000" w:rsidRDefault="00000000" w:rsidRPr="00000000" w14:paraId="00000A2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المتفاعلة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A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rtl w:val="1"/>
        </w:rPr>
        <w:t xml:space="preserve">إرشاد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أستنتج</w:t>
      </w:r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A26">
      <w:pPr>
        <w:widowControl w:val="0"/>
        <w:rPr/>
      </w:pPr>
      <w:r w:rsidDel="00000000" w:rsidR="00000000" w:rsidRPr="00000000">
        <w:rPr>
          <w:rtl w:val="0"/>
        </w:rPr>
        <w:t xml:space="preserve">|---|---|</w:t>
      </w:r>
    </w:p>
    <w:p w:rsidR="00000000" w:rsidDel="00000000" w:rsidP="00000000" w:rsidRDefault="00000000" w:rsidRPr="00000000" w14:paraId="00000A27">
      <w:pPr>
        <w:widowControl w:val="0"/>
        <w:rPr/>
      </w:pPr>
      <w:r w:rsidDel="00000000" w:rsidR="00000000" w:rsidRPr="00000000">
        <w:rPr>
          <w:rtl w:val="0"/>
        </w:rPr>
        <w:t xml:space="preserve">|  |  |</w:t>
      </w:r>
    </w:p>
    <w:p w:rsidR="00000000" w:rsidDel="00000000" w:rsidP="00000000" w:rsidRDefault="00000000" w:rsidRPr="00000000" w14:paraId="00000A28">
      <w:pPr>
        <w:widowControl w:val="0"/>
        <w:rPr/>
      </w:pPr>
      <w:r w:rsidDel="00000000" w:rsidR="00000000" w:rsidRPr="00000000">
        <w:rPr>
          <w:rtl w:val="0"/>
        </w:rPr>
        <w:t xml:space="preserve">|  |  |</w:t>
      </w:r>
    </w:p>
    <w:p w:rsidR="00000000" w:rsidDel="00000000" w:rsidP="00000000" w:rsidRDefault="00000000" w:rsidRPr="00000000" w14:paraId="00000A29">
      <w:pPr>
        <w:widowControl w:val="0"/>
        <w:rPr/>
      </w:pPr>
      <w:r w:rsidDel="00000000" w:rsidR="00000000" w:rsidRPr="00000000">
        <w:rPr>
          <w:rtl w:val="0"/>
        </w:rPr>
        <w:t xml:space="preserve">|  |  |</w:t>
      </w:r>
    </w:p>
    <w:p w:rsidR="00000000" w:rsidDel="00000000" w:rsidP="00000000" w:rsidRDefault="00000000" w:rsidRPr="00000000" w14:paraId="00000A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 **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الناقد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لشمعة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مشتعلة</w:t>
      </w:r>
    </w:p>
    <w:p w:rsidR="00000000" w:rsidDel="00000000" w:rsidP="00000000" w:rsidRDefault="00000000" w:rsidRPr="00000000" w14:paraId="00000A2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بمرور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A2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 **</w:t>
      </w:r>
      <w:r w:rsidDel="00000000" w:rsidR="00000000" w:rsidRPr="00000000">
        <w:rPr>
          <w:rtl w:val="1"/>
        </w:rPr>
        <w:t xml:space="preserve">أختار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التغيرات</w:t>
      </w:r>
    </w:p>
    <w:p w:rsidR="00000000" w:rsidDel="00000000" w:rsidP="00000000" w:rsidRDefault="00000000" w:rsidRPr="00000000" w14:paraId="00000A2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كيميائي</w:t>
      </w:r>
      <w:r w:rsidDel="00000000" w:rsidR="00000000" w:rsidRPr="00000000">
        <w:rPr>
          <w:rtl w:val="0"/>
        </w:rPr>
        <w:t xml:space="preserve"> ؟</w:t>
      </w:r>
    </w:p>
    <w:p w:rsidR="00000000" w:rsidDel="00000000" w:rsidP="00000000" w:rsidRDefault="00000000" w:rsidRPr="00000000" w14:paraId="00000A2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انصهار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الجليد</w:t>
      </w:r>
    </w:p>
    <w:p w:rsidR="00000000" w:rsidDel="00000000" w:rsidP="00000000" w:rsidRDefault="00000000" w:rsidRPr="00000000" w14:paraId="00000A3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ذوبان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الملح</w:t>
      </w:r>
    </w:p>
    <w:p w:rsidR="00000000" w:rsidDel="00000000" w:rsidP="00000000" w:rsidRDefault="00000000" w:rsidRPr="00000000" w14:paraId="00000A3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الخشب</w:t>
      </w:r>
    </w:p>
    <w:p w:rsidR="00000000" w:rsidDel="00000000" w:rsidP="00000000" w:rsidRDefault="00000000" w:rsidRPr="00000000" w14:paraId="00000A3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المطر</w:t>
      </w:r>
    </w:p>
    <w:p w:rsidR="00000000" w:rsidDel="00000000" w:rsidP="00000000" w:rsidRDefault="00000000" w:rsidRPr="00000000" w14:paraId="00000A3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  **</w:t>
      </w:r>
      <w:r w:rsidDel="00000000" w:rsidR="00000000" w:rsidRPr="00000000">
        <w:rPr>
          <w:rtl w:val="1"/>
        </w:rPr>
        <w:t xml:space="preserve">أختار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المركب</w:t>
      </w:r>
    </w:p>
    <w:p w:rsidR="00000000" w:rsidDel="00000000" w:rsidP="00000000" w:rsidRDefault="00000000" w:rsidRPr="00000000" w14:paraId="00000A3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الفلز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A3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السكر</w:t>
      </w:r>
    </w:p>
    <w:p w:rsidR="00000000" w:rsidDel="00000000" w:rsidP="00000000" w:rsidRDefault="00000000" w:rsidRPr="00000000" w14:paraId="00000A3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الحمض</w:t>
      </w:r>
    </w:p>
    <w:p w:rsidR="00000000" w:rsidDel="00000000" w:rsidP="00000000" w:rsidRDefault="00000000" w:rsidRPr="00000000" w14:paraId="00000A3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أكسيد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الفلز</w:t>
      </w:r>
    </w:p>
    <w:p w:rsidR="00000000" w:rsidDel="00000000" w:rsidP="00000000" w:rsidRDefault="00000000" w:rsidRPr="00000000" w14:paraId="00000A3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  **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</w:t>
      </w:r>
      <w:r w:rsidDel="00000000" w:rsidR="00000000" w:rsidRPr="00000000">
        <w:rPr>
          <w:rtl w:val="1"/>
        </w:rPr>
        <w:t xml:space="preserve">.**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لتكون</w:t>
      </w:r>
    </w:p>
    <w:p w:rsidR="00000000" w:rsidDel="00000000" w:rsidP="00000000" w:rsidRDefault="00000000" w:rsidRPr="00000000" w14:paraId="00000A3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1"/>
        </w:rPr>
        <w:t xml:space="preserve">الجزيئات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والمركبات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A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والرياضيات</w:t>
      </w:r>
    </w:p>
    <w:p w:rsidR="00000000" w:rsidDel="00000000" w:rsidP="00000000" w:rsidRDefault="00000000" w:rsidRPr="00000000" w14:paraId="00000A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ينتج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A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widowControl w:val="0"/>
        <w:rPr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حرق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جرام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الهيدروجين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ينتج</w:t>
      </w:r>
      <w:r w:rsidDel="00000000" w:rsidR="00000000" w:rsidRPr="00000000">
        <w:rPr>
          <w:rtl w:val="1"/>
        </w:rPr>
        <w:t xml:space="preserve"> ٣٦ </w:t>
      </w:r>
      <w:r w:rsidDel="00000000" w:rsidR="00000000" w:rsidRPr="00000000">
        <w:rPr>
          <w:rtl w:val="1"/>
        </w:rPr>
        <w:t xml:space="preserve">جرام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</w:p>
    <w:p w:rsidR="00000000" w:rsidDel="00000000" w:rsidP="00000000" w:rsidRDefault="00000000" w:rsidRPr="00000000" w14:paraId="00000A42">
      <w:pPr>
        <w:widowControl w:val="0"/>
        <w:rPr/>
      </w:pP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رق</w:t>
      </w:r>
      <w:r w:rsidDel="00000000" w:rsidR="00000000" w:rsidRPr="00000000">
        <w:rPr>
          <w:rtl w:val="1"/>
        </w:rPr>
        <w:t xml:space="preserve">َ ١٠٠ </w:t>
      </w:r>
      <w:r w:rsidDel="00000000" w:rsidR="00000000" w:rsidRPr="00000000">
        <w:rPr>
          <w:rtl w:val="1"/>
        </w:rPr>
        <w:t xml:space="preserve">جرام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</w:p>
    <w:p w:rsidR="00000000" w:rsidDel="00000000" w:rsidP="00000000" w:rsidRDefault="00000000" w:rsidRPr="00000000" w14:paraId="00000A43">
      <w:pPr>
        <w:widowControl w:val="0"/>
        <w:rPr/>
      </w:pPr>
      <w:r w:rsidDel="00000000" w:rsidR="00000000" w:rsidRPr="00000000">
        <w:rPr>
          <w:rtl w:val="1"/>
        </w:rPr>
        <w:t xml:space="preserve">الهيدروجين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A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والفن</w:t>
      </w:r>
    </w:p>
    <w:p w:rsidR="00000000" w:rsidDel="00000000" w:rsidP="00000000" w:rsidRDefault="00000000" w:rsidRPr="00000000" w14:paraId="00000A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التغيرات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واللوحات</w:t>
      </w:r>
    </w:p>
    <w:p w:rsidR="00000000" w:rsidDel="00000000" w:rsidP="00000000" w:rsidRDefault="00000000" w:rsidRPr="00000000" w14:paraId="00000A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widowControl w:val="0"/>
        <w:rPr/>
      </w:pP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شفافة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عازلة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الورنيش</w:t>
      </w:r>
      <w:r w:rsidDel="00000000" w:rsidR="00000000" w:rsidRPr="00000000">
        <w:rPr>
          <w:rtl w:val="0"/>
        </w:rPr>
        <w:t xml:space="preserve">) ،</w:t>
      </w:r>
    </w:p>
    <w:p w:rsidR="00000000" w:rsidDel="00000000" w:rsidP="00000000" w:rsidRDefault="00000000" w:rsidRPr="00000000" w14:paraId="00000A4C">
      <w:pPr>
        <w:widowControl w:val="0"/>
        <w:rPr/>
      </w:pPr>
      <w:r w:rsidDel="00000000" w:rsidR="00000000" w:rsidRPr="00000000">
        <w:rPr>
          <w:rtl w:val="1"/>
        </w:rPr>
        <w:t xml:space="preserve">وعندما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تتأكل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التفاعلات</w:t>
      </w:r>
    </w:p>
    <w:p w:rsidR="00000000" w:rsidDel="00000000" w:rsidP="00000000" w:rsidRDefault="00000000" w:rsidRPr="00000000" w14:paraId="00000A4D">
      <w:pPr>
        <w:widowControl w:val="0"/>
        <w:rPr/>
      </w:pPr>
      <w:r w:rsidDel="00000000" w:rsidR="00000000" w:rsidRPr="00000000">
        <w:rPr>
          <w:rtl w:val="1"/>
        </w:rPr>
        <w:t xml:space="preserve">الكيميائية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ومكونات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اللوحة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التأثيرات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</w:p>
    <w:p w:rsidR="00000000" w:rsidDel="00000000" w:rsidP="00000000" w:rsidRDefault="00000000" w:rsidRPr="00000000" w14:paraId="00000A4E">
      <w:pPr>
        <w:widowControl w:val="0"/>
        <w:rPr/>
      </w:pPr>
      <w:r w:rsidDel="00000000" w:rsidR="00000000" w:rsidRPr="00000000">
        <w:rPr>
          <w:rtl w:val="1"/>
        </w:rPr>
        <w:t xml:space="preserve">تسببها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للوحات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A4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5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58 ---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٥٨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المجهولة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التوضيحية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مترابطة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يلاحظون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يقارنون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للاكتشاف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لاكتشاف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فحوصهم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ونظارات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لاكتشاف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فحوصهم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59 ---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0"/>
        </w:rPr>
        <w:t xml:space="preserve">:** ٥٩</w:t>
      </w:r>
    </w:p>
    <w:p w:rsidR="00000000" w:rsidDel="00000000" w:rsidP="00000000" w:rsidRDefault="00000000" w:rsidRPr="00000000" w14:paraId="00000A8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العاشر</w:t>
      </w:r>
    </w:p>
    <w:p w:rsidR="00000000" w:rsidDel="00000000" w:rsidP="00000000" w:rsidRDefault="00000000" w:rsidRPr="00000000" w14:paraId="00000A8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مصور</w:t>
      </w:r>
    </w:p>
    <w:p w:rsidR="00000000" w:rsidDel="00000000" w:rsidP="00000000" w:rsidRDefault="00000000" w:rsidRPr="00000000" w14:paraId="00000A8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</w:p>
    <w:p w:rsidR="00000000" w:rsidDel="00000000" w:rsidP="00000000" w:rsidRDefault="00000000" w:rsidRPr="00000000" w14:paraId="00000A89">
      <w:pPr>
        <w:widowControl w:val="0"/>
        <w:rPr/>
      </w:pPr>
      <w:r w:rsidDel="00000000" w:rsidR="00000000" w:rsidRPr="00000000">
        <w:rPr>
          <w:rtl w:val="1"/>
        </w:rPr>
        <w:t xml:space="preserve">تتغير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تفقدها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8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</w:p>
    <w:p w:rsidR="00000000" w:rsidDel="00000000" w:rsidP="00000000" w:rsidRDefault="00000000" w:rsidRPr="00000000" w14:paraId="00000A8C">
      <w:pPr>
        <w:widowControl w:val="0"/>
        <w:rPr/>
      </w:pPr>
      <w:r w:rsidDel="00000000" w:rsidR="00000000" w:rsidRPr="00000000">
        <w:rPr>
          <w:rtl w:val="1"/>
        </w:rPr>
        <w:t xml:space="preserve">تتكون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المركبات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8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أفكاري</w:t>
      </w:r>
    </w:p>
    <w:p w:rsidR="00000000" w:rsidDel="00000000" w:rsidP="00000000" w:rsidRDefault="00000000" w:rsidRPr="00000000" w14:paraId="00000A8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widowControl w:val="0"/>
        <w:rPr/>
      </w:pPr>
      <w:r w:rsidDel="00000000" w:rsidR="00000000" w:rsidRPr="00000000">
        <w:rPr>
          <w:rtl w:val="1"/>
        </w:rPr>
        <w:t xml:space="preserve">ألصق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مقواة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أستعين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9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9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والرسوم</w:t>
      </w:r>
    </w:p>
    <w:p w:rsidR="00000000" w:rsidDel="00000000" w:rsidP="00000000" w:rsidRDefault="00000000" w:rsidRPr="00000000" w14:paraId="00000A9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جليدي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الحرارة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9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2:**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متآكلة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المركبات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9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تخطيطي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بعنوان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تقليلها</w:t>
      </w:r>
      <w:r w:rsidDel="00000000" w:rsidR="00000000" w:rsidRPr="00000000">
        <w:rPr>
          <w:rtl w:val="1"/>
        </w:rPr>
        <w:t xml:space="preserve">..."، "</w:t>
      </w:r>
      <w:r w:rsidDel="00000000" w:rsidR="00000000" w:rsidRPr="00000000">
        <w:rPr>
          <w:rtl w:val="1"/>
        </w:rPr>
        <w:t xml:space="preserve">درجات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الانصهار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والغليان</w:t>
      </w:r>
      <w:r w:rsidDel="00000000" w:rsidR="00000000" w:rsidRPr="00000000">
        <w:rPr>
          <w:rtl w:val="1"/>
        </w:rPr>
        <w:t xml:space="preserve">..."، "</w:t>
      </w:r>
      <w:r w:rsidDel="00000000" w:rsidR="00000000" w:rsidRPr="00000000">
        <w:rPr>
          <w:rtl w:val="1"/>
        </w:rPr>
        <w:t xml:space="preserve">التمدد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والانكماش</w:t>
      </w:r>
      <w:r w:rsidDel="00000000" w:rsidR="00000000" w:rsidRPr="00000000">
        <w:rPr>
          <w:rtl w:val="0"/>
        </w:rPr>
        <w:t xml:space="preserve">...".</w:t>
      </w:r>
    </w:p>
    <w:p w:rsidR="00000000" w:rsidDel="00000000" w:rsidP="00000000" w:rsidRDefault="00000000" w:rsidRPr="00000000" w14:paraId="00000A9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2:**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تخطيطي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بعنوان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الكيميائية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A9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3:**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تخطيطي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بعنوان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الأدلة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الكيميائية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A9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4:**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تخطيطي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بعنوان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المركبات</w:t>
      </w:r>
      <w:r w:rsidDel="00000000" w:rsidR="00000000" w:rsidRPr="00000000">
        <w:rPr>
          <w:rtl w:val="0"/>
        </w:rPr>
        <w:t xml:space="preserve">...".</w:t>
      </w:r>
    </w:p>
    <w:p w:rsidR="00000000" w:rsidDel="00000000" w:rsidP="00000000" w:rsidRDefault="00000000" w:rsidRPr="00000000" w14:paraId="00000A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A9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المفردات</w:t>
      </w:r>
    </w:p>
    <w:p w:rsidR="00000000" w:rsidDel="00000000" w:rsidP="00000000" w:rsidRDefault="00000000" w:rsidRPr="00000000" w14:paraId="00000AA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widowControl w:val="0"/>
        <w:rPr/>
      </w:pPr>
      <w:r w:rsidDel="00000000" w:rsidR="00000000" w:rsidRPr="00000000">
        <w:rPr>
          <w:rtl w:val="1"/>
        </w:rPr>
        <w:t xml:space="preserve">اكمل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A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تمدد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حراري</w:t>
      </w:r>
    </w:p>
    <w:p w:rsidR="00000000" w:rsidDel="00000000" w:rsidP="00000000" w:rsidRDefault="00000000" w:rsidRPr="00000000" w14:paraId="00000AA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ناتجة</w:t>
      </w:r>
    </w:p>
    <w:p w:rsidR="00000000" w:rsidDel="00000000" w:rsidP="00000000" w:rsidRDefault="00000000" w:rsidRPr="00000000" w14:paraId="00000AA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متفاعلة</w:t>
      </w:r>
    </w:p>
    <w:p w:rsidR="00000000" w:rsidDel="00000000" w:rsidP="00000000" w:rsidRDefault="00000000" w:rsidRPr="00000000" w14:paraId="00000AA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تغيرا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كيميائيا</w:t>
      </w:r>
    </w:p>
    <w:p w:rsidR="00000000" w:rsidDel="00000000" w:rsidP="00000000" w:rsidRDefault="00000000" w:rsidRPr="00000000" w14:paraId="00000AA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التسامي</w:t>
      </w:r>
    </w:p>
    <w:p w:rsidR="00000000" w:rsidDel="00000000" w:rsidP="00000000" w:rsidRDefault="00000000" w:rsidRPr="00000000" w14:paraId="00000AA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تغيرا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فيزيائيا</w:t>
      </w:r>
    </w:p>
    <w:p w:rsidR="00000000" w:rsidDel="00000000" w:rsidP="00000000" w:rsidRDefault="00000000" w:rsidRPr="00000000" w14:paraId="00000AA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تجارب</w:t>
      </w:r>
    </w:p>
    <w:p w:rsidR="00000000" w:rsidDel="00000000" w:rsidP="00000000" w:rsidRDefault="00000000" w:rsidRPr="00000000" w14:paraId="00000AA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rtl w:val="1"/>
        </w:rPr>
        <w:t xml:space="preserve">تغي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AA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سمى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AA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rtl w:val="1"/>
        </w:rPr>
        <w:t xml:space="preserve">التغير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AA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دقائقه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AB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  </w:t>
      </w:r>
      <w:r w:rsidDel="00000000" w:rsidR="00000000" w:rsidRPr="00000000">
        <w:rPr>
          <w:rtl w:val="1"/>
        </w:rPr>
        <w:t xml:space="preserve">التغير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AB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 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كيميائي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سمى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A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B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60 ---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٦٠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يتسامى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بضبطها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تثبيتها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مكشوفا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المحفوظة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المنبعجة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التوضيحية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حمراوين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زرقاوين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61 ---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٦١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الشائعة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الانصهار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١٠٨٣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° | ٢٥٦٧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° |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النيتروجين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٢١٠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° | ١٩٦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° |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° |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° |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٨٠١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° | ١٤٦٥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° |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١٥٣٨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° | ٢٨٦١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° |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للنيتروجين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تنصهر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العاشر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62 ---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٦٢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٦.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المتفاعلة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٩:**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مكشوفا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٢ | ٤١ | ١ | ٤١ |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٤ | ٥٢ | ٣ | ٤٣ |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٦ | ٥٣ | ٥ | ٥٣ |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٨ | ٥٤ | ٧ | ٥١ |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أتدرب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أعزز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63 ---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السادسة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والطاقة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ارتفاعات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رافعتين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64 ---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٦٤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65 ---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٦٥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المبذولة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واتجاهها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بإنجاز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بالبطيخ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دهان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66 ---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٦٦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والطاقة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ركاب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الأفعوانية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الأفعوانية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ركابها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67 ---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٦٧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جعلتها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تتدحرج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..................."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سأفلت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تتدحرج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تستغرقه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إفلاتها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المحاولات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تدحرج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68 ---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٦٨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صناديق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لرفعها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والصناديق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الخفيفة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لتحريكها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صناديق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المقصود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المبذولة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أنجزت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المقطوعة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مضروبة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الاستنتاج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الصناديق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لوضعه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مملوءة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69 ---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٦٩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النصي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أبذل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أنجزت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احتفظت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لكنني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أبذل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أبذل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أبذل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مجسما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اتجاهين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متعاكسين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ننجز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وعندئذ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لتحريكه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المبذولة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الأثقال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الألعاب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المبذولة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المبذول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المرحلتين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أبذل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الأثقال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الاحتفاظ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مرفوعة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للتغلب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70 ---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٧٠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».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زنبرك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يبذل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إفلاته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الاهتزازية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الاهتزازية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إسقاط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زنبرك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مضغوط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ودفعها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وإسقاطها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والحركة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إسقاط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71 ---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۷۱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والنيوترونات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اهتزازات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مشتركة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ونقلها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نابضي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المستعملة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المستعملة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وأعلقه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الزنبركي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يبذل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تقفز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72 ---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٧٢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تدريجيا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المشاهدات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وأمثالها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وحكمة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﴾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].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إفنائها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استعملناها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قذف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مرغوب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التوربين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التوربينات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سقطت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مطلوبا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إنجازه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وشغلا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مرغوب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والتفسير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2024 - 1446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73 ---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٧٣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فكاري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 |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حركية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ضوئية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النيوتن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الجول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الوصفية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۲۰۰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ويبذل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۱۰۰۰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ينجزه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مضغوط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74 ---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٧٤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مبني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شمعي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ألومنيوم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كرتونية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يكتسبها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انزلاق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انزلاقها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.......".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احتكاكا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سأضعها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متغيرا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تثبيتها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كرتونية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بتثبيت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المغطاة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احتكاكا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سأضعها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متغيرا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الكرتونية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تثبيتها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75 ---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٧٥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وأتركها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تنزلق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انزلقت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المحاولات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متغيراتي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موجه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.......".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أستقصي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سأتبعها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إكمال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76 ---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٧٦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للأطفال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يلعبون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77 ---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٧٧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الزنبركي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النابضي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ورفعها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المبذول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لعبة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نابض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78 ---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۷۸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المبذولة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الآلية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الرافعة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الارتكاز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المركبة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التصنيف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واتجاهها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تبذلها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المبذولة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المبذول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الارتكاز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الرسوم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الحمل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أبذل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الجهد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الارتكاز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ومسافتها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ومقدارها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79 ---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79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للبرغي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أبذل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وأترك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لمسافة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فكوكها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مضاعفة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المبذولة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80 ---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٨٠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المبذولة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عندئذ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المبذولة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الارتكاز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متعاكسين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بمضاعفة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المبذولة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المبذولة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الارتكاز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الروافع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لأرجوحة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يجلسان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بوشكليتة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المبذولة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الارتكاز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81 ---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٨١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والقوة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ارتكاز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المبذولة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الارتكاز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المبذولة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وتجنب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منتصفها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أفقيا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مشبكا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النابضي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مشبكا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أفقيا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النابضي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المبذولة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الارتكاز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المبذولة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82 ---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٨٢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تتدحرج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تدحرج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لعجلتين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متصلتين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لشاحنة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الارتكاز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83 ---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٨٣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محيطها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المقطوعة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ارتكاز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أنصاف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بمنزلة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المبذولة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الونش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عجلة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المتحركة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المبذولة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المبذولة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84 ---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٨٤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حاولت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لاحظت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ملتوية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تجد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والمستشفيات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والمدارس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الدرج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تدلنا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مضاعفة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المبذول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المائل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المبذول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العجلة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المبذولة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85 ---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٨٥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والبرغي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عندئذ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للإسفين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وجهان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للشفرات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أسطوانة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المبذولة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ويجدر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بالمطرقة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ليندفع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بالمفك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فالشاحنة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لرفعه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وإنزاله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ونشا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للمصعد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الونش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للمصعد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الشفرات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والتفسير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86 ---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٨٦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واتجاهها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والروافع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فكوكها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ارتكاز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المبذولة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الأسطوانة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فكاري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القصصية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الآلية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87 ---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٨٧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الأسنان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شاهدت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والفكين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وتشخيصها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وعلاجها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عيادته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فالكرسي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ونزعه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رغبت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مهاراتك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التصاميم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والكماشة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والمطرقة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لتثبيت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تفكيكها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رغبت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مهاراتك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تلتحق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تلتحق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البرامج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التدريبية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التسليح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والتوسع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88 ---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٨٨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واتجاهها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الآلية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مركبة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الارتكاز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واتجاهها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المستعملة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المبذولة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المبذول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يعد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8.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أفعواني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صاعدا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وهابطا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جزازة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ضرورية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...".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...".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إكمال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89 ---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٨٩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تبذل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يكتسبها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يبذله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نلجأ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التوضيحية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المركبة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المطبخ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يواجهها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المطبخ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أنسخ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مضغوط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مخصص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90 ---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٩٠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الآلية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وجزيئاتها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مغناطيسية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نووية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أرضية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المتأرجحة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متأرجحة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91 ---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91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١٧٠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۱۲۰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۷۰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يبذل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 | 70 | 2 | 71 |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3 | 70 | 4 | 80 |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5 | 80 | 6 | 69 |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7 | 84 |  |  |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92 ---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٩٢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والضوء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ندرك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بحواسنا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لألعاب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الألعاب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93 ---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٩٣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التضاغطات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والتخلخلات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اهتزاز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انخفاضه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متتاليتين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متتاليين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للموجة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المتباينة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تحليله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التضاغطات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والتخلخلات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بألوانه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94 ---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٩٤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اختراقها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النفاثة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حاجز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هائلا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95 ---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٩٥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المطاطي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ازدادت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بنكاشة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نكاشة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المطاطي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المطاطي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لمساعدتي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المطاطي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غلظه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انخفاض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بتثبيت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المطاطي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المطاطي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96 ---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٩٦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التذبذب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صوتية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الوسط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الفراغ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الامتصاص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الانعكاس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الصدى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التردد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مشدود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التذبذب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لاهتزاز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الاهتزازات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آذاننا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فنسمع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منشؤها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اهتزازات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اهتزاز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مذياع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اهتزاز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اهتزاز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ابتعادها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تضاغطات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تخلخلات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التضاغطات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والتخلخلات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التضاغط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والتخلخل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لاهتزاز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التضاغطات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التخلخلات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لإكمال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97 ---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٩٧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الاهتزاز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التضاغطات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والتخلخلات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المنتقلة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اهتزازات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ونسمع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أصواتا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اهتزاز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الأطباق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نخفضة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الاهتزازات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والأصوات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نسمعها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خافتة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إحساسه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اهتزاز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إصدار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يكتسبها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فعندما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تصطدم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مبتعدا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اهتزاز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ماذكره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98 ---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٩٨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والفراغ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مذياعا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٦٠٠٠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٣٤٣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الأوساط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التصادمات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وتتصادم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تصادماتها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التصادمات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لدلافين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الدلافين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جانبية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الدلافين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99 ---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٩٩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ناقلات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انتقاله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سميكة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فالامتصاص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الممتصة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اصطدام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ارتدادها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تصطدم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المذياع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المذياع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المذياع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المذياع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المذياع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المذياع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المذياع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الأوساط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الرديء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لمذياع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لجدران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صديقك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100 ---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۱۰۰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امرأة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تقترب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التضاغطات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والتخلخلات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اهتزاز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الهرتز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التمييز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رفيعا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غليظا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الرفيع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تردده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تمييز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للتردد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التضاغطات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للتضاغطات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والتخلخلات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المتقاربة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للتضاغطات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والتخلخلات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المتباعدة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101 ---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١٠١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الاهتزازات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تحركنا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التضاغطات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تحركنا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مبتعدين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التضاغطات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مقتربين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مبتعدين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دوبلر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دوبلر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مزعجة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دوبلر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صافرة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مقتربا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مبتعدا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102 ---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۱۰۲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أصواتا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فريسته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فيرشده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إيجاد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والدلافين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وترسل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لخفاش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الخفاش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الدلافين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الدلافين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أذكى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اليابسة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103 ---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١٠٣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المهتزة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الأوساط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عكسه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امتصاصه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بازدياد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فكاري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التضاغطات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سدادات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إصدار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العمق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ليرتد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وألون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والانضغاط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وألونهما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استوديو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المهتزة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بازدياد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...".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104 ---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١٠٤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البئر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رائع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التاريخية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الاستراحة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أخبرني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انتباهه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أصوات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!".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اندهشت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استجمعت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شجاعتي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نستأذن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المدرس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يراقبنا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فناديت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مرحبا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فسمعت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مرحبا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مرحبا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أصابني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؟"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فسمعت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ضاحك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يصطدم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فينعكس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105 ---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١٠٥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الشخصية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المتكلم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بسماع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لأمواج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106 ---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١٠٦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يسلكه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107 ---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۱۰۷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يسلكه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انعكاسه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انعكس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نقصت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..".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إشارة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القطعتين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الحافة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ممحاة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الممحاة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رأسي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المرأة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رؤيتي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المنقلة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للشكل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الحافة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الزاويتين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بقياسهما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ممحاتين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بتثبيت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والأقلام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والممحاة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والأقلام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مستوية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ممحاتين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منقلة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للمرأة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الزوايا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108 ---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۱۰۸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انتشارها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التضاغطات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والتخلخلات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مستغرقا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كهرومغناطيسية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الأوساط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متتاليتين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متتاليين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للموجة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الكهرومغناطيسية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الموجة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الفوتون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معتمة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شفافة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شفافة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انكسار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المرئي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المنشور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التلخيص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للتعبئة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خلاصة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كهرومغناطيسية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109 ---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١٠٩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وجسيمات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سنوات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وصمموا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توصلوا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والفوتون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الضوئية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الاصطدام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تصطدم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بفيلم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تترك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تصطدم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الفوتونات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بالفيلم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تصطدم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بفيلم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وتردده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110 ---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١١٠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تميزها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معتمة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ً؛**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الشفافة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تشتت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انحجاب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وجهه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وجهه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وجهه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111 ---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١١١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والتفسير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المصدر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وظله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112 ---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١١٢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ارتداده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وأغلب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ونحن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الضروري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ليعكس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فسطوح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تعكس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سقوطه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انعكاسه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المستوية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مساويا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مرايا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مصغرة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معتدلة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المنعكسة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مقعرة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الحقيقة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113 ---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١١٣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انكسار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انكسار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انكسار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انحراف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فانكسار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العدسات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والعدسات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المنكسرة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البؤرة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مقعرة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المنكسرة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فتباعد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والتلسكوب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والنظارات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مكسور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انكسار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لنظارات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مقعرة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انكسار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انكسار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مكسورا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مقعرة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العارضة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العدسات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114 ---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١١٤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الضوئية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جاءت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البرتقالي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البنفسجي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تحليله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إسحاق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١٦٦٠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منشور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المعتم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بلون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بالمنشور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قزح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لطماطم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لزجاجة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لمنشور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انكسارا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ينحرف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115 ---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١١٥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والتفسير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عيوننا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موجي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الموجية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البنفسجي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سلطت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تتقاطع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الألوان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لتقسيم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متقابلين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دبوس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بالتناوب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مناطق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الكهرومغناطيسي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برتقالي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وترتيبها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وعلاقتها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الكهرومغناطيسي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البنفسجية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الراديو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لتقسيم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متقابلين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دبوس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3. 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116 ---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١١٦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فكاري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  |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الانكسار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  |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|  |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______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البنفسجي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بزوايا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تعكسهما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انكسار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لمنشور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117 ---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۱۱۷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للضوء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متغيرا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٤٠٠،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٤٥٠،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٥٠٠،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وهكذا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برتقالي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الرأسي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قزح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والبرتقالي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إشارة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والتوسع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118 ---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۱۱۸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اهتزاز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معتمة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انكسار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التردد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الصدى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شفافة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المرئي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التضاغطات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والتخلخلات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الأوساط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المتكلم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اهتزاز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انحراف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المتباينة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تحليله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8.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صناديق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الصناديق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المهتزة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بازدياد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الانكسار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119 ---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١١٩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أطفأت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غرفتي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التوضيحية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انكسار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ندرك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بحواسنا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الكهرومغناطيسي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الراديو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الميكروويف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البنفسجية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الإنترنت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ونقطتي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تفصيليا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أطفأت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غرفتي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انكسار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الإنترنت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ونقطتي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120 ---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١٢٠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المحدبة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تنحرف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وتتشتت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وجسما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معتما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المحدبة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121 ---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١٢١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والبنفسجي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الفراغ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الألوان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امتصاصهما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ينحرفان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المنشور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الأوساط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الأوساط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)؟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أوساط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:------- | :--------------------- |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| ٤٥٤٠                   |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الفولاذ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| ٥٢٠٠                   |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١٥٣١                   |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| ٣٤٠                    |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| ٤١١٠                   |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سلسیوس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:----- | :----- | :----- | :----- |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١      | ٩٩     | ٢      | ١١٠    |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٣      | ١١٣    | ٤      | ١١٤ / ١١٥ |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٥      | ٩٨     | ٦      | ٩٨     |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٧      | ١٠٨    | ٨      | ١١١/١١٠ |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أتدرب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أعزز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أوساط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الفولاذ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2030.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122 ---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١٢٢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الشائعة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لإعصار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لعاصفة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لمنشور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الشائعة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١٠٪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النيتروجين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٤٪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الكالسيوم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٢٪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الفوسفور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١٪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١٪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الشائعة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١٩٪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٦٣٪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123 ---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١٢٣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٠°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غليانه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١٠٠°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والمسافة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=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=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=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مللتر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=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³) =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مللتر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=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= ٩,٨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ترمومتر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نابضي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124 ---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١٢٤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القياسات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الترمومتر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ينكمش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بالتدريج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المئوي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سلسيوس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سنتمتر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ملمترات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سنتمترات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ملمترات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(٤,٩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غرفة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تقديراتي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قيامي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بقياسها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يستغرقه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والثواني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ومشبك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ملمترات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تقديراتي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بقياسها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125 ---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١٢٥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والحجم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انخفضت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معروفة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اليمنى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الزنبركي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مساويا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لكأسين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126 ---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١٢٦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البيانية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بالأعمدة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بالدوائر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توزيع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توزيع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الشائعة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المئوية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٪ .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المنجذبة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توزيع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الشائعة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النيتروجين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الكالسيوم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الفوسفور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الشائعة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النيتروجين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٠,٠٤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الكالسيوم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٠,٠٢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الفوسفور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٠,٠١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٠,٠١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٠,١٩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٠,١٠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٠,٦٣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127 ---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١٢٧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والخرائط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الجداول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عناوينها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تسجيلا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الانصهار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١٠٣٨°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٢٥٦٧°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النيتروجين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٢١٠°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١٩٦°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١٠٠°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٨٠١°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١٤٦٥°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 | ١٥٣٨°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٢٨٦١°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الخرائط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الجغرافية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وتساعد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فخرائط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كالمرتفعات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احتواؤها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المفاهيم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وتساعدني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المفاهيم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وتوضح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تضاريس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وأنواعها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128 ---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۱۲۸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واتجاهها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الشفافة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وتشتت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الشفافة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المعتمة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متلامسين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الامتصاص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اختفاء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الممتصة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والضوئية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انكسار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انحراف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وسطين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الانكماش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اصطدام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فترتد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129 ---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۱۲۹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التآكل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التذبذب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اهتزاز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التردد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اهتزاز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التسامي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الحراري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130 ---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١٣٠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الانصهار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للمحاليل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الرافعة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الارتكاز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المبذولة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131 ---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۱۳۱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الصدأ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الصدى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الوضع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الموجي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متتاليتين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متتاليين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للموجة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المرئي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المتباينة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تحليله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تجزئتها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إحساسه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الآلية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ضاعف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الفراغ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132 ---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١٣٢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بالمطاوعة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واللمعان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تكسرها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للثني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الانضغاط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تكسرها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الكهرومغناطيسية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المتفاعلة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الاتحاد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التضاغطات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والتخلخلات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133 ---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١٣٣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الارتكاز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النواة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النيوترون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ناقل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مشحون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134 ---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النصي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2030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 OF SAUDI ARABIA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بإرثه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العريق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بهويته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ومبدع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بالوسطية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والاعتدال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والتسامح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2074-1446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2030،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بإرثه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بهويته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ومبدع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بالوسطية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والاعتدال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والتسامح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إظهار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تسعى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