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92C" w:rsidRPr="00E2192C" w:rsidRDefault="00E2192C" w:rsidP="00E2192C">
      <w:pPr>
        <w:spacing w:after="160" w:line="259" w:lineRule="auto"/>
        <w:jc w:val="center"/>
        <w:rPr>
          <w:rFonts w:ascii="Calibri" w:eastAsia="Calibri" w:hAnsi="Calibri" w:cs="Arial"/>
          <w:sz w:val="36"/>
          <w:szCs w:val="36"/>
          <w:lang w:val="en-US"/>
        </w:rPr>
      </w:pPr>
      <w:r w:rsidRPr="00E2192C">
        <w:rPr>
          <w:rFonts w:ascii="Calibri" w:eastAsia="Calibri" w:hAnsi="Calibri" w:cs="Arial"/>
          <w:sz w:val="36"/>
          <w:szCs w:val="36"/>
          <w:lang w:val="en-US"/>
        </w:rPr>
        <w:t xml:space="preserve">Instruction “How to start the game Tic </w:t>
      </w:r>
      <w:proofErr w:type="spellStart"/>
      <w:proofErr w:type="gramStart"/>
      <w:r w:rsidRPr="00E2192C">
        <w:rPr>
          <w:rFonts w:ascii="Calibri" w:eastAsia="Calibri" w:hAnsi="Calibri" w:cs="Arial"/>
          <w:sz w:val="36"/>
          <w:szCs w:val="36"/>
          <w:lang w:val="en-US"/>
        </w:rPr>
        <w:t>Tac</w:t>
      </w:r>
      <w:proofErr w:type="spellEnd"/>
      <w:proofErr w:type="gramEnd"/>
      <w:r w:rsidRPr="00E2192C">
        <w:rPr>
          <w:rFonts w:ascii="Calibri" w:eastAsia="Calibri" w:hAnsi="Calibri" w:cs="Arial"/>
          <w:sz w:val="36"/>
          <w:szCs w:val="36"/>
          <w:lang w:val="en-US"/>
        </w:rPr>
        <w:t xml:space="preserve"> Toe”</w:t>
      </w:r>
    </w:p>
    <w:p w:rsidR="00E2192C" w:rsidRPr="00E2192C" w:rsidRDefault="00E2192C" w:rsidP="00E2192C">
      <w:pPr>
        <w:spacing w:after="160" w:line="259" w:lineRule="auto"/>
        <w:rPr>
          <w:rFonts w:ascii="Calibri" w:eastAsia="Calibri" w:hAnsi="Calibri" w:cs="Arial"/>
          <w:sz w:val="36"/>
          <w:szCs w:val="36"/>
          <w:lang w:val="en-US"/>
        </w:rPr>
      </w:pPr>
    </w:p>
    <w:p w:rsidR="00E2192C" w:rsidRPr="00E2192C" w:rsidRDefault="00E2192C" w:rsidP="00E2192C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Arial"/>
          <w:sz w:val="28"/>
          <w:szCs w:val="28"/>
          <w:lang w:val="en-US"/>
        </w:rPr>
      </w:pPr>
      <w:r w:rsidRPr="00E2192C">
        <w:rPr>
          <w:rFonts w:ascii="Calibri" w:eastAsia="Calibri" w:hAnsi="Calibri" w:cs="Arial"/>
          <w:sz w:val="28"/>
          <w:szCs w:val="28"/>
          <w:lang w:val="en-US"/>
        </w:rPr>
        <w:t xml:space="preserve">Click the link </w:t>
      </w:r>
      <w:r w:rsidRPr="00E2192C">
        <w:rPr>
          <w:rFonts w:ascii="Arial" w:eastAsia="Calibri" w:hAnsi="Arial" w:cs="Arial"/>
          <w:color w:val="222222"/>
          <w:shd w:val="clear" w:color="auto" w:fill="FFFFFF"/>
          <w:lang w:val="en-US"/>
        </w:rPr>
        <w:t> </w:t>
      </w:r>
      <w:hyperlink r:id="rId5" w:tgtFrame="_blank" w:history="1">
        <w:r w:rsidRPr="00E2192C">
          <w:rPr>
            <w:rFonts w:ascii="Arial" w:eastAsia="Calibri" w:hAnsi="Arial" w:cs="Arial"/>
            <w:color w:val="1155CC"/>
            <w:u w:val="single"/>
            <w:lang w:val="en-US"/>
          </w:rPr>
          <w:t>http://qatest.fora-soft.com:4234/</w:t>
        </w:r>
      </w:hyperlink>
    </w:p>
    <w:p w:rsidR="00E2192C" w:rsidRPr="00E2192C" w:rsidRDefault="00E2192C" w:rsidP="00E2192C">
      <w:pPr>
        <w:numPr>
          <w:ilvl w:val="0"/>
          <w:numId w:val="2"/>
        </w:numPr>
        <w:spacing w:after="160" w:line="259" w:lineRule="auto"/>
        <w:contextualSpacing/>
        <w:rPr>
          <w:rFonts w:ascii="Calibri" w:eastAsia="Calibri" w:hAnsi="Calibri" w:cs="Arial"/>
          <w:sz w:val="28"/>
          <w:szCs w:val="28"/>
          <w:lang w:val="en-US"/>
        </w:rPr>
      </w:pPr>
      <w:r w:rsidRPr="00E2192C">
        <w:rPr>
          <w:rFonts w:ascii="Calibri" w:eastAsia="Calibri" w:hAnsi="Calibri" w:cs="Arial"/>
          <w:sz w:val="28"/>
          <w:szCs w:val="28"/>
          <w:lang w:val="en-US"/>
        </w:rPr>
        <w:t xml:space="preserve">Send your opponent the link that appears (or open it in the incognito version of your browser or in another browser) </w:t>
      </w:r>
    </w:p>
    <w:p w:rsidR="00554947" w:rsidRDefault="00554947">
      <w:pPr>
        <w:rPr>
          <w:lang w:val="en-US"/>
        </w:rPr>
      </w:pPr>
    </w:p>
    <w:tbl>
      <w:tblPr>
        <w:tblStyle w:val="a3"/>
        <w:tblpPr w:leftFromText="180" w:rightFromText="180" w:vertAnchor="page" w:horzAnchor="margin" w:tblpY="4274"/>
        <w:tblW w:w="0" w:type="auto"/>
        <w:tblLook w:val="04A0"/>
      </w:tblPr>
      <w:tblGrid>
        <w:gridCol w:w="1506"/>
        <w:gridCol w:w="7839"/>
      </w:tblGrid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839" w:type="dxa"/>
          </w:tcPr>
          <w:p w:rsidR="00E2192C" w:rsidRPr="007D0814" w:rsidRDefault="00E2192C" w:rsidP="00E2192C">
            <w:pPr>
              <w:rPr>
                <w:sz w:val="24"/>
                <w:szCs w:val="24"/>
                <w:lang w:val="en-US"/>
              </w:rPr>
            </w:pPr>
            <w:r w:rsidRPr="007D0814">
              <w:rPr>
                <w:sz w:val="24"/>
                <w:szCs w:val="24"/>
                <w:lang w:val="en-US"/>
              </w:rPr>
              <w:t>the game continues despite the winning condition (diagonal)</w:t>
            </w:r>
          </w:p>
        </w:tc>
      </w:tr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E2192C" w:rsidRDefault="00E2192C" w:rsidP="00E2192C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  <w:lang w:val="en-US"/>
              </w:rPr>
              <w:t>lick on the left upper</w:t>
            </w:r>
            <w:r w:rsidRPr="00323E3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square of the game field</w:t>
            </w:r>
          </w:p>
          <w:p w:rsidR="00E2192C" w:rsidRDefault="00E2192C" w:rsidP="00E2192C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Wait for your turn</w:t>
            </w:r>
          </w:p>
          <w:p w:rsidR="00E2192C" w:rsidRDefault="00E2192C" w:rsidP="00E2192C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Click on the center square </w:t>
            </w:r>
          </w:p>
          <w:p w:rsidR="00E2192C" w:rsidRDefault="00E2192C" w:rsidP="00E2192C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Wait for your turn </w:t>
            </w:r>
          </w:p>
          <w:p w:rsidR="00E2192C" w:rsidRPr="00323E34" w:rsidRDefault="00E2192C" w:rsidP="00E2192C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Click on the right bottom square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You win</w:t>
            </w:r>
            <w:r w:rsidRPr="00323E34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E2192C" w:rsidRPr="0016650B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839" w:type="dxa"/>
          </w:tcPr>
          <w:p w:rsidR="00E2192C" w:rsidRPr="007D081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game continues 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S2 (Critical) </w:t>
            </w:r>
          </w:p>
        </w:tc>
      </w:tr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781550" cy="232487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243" cy="233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tbl>
      <w:tblPr>
        <w:tblStyle w:val="a3"/>
        <w:tblpPr w:leftFromText="181" w:rightFromText="181" w:horzAnchor="margin" w:tblpY="613"/>
        <w:tblOverlap w:val="never"/>
        <w:tblW w:w="0" w:type="auto"/>
        <w:tblLook w:val="04A0"/>
      </w:tblPr>
      <w:tblGrid>
        <w:gridCol w:w="2122"/>
        <w:gridCol w:w="7223"/>
      </w:tblGrid>
      <w:tr w:rsidR="00E2192C" w:rsidRPr="008450AC" w:rsidTr="0084567E">
        <w:tc>
          <w:tcPr>
            <w:tcW w:w="2122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lastRenderedPageBreak/>
              <w:t>Summary</w:t>
            </w:r>
          </w:p>
        </w:tc>
        <w:tc>
          <w:tcPr>
            <w:tcW w:w="7223" w:type="dxa"/>
          </w:tcPr>
          <w:p w:rsidR="00E2192C" w:rsidRPr="00323E34" w:rsidRDefault="00E2192C" w:rsidP="008456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player </w:t>
            </w:r>
            <w:r w:rsidRPr="00323E34">
              <w:rPr>
                <w:sz w:val="24"/>
                <w:szCs w:val="24"/>
                <w:lang w:val="en-US"/>
              </w:rPr>
              <w:t xml:space="preserve"> walk</w:t>
            </w:r>
            <w:r>
              <w:rPr>
                <w:sz w:val="24"/>
                <w:szCs w:val="24"/>
                <w:lang w:val="en-US"/>
              </w:rPr>
              <w:t>s</w:t>
            </w:r>
            <w:r w:rsidRPr="00323E34">
              <w:rPr>
                <w:sz w:val="24"/>
                <w:szCs w:val="24"/>
                <w:lang w:val="en-US"/>
              </w:rPr>
              <w:t xml:space="preserve"> twice after clicking </w:t>
            </w:r>
            <w:r>
              <w:rPr>
                <w:sz w:val="24"/>
                <w:szCs w:val="24"/>
                <w:lang w:val="en-US"/>
              </w:rPr>
              <w:t xml:space="preserve">on </w:t>
            </w:r>
            <w:r w:rsidRPr="00323E34">
              <w:rPr>
                <w:sz w:val="24"/>
                <w:szCs w:val="24"/>
                <w:lang w:val="en-US"/>
              </w:rPr>
              <w:t>the middle bottom square</w:t>
            </w:r>
          </w:p>
        </w:tc>
      </w:tr>
      <w:tr w:rsidR="00E2192C" w:rsidRPr="008450AC" w:rsidTr="0084567E">
        <w:tc>
          <w:tcPr>
            <w:tcW w:w="2122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223" w:type="dxa"/>
          </w:tcPr>
          <w:p w:rsidR="00E2192C" w:rsidRPr="00323E34" w:rsidRDefault="00E2192C" w:rsidP="00E2192C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E2192C" w:rsidRPr="00323E34" w:rsidRDefault="00E2192C" w:rsidP="00E2192C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>Click on the middle bottom square of the game field</w:t>
            </w:r>
          </w:p>
          <w:p w:rsidR="00E2192C" w:rsidRPr="00323E34" w:rsidRDefault="00E2192C" w:rsidP="00E2192C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Click on any other square </w:t>
            </w:r>
          </w:p>
        </w:tc>
      </w:tr>
      <w:tr w:rsidR="00E2192C" w:rsidTr="0084567E">
        <w:tc>
          <w:tcPr>
            <w:tcW w:w="2122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223" w:type="dxa"/>
          </w:tcPr>
          <w:p w:rsidR="00E2192C" w:rsidRPr="00323E34" w:rsidRDefault="00E2192C" w:rsidP="0084567E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Nothing happens </w:t>
            </w:r>
          </w:p>
        </w:tc>
      </w:tr>
      <w:tr w:rsidR="00E2192C" w:rsidRPr="008450AC" w:rsidTr="0084567E">
        <w:tc>
          <w:tcPr>
            <w:tcW w:w="2122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223" w:type="dxa"/>
          </w:tcPr>
          <w:p w:rsidR="00E2192C" w:rsidRPr="00323E34" w:rsidRDefault="00E2192C" w:rsidP="0084567E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The game allows you to walk </w:t>
            </w:r>
            <w:r>
              <w:rPr>
                <w:sz w:val="24"/>
                <w:szCs w:val="24"/>
                <w:lang w:val="en-US"/>
              </w:rPr>
              <w:t xml:space="preserve">a </w:t>
            </w:r>
            <w:r w:rsidRPr="00323E34">
              <w:rPr>
                <w:sz w:val="24"/>
                <w:szCs w:val="24"/>
                <w:lang w:val="en-US"/>
              </w:rPr>
              <w:t xml:space="preserve">second time </w:t>
            </w:r>
          </w:p>
        </w:tc>
      </w:tr>
      <w:tr w:rsidR="00E2192C" w:rsidTr="0084567E">
        <w:tc>
          <w:tcPr>
            <w:tcW w:w="2122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223" w:type="dxa"/>
          </w:tcPr>
          <w:p w:rsidR="00E2192C" w:rsidRPr="00323E34" w:rsidRDefault="00E2192C" w:rsidP="0084567E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S2 (Critical) </w:t>
            </w:r>
          </w:p>
        </w:tc>
      </w:tr>
      <w:tr w:rsidR="00E2192C" w:rsidRPr="008450AC" w:rsidTr="0084567E">
        <w:tc>
          <w:tcPr>
            <w:tcW w:w="2122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223" w:type="dxa"/>
          </w:tcPr>
          <w:p w:rsidR="00E2192C" w:rsidRPr="00323E34" w:rsidRDefault="00E2192C" w:rsidP="0084567E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E2192C" w:rsidRPr="00323E34" w:rsidRDefault="00E2192C" w:rsidP="0084567E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E2192C" w:rsidTr="0084567E">
        <w:tc>
          <w:tcPr>
            <w:tcW w:w="2122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223" w:type="dxa"/>
          </w:tcPr>
          <w:p w:rsidR="00E2192C" w:rsidRPr="00323E34" w:rsidRDefault="00E2192C" w:rsidP="0084567E">
            <w:pPr>
              <w:rPr>
                <w:sz w:val="24"/>
                <w:szCs w:val="24"/>
              </w:rPr>
            </w:pPr>
          </w:p>
        </w:tc>
      </w:tr>
    </w:tbl>
    <w:p w:rsidR="00E2192C" w:rsidRDefault="00E2192C">
      <w:pPr>
        <w:rPr>
          <w:lang w:val="en-US"/>
        </w:rPr>
      </w:pPr>
    </w:p>
    <w:tbl>
      <w:tblPr>
        <w:tblStyle w:val="a3"/>
        <w:tblpPr w:leftFromText="180" w:rightFromText="180" w:vertAnchor="page" w:horzAnchor="margin" w:tblpY="6252"/>
        <w:tblW w:w="0" w:type="auto"/>
        <w:tblLook w:val="04A0"/>
      </w:tblPr>
      <w:tblGrid>
        <w:gridCol w:w="1506"/>
        <w:gridCol w:w="7839"/>
      </w:tblGrid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839" w:type="dxa"/>
          </w:tcPr>
          <w:p w:rsidR="00E2192C" w:rsidRPr="007D081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Possible empty input in the text field </w:t>
            </w:r>
          </w:p>
        </w:tc>
      </w:tr>
      <w:tr w:rsidR="00E2192C" w:rsidRPr="0016650B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E2192C" w:rsidRDefault="00E2192C" w:rsidP="00E2192C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Enter space in the text field </w:t>
            </w:r>
          </w:p>
          <w:p w:rsidR="00E2192C" w:rsidRPr="00323E34" w:rsidRDefault="00E2192C" w:rsidP="00E2192C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Press </w:t>
            </w: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Send</w:t>
            </w:r>
            <w:r>
              <w:rPr>
                <w:sz w:val="24"/>
                <w:szCs w:val="24"/>
              </w:rPr>
              <w:t xml:space="preserve">» </w:t>
            </w:r>
            <w:r>
              <w:rPr>
                <w:sz w:val="24"/>
                <w:szCs w:val="24"/>
                <w:lang w:val="en-US"/>
              </w:rPr>
              <w:t xml:space="preserve">button 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Nothing happens </w:t>
            </w:r>
          </w:p>
        </w:tc>
      </w:tr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839" w:type="dxa"/>
          </w:tcPr>
          <w:p w:rsidR="00E2192C" w:rsidRPr="008E6D1B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You enter an empty line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S5</w:t>
            </w:r>
            <w:r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Trivial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743200" cy="2775537"/>
                  <wp:effectExtent l="0" t="0" r="0" b="6350"/>
                  <wp:docPr id="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729" cy="279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tbl>
      <w:tblPr>
        <w:tblStyle w:val="a3"/>
        <w:tblpPr w:leftFromText="180" w:rightFromText="180" w:vertAnchor="page" w:horzAnchor="margin" w:tblpY="1267"/>
        <w:tblW w:w="0" w:type="auto"/>
        <w:tblLook w:val="04A0"/>
      </w:tblPr>
      <w:tblGrid>
        <w:gridCol w:w="1506"/>
        <w:gridCol w:w="7839"/>
      </w:tblGrid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lastRenderedPageBreak/>
              <w:t>Summary</w:t>
            </w:r>
          </w:p>
        </w:tc>
        <w:tc>
          <w:tcPr>
            <w:tcW w:w="7839" w:type="dxa"/>
          </w:tcPr>
          <w:p w:rsidR="00E2192C" w:rsidRPr="00F55D22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Pressing “Enter”</w:t>
            </w:r>
            <w:r w:rsidRPr="00F55D2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key doesn’t sent text in the dialog field </w:t>
            </w:r>
          </w:p>
        </w:tc>
      </w:tr>
      <w:tr w:rsidR="00E2192C" w:rsidRPr="008450AC" w:rsidTr="00E2192C">
        <w:trPr>
          <w:trHeight w:val="255"/>
        </w:trPr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839" w:type="dxa"/>
          </w:tcPr>
          <w:p w:rsidR="00E2192C" w:rsidRPr="00F55D22" w:rsidRDefault="00E2192C" w:rsidP="00E2192C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E2192C" w:rsidRPr="00F55D22" w:rsidRDefault="00E2192C" w:rsidP="00E2192C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Type any text in the text field </w:t>
            </w:r>
          </w:p>
          <w:p w:rsidR="00E2192C" w:rsidRPr="00F55D22" w:rsidRDefault="00E2192C" w:rsidP="00E2192C"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Press “Enter” key on your keyboard </w:t>
            </w:r>
          </w:p>
        </w:tc>
      </w:tr>
      <w:tr w:rsidR="00E2192C" w:rsidRPr="00F55D22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You sent text </w:t>
            </w:r>
          </w:p>
        </w:tc>
      </w:tr>
      <w:tr w:rsidR="00E2192C" w:rsidRPr="0016650B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839" w:type="dxa"/>
          </w:tcPr>
          <w:p w:rsidR="00E2192C" w:rsidRPr="008E6D1B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Nothing happens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S4</w:t>
            </w:r>
            <w:r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Minor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jc w:val="center"/>
              <w:rPr>
                <w:sz w:val="24"/>
                <w:szCs w:val="24"/>
              </w:rPr>
            </w:pPr>
          </w:p>
        </w:tc>
      </w:tr>
    </w:tbl>
    <w:p w:rsidR="00E2192C" w:rsidRDefault="00E2192C">
      <w:pPr>
        <w:rPr>
          <w:lang w:val="en-US"/>
        </w:rPr>
      </w:pPr>
    </w:p>
    <w:tbl>
      <w:tblPr>
        <w:tblStyle w:val="a3"/>
        <w:tblpPr w:leftFromText="180" w:rightFromText="180" w:vertAnchor="page" w:horzAnchor="margin" w:tblpY="6267"/>
        <w:tblW w:w="0" w:type="auto"/>
        <w:tblLook w:val="04A0"/>
      </w:tblPr>
      <w:tblGrid>
        <w:gridCol w:w="1506"/>
        <w:gridCol w:w="7839"/>
      </w:tblGrid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839" w:type="dxa"/>
          </w:tcPr>
          <w:p w:rsidR="00E2192C" w:rsidRPr="007D081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dialog window closes some part of  the game field  </w:t>
            </w:r>
          </w:p>
        </w:tc>
      </w:tr>
      <w:tr w:rsidR="00E2192C" w:rsidRPr="0016650B" w:rsidTr="00E2192C">
        <w:trPr>
          <w:trHeight w:val="255"/>
        </w:trPr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839" w:type="dxa"/>
          </w:tcPr>
          <w:p w:rsidR="00E2192C" w:rsidRPr="00A277EB" w:rsidRDefault="00E2192C" w:rsidP="00E2192C">
            <w:pPr>
              <w:pStyle w:val="a4"/>
              <w:numPr>
                <w:ilvl w:val="0"/>
                <w:numId w:val="7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</w:tc>
      </w:tr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dialog window located next to the game field </w:t>
            </w:r>
          </w:p>
        </w:tc>
      </w:tr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839" w:type="dxa"/>
          </w:tcPr>
          <w:p w:rsidR="00E2192C" w:rsidRPr="008E6D1B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dialog window closes some part of the game field 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S4</w:t>
            </w:r>
            <w:r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Minor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E2192C" w:rsidRPr="008450A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E2192C" w:rsidTr="00E2192C">
        <w:tc>
          <w:tcPr>
            <w:tcW w:w="1506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839" w:type="dxa"/>
          </w:tcPr>
          <w:p w:rsidR="00E2192C" w:rsidRPr="00323E34" w:rsidRDefault="00E2192C" w:rsidP="00E2192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244576" cy="1457325"/>
                  <wp:effectExtent l="0" t="0" r="0" b="0"/>
                  <wp:docPr id="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576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tbl>
      <w:tblPr>
        <w:tblStyle w:val="a3"/>
        <w:tblpPr w:leftFromText="180" w:rightFromText="180" w:vertAnchor="page" w:horzAnchor="margin" w:tblpY="1246"/>
        <w:tblW w:w="0" w:type="auto"/>
        <w:tblLook w:val="04A0"/>
      </w:tblPr>
      <w:tblGrid>
        <w:gridCol w:w="1749"/>
        <w:gridCol w:w="7596"/>
      </w:tblGrid>
      <w:tr w:rsidR="00E2192C" w:rsidRPr="008450AC" w:rsidTr="0084567E">
        <w:tc>
          <w:tcPr>
            <w:tcW w:w="1749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596" w:type="dxa"/>
          </w:tcPr>
          <w:p w:rsidR="00E2192C" w:rsidRPr="003E4B37" w:rsidRDefault="00E2192C" w:rsidP="008456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time of sent</w:t>
            </w:r>
            <w:r w:rsidRPr="003E4B37">
              <w:rPr>
                <w:sz w:val="24"/>
                <w:szCs w:val="24"/>
                <w:lang w:val="en-US"/>
              </w:rPr>
              <w:t xml:space="preserve"> message</w:t>
            </w:r>
            <w:r>
              <w:rPr>
                <w:sz w:val="24"/>
                <w:szCs w:val="24"/>
                <w:lang w:val="en-US"/>
              </w:rPr>
              <w:t>s</w:t>
            </w:r>
            <w:r w:rsidRPr="003E4B3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is </w:t>
            </w:r>
            <w:r w:rsidRPr="003E4B37">
              <w:rPr>
                <w:sz w:val="24"/>
                <w:szCs w:val="24"/>
                <w:lang w:val="en-US"/>
              </w:rPr>
              <w:t>set one hour ahead</w:t>
            </w:r>
          </w:p>
        </w:tc>
      </w:tr>
      <w:tr w:rsidR="00E2192C" w:rsidRPr="0016650B" w:rsidTr="0084567E">
        <w:trPr>
          <w:trHeight w:val="255"/>
        </w:trPr>
        <w:tc>
          <w:tcPr>
            <w:tcW w:w="1749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596" w:type="dxa"/>
          </w:tcPr>
          <w:p w:rsidR="00E2192C" w:rsidRPr="00F55D22" w:rsidRDefault="00E2192C" w:rsidP="00E2192C">
            <w:pPr>
              <w:pStyle w:val="a4"/>
              <w:numPr>
                <w:ilvl w:val="0"/>
                <w:numId w:val="8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E2192C" w:rsidRDefault="00E2192C" w:rsidP="00E2192C">
            <w:pPr>
              <w:pStyle w:val="a4"/>
              <w:numPr>
                <w:ilvl w:val="0"/>
                <w:numId w:val="8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Type a text message </w:t>
            </w:r>
          </w:p>
          <w:p w:rsidR="00E2192C" w:rsidRPr="00F55D22" w:rsidRDefault="00E2192C" w:rsidP="00E2192C">
            <w:pPr>
              <w:pStyle w:val="a4"/>
              <w:numPr>
                <w:ilvl w:val="0"/>
                <w:numId w:val="8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Press “Send” button </w:t>
            </w:r>
          </w:p>
        </w:tc>
      </w:tr>
      <w:tr w:rsidR="00E2192C" w:rsidRPr="008450AC" w:rsidTr="0084567E">
        <w:tc>
          <w:tcPr>
            <w:tcW w:w="1749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596" w:type="dxa"/>
          </w:tcPr>
          <w:p w:rsidR="00E2192C" w:rsidRPr="0041040A" w:rsidRDefault="00E2192C" w:rsidP="008456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time of sent message is correct  </w:t>
            </w:r>
          </w:p>
        </w:tc>
      </w:tr>
      <w:tr w:rsidR="00E2192C" w:rsidRPr="008450AC" w:rsidTr="0084567E">
        <w:tc>
          <w:tcPr>
            <w:tcW w:w="1749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596" w:type="dxa"/>
          </w:tcPr>
          <w:p w:rsidR="00E2192C" w:rsidRPr="0041040A" w:rsidRDefault="00E2192C" w:rsidP="008456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time of sent</w:t>
            </w:r>
            <w:r w:rsidRPr="003E4B37">
              <w:rPr>
                <w:sz w:val="24"/>
                <w:szCs w:val="24"/>
                <w:lang w:val="en-US"/>
              </w:rPr>
              <w:t xml:space="preserve"> message </w:t>
            </w:r>
            <w:r>
              <w:rPr>
                <w:sz w:val="24"/>
                <w:szCs w:val="24"/>
                <w:lang w:val="en-US"/>
              </w:rPr>
              <w:t xml:space="preserve">is </w:t>
            </w:r>
            <w:r w:rsidRPr="003E4B37">
              <w:rPr>
                <w:sz w:val="24"/>
                <w:szCs w:val="24"/>
                <w:lang w:val="en-US"/>
              </w:rPr>
              <w:t>set one hour ahead</w:t>
            </w:r>
          </w:p>
        </w:tc>
      </w:tr>
      <w:tr w:rsidR="00E2192C" w:rsidTr="0084567E">
        <w:tc>
          <w:tcPr>
            <w:tcW w:w="1749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596" w:type="dxa"/>
          </w:tcPr>
          <w:p w:rsidR="00E2192C" w:rsidRPr="00323E34" w:rsidRDefault="00E2192C" w:rsidP="0084567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S4 </w:t>
            </w:r>
            <w:r w:rsidRPr="00323E34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Minor)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E2192C" w:rsidRPr="008450AC" w:rsidTr="0084567E">
        <w:tc>
          <w:tcPr>
            <w:tcW w:w="1749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596" w:type="dxa"/>
          </w:tcPr>
          <w:p w:rsidR="00E2192C" w:rsidRPr="00323E34" w:rsidRDefault="00E2192C" w:rsidP="0084567E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E2192C" w:rsidRPr="00323E34" w:rsidRDefault="00E2192C" w:rsidP="0084567E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E2192C" w:rsidTr="0084567E">
        <w:tc>
          <w:tcPr>
            <w:tcW w:w="1749" w:type="dxa"/>
          </w:tcPr>
          <w:p w:rsidR="00E2192C" w:rsidRPr="00323E34" w:rsidRDefault="00E2192C" w:rsidP="0084567E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596" w:type="dxa"/>
          </w:tcPr>
          <w:p w:rsidR="00E2192C" w:rsidRPr="00323E34" w:rsidRDefault="00E2192C" w:rsidP="0084567E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page" w:horzAnchor="margin" w:tblpY="5255"/>
        <w:tblW w:w="0" w:type="auto"/>
        <w:tblLook w:val="04A0"/>
      </w:tblPr>
      <w:tblGrid>
        <w:gridCol w:w="2122"/>
        <w:gridCol w:w="7223"/>
      </w:tblGrid>
      <w:tr w:rsidR="00E2192C" w:rsidRPr="008450AC" w:rsidTr="00E2192C">
        <w:tc>
          <w:tcPr>
            <w:tcW w:w="2122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223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player changes team</w:t>
            </w:r>
            <w:r w:rsidRPr="00323E34">
              <w:rPr>
                <w:sz w:val="24"/>
                <w:szCs w:val="24"/>
                <w:lang w:val="en-US"/>
              </w:rPr>
              <w:t xml:space="preserve"> after clicking </w:t>
            </w:r>
            <w:r>
              <w:rPr>
                <w:sz w:val="24"/>
                <w:szCs w:val="24"/>
                <w:lang w:val="en-US"/>
              </w:rPr>
              <w:t xml:space="preserve">on </w:t>
            </w:r>
            <w:r w:rsidRPr="00323E34">
              <w:rPr>
                <w:sz w:val="24"/>
                <w:szCs w:val="24"/>
                <w:lang w:val="en-US"/>
              </w:rPr>
              <w:t>the middle bottom square</w:t>
            </w:r>
          </w:p>
        </w:tc>
      </w:tr>
      <w:tr w:rsidR="00E2192C" w:rsidRPr="008450AC" w:rsidTr="00E2192C">
        <w:tc>
          <w:tcPr>
            <w:tcW w:w="2122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223" w:type="dxa"/>
          </w:tcPr>
          <w:p w:rsidR="00E2192C" w:rsidRPr="00323E34" w:rsidRDefault="00E2192C" w:rsidP="00E2192C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E2192C" w:rsidRPr="00323E34" w:rsidRDefault="00E2192C" w:rsidP="00E2192C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>Click on the middle bottom square of the game field</w:t>
            </w:r>
          </w:p>
          <w:p w:rsidR="00E2192C" w:rsidRPr="00323E34" w:rsidRDefault="00E2192C" w:rsidP="00E2192C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Click on any other square </w:t>
            </w:r>
          </w:p>
        </w:tc>
      </w:tr>
      <w:tr w:rsidR="00E2192C" w:rsidTr="00E2192C">
        <w:tc>
          <w:tcPr>
            <w:tcW w:w="2122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223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Nothing happens </w:t>
            </w:r>
          </w:p>
        </w:tc>
      </w:tr>
      <w:tr w:rsidR="00E2192C" w:rsidRPr="008450AC" w:rsidTr="00E2192C">
        <w:tc>
          <w:tcPr>
            <w:tcW w:w="2122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223" w:type="dxa"/>
          </w:tcPr>
          <w:p w:rsidR="00E2192C" w:rsidRPr="007D081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You walk with the opposite team </w:t>
            </w:r>
          </w:p>
        </w:tc>
      </w:tr>
      <w:tr w:rsidR="00E2192C" w:rsidTr="00E2192C">
        <w:tc>
          <w:tcPr>
            <w:tcW w:w="2122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223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sz w:val="24"/>
                <w:szCs w:val="24"/>
                <w:lang w:val="en-US"/>
              </w:rPr>
              <w:t xml:space="preserve">S2 (Critical) </w:t>
            </w:r>
          </w:p>
        </w:tc>
      </w:tr>
      <w:tr w:rsidR="00E2192C" w:rsidRPr="008450AC" w:rsidTr="00E2192C">
        <w:tc>
          <w:tcPr>
            <w:tcW w:w="2122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223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E2192C" w:rsidTr="00E2192C">
        <w:tc>
          <w:tcPr>
            <w:tcW w:w="2122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223" w:type="dxa"/>
          </w:tcPr>
          <w:p w:rsidR="00E2192C" w:rsidRPr="00323E34" w:rsidRDefault="00E2192C" w:rsidP="00E2192C">
            <w:pPr>
              <w:rPr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page" w:horzAnchor="margin" w:tblpY="9242"/>
        <w:tblW w:w="9747" w:type="dxa"/>
        <w:tblLook w:val="04A0"/>
      </w:tblPr>
      <w:tblGrid>
        <w:gridCol w:w="1599"/>
        <w:gridCol w:w="8148"/>
      </w:tblGrid>
      <w:tr w:rsidR="00E2192C" w:rsidRPr="008450AC" w:rsidTr="00E2192C">
        <w:tc>
          <w:tcPr>
            <w:tcW w:w="1599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8148" w:type="dxa"/>
          </w:tcPr>
          <w:p w:rsidR="00E2192C" w:rsidRPr="00CB22ED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messages of the same player is highlighted with different color </w:t>
            </w:r>
          </w:p>
        </w:tc>
      </w:tr>
      <w:tr w:rsidR="00E2192C" w:rsidRPr="0016650B" w:rsidTr="00E2192C">
        <w:trPr>
          <w:trHeight w:val="255"/>
        </w:trPr>
        <w:tc>
          <w:tcPr>
            <w:tcW w:w="1599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8148" w:type="dxa"/>
          </w:tcPr>
          <w:p w:rsidR="00E2192C" w:rsidRPr="00F55D22" w:rsidRDefault="00E2192C" w:rsidP="00E2192C">
            <w:pPr>
              <w:pStyle w:val="a4"/>
              <w:numPr>
                <w:ilvl w:val="0"/>
                <w:numId w:val="9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E2192C" w:rsidRDefault="00E2192C" w:rsidP="00E2192C">
            <w:pPr>
              <w:pStyle w:val="a4"/>
              <w:numPr>
                <w:ilvl w:val="0"/>
                <w:numId w:val="9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Type a message in the text field</w:t>
            </w:r>
          </w:p>
          <w:p w:rsidR="00E2192C" w:rsidRDefault="00E2192C" w:rsidP="00E2192C">
            <w:pPr>
              <w:pStyle w:val="a4"/>
              <w:numPr>
                <w:ilvl w:val="0"/>
                <w:numId w:val="9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Press “Send”</w:t>
            </w:r>
          </w:p>
          <w:p w:rsidR="00E2192C" w:rsidRDefault="00E2192C" w:rsidP="00E2192C">
            <w:pPr>
              <w:pStyle w:val="a4"/>
              <w:numPr>
                <w:ilvl w:val="0"/>
                <w:numId w:val="9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Type a new message</w:t>
            </w:r>
          </w:p>
          <w:p w:rsidR="00E2192C" w:rsidRPr="00BA5ADE" w:rsidRDefault="00E2192C" w:rsidP="00E2192C">
            <w:pPr>
              <w:pStyle w:val="a4"/>
              <w:numPr>
                <w:ilvl w:val="0"/>
                <w:numId w:val="9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Press “Send”</w:t>
            </w:r>
          </w:p>
        </w:tc>
      </w:tr>
      <w:tr w:rsidR="00E2192C" w:rsidRPr="008450AC" w:rsidTr="00E2192C">
        <w:tc>
          <w:tcPr>
            <w:tcW w:w="1599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8148" w:type="dxa"/>
          </w:tcPr>
          <w:p w:rsidR="00E2192C" w:rsidRPr="00CB22ED" w:rsidRDefault="00E2192C" w:rsidP="00E2192C">
            <w:pPr>
              <w:rPr>
                <w:sz w:val="24"/>
                <w:szCs w:val="24"/>
                <w:lang w:val="en-US"/>
              </w:rPr>
            </w:pPr>
            <w:r w:rsidRPr="00CB22ED">
              <w:rPr>
                <w:sz w:val="24"/>
                <w:szCs w:val="24"/>
                <w:lang w:val="en-US"/>
              </w:rPr>
              <w:t xml:space="preserve">Messages are </w:t>
            </w:r>
            <w:r>
              <w:rPr>
                <w:sz w:val="24"/>
                <w:szCs w:val="24"/>
                <w:lang w:val="en-US"/>
              </w:rPr>
              <w:t>highlighted with the same color (grey or white)</w:t>
            </w:r>
          </w:p>
        </w:tc>
      </w:tr>
      <w:tr w:rsidR="00E2192C" w:rsidRPr="0016650B" w:rsidTr="00E2192C">
        <w:tc>
          <w:tcPr>
            <w:tcW w:w="1599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8148" w:type="dxa"/>
          </w:tcPr>
          <w:p w:rsidR="00E2192C" w:rsidRPr="00CB22ED" w:rsidRDefault="00E2192C" w:rsidP="00E2192C">
            <w:pPr>
              <w:rPr>
                <w:sz w:val="24"/>
                <w:szCs w:val="24"/>
                <w:lang w:val="en-US"/>
              </w:rPr>
            </w:pPr>
            <w:r w:rsidRPr="00CB22ED">
              <w:rPr>
                <w:noProof/>
                <w:sz w:val="24"/>
                <w:szCs w:val="24"/>
                <w:lang w:val="en-US" w:eastAsia="ru-RU"/>
              </w:rPr>
              <w:t xml:space="preserve">Messages are </w:t>
            </w:r>
            <w:r>
              <w:rPr>
                <w:noProof/>
                <w:sz w:val="24"/>
                <w:szCs w:val="24"/>
                <w:lang w:val="en-US" w:eastAsia="ru-RU"/>
              </w:rPr>
              <w:t>highlighted</w:t>
            </w:r>
            <w:r w:rsidRPr="00CB22ED">
              <w:rPr>
                <w:noProof/>
                <w:sz w:val="24"/>
                <w:szCs w:val="24"/>
                <w:lang w:val="en-US" w:eastAsia="ru-RU"/>
              </w:rPr>
              <w:t xml:space="preserve"> differently</w:t>
            </w:r>
          </w:p>
        </w:tc>
      </w:tr>
      <w:tr w:rsidR="00E2192C" w:rsidTr="00E2192C">
        <w:tc>
          <w:tcPr>
            <w:tcW w:w="1599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8148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S4</w:t>
            </w:r>
            <w:r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Minor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E2192C" w:rsidRPr="008450AC" w:rsidTr="00E2192C">
        <w:tc>
          <w:tcPr>
            <w:tcW w:w="1599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8148" w:type="dxa"/>
          </w:tcPr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E2192C" w:rsidRPr="00323E34" w:rsidRDefault="00E2192C" w:rsidP="00E2192C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E2192C" w:rsidTr="00E2192C">
        <w:tc>
          <w:tcPr>
            <w:tcW w:w="1599" w:type="dxa"/>
          </w:tcPr>
          <w:p w:rsidR="00E2192C" w:rsidRPr="00323E34" w:rsidRDefault="00E2192C" w:rsidP="00E2192C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8148" w:type="dxa"/>
          </w:tcPr>
          <w:p w:rsidR="00E2192C" w:rsidRPr="00323E34" w:rsidRDefault="00E2192C" w:rsidP="00E2192C">
            <w:pPr>
              <w:jc w:val="center"/>
              <w:rPr>
                <w:sz w:val="24"/>
                <w:szCs w:val="24"/>
              </w:rPr>
            </w:pPr>
          </w:p>
        </w:tc>
      </w:tr>
    </w:tbl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tbl>
      <w:tblPr>
        <w:tblStyle w:val="a3"/>
        <w:tblpPr w:leftFromText="181" w:rightFromText="181" w:vertAnchor="text" w:horzAnchor="margin" w:tblpY="-161"/>
        <w:tblOverlap w:val="never"/>
        <w:tblW w:w="0" w:type="auto"/>
        <w:tblLook w:val="04A0"/>
      </w:tblPr>
      <w:tblGrid>
        <w:gridCol w:w="1838"/>
        <w:gridCol w:w="7596"/>
      </w:tblGrid>
      <w:tr w:rsidR="00F14329" w:rsidRPr="008450AC" w:rsidTr="00F14329">
        <w:tc>
          <w:tcPr>
            <w:tcW w:w="1838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lastRenderedPageBreak/>
              <w:t>Summary</w:t>
            </w:r>
          </w:p>
        </w:tc>
        <w:tc>
          <w:tcPr>
            <w:tcW w:w="7596" w:type="dxa"/>
          </w:tcPr>
          <w:p w:rsidR="00F14329" w:rsidRPr="00E438E2" w:rsidRDefault="00F14329" w:rsidP="00F14329">
            <w:pPr>
              <w:rPr>
                <w:sz w:val="24"/>
                <w:szCs w:val="24"/>
                <w:lang w:val="en-US"/>
              </w:rPr>
            </w:pPr>
            <w:r w:rsidRPr="0041040A">
              <w:rPr>
                <w:sz w:val="24"/>
                <w:szCs w:val="24"/>
                <w:lang w:val="en-US"/>
              </w:rPr>
              <w:t xml:space="preserve">incorrect highlighting of long </w:t>
            </w:r>
            <w:r>
              <w:rPr>
                <w:sz w:val="24"/>
                <w:szCs w:val="24"/>
                <w:lang w:val="en-US"/>
              </w:rPr>
              <w:t xml:space="preserve">text </w:t>
            </w:r>
            <w:r w:rsidRPr="0041040A">
              <w:rPr>
                <w:sz w:val="24"/>
                <w:szCs w:val="24"/>
                <w:lang w:val="en-US"/>
              </w:rPr>
              <w:t>lines</w:t>
            </w:r>
          </w:p>
        </w:tc>
      </w:tr>
      <w:tr w:rsidR="00F14329" w:rsidRPr="0016650B" w:rsidTr="00F14329">
        <w:trPr>
          <w:trHeight w:val="255"/>
        </w:trPr>
        <w:tc>
          <w:tcPr>
            <w:tcW w:w="1838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596" w:type="dxa"/>
          </w:tcPr>
          <w:p w:rsidR="00F14329" w:rsidRPr="00F55D22" w:rsidRDefault="00F14329" w:rsidP="00F14329">
            <w:pPr>
              <w:pStyle w:val="a4"/>
              <w:numPr>
                <w:ilvl w:val="0"/>
                <w:numId w:val="10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F14329" w:rsidRDefault="00F14329" w:rsidP="00F14329">
            <w:pPr>
              <w:pStyle w:val="a4"/>
              <w:numPr>
                <w:ilvl w:val="0"/>
                <w:numId w:val="10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Type a long text line in the text field (&gt;200 symbols) </w:t>
            </w:r>
          </w:p>
          <w:p w:rsidR="00F14329" w:rsidRPr="00F55D22" w:rsidRDefault="00F14329" w:rsidP="00F14329">
            <w:pPr>
              <w:pStyle w:val="a4"/>
              <w:numPr>
                <w:ilvl w:val="0"/>
                <w:numId w:val="10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Press “Send” button </w:t>
            </w:r>
          </w:p>
        </w:tc>
      </w:tr>
      <w:tr w:rsidR="00F14329" w:rsidRPr="008450AC" w:rsidTr="00F14329">
        <w:tc>
          <w:tcPr>
            <w:tcW w:w="1838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596" w:type="dxa"/>
          </w:tcPr>
          <w:p w:rsidR="00F14329" w:rsidRPr="00323E34" w:rsidRDefault="00F14329" w:rsidP="00F1432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Line is fully highlighted with the grey color  </w:t>
            </w:r>
          </w:p>
        </w:tc>
      </w:tr>
      <w:tr w:rsidR="00F14329" w:rsidRPr="0016650B" w:rsidTr="00F14329">
        <w:tc>
          <w:tcPr>
            <w:tcW w:w="1838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596" w:type="dxa"/>
          </w:tcPr>
          <w:p w:rsidR="00F14329" w:rsidRPr="00E438E2" w:rsidRDefault="00F14329" w:rsidP="00F14329">
            <w:pPr>
              <w:rPr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676775" cy="1295400"/>
                  <wp:effectExtent l="0" t="0" r="9525" b="0"/>
                  <wp:docPr id="1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4329" w:rsidTr="00F14329">
        <w:tc>
          <w:tcPr>
            <w:tcW w:w="1838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596" w:type="dxa"/>
          </w:tcPr>
          <w:p w:rsidR="00F14329" w:rsidRPr="00323E34" w:rsidRDefault="00F14329" w:rsidP="00F1432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S5</w:t>
            </w:r>
            <w:r w:rsidRPr="00323E34"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Trivial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F14329" w:rsidRPr="008450AC" w:rsidTr="00F14329">
        <w:tc>
          <w:tcPr>
            <w:tcW w:w="1838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596" w:type="dxa"/>
          </w:tcPr>
          <w:p w:rsidR="00F14329" w:rsidRPr="00323E34" w:rsidRDefault="00F14329" w:rsidP="00F14329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F14329" w:rsidRPr="00323E34" w:rsidRDefault="00F14329" w:rsidP="00F14329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F14329" w:rsidTr="00F14329">
        <w:tc>
          <w:tcPr>
            <w:tcW w:w="1838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596" w:type="dxa"/>
          </w:tcPr>
          <w:p w:rsidR="00F14329" w:rsidRPr="00323E34" w:rsidRDefault="00F14329" w:rsidP="00F14329">
            <w:pPr>
              <w:jc w:val="center"/>
              <w:rPr>
                <w:sz w:val="24"/>
                <w:szCs w:val="24"/>
              </w:rPr>
            </w:pPr>
          </w:p>
        </w:tc>
      </w:tr>
    </w:tbl>
    <w:p w:rsidR="00E2192C" w:rsidRDefault="00E2192C">
      <w:pPr>
        <w:rPr>
          <w:lang w:val="en-US"/>
        </w:rPr>
      </w:pPr>
    </w:p>
    <w:tbl>
      <w:tblPr>
        <w:tblStyle w:val="a3"/>
        <w:tblpPr w:leftFromText="181" w:rightFromText="181" w:vertAnchor="text" w:horzAnchor="margin" w:tblpY="180"/>
        <w:tblOverlap w:val="never"/>
        <w:tblW w:w="9663" w:type="dxa"/>
        <w:tblLook w:val="04A0"/>
      </w:tblPr>
      <w:tblGrid>
        <w:gridCol w:w="2067"/>
        <w:gridCol w:w="7596"/>
      </w:tblGrid>
      <w:tr w:rsidR="00F14329" w:rsidRPr="008450AC" w:rsidTr="00F14329">
        <w:tc>
          <w:tcPr>
            <w:tcW w:w="2067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Summary</w:t>
            </w:r>
          </w:p>
        </w:tc>
        <w:tc>
          <w:tcPr>
            <w:tcW w:w="7596" w:type="dxa"/>
          </w:tcPr>
          <w:p w:rsidR="00F14329" w:rsidRPr="003E4B37" w:rsidRDefault="00F14329" w:rsidP="00F1432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time of sent</w:t>
            </w:r>
            <w:r w:rsidRPr="003E4B37">
              <w:rPr>
                <w:sz w:val="24"/>
                <w:szCs w:val="24"/>
                <w:lang w:val="en-US"/>
              </w:rPr>
              <w:t xml:space="preserve"> message</w:t>
            </w:r>
            <w:r>
              <w:rPr>
                <w:sz w:val="24"/>
                <w:szCs w:val="24"/>
                <w:lang w:val="en-US"/>
              </w:rPr>
              <w:t>s</w:t>
            </w:r>
            <w:r w:rsidRPr="003E4B37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is </w:t>
            </w:r>
            <w:r w:rsidRPr="003E4B37">
              <w:rPr>
                <w:sz w:val="24"/>
                <w:szCs w:val="24"/>
                <w:lang w:val="en-US"/>
              </w:rPr>
              <w:t>set one hour ahead</w:t>
            </w:r>
          </w:p>
        </w:tc>
      </w:tr>
      <w:tr w:rsidR="00F14329" w:rsidRPr="0016650B" w:rsidTr="00F14329">
        <w:trPr>
          <w:trHeight w:val="255"/>
        </w:trPr>
        <w:tc>
          <w:tcPr>
            <w:tcW w:w="2067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7596" w:type="dxa"/>
          </w:tcPr>
          <w:p w:rsidR="00F14329" w:rsidRPr="00F55D22" w:rsidRDefault="00F14329" w:rsidP="00F14329">
            <w:pPr>
              <w:pStyle w:val="a4"/>
              <w:numPr>
                <w:ilvl w:val="0"/>
                <w:numId w:val="11"/>
              </w:numPr>
              <w:spacing w:after="0" w:line="240" w:lineRule="auto"/>
              <w:rPr>
                <w:sz w:val="24"/>
                <w:szCs w:val="24"/>
              </w:rPr>
            </w:pPr>
            <w:r w:rsidRPr="00323E34">
              <w:rPr>
                <w:sz w:val="24"/>
                <w:szCs w:val="24"/>
                <w:lang w:val="en-US"/>
              </w:rPr>
              <w:t>Start the game</w:t>
            </w:r>
          </w:p>
          <w:p w:rsidR="00F14329" w:rsidRDefault="00F14329" w:rsidP="00F14329">
            <w:pPr>
              <w:pStyle w:val="a4"/>
              <w:numPr>
                <w:ilvl w:val="0"/>
                <w:numId w:val="11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Type a text message </w:t>
            </w:r>
          </w:p>
          <w:p w:rsidR="00F14329" w:rsidRPr="00F55D22" w:rsidRDefault="00F14329" w:rsidP="00F14329">
            <w:pPr>
              <w:pStyle w:val="a4"/>
              <w:numPr>
                <w:ilvl w:val="0"/>
                <w:numId w:val="11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Press “Send” button </w:t>
            </w:r>
          </w:p>
        </w:tc>
      </w:tr>
      <w:tr w:rsidR="00F14329" w:rsidRPr="008450AC" w:rsidTr="00F14329">
        <w:tc>
          <w:tcPr>
            <w:tcW w:w="2067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7596" w:type="dxa"/>
          </w:tcPr>
          <w:p w:rsidR="00F14329" w:rsidRPr="0041040A" w:rsidRDefault="00F14329" w:rsidP="00F1432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time of sent message is correct  </w:t>
            </w:r>
          </w:p>
        </w:tc>
      </w:tr>
      <w:tr w:rsidR="00F14329" w:rsidRPr="008450AC" w:rsidTr="00F14329">
        <w:tc>
          <w:tcPr>
            <w:tcW w:w="2067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7596" w:type="dxa"/>
          </w:tcPr>
          <w:p w:rsidR="00F14329" w:rsidRPr="0041040A" w:rsidRDefault="00F14329" w:rsidP="00F1432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the time of sent</w:t>
            </w:r>
            <w:r w:rsidRPr="003E4B37">
              <w:rPr>
                <w:sz w:val="24"/>
                <w:szCs w:val="24"/>
                <w:lang w:val="en-US"/>
              </w:rPr>
              <w:t xml:space="preserve"> message </w:t>
            </w:r>
            <w:r>
              <w:rPr>
                <w:sz w:val="24"/>
                <w:szCs w:val="24"/>
                <w:lang w:val="en-US"/>
              </w:rPr>
              <w:t xml:space="preserve">is </w:t>
            </w:r>
            <w:r w:rsidRPr="003E4B37">
              <w:rPr>
                <w:sz w:val="24"/>
                <w:szCs w:val="24"/>
                <w:lang w:val="en-US"/>
              </w:rPr>
              <w:t>set one hour ahead</w:t>
            </w:r>
          </w:p>
        </w:tc>
      </w:tr>
      <w:tr w:rsidR="00F14329" w:rsidTr="00F14329">
        <w:tc>
          <w:tcPr>
            <w:tcW w:w="2067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Priority </w:t>
            </w:r>
          </w:p>
        </w:tc>
        <w:tc>
          <w:tcPr>
            <w:tcW w:w="7596" w:type="dxa"/>
          </w:tcPr>
          <w:p w:rsidR="00F14329" w:rsidRPr="00323E34" w:rsidRDefault="00F14329" w:rsidP="00F1432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S4 </w:t>
            </w:r>
            <w:r w:rsidRPr="00323E34"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  <w:lang w:val="en-US"/>
              </w:rPr>
              <w:t>Minor)</w:t>
            </w:r>
            <w:r w:rsidRPr="00323E34">
              <w:rPr>
                <w:sz w:val="24"/>
                <w:szCs w:val="24"/>
                <w:lang w:val="en-US"/>
              </w:rPr>
              <w:t xml:space="preserve">) </w:t>
            </w:r>
          </w:p>
        </w:tc>
      </w:tr>
      <w:tr w:rsidR="00F14329" w:rsidRPr="008450AC" w:rsidTr="00F14329">
        <w:tc>
          <w:tcPr>
            <w:tcW w:w="2067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Environment </w:t>
            </w:r>
          </w:p>
        </w:tc>
        <w:tc>
          <w:tcPr>
            <w:tcW w:w="7596" w:type="dxa"/>
          </w:tcPr>
          <w:p w:rsidR="00F14329" w:rsidRPr="00323E34" w:rsidRDefault="00F14329" w:rsidP="00F14329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OS</w:t>
            </w:r>
            <w:r w:rsidRPr="00323E34">
              <w:rPr>
                <w:sz w:val="24"/>
                <w:szCs w:val="24"/>
                <w:lang w:val="en-US"/>
              </w:rPr>
              <w:t xml:space="preserve">: Windows 10 64 bit </w:t>
            </w:r>
          </w:p>
          <w:p w:rsidR="00F14329" w:rsidRPr="00323E34" w:rsidRDefault="00F14329" w:rsidP="00F14329">
            <w:pPr>
              <w:rPr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>Browser</w:t>
            </w:r>
            <w:r w:rsidRPr="00323E34">
              <w:rPr>
                <w:sz w:val="24"/>
                <w:szCs w:val="24"/>
                <w:lang w:val="en-US"/>
              </w:rPr>
              <w:t>: Opera version 68.0.3618.173</w:t>
            </w:r>
          </w:p>
        </w:tc>
      </w:tr>
      <w:tr w:rsidR="00F14329" w:rsidTr="00F14329">
        <w:tc>
          <w:tcPr>
            <w:tcW w:w="2067" w:type="dxa"/>
          </w:tcPr>
          <w:p w:rsidR="00F14329" w:rsidRPr="00323E34" w:rsidRDefault="00F14329" w:rsidP="00F14329">
            <w:pPr>
              <w:rPr>
                <w:b/>
                <w:sz w:val="24"/>
                <w:szCs w:val="24"/>
                <w:lang w:val="en-US"/>
              </w:rPr>
            </w:pPr>
            <w:r w:rsidRPr="00323E34">
              <w:rPr>
                <w:b/>
                <w:sz w:val="24"/>
                <w:szCs w:val="24"/>
                <w:lang w:val="en-US"/>
              </w:rPr>
              <w:t xml:space="preserve">Attachments </w:t>
            </w:r>
          </w:p>
        </w:tc>
        <w:tc>
          <w:tcPr>
            <w:tcW w:w="7596" w:type="dxa"/>
          </w:tcPr>
          <w:p w:rsidR="00F14329" w:rsidRPr="00323E34" w:rsidRDefault="00F14329" w:rsidP="00F14329">
            <w:pPr>
              <w:jc w:val="center"/>
              <w:rPr>
                <w:sz w:val="24"/>
                <w:szCs w:val="24"/>
              </w:rPr>
            </w:pPr>
          </w:p>
        </w:tc>
      </w:tr>
    </w:tbl>
    <w:p w:rsidR="00F14329" w:rsidRDefault="00F14329">
      <w:pPr>
        <w:rPr>
          <w:lang w:val="en-US"/>
        </w:rPr>
      </w:pPr>
    </w:p>
    <w:p w:rsidR="00F14329" w:rsidRDefault="00F14329">
      <w:pPr>
        <w:rPr>
          <w:lang w:val="en-US"/>
        </w:rPr>
      </w:pPr>
    </w:p>
    <w:p w:rsidR="00F14329" w:rsidRDefault="00F14329">
      <w:pPr>
        <w:rPr>
          <w:lang w:val="en-US"/>
        </w:rPr>
      </w:pPr>
    </w:p>
    <w:p w:rsidR="00F14329" w:rsidRDefault="00F14329">
      <w:pPr>
        <w:rPr>
          <w:lang w:val="en-US"/>
        </w:rPr>
      </w:pPr>
    </w:p>
    <w:p w:rsidR="00F14329" w:rsidRDefault="00F14329">
      <w:pPr>
        <w:rPr>
          <w:lang w:val="en-US"/>
        </w:rPr>
      </w:pPr>
    </w:p>
    <w:p w:rsidR="00F14329" w:rsidRDefault="00F14329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Default="00E2192C">
      <w:pPr>
        <w:rPr>
          <w:lang w:val="en-US"/>
        </w:rPr>
      </w:pPr>
    </w:p>
    <w:p w:rsidR="00E2192C" w:rsidRPr="00E2192C" w:rsidRDefault="00E2192C">
      <w:pPr>
        <w:rPr>
          <w:lang w:val="en-US"/>
        </w:rPr>
      </w:pPr>
    </w:p>
    <w:sectPr w:rsidR="00E2192C" w:rsidRPr="00E2192C" w:rsidSect="00554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419DF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D28B0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23580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CA148A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A776B9"/>
    <w:multiLevelType w:val="hybridMultilevel"/>
    <w:tmpl w:val="F140DD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072849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691521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E364D7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631B8A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A51117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23191E"/>
    <w:multiLevelType w:val="hybridMultilevel"/>
    <w:tmpl w:val="8F6EF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0"/>
  </w:num>
  <w:num w:numId="7">
    <w:abstractNumId w:val="9"/>
  </w:num>
  <w:num w:numId="8">
    <w:abstractNumId w:val="8"/>
  </w:num>
  <w:num w:numId="9">
    <w:abstractNumId w:val="1"/>
  </w:num>
  <w:num w:numId="10">
    <w:abstractNumId w:val="6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compat/>
  <w:rsids>
    <w:rsidRoot w:val="00E2192C"/>
    <w:rsid w:val="00554947"/>
    <w:rsid w:val="00E2192C"/>
    <w:rsid w:val="00F14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49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39"/>
    <w:rsid w:val="00E21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21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2192C"/>
    <w:pPr>
      <w:spacing w:after="160" w:line="259" w:lineRule="auto"/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21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219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qatest.fora-soft.com:4234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608</Words>
  <Characters>3470</Characters>
  <Application>Microsoft Office Word</Application>
  <DocSecurity>0</DocSecurity>
  <Lines>28</Lines>
  <Paragraphs>8</Paragraphs>
  <ScaleCrop>false</ScaleCrop>
  <Company>OEM</Company>
  <LinksUpToDate>false</LinksUpToDate>
  <CharactersWithSpaces>4070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Кек</dc:creator>
  <cp:lastModifiedBy>Кек</cp:lastModifiedBy>
  <cp:revision>2</cp:revision>
  <dcterms:created xsi:type="dcterms:W3CDTF">2020-07-09T01:30:00Z</dcterms:created>
  <dcterms:modified xsi:type="dcterms:W3CDTF">2020-07-09T01:43:00Z</dcterms:modified>
</cp:coreProperties>
</file>