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95FE" w14:textId="1BC85D1B" w:rsidR="008429B5" w:rsidRPr="008429B5" w:rsidRDefault="004303A6" w:rsidP="008429B5">
      <w:pPr>
        <w:jc w:val="both"/>
        <w:rPr>
          <w:rFonts w:ascii="Times New Roman" w:eastAsia="新細明體" w:hAnsi="Times New Roman" w:cs="Times New Roman"/>
          <w:color w:val="000000"/>
          <w:kern w:val="0"/>
          <w:sz w:val="27"/>
          <w:szCs w:val="27"/>
        </w:rPr>
      </w:pPr>
      <w:r w:rsidRPr="00CD6269">
        <w:rPr>
          <w:rFonts w:ascii="標楷體" w:eastAsia="標楷體" w:hAnsi="標楷體" w:cs="Times New Roman" w:hint="eastAsia"/>
          <w:b/>
          <w:color w:val="000000"/>
          <w:kern w:val="0"/>
          <w:sz w:val="44"/>
          <w:szCs w:val="44"/>
        </w:rPr>
        <w:t>李白《</w:t>
      </w:r>
      <w:r w:rsidR="00D410A7" w:rsidRPr="00CD6269">
        <w:rPr>
          <w:rFonts w:ascii="標楷體" w:eastAsia="標楷體" w:hAnsi="標楷體" w:cs="Times New Roman" w:hint="eastAsia"/>
          <w:b/>
          <w:color w:val="000000"/>
          <w:kern w:val="0"/>
          <w:sz w:val="44"/>
          <w:szCs w:val="44"/>
        </w:rPr>
        <w:t>黃鶴樓送孟浩然之廣陵</w:t>
      </w:r>
      <w:r w:rsidRPr="00CD6269">
        <w:rPr>
          <w:rFonts w:ascii="標楷體" w:eastAsia="標楷體" w:hAnsi="標楷體" w:cs="Times New Roman" w:hint="eastAsia"/>
          <w:b/>
          <w:color w:val="000000"/>
          <w:kern w:val="0"/>
          <w:sz w:val="44"/>
          <w:szCs w:val="44"/>
        </w:rPr>
        <w:t>》</w:t>
      </w:r>
      <w:r w:rsidR="00CD6269">
        <w:rPr>
          <w:rFonts w:ascii="標楷體" w:eastAsia="標楷體" w:hAnsi="標楷體" w:cs="Times New Roman" w:hint="eastAsia"/>
          <w:b/>
          <w:color w:val="000000"/>
          <w:kern w:val="0"/>
          <w:sz w:val="48"/>
          <w:szCs w:val="48"/>
        </w:rPr>
        <w:t xml:space="preserve"> </w:t>
      </w:r>
      <w:r w:rsidR="008429B5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>姓名：</w:t>
      </w:r>
    </w:p>
    <w:p w14:paraId="1C29BD74" w14:textId="282ADA11" w:rsidR="00FA3F4D" w:rsidRPr="001937B2" w:rsidRDefault="00FA3F4D" w:rsidP="00A62A94">
      <w:pPr>
        <w:spacing w:line="52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1937B2">
        <w:rPr>
          <w:rFonts w:ascii="標楷體" w:eastAsia="標楷體" w:hAnsi="標楷體" w:cs="Arial" w:hint="eastAsia"/>
          <w:color w:val="0F0F0F"/>
          <w:sz w:val="30"/>
          <w:szCs w:val="30"/>
        </w:rPr>
        <w:t>故人西辭黃鶴樓，煙花三月下揚州。孤帆遠影碧空盡，唯見長江天際流。</w:t>
      </w:r>
    </w:p>
    <w:p w14:paraId="7EE0B95A" w14:textId="40126140" w:rsidR="008429B5" w:rsidRPr="00A62A94" w:rsidRDefault="008429B5" w:rsidP="00A62A94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A62A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75F96ABE" w14:textId="5BF8FBA6" w:rsidR="00C83689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z w:val="28"/>
          <w:szCs w:val="28"/>
        </w:rPr>
        <w:t>黃鶴樓：</w:t>
      </w:r>
      <w:r w:rsidR="00C83689" w:rsidRPr="00C83689">
        <w:rPr>
          <w:rFonts w:ascii="標楷體" w:eastAsia="標楷體" w:hAnsi="標楷體" w:cs="標楷體"/>
          <w:sz w:val="28"/>
          <w:szCs w:val="28"/>
        </w:rPr>
        <w:t>樓名，位於</w:t>
      </w:r>
      <w:r w:rsidR="00C83689" w:rsidRPr="00C83689">
        <w:rPr>
          <w:rFonts w:ascii="標楷體" w:eastAsia="標楷體" w:hAnsi="標楷體" w:cs="標楷體"/>
          <w:sz w:val="28"/>
          <w:szCs w:val="28"/>
          <w:u w:val="single"/>
        </w:rPr>
        <w:t>湖北省</w:t>
      </w:r>
      <w:r w:rsidR="00C83689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="00C83689" w:rsidRPr="00C83689">
        <w:rPr>
          <w:rFonts w:ascii="標楷體" w:eastAsia="標楷體" w:hAnsi="標楷體" w:cs="標楷體"/>
          <w:sz w:val="28"/>
          <w:szCs w:val="28"/>
          <w:u w:val="single"/>
        </w:rPr>
        <w:t>武漢市</w:t>
      </w:r>
      <w:r w:rsidR="00C83689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="00C83689" w:rsidRPr="00C83689">
        <w:rPr>
          <w:rFonts w:ascii="標楷體" w:eastAsia="標楷體" w:hAnsi="標楷體" w:cs="標楷體"/>
          <w:sz w:val="28"/>
          <w:szCs w:val="28"/>
          <w:u w:val="single"/>
        </w:rPr>
        <w:t>武昌</w:t>
      </w:r>
      <w:r w:rsidR="00C83689" w:rsidRPr="00C83689">
        <w:rPr>
          <w:rFonts w:ascii="標楷體" w:eastAsia="標楷體" w:hAnsi="標楷體" w:cs="標楷體"/>
          <w:sz w:val="28"/>
          <w:szCs w:val="28"/>
        </w:rPr>
        <w:t>蛇山黃鶴磯上，相傳</w:t>
      </w:r>
      <w:r w:rsidR="00C83689" w:rsidRPr="00C83689">
        <w:rPr>
          <w:rFonts w:ascii="標楷體" w:eastAsia="標楷體" w:hAnsi="標楷體" w:cs="標楷體"/>
          <w:sz w:val="28"/>
          <w:szCs w:val="28"/>
          <w:u w:val="single"/>
        </w:rPr>
        <w:t>費禕</w:t>
      </w:r>
      <w:r w:rsidR="00C83689" w:rsidRPr="00C83689">
        <w:rPr>
          <w:rFonts w:ascii="標楷體" w:eastAsia="標楷體" w:hAnsi="標楷體" w:cs="標楷體" w:hint="eastAsia"/>
          <w:sz w:val="28"/>
          <w:szCs w:val="28"/>
        </w:rPr>
        <w:t>(</w:t>
      </w:r>
      <w:r w:rsidR="00C83689" w:rsidRPr="00C83689">
        <w:rPr>
          <w:rFonts w:ascii="標楷體" w:eastAsia="標楷體" w:hAnsi="標楷體" w:cs="標楷體" w:hint="eastAsia"/>
          <w:color w:val="EE0000"/>
          <w:sz w:val="16"/>
          <w:szCs w:val="16"/>
        </w:rPr>
        <w:t>ㄧ</w:t>
      </w:r>
      <w:r w:rsidR="00C83689" w:rsidRPr="00C83689">
        <w:rPr>
          <w:rFonts w:ascii="標楷體" w:eastAsia="標楷體" w:hAnsi="標楷體" w:cs="標楷體" w:hint="eastAsia"/>
          <w:sz w:val="28"/>
          <w:szCs w:val="28"/>
        </w:rPr>
        <w:t>)</w:t>
      </w:r>
      <w:r w:rsidR="00C83689" w:rsidRPr="00C83689">
        <w:rPr>
          <w:rFonts w:ascii="標楷體" w:eastAsia="標楷體" w:hAnsi="標楷體" w:cs="標楷體"/>
          <w:sz w:val="28"/>
          <w:szCs w:val="28"/>
        </w:rPr>
        <w:t>登仙駕鶴在此休息而得名。</w:t>
      </w:r>
    </w:p>
    <w:p w14:paraId="7A105EF3" w14:textId="155EA568" w:rsidR="00C83689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/>
          <w:sz w:val="28"/>
          <w:szCs w:val="28"/>
        </w:rPr>
      </w:pPr>
      <w:r w:rsidRPr="00A62A94">
        <w:rPr>
          <w:rFonts w:ascii="標楷體" w:eastAsia="標楷體" w:hAnsi="標楷體" w:cs="新細明體" w:hint="eastAsia"/>
          <w:sz w:val="28"/>
          <w:szCs w:val="28"/>
        </w:rPr>
        <w:t>之：</w:t>
      </w:r>
      <w:r w:rsidR="00C83689" w:rsidRPr="00C83689">
        <w:rPr>
          <w:rFonts w:ascii="標楷體" w:eastAsia="標楷體" w:hAnsi="標楷體" w:cs="新細明體"/>
          <w:sz w:val="28"/>
          <w:szCs w:val="28"/>
        </w:rPr>
        <w:t>動詞，意為「往」、「到……去」。</w:t>
      </w:r>
    </w:p>
    <w:p w14:paraId="1C614D1A" w14:textId="16EC0D07" w:rsidR="00CA0366" w:rsidRPr="00C83689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 w:hint="eastAsia"/>
          <w:sz w:val="28"/>
          <w:szCs w:val="28"/>
        </w:rPr>
      </w:pPr>
      <w:r w:rsidRPr="00A62A94">
        <w:rPr>
          <w:rFonts w:ascii="標楷體" w:eastAsia="標楷體" w:hAnsi="標楷體" w:cs="新細明體" w:hint="eastAsia"/>
          <w:sz w:val="28"/>
          <w:szCs w:val="28"/>
          <w:u w:val="single"/>
        </w:rPr>
        <w:t>廣陵</w:t>
      </w:r>
      <w:r w:rsidRPr="00A62A94">
        <w:rPr>
          <w:rFonts w:ascii="標楷體" w:eastAsia="標楷體" w:hAnsi="標楷體" w:cs="新細明體" w:hint="eastAsia"/>
          <w:sz w:val="28"/>
          <w:szCs w:val="28"/>
        </w:rPr>
        <w:t>：</w:t>
      </w:r>
      <w:r w:rsidR="00C83689" w:rsidRPr="00C83689">
        <w:rPr>
          <w:rFonts w:ascii="標楷體" w:eastAsia="標楷體" w:hAnsi="標楷體" w:cs="新細明體"/>
          <w:sz w:val="28"/>
          <w:szCs w:val="28"/>
        </w:rPr>
        <w:t>古地名，即今</w:t>
      </w:r>
      <w:r w:rsidR="00C83689" w:rsidRPr="00C83689">
        <w:rPr>
          <w:rFonts w:ascii="標楷體" w:eastAsia="標楷體" w:hAnsi="標楷體" w:cs="新細明體"/>
          <w:sz w:val="28"/>
          <w:szCs w:val="28"/>
          <w:u w:val="single"/>
        </w:rPr>
        <w:t>江蘇省</w:t>
      </w:r>
      <w:r w:rsidR="00C83689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="00C83689" w:rsidRPr="00C83689">
        <w:rPr>
          <w:rFonts w:ascii="標楷體" w:eastAsia="標楷體" w:hAnsi="標楷體" w:cs="新細明體"/>
          <w:sz w:val="28"/>
          <w:szCs w:val="28"/>
          <w:u w:val="single"/>
        </w:rPr>
        <w:t>揚州市</w:t>
      </w:r>
      <w:r w:rsidR="00C83689" w:rsidRPr="00C83689">
        <w:rPr>
          <w:rFonts w:ascii="標楷體" w:eastAsia="標楷體" w:hAnsi="標楷體" w:cs="新細明體"/>
          <w:sz w:val="28"/>
          <w:szCs w:val="28"/>
        </w:rPr>
        <w:t>。</w:t>
      </w:r>
    </w:p>
    <w:p w14:paraId="28F2E4AF" w14:textId="77777777" w:rsidR="00C83689" w:rsidRPr="00C83689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pacing w:val="-12"/>
          <w:sz w:val="28"/>
          <w:szCs w:val="28"/>
        </w:rPr>
        <w:t>故人：老朋友，這</w:t>
      </w:r>
      <w:r w:rsidR="007F360F">
        <w:rPr>
          <w:rFonts w:ascii="標楷體" w:eastAsia="標楷體" w:hAnsi="標楷體" w:cs="標楷體" w:hint="eastAsia"/>
          <w:spacing w:val="-12"/>
          <w:sz w:val="28"/>
          <w:szCs w:val="28"/>
        </w:rPr>
        <w:t>裡</w:t>
      </w:r>
      <w:r w:rsidRPr="00A62A94">
        <w:rPr>
          <w:rFonts w:ascii="標楷體" w:eastAsia="標楷體" w:hAnsi="標楷體" w:cs="標楷體" w:hint="eastAsia"/>
          <w:spacing w:val="-12"/>
          <w:sz w:val="28"/>
          <w:szCs w:val="28"/>
        </w:rPr>
        <w:t>指</w:t>
      </w:r>
      <w:r w:rsidRPr="00A62A94">
        <w:rPr>
          <w:rFonts w:ascii="標楷體" w:eastAsia="標楷體" w:hAnsi="標楷體" w:cs="標楷體" w:hint="eastAsia"/>
          <w:spacing w:val="-12"/>
          <w:sz w:val="28"/>
          <w:szCs w:val="28"/>
          <w:u w:val="single"/>
        </w:rPr>
        <w:t>孟浩然</w:t>
      </w:r>
      <w:r w:rsidRPr="00A62A94">
        <w:rPr>
          <w:rFonts w:ascii="標楷體" w:eastAsia="標楷體" w:hAnsi="標楷體" w:cs="標楷體" w:hint="eastAsia"/>
          <w:spacing w:val="-12"/>
          <w:sz w:val="28"/>
          <w:szCs w:val="28"/>
        </w:rPr>
        <w:t>。</w:t>
      </w:r>
    </w:p>
    <w:p w14:paraId="043F5D81" w14:textId="5088ACAB" w:rsidR="00FA3F4D" w:rsidRPr="00A62A94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pacing w:val="-12"/>
          <w:sz w:val="28"/>
          <w:szCs w:val="28"/>
        </w:rPr>
        <w:t>辭：</w:t>
      </w:r>
      <w:r w:rsidR="00C83689" w:rsidRPr="00C83689">
        <w:rPr>
          <w:rFonts w:ascii="標楷體" w:eastAsia="標楷體" w:hAnsi="標楷體" w:cs="標楷體"/>
          <w:spacing w:val="-12"/>
          <w:sz w:val="28"/>
          <w:szCs w:val="28"/>
        </w:rPr>
        <w:t>告別、辭別。</w:t>
      </w:r>
    </w:p>
    <w:p w14:paraId="05E07B8C" w14:textId="7BB7A07F" w:rsidR="006B70F3" w:rsidRPr="00C83689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z w:val="28"/>
          <w:szCs w:val="28"/>
        </w:rPr>
        <w:t>煙花：</w:t>
      </w:r>
      <w:r w:rsidR="00C83689" w:rsidRPr="00C83689">
        <w:rPr>
          <w:rFonts w:ascii="標楷體" w:eastAsia="標楷體" w:hAnsi="標楷體" w:cs="標楷體"/>
          <w:sz w:val="28"/>
          <w:szCs w:val="28"/>
        </w:rPr>
        <w:t>指暮春時節繁花似錦、柳絮如煙、春色迷人的美景。</w:t>
      </w:r>
    </w:p>
    <w:p w14:paraId="4933FAA1" w14:textId="70A3D9E9" w:rsidR="00C83689" w:rsidRPr="00C83689" w:rsidRDefault="00C83689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t>下：</w:t>
      </w:r>
      <w:r w:rsidRPr="00C83689">
        <w:rPr>
          <w:rFonts w:ascii="標楷體" w:eastAsia="標楷體" w:hAnsi="標楷體" w:cs="新細明體"/>
          <w:sz w:val="28"/>
          <w:szCs w:val="28"/>
        </w:rPr>
        <w:t>順流而下（由西向東前往）。</w:t>
      </w:r>
    </w:p>
    <w:p w14:paraId="790559B7" w14:textId="552CE6C2" w:rsidR="00A62A94" w:rsidRPr="00A62A94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 w:cs="新細明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z w:val="28"/>
          <w:szCs w:val="28"/>
        </w:rPr>
        <w:t>碧空盡：</w:t>
      </w:r>
      <w:r w:rsidR="00C83689" w:rsidRPr="00C83689">
        <w:rPr>
          <w:rFonts w:ascii="標楷體" w:eastAsia="標楷體" w:hAnsi="標楷體" w:cs="標楷體"/>
          <w:sz w:val="28"/>
          <w:szCs w:val="28"/>
        </w:rPr>
        <w:t>孤帆消失在碧藍的青天盡頭。</w:t>
      </w:r>
    </w:p>
    <w:p w14:paraId="6D66A041" w14:textId="4D71763A" w:rsidR="00C83689" w:rsidRPr="00C83689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z w:val="28"/>
          <w:szCs w:val="28"/>
        </w:rPr>
        <w:t>唯見：</w:t>
      </w:r>
      <w:r w:rsidR="00C83689" w:rsidRPr="00C83689">
        <w:rPr>
          <w:rFonts w:ascii="標楷體" w:eastAsia="標楷體" w:hAnsi="標楷體" w:cs="標楷體"/>
          <w:sz w:val="28"/>
          <w:szCs w:val="28"/>
        </w:rPr>
        <w:t>只見、僅見。</w:t>
      </w:r>
    </w:p>
    <w:p w14:paraId="3F71F762" w14:textId="329E6585" w:rsidR="00A62A94" w:rsidRPr="00A62A94" w:rsidRDefault="00FA3F4D" w:rsidP="005033D9">
      <w:pPr>
        <w:pStyle w:val="a9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A62A94">
        <w:rPr>
          <w:rFonts w:ascii="標楷體" w:eastAsia="標楷體" w:hAnsi="標楷體" w:cs="標楷體" w:hint="eastAsia"/>
          <w:sz w:val="28"/>
          <w:szCs w:val="28"/>
        </w:rPr>
        <w:t>天際流</w:t>
      </w:r>
      <w:r w:rsidRPr="00A62A94">
        <w:rPr>
          <w:rFonts w:ascii="標楷體" w:eastAsia="標楷體" w:hAnsi="標楷體" w:cs="新細明體" w:hint="eastAsia"/>
          <w:sz w:val="28"/>
          <w:szCs w:val="28"/>
        </w:rPr>
        <w:t>：</w:t>
      </w:r>
      <w:r w:rsidR="00C83689" w:rsidRPr="00C83689">
        <w:rPr>
          <w:rFonts w:ascii="標楷體" w:eastAsia="標楷體" w:hAnsi="標楷體" w:cs="新細明體"/>
          <w:sz w:val="28"/>
          <w:szCs w:val="28"/>
          <w:u w:val="single"/>
        </w:rPr>
        <w:t>長江</w:t>
      </w:r>
      <w:r w:rsidR="00C83689" w:rsidRPr="00C83689">
        <w:rPr>
          <w:rFonts w:ascii="標楷體" w:eastAsia="標楷體" w:hAnsi="標楷體" w:cs="新細明體"/>
          <w:sz w:val="28"/>
          <w:szCs w:val="28"/>
        </w:rPr>
        <w:t>水向天邊奔流而去。</w:t>
      </w:r>
    </w:p>
    <w:p w14:paraId="30F73894" w14:textId="7D0B8ECB" w:rsidR="00AB17BB" w:rsidRPr="00A62A94" w:rsidRDefault="008429B5" w:rsidP="00A62A94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A62A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2CC1CD88" w14:textId="1BA2006E" w:rsidR="00FA3F4D" w:rsidRPr="002556B5" w:rsidRDefault="00FA3F4D" w:rsidP="002E7414">
      <w:pPr>
        <w:spacing w:line="480" w:lineRule="exact"/>
        <w:rPr>
          <w:rFonts w:ascii="標楷體" w:eastAsia="標楷體" w:hAnsi="標楷體"/>
          <w:spacing w:val="-6"/>
          <w:sz w:val="28"/>
          <w:szCs w:val="28"/>
        </w:rPr>
      </w:pPr>
      <w:r w:rsidRPr="002556B5">
        <w:rPr>
          <w:rFonts w:ascii="標楷體" w:eastAsia="標楷體" w:hAnsi="標楷體" w:hint="eastAsia"/>
          <w:spacing w:val="-6"/>
          <w:sz w:val="28"/>
          <w:szCs w:val="28"/>
        </w:rPr>
        <w:t>老朋友</w:t>
      </w:r>
      <w:r w:rsidRPr="002556B5">
        <w:rPr>
          <w:rFonts w:ascii="標楷體" w:eastAsia="標楷體" w:hAnsi="標楷體" w:hint="eastAsia"/>
          <w:spacing w:val="-6"/>
          <w:sz w:val="28"/>
          <w:szCs w:val="28"/>
          <w:u w:val="single"/>
        </w:rPr>
        <w:t>孟浩然</w:t>
      </w:r>
      <w:r w:rsidRPr="002556B5">
        <w:rPr>
          <w:rFonts w:ascii="標楷體" w:eastAsia="標楷體" w:hAnsi="標楷體" w:hint="eastAsia"/>
          <w:spacing w:val="-6"/>
          <w:sz w:val="28"/>
          <w:szCs w:val="28"/>
        </w:rPr>
        <w:t>向我頻頻揮手，一起在那告別了</w:t>
      </w:r>
      <w:r w:rsidRPr="002556B5">
        <w:rPr>
          <w:rFonts w:ascii="標楷體" w:eastAsia="標楷體" w:hAnsi="標楷體" w:hint="eastAsia"/>
          <w:spacing w:val="-6"/>
          <w:sz w:val="28"/>
          <w:szCs w:val="28"/>
          <w:u w:val="single"/>
        </w:rPr>
        <w:t>黃鶴樓</w:t>
      </w:r>
      <w:r w:rsidRPr="002556B5">
        <w:rPr>
          <w:rFonts w:ascii="標楷體" w:eastAsia="標楷體" w:hAnsi="標楷體" w:hint="eastAsia"/>
          <w:spacing w:val="-6"/>
          <w:sz w:val="28"/>
          <w:szCs w:val="28"/>
        </w:rPr>
        <w:t>，他在這柳絮如煙、繁花似錦的陽春三月將去</w:t>
      </w:r>
      <w:r w:rsidRPr="002556B5">
        <w:rPr>
          <w:rFonts w:ascii="標楷體" w:eastAsia="標楷體" w:hAnsi="標楷體" w:hint="eastAsia"/>
          <w:spacing w:val="-6"/>
          <w:sz w:val="28"/>
          <w:szCs w:val="28"/>
          <w:u w:val="single"/>
        </w:rPr>
        <w:t>揚州</w:t>
      </w:r>
      <w:r w:rsidRPr="002556B5">
        <w:rPr>
          <w:rFonts w:ascii="標楷體" w:eastAsia="標楷體" w:hAnsi="標楷體" w:hint="eastAsia"/>
          <w:spacing w:val="-6"/>
          <w:sz w:val="28"/>
          <w:szCs w:val="28"/>
        </w:rPr>
        <w:t>遠遊。</w:t>
      </w:r>
    </w:p>
    <w:p w14:paraId="6367FC4D" w14:textId="6775E031" w:rsidR="00992F2C" w:rsidRPr="002556B5" w:rsidRDefault="00FA3F4D" w:rsidP="002E7414">
      <w:pPr>
        <w:spacing w:line="480" w:lineRule="exact"/>
        <w:rPr>
          <w:rFonts w:ascii="標楷體" w:eastAsia="標楷體" w:hAnsi="標楷體"/>
          <w:spacing w:val="-6"/>
          <w:sz w:val="28"/>
          <w:szCs w:val="28"/>
        </w:rPr>
      </w:pPr>
      <w:r w:rsidRPr="002556B5">
        <w:rPr>
          <w:rFonts w:ascii="標楷體" w:eastAsia="標楷體" w:hAnsi="標楷體" w:hint="eastAsia"/>
          <w:spacing w:val="-6"/>
          <w:sz w:val="28"/>
          <w:szCs w:val="28"/>
        </w:rPr>
        <w:t>友人的孤船帆影漸漸地遠去，消失在碧空的盡頭，只看見</w:t>
      </w:r>
      <w:r w:rsidRPr="002556B5">
        <w:rPr>
          <w:rFonts w:ascii="標楷體" w:eastAsia="標楷體" w:hAnsi="標楷體" w:hint="eastAsia"/>
          <w:spacing w:val="-6"/>
          <w:sz w:val="28"/>
          <w:szCs w:val="28"/>
          <w:u w:val="single"/>
        </w:rPr>
        <w:t>長江</w:t>
      </w:r>
      <w:r w:rsidRPr="00C80C08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浩浩蕩蕩</w:t>
      </w:r>
      <w:r w:rsidRPr="002556B5">
        <w:rPr>
          <w:rFonts w:ascii="標楷體" w:eastAsia="標楷體" w:hAnsi="標楷體" w:hint="eastAsia"/>
          <w:spacing w:val="-6"/>
          <w:sz w:val="28"/>
          <w:szCs w:val="28"/>
        </w:rPr>
        <w:t>地向</w:t>
      </w:r>
      <w:r w:rsidR="00E6138A">
        <w:rPr>
          <w:rFonts w:ascii="標楷體" w:eastAsia="標楷體" w:hAnsi="標楷體" w:hint="eastAsia"/>
          <w:spacing w:val="-6"/>
          <w:sz w:val="28"/>
          <w:szCs w:val="28"/>
        </w:rPr>
        <w:t>著</w:t>
      </w:r>
      <w:r w:rsidRPr="002556B5">
        <w:rPr>
          <w:rFonts w:ascii="標楷體" w:eastAsia="標楷體" w:hAnsi="標楷體" w:hint="eastAsia"/>
          <w:spacing w:val="-6"/>
          <w:sz w:val="28"/>
          <w:szCs w:val="28"/>
        </w:rPr>
        <w:t>天邊奔流。</w:t>
      </w:r>
    </w:p>
    <w:p w14:paraId="735E5CC5" w14:textId="7AD80AB9" w:rsidR="00756417" w:rsidRPr="00A62A94" w:rsidRDefault="00756417" w:rsidP="00A62A94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A62A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創作背景</w:t>
      </w:r>
    </w:p>
    <w:p w14:paraId="7639BD44" w14:textId="6026626A" w:rsidR="00021317" w:rsidRPr="00021317" w:rsidRDefault="00021317" w:rsidP="005033D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1317">
        <w:rPr>
          <w:rFonts w:ascii="標楷體" w:eastAsia="標楷體" w:hAnsi="標楷體" w:hint="eastAsia"/>
          <w:sz w:val="28"/>
          <w:szCs w:val="28"/>
        </w:rPr>
        <w:t>《黃鶴樓送孟浩然之廣陵》是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1317">
        <w:rPr>
          <w:rFonts w:ascii="標楷體" w:eastAsia="標楷體" w:hAnsi="標楷體" w:hint="eastAsia"/>
          <w:sz w:val="28"/>
          <w:szCs w:val="28"/>
        </w:rPr>
        <w:t>在</w:t>
      </w:r>
      <w:hyperlink r:id="rId7" w:history="1">
        <w:r w:rsidRPr="00FC310E">
          <w:rPr>
            <w:rStyle w:val="a7"/>
            <w:rFonts w:ascii="標楷體" w:eastAsia="標楷體" w:hAnsi="標楷體"/>
            <w:sz w:val="28"/>
            <w:szCs w:val="28"/>
          </w:rPr>
          <w:t>出蜀壯遊</w:t>
        </w:r>
      </w:hyperlink>
      <w:r w:rsidRPr="00021317">
        <w:rPr>
          <w:rFonts w:ascii="標楷體" w:eastAsia="標楷體" w:hAnsi="標楷體" w:hint="eastAsia"/>
          <w:sz w:val="28"/>
          <w:szCs w:val="28"/>
        </w:rPr>
        <w:t>時寫的詩。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1317">
        <w:rPr>
          <w:rFonts w:ascii="標楷體" w:eastAsia="標楷體" w:hAnsi="標楷體" w:hint="eastAsia"/>
          <w:sz w:val="28"/>
          <w:szCs w:val="28"/>
        </w:rPr>
        <w:t>很愛大自然，也喜歡交朋友，他一生都喜歡到名山大川遊歷，到處漂泊，留下了很多歌頌自然美景和友情的詩篇。</w:t>
      </w:r>
    </w:p>
    <w:p w14:paraId="5789AE68" w14:textId="206803E4" w:rsidR="00021317" w:rsidRPr="00021317" w:rsidRDefault="00021317" w:rsidP="005033D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1317">
        <w:rPr>
          <w:rFonts w:ascii="標楷體" w:eastAsia="標楷體" w:hAnsi="標楷體" w:hint="eastAsia"/>
          <w:sz w:val="28"/>
          <w:szCs w:val="28"/>
        </w:rPr>
        <w:t>公元727年（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唐玄宗</w:t>
      </w:r>
      <w:r w:rsidR="00411BAB">
        <w:rPr>
          <w:rFonts w:ascii="標楷體" w:eastAsia="標楷體" w:hAnsi="標楷體" w:hint="eastAsia"/>
          <w:sz w:val="28"/>
          <w:szCs w:val="28"/>
        </w:rPr>
        <w:t xml:space="preserve"> 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開元</w:t>
      </w:r>
      <w:r w:rsidRPr="00021317">
        <w:rPr>
          <w:rFonts w:ascii="標楷體" w:eastAsia="標楷體" w:hAnsi="標楷體" w:hint="eastAsia"/>
          <w:sz w:val="28"/>
          <w:szCs w:val="28"/>
        </w:rPr>
        <w:t>十五年），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1317">
        <w:rPr>
          <w:rFonts w:ascii="標楷體" w:eastAsia="標楷體" w:hAnsi="標楷體" w:hint="eastAsia"/>
          <w:sz w:val="28"/>
          <w:szCs w:val="28"/>
        </w:rPr>
        <w:t>從東遊回來，來到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湖北</w:t>
      </w:r>
      <w:r w:rsidR="00411BAB">
        <w:rPr>
          <w:rFonts w:ascii="標楷體" w:eastAsia="標楷體" w:hAnsi="標楷體" w:hint="eastAsia"/>
          <w:sz w:val="28"/>
          <w:szCs w:val="28"/>
        </w:rPr>
        <w:t xml:space="preserve"> 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安陸</w:t>
      </w:r>
      <w:r w:rsidRPr="00021317">
        <w:rPr>
          <w:rFonts w:ascii="標楷體" w:eastAsia="標楷體" w:hAnsi="標楷體" w:hint="eastAsia"/>
          <w:sz w:val="28"/>
          <w:szCs w:val="28"/>
        </w:rPr>
        <w:t>，當時他已經27歲了。他在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安陸</w:t>
      </w:r>
      <w:r w:rsidRPr="00021317">
        <w:rPr>
          <w:rFonts w:ascii="標楷體" w:eastAsia="標楷體" w:hAnsi="標楷體" w:hint="eastAsia"/>
          <w:sz w:val="28"/>
          <w:szCs w:val="28"/>
        </w:rPr>
        <w:t>住了大約十年，但大部分時間都是詩酒相伴、四處遊歷。他自己說過：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z w:val="28"/>
          <w:szCs w:val="28"/>
        </w:rPr>
        <w:t>酒隱安陸，蹉跎十年。</w:t>
      </w:r>
      <w:r>
        <w:rPr>
          <w:rFonts w:ascii="標楷體" w:eastAsia="標楷體" w:hAnsi="標楷體" w:hint="eastAsia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z w:val="28"/>
          <w:szCs w:val="28"/>
        </w:rPr>
        <w:t>就是說，這十年他主要是喝酒、作詩、交朋友。</w:t>
      </w:r>
    </w:p>
    <w:p w14:paraId="4E1E190F" w14:textId="23E2C8AA" w:rsidR="00021317" w:rsidRDefault="00021317" w:rsidP="005033D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1317">
        <w:rPr>
          <w:rFonts w:ascii="標楷體" w:eastAsia="標楷體" w:hAnsi="標楷體" w:hint="eastAsia"/>
          <w:sz w:val="28"/>
          <w:szCs w:val="28"/>
        </w:rPr>
        <w:t>在安陸期間，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1317">
        <w:rPr>
          <w:rFonts w:ascii="標楷體" w:eastAsia="標楷體" w:hAnsi="標楷體" w:hint="eastAsia"/>
          <w:sz w:val="28"/>
          <w:szCs w:val="28"/>
        </w:rPr>
        <w:t>認識了比他大12歲的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孟浩然</w:t>
      </w:r>
      <w:r w:rsidRPr="00021317">
        <w:rPr>
          <w:rFonts w:ascii="標楷體" w:eastAsia="標楷體" w:hAnsi="標楷體" w:hint="eastAsia"/>
          <w:sz w:val="28"/>
          <w:szCs w:val="28"/>
        </w:rPr>
        <w:t>，兩人很快成為好朋友。公元730年（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開元</w:t>
      </w:r>
      <w:r w:rsidRPr="00021317">
        <w:rPr>
          <w:rFonts w:ascii="標楷體" w:eastAsia="標楷體" w:hAnsi="標楷體" w:hint="eastAsia"/>
          <w:sz w:val="28"/>
          <w:szCs w:val="28"/>
        </w:rPr>
        <w:t>十八年）春天三月，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1317">
        <w:rPr>
          <w:rFonts w:ascii="標楷體" w:eastAsia="標楷體" w:hAnsi="標楷體" w:hint="eastAsia"/>
          <w:sz w:val="28"/>
          <w:szCs w:val="28"/>
        </w:rPr>
        <w:t>聽說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孟浩然</w:t>
      </w:r>
      <w:r w:rsidRPr="00021317">
        <w:rPr>
          <w:rFonts w:ascii="標楷體" w:eastAsia="標楷體" w:hAnsi="標楷體" w:hint="eastAsia"/>
          <w:sz w:val="28"/>
          <w:szCs w:val="28"/>
        </w:rPr>
        <w:t>要去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廣陵</w:t>
      </w:r>
      <w:r w:rsidRPr="00021317">
        <w:rPr>
          <w:rFonts w:ascii="標楷體" w:eastAsia="標楷體" w:hAnsi="標楷體" w:hint="eastAsia"/>
          <w:sz w:val="28"/>
          <w:szCs w:val="28"/>
        </w:rPr>
        <w:t>（現在的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江蘇</w:t>
      </w:r>
      <w:r w:rsidR="00411BAB">
        <w:rPr>
          <w:rFonts w:ascii="標楷體" w:eastAsia="標楷體" w:hAnsi="標楷體" w:hint="eastAsia"/>
          <w:sz w:val="28"/>
          <w:szCs w:val="28"/>
        </w:rPr>
        <w:t xml:space="preserve"> 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揚州</w:t>
      </w:r>
      <w:r w:rsidRPr="00021317">
        <w:rPr>
          <w:rFonts w:ascii="標楷體" w:eastAsia="標楷體" w:hAnsi="標楷體" w:hint="eastAsia"/>
          <w:sz w:val="28"/>
          <w:szCs w:val="28"/>
        </w:rPr>
        <w:t>），就託人帶信，約他在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江夏</w:t>
      </w:r>
      <w:r w:rsidRPr="00021317">
        <w:rPr>
          <w:rFonts w:ascii="標楷體" w:eastAsia="標楷體" w:hAnsi="標楷體" w:hint="eastAsia"/>
          <w:sz w:val="28"/>
          <w:szCs w:val="28"/>
        </w:rPr>
        <w:t>（現在的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武漢</w:t>
      </w:r>
      <w:r w:rsidR="00411BAB">
        <w:rPr>
          <w:rFonts w:ascii="標楷體" w:eastAsia="標楷體" w:hAnsi="標楷體" w:hint="eastAsia"/>
          <w:sz w:val="28"/>
          <w:szCs w:val="28"/>
        </w:rPr>
        <w:t xml:space="preserve"> 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武昌</w:t>
      </w:r>
      <w:r w:rsidRPr="00021317">
        <w:rPr>
          <w:rFonts w:ascii="標楷體" w:eastAsia="標楷體" w:hAnsi="標楷體" w:hint="eastAsia"/>
          <w:sz w:val="28"/>
          <w:szCs w:val="28"/>
        </w:rPr>
        <w:t>區）見面。幾天後，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孟浩然</w:t>
      </w:r>
      <w:r w:rsidRPr="00021317">
        <w:rPr>
          <w:rFonts w:ascii="標楷體" w:eastAsia="標楷體" w:hAnsi="標楷體" w:hint="eastAsia"/>
          <w:sz w:val="28"/>
          <w:szCs w:val="28"/>
        </w:rPr>
        <w:t>坐船往東去，</w:t>
      </w:r>
      <w:r w:rsidRPr="00411BAB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1317">
        <w:rPr>
          <w:rFonts w:ascii="標楷體" w:eastAsia="標楷體" w:hAnsi="標楷體" w:hint="eastAsia"/>
          <w:sz w:val="28"/>
          <w:szCs w:val="28"/>
        </w:rPr>
        <w:t>親自送他到江邊，並寫下了這首《黃鶴樓送孟浩然之廣陵》，作為送別。</w:t>
      </w:r>
    </w:p>
    <w:p w14:paraId="29117521" w14:textId="46CC730D" w:rsidR="008429B5" w:rsidRDefault="00E42613" w:rsidP="00021317">
      <w:pPr>
        <w:spacing w:beforeLines="50" w:before="180" w:line="400" w:lineRule="exact"/>
        <w:rPr>
          <w:rFonts w:ascii="標楷體" w:eastAsia="標楷體" w:hAnsi="標楷體"/>
          <w:sz w:val="28"/>
          <w:szCs w:val="28"/>
        </w:rPr>
      </w:pPr>
      <w:r w:rsidRPr="002556B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lastRenderedPageBreak/>
        <w:t>賞析</w:t>
      </w:r>
    </w:p>
    <w:p w14:paraId="0DA0F140" w14:textId="21E20575" w:rsidR="00021317" w:rsidRPr="00021317" w:rsidRDefault="00273ED8" w:rsidP="002F0608">
      <w:pPr>
        <w:spacing w:line="42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2556B5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021317" w:rsidRPr="006A6522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李白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的《黃鶴樓送孟浩然之廣陵》是一首短小</w:t>
      </w:r>
      <w:bookmarkStart w:id="0" w:name="_Hlk215060592"/>
      <w:r w:rsidR="00021317" w:rsidRPr="006A6522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精練</w:t>
      </w:r>
      <w:bookmarkEnd w:id="0"/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的送別詩，情感真摯而意境悠遠。首句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故人西辭黃鶴樓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，交代了送別的背景：好友從</w:t>
      </w:r>
      <w:r w:rsidR="00021317" w:rsidRPr="006A6522">
        <w:rPr>
          <w:rFonts w:ascii="標楷體" w:eastAsia="標楷體" w:hAnsi="標楷體" w:hint="eastAsia"/>
          <w:spacing w:val="-6"/>
          <w:sz w:val="28"/>
          <w:szCs w:val="28"/>
          <w:u w:val="single"/>
        </w:rPr>
        <w:t>黃鶴樓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啟程向西而去。</w:t>
      </w:r>
      <w:r w:rsidR="00021317" w:rsidRPr="006A6522">
        <w:rPr>
          <w:rFonts w:ascii="標楷體" w:eastAsia="標楷體" w:hAnsi="標楷體" w:hint="eastAsia"/>
          <w:spacing w:val="-6"/>
          <w:sz w:val="28"/>
          <w:szCs w:val="28"/>
          <w:u w:val="single"/>
        </w:rPr>
        <w:t>黃鶴樓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歷史悠久，象徵</w:t>
      </w:r>
      <w:r w:rsidR="00021317" w:rsidRPr="006A6522">
        <w:rPr>
          <w:rFonts w:ascii="標楷體" w:eastAsia="標楷體" w:hAnsi="標楷體" w:hint="eastAsia"/>
          <w:spacing w:val="-6"/>
          <w:sz w:val="28"/>
          <w:szCs w:val="28"/>
          <w:u w:val="single"/>
        </w:rPr>
        <w:t>江南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的名勝，也承載著詩人對友人的依依惜別之情。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西辭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="00021317" w:rsidRPr="00021317">
        <w:rPr>
          <w:rFonts w:ascii="標楷體" w:eastAsia="標楷體" w:hAnsi="標楷體" w:hint="eastAsia"/>
          <w:spacing w:val="-6"/>
          <w:sz w:val="28"/>
          <w:szCs w:val="28"/>
        </w:rPr>
        <w:t>不僅指方向，也暗示人生各奔前程，情感含蓄而深遠。</w:t>
      </w:r>
    </w:p>
    <w:p w14:paraId="13D89FA5" w14:textId="0D0EBD74" w:rsidR="00021317" w:rsidRPr="00021317" w:rsidRDefault="00021317" w:rsidP="002F0608">
      <w:pPr>
        <w:spacing w:line="42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次句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煙花三月下揚州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，描寫了三月江南的春景，煙雨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迷濛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、花木繁盛，既</w:t>
      </w:r>
      <w:r w:rsidRPr="006A6522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烘托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出旅途的美麗景色，也</w:t>
      </w:r>
      <w:r w:rsidRPr="00D26069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映襯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出詩人對友人遠行的祝福與牽掛。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下揚州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點明方向，增添了旅程的動感與現實感。詩人以景寓情，使讀者能感受到離別的柔情與春日的生機。</w:t>
      </w:r>
    </w:p>
    <w:p w14:paraId="29F0C3D2" w14:textId="6077B60F" w:rsidR="00021317" w:rsidRPr="00021317" w:rsidRDefault="00021317" w:rsidP="002F0608">
      <w:pPr>
        <w:spacing w:line="42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第三句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孤帆遠影碧空盡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，將視線轉向友人遠行的場景。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孤帆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突出旅途的孤單與遼遠，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碧空盡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描繪帆影消失在廣闊天空的</w:t>
      </w:r>
      <w:r w:rsidRPr="00D26069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空靈</w:t>
      </w:r>
      <w:r w:rsidRPr="00D26069">
        <w:rPr>
          <w:rFonts w:ascii="標楷體" w:eastAsia="標楷體" w:hAnsi="標楷體" w:hint="eastAsia"/>
          <w:spacing w:val="-6"/>
          <w:sz w:val="28"/>
          <w:szCs w:val="28"/>
        </w:rPr>
        <w:t>感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，營造出</w:t>
      </w:r>
      <w:r w:rsidRPr="00D26069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寂寥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而悠遠的氛圍。末句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唯見長江天際流</w:t>
      </w:r>
      <w:r w:rsidR="006A6522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，詩人將目光停留在滔滔江水上，象徵時間與空間的延續，也暗示友情雖遠，仍如江水般源遠流長。</w:t>
      </w:r>
    </w:p>
    <w:p w14:paraId="24859552" w14:textId="17B597A4" w:rsidR="00021317" w:rsidRDefault="00021317" w:rsidP="002F0608">
      <w:pPr>
        <w:spacing w:line="42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全詩以景寄情，動靜結合，層層遞進。前兩句描寫送別的背景與自然景色，後兩句則寫遠行與江水，形成由具體到抽象、由視覺到情感的過渡。語言平淡自然，意境卻深遠悠長，既有江南三月的明麗景致，也</w:t>
      </w:r>
      <w:r w:rsidRPr="00D26069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蘊含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對友情的深切</w:t>
      </w:r>
      <w:r w:rsidRPr="00D26069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眷戀</w:t>
      </w:r>
      <w:r w:rsidRPr="00021317">
        <w:rPr>
          <w:rFonts w:ascii="標楷體" w:eastAsia="標楷體" w:hAnsi="標楷體" w:hint="eastAsia"/>
          <w:spacing w:val="-6"/>
          <w:sz w:val="28"/>
          <w:szCs w:val="28"/>
        </w:rPr>
        <w:t>與人生旅途的感慨。李白以簡潔的筆觸，將友情、離別與自然景觀巧妙融合，展現出他浪漫豪放而情真意切的詩風。</w:t>
      </w:r>
    </w:p>
    <w:p w14:paraId="62343365" w14:textId="161E53E7" w:rsidR="00C60B77" w:rsidRPr="00A62A94" w:rsidRDefault="00C60B77" w:rsidP="00021317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154C0F7E" w14:textId="1D0B1740" w:rsidR="00C60B77" w:rsidRDefault="00E6138A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6138A">
        <w:rPr>
          <w:rFonts w:ascii="標楷體" w:eastAsia="標楷體" w:hAnsi="標楷體" w:hint="eastAsia"/>
          <w:sz w:val="28"/>
          <w:szCs w:val="28"/>
        </w:rPr>
        <w:t>浩浩蕩蕩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66B22" w:rsidRPr="00766B22">
        <w:rPr>
          <w:rFonts w:ascii="標楷體" w:eastAsia="標楷體" w:hAnsi="標楷體"/>
          <w:sz w:val="28"/>
          <w:szCs w:val="28"/>
        </w:rPr>
        <w:t>形容水勢廣大壯闊奔騰不息的樣子，也常用來形容事物的壯闊或聲勢浩大。形容長江水流的壯闊氣勢，呼應末句「長江天際流」中滔滔不絕、綿延不盡的江水。</w:t>
      </w:r>
    </w:p>
    <w:p w14:paraId="11EA6D4D" w14:textId="0526F5C6" w:rsidR="006A6522" w:rsidRDefault="006A6522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A6522">
        <w:rPr>
          <w:rFonts w:ascii="標楷體" w:eastAsia="標楷體" w:hAnsi="標楷體" w:hint="eastAsia"/>
          <w:sz w:val="28"/>
          <w:szCs w:val="28"/>
        </w:rPr>
        <w:t>精練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66B22" w:rsidRPr="00766B22">
        <w:rPr>
          <w:rFonts w:ascii="標楷體" w:eastAsia="標楷體" w:hAnsi="標楷體"/>
          <w:sz w:val="28"/>
          <w:szCs w:val="28"/>
        </w:rPr>
        <w:t>簡潔俐落，毫無冗言贅字，且涵義深刻。指這首送別詩篇幅雖短，但字字珠璣</w:t>
      </w:r>
      <w:r w:rsidR="00766B22">
        <w:rPr>
          <w:rFonts w:ascii="標楷體" w:eastAsia="標楷體" w:hAnsi="標楷體" w:hint="eastAsia"/>
          <w:sz w:val="28"/>
          <w:szCs w:val="28"/>
        </w:rPr>
        <w:t>(</w:t>
      </w:r>
      <w:r w:rsidR="00766B22" w:rsidRPr="00766B22">
        <w:rPr>
          <w:rFonts w:ascii="標楷體" w:eastAsia="標楷體" w:hAnsi="標楷體" w:hint="eastAsia"/>
          <w:color w:val="EE0000"/>
          <w:sz w:val="16"/>
          <w:szCs w:val="16"/>
        </w:rPr>
        <w:t>ㄐㄧ</w:t>
      </w:r>
      <w:r w:rsidR="00766B22">
        <w:rPr>
          <w:rFonts w:ascii="標楷體" w:eastAsia="標楷體" w:hAnsi="標楷體" w:hint="eastAsia"/>
          <w:sz w:val="28"/>
          <w:szCs w:val="28"/>
        </w:rPr>
        <w:t>)</w:t>
      </w:r>
      <w:r w:rsidR="00766B22" w:rsidRPr="00766B22">
        <w:rPr>
          <w:rFonts w:ascii="標楷體" w:eastAsia="標楷體" w:hAnsi="標楷體"/>
          <w:sz w:val="28"/>
          <w:szCs w:val="28"/>
        </w:rPr>
        <w:t>、意境深遠，用最精簡的筆觸表達出極為深厚的離情別緒。</w:t>
      </w:r>
    </w:p>
    <w:p w14:paraId="1BF4B99C" w14:textId="1403E28F" w:rsidR="00E6138A" w:rsidRPr="00766B22" w:rsidRDefault="006A6522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 w:rsidRPr="006A6522">
        <w:rPr>
          <w:rFonts w:ascii="標楷體" w:eastAsia="標楷體" w:hAnsi="標楷體" w:hint="eastAsia"/>
          <w:sz w:val="28"/>
          <w:szCs w:val="28"/>
        </w:rPr>
        <w:t>烘托</w:t>
      </w:r>
      <w:r w:rsidR="00E6138A" w:rsidRPr="00E6138A">
        <w:rPr>
          <w:rFonts w:ascii="標楷體" w:eastAsia="標楷體" w:hAnsi="標楷體" w:hint="eastAsia"/>
          <w:sz w:val="28"/>
          <w:szCs w:val="28"/>
        </w:rPr>
        <w:t>：</w:t>
      </w:r>
      <w:r w:rsidRPr="006A6522">
        <w:rPr>
          <w:rFonts w:ascii="標楷體" w:eastAsia="標楷體" w:hAnsi="標楷體" w:hint="eastAsia"/>
          <w:sz w:val="28"/>
          <w:szCs w:val="28"/>
        </w:rPr>
        <w:t>從周圍或旁邊渲染，使主體或重點更加顯明。</w:t>
      </w:r>
      <w:r w:rsidR="00766B22" w:rsidRPr="00766B22">
        <w:rPr>
          <w:rFonts w:ascii="標楷體" w:eastAsia="標楷體" w:hAnsi="標楷體"/>
          <w:sz w:val="28"/>
          <w:szCs w:val="28"/>
        </w:rPr>
        <w:t>詩中以三月</w:t>
      </w:r>
      <w:r w:rsidR="00766B22" w:rsidRPr="00766B22">
        <w:rPr>
          <w:rFonts w:ascii="標楷體" w:eastAsia="標楷體" w:hAnsi="標楷體"/>
          <w:sz w:val="28"/>
          <w:szCs w:val="28"/>
          <w:u w:val="single"/>
        </w:rPr>
        <w:t>江南</w:t>
      </w:r>
      <w:r w:rsidR="00766B22" w:rsidRPr="00766B22">
        <w:rPr>
          <w:rFonts w:ascii="標楷體" w:eastAsia="標楷體" w:hAnsi="標楷體"/>
          <w:sz w:val="28"/>
          <w:szCs w:val="28"/>
        </w:rPr>
        <w:t>迷濛美麗的春景（煙花三月），來烘托出友人順流而下前往</w:t>
      </w:r>
      <w:r w:rsidR="00766B22" w:rsidRPr="00766B22">
        <w:rPr>
          <w:rFonts w:ascii="標楷體" w:eastAsia="標楷體" w:hAnsi="標楷體"/>
          <w:sz w:val="28"/>
          <w:szCs w:val="28"/>
          <w:u w:val="single"/>
        </w:rPr>
        <w:t>揚州</w:t>
      </w:r>
      <w:r w:rsidR="00766B22" w:rsidRPr="00766B22">
        <w:rPr>
          <w:rFonts w:ascii="標楷體" w:eastAsia="標楷體" w:hAnsi="標楷體"/>
          <w:sz w:val="28"/>
          <w:szCs w:val="28"/>
        </w:rPr>
        <w:t>的愉悅旅程，同時也映襯出詩人對友人遠行的深深祝福與牽掛。</w:t>
      </w:r>
    </w:p>
    <w:p w14:paraId="61CD0558" w14:textId="7C864132" w:rsidR="00E6138A" w:rsidRDefault="00D26069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26069">
        <w:rPr>
          <w:rFonts w:ascii="標楷體" w:eastAsia="標楷體" w:hAnsi="標楷體" w:hint="eastAsia"/>
          <w:sz w:val="28"/>
          <w:szCs w:val="28"/>
        </w:rPr>
        <w:t>映襯</w:t>
      </w:r>
      <w:r w:rsidR="00766B22">
        <w:rPr>
          <w:rFonts w:ascii="標楷體" w:eastAsia="標楷體" w:hAnsi="標楷體" w:hint="eastAsia"/>
          <w:sz w:val="28"/>
          <w:szCs w:val="28"/>
        </w:rPr>
        <w:t>：</w:t>
      </w:r>
      <w:r w:rsidR="00766B22" w:rsidRPr="00766B22">
        <w:rPr>
          <w:rFonts w:ascii="標楷體" w:eastAsia="標楷體" w:hAnsi="標楷體"/>
          <w:sz w:val="28"/>
          <w:szCs w:val="28"/>
        </w:rPr>
        <w:t>把兩種不同的觀念或事物互相對照，使各自的特點更顯著。透過春光明媚的自然景色與依依惜別的離情互相對照，既展現了春日的生機，也凸顯出詩人內心難捨的離愁。</w:t>
      </w:r>
    </w:p>
    <w:p w14:paraId="5D211A27" w14:textId="6CE38EC4" w:rsidR="00AD2B97" w:rsidRPr="00766B22" w:rsidRDefault="00D26069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空靈</w:t>
      </w:r>
      <w:r w:rsidR="00AD2B97">
        <w:rPr>
          <w:rFonts w:ascii="標楷體" w:eastAsia="標楷體" w:hAnsi="標楷體" w:hint="eastAsia"/>
          <w:sz w:val="28"/>
          <w:szCs w:val="28"/>
        </w:rPr>
        <w:t>：</w:t>
      </w:r>
      <w:r w:rsidRPr="00D26069">
        <w:rPr>
          <w:rFonts w:ascii="標楷體" w:eastAsia="標楷體" w:hAnsi="標楷體" w:hint="eastAsia"/>
          <w:sz w:val="28"/>
          <w:szCs w:val="28"/>
        </w:rPr>
        <w:t>形容詩畫意境高遠，飄逸而蘊含神趣。</w:t>
      </w:r>
      <w:r w:rsidR="00766B22" w:rsidRPr="00766B22">
        <w:rPr>
          <w:rFonts w:ascii="標楷體" w:eastAsia="標楷體" w:hAnsi="標楷體"/>
          <w:sz w:val="28"/>
          <w:szCs w:val="28"/>
        </w:rPr>
        <w:t>形容友人船影漸漸消失在廣闊天際的畫面，營造出一種純淨、高遠且深具美感的視覺意境。</w:t>
      </w:r>
    </w:p>
    <w:p w14:paraId="29820AFA" w14:textId="5E798D56" w:rsidR="00D26069" w:rsidRDefault="00D26069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寂寥</w:t>
      </w:r>
      <w:r w:rsidR="00766B22">
        <w:rPr>
          <w:rFonts w:ascii="標楷體" w:eastAsia="標楷體" w:hAnsi="標楷體" w:hint="eastAsia"/>
          <w:sz w:val="28"/>
          <w:szCs w:val="28"/>
        </w:rPr>
        <w:t>：</w:t>
      </w:r>
      <w:r w:rsidR="00766B22" w:rsidRPr="00766B22">
        <w:rPr>
          <w:rFonts w:ascii="標楷體" w:eastAsia="標楷體" w:hAnsi="標楷體"/>
          <w:sz w:val="28"/>
          <w:szCs w:val="28"/>
        </w:rPr>
        <w:t>孤單、冷清、空曠而寂靜。形容友人離去後，孤單的帆影最終沒入廣闊天空中，帶給詩人那種孤單、空蕩且略帶感傷的心理感受。</w:t>
      </w:r>
    </w:p>
    <w:p w14:paraId="2E435CC8" w14:textId="62D7F996" w:rsidR="00AD2B97" w:rsidRDefault="00D26069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26069">
        <w:rPr>
          <w:rFonts w:ascii="標楷體" w:eastAsia="標楷體" w:hAnsi="標楷體" w:hint="eastAsia"/>
          <w:sz w:val="28"/>
          <w:szCs w:val="28"/>
        </w:rPr>
        <w:t>蘊含</w:t>
      </w:r>
      <w:r w:rsidR="00AD2B97" w:rsidRPr="00D26069">
        <w:rPr>
          <w:rFonts w:ascii="標楷體" w:eastAsia="標楷體" w:hAnsi="標楷體" w:hint="eastAsia"/>
          <w:sz w:val="28"/>
          <w:szCs w:val="28"/>
        </w:rPr>
        <w:t>：</w:t>
      </w:r>
      <w:r w:rsidR="00766B22" w:rsidRPr="00766B22">
        <w:rPr>
          <w:rFonts w:ascii="標楷體" w:eastAsia="標楷體" w:hAnsi="標楷體"/>
          <w:sz w:val="28"/>
          <w:szCs w:val="28"/>
        </w:rPr>
        <w:t>包含、蓄積在內部而不顯露出來。指詩句表面上是在描寫</w:t>
      </w:r>
      <w:r w:rsidR="00766B22" w:rsidRPr="00766B22">
        <w:rPr>
          <w:rFonts w:ascii="標楷體" w:eastAsia="標楷體" w:hAnsi="標楷體"/>
          <w:sz w:val="28"/>
          <w:szCs w:val="28"/>
          <w:u w:val="single"/>
        </w:rPr>
        <w:t>江南</w:t>
      </w:r>
      <w:r w:rsidR="00766B22" w:rsidRPr="00766B22">
        <w:rPr>
          <w:rFonts w:ascii="標楷體" w:eastAsia="標楷體" w:hAnsi="標楷體"/>
          <w:sz w:val="28"/>
          <w:szCs w:val="28"/>
        </w:rPr>
        <w:t>三月的春景與長江流水，但實際上暗中包含了詩人對摯友深切的眷戀與無限的情感。</w:t>
      </w:r>
    </w:p>
    <w:p w14:paraId="2AAB0A2B" w14:textId="07F07361" w:rsidR="00D26069" w:rsidRPr="00D26069" w:rsidRDefault="00D26069" w:rsidP="002E7414">
      <w:pPr>
        <w:pStyle w:val="a9"/>
        <w:numPr>
          <w:ilvl w:val="0"/>
          <w:numId w:val="2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26069">
        <w:rPr>
          <w:rFonts w:ascii="標楷體" w:eastAsia="標楷體" w:hAnsi="標楷體" w:hint="eastAsia"/>
          <w:sz w:val="28"/>
          <w:szCs w:val="28"/>
        </w:rPr>
        <w:t>眷戀：</w:t>
      </w:r>
      <w:r w:rsidR="00766B22" w:rsidRPr="00766B22">
        <w:rPr>
          <w:rFonts w:ascii="標楷體" w:eastAsia="標楷體" w:hAnsi="標楷體"/>
          <w:sz w:val="28"/>
          <w:szCs w:val="28"/>
        </w:rPr>
        <w:t>依戀、捨不得離開，對某人或某地充滿深厚的情感而難以割捨。形容</w:t>
      </w:r>
      <w:r w:rsidR="00766B22" w:rsidRPr="00766B22">
        <w:rPr>
          <w:rFonts w:ascii="標楷體" w:eastAsia="標楷體" w:hAnsi="標楷體"/>
          <w:sz w:val="28"/>
          <w:szCs w:val="28"/>
          <w:u w:val="single"/>
        </w:rPr>
        <w:t>李白</w:t>
      </w:r>
      <w:r w:rsidR="00766B22" w:rsidRPr="00766B22">
        <w:rPr>
          <w:rFonts w:ascii="標楷體" w:eastAsia="標楷體" w:hAnsi="標楷體"/>
          <w:sz w:val="28"/>
          <w:szCs w:val="28"/>
        </w:rPr>
        <w:t>與</w:t>
      </w:r>
      <w:r w:rsidR="00766B22" w:rsidRPr="00766B22">
        <w:rPr>
          <w:rFonts w:ascii="標楷體" w:eastAsia="標楷體" w:hAnsi="標楷體"/>
          <w:sz w:val="28"/>
          <w:szCs w:val="28"/>
          <w:u w:val="single"/>
        </w:rPr>
        <w:t>孟浩然</w:t>
      </w:r>
      <w:r w:rsidR="00766B22" w:rsidRPr="00766B22">
        <w:rPr>
          <w:rFonts w:ascii="標楷體" w:eastAsia="標楷體" w:hAnsi="標楷體"/>
          <w:sz w:val="28"/>
          <w:szCs w:val="28"/>
        </w:rPr>
        <w:t>深厚的友情，面對好友的遠行，詩人心中充滿了依依不捨與無限的牽掛。</w:t>
      </w:r>
    </w:p>
    <w:sectPr w:rsidR="00D26069" w:rsidRPr="00D26069" w:rsidSect="00CD6269">
      <w:footerReference w:type="default" r:id="rId8"/>
      <w:pgSz w:w="11906" w:h="16838"/>
      <w:pgMar w:top="567" w:right="1134" w:bottom="567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0FB2B" w14:textId="77777777" w:rsidR="0007471E" w:rsidRDefault="0007471E" w:rsidP="008429B5">
      <w:r>
        <w:separator/>
      </w:r>
    </w:p>
  </w:endnote>
  <w:endnote w:type="continuationSeparator" w:id="0">
    <w:p w14:paraId="1B258D2B" w14:textId="77777777" w:rsidR="0007471E" w:rsidRDefault="0007471E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8867793"/>
      <w:docPartObj>
        <w:docPartGallery w:val="Page Numbers (Bottom of Page)"/>
        <w:docPartUnique/>
      </w:docPartObj>
    </w:sdtPr>
    <w:sdtContent>
      <w:p w14:paraId="3808D804" w14:textId="280E2E67" w:rsidR="006B70F3" w:rsidRDefault="006B70F3">
        <w:pPr>
          <w:pStyle w:val="a5"/>
          <w:jc w:val="right"/>
        </w:pPr>
        <w:r w:rsidRPr="006B70F3">
          <w:rPr>
            <w:rFonts w:ascii="標楷體" w:eastAsia="標楷體" w:hAnsi="標楷體" w:hint="eastAsia"/>
          </w:rPr>
          <w:t>李白《黃鶴樓送孟浩然之廣陵》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72A1E4B" w14:textId="77777777" w:rsidR="006B70F3" w:rsidRDefault="006B70F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0D23" w14:textId="77777777" w:rsidR="0007471E" w:rsidRDefault="0007471E" w:rsidP="008429B5">
      <w:r>
        <w:separator/>
      </w:r>
    </w:p>
  </w:footnote>
  <w:footnote w:type="continuationSeparator" w:id="0">
    <w:p w14:paraId="07849E85" w14:textId="77777777" w:rsidR="0007471E" w:rsidRDefault="0007471E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6406"/>
    <w:multiLevelType w:val="hybridMultilevel"/>
    <w:tmpl w:val="2E2817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EF57D69"/>
    <w:multiLevelType w:val="hybridMultilevel"/>
    <w:tmpl w:val="E7AC4E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E412E"/>
    <w:multiLevelType w:val="hybridMultilevel"/>
    <w:tmpl w:val="72DAB78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7383684"/>
    <w:multiLevelType w:val="hybridMultilevel"/>
    <w:tmpl w:val="0F7A02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01F5C39"/>
    <w:multiLevelType w:val="hybridMultilevel"/>
    <w:tmpl w:val="7DAED8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6D419B6"/>
    <w:multiLevelType w:val="hybridMultilevel"/>
    <w:tmpl w:val="07CC8240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" w15:restartNumberingAfterBreak="0">
    <w:nsid w:val="7FE41735"/>
    <w:multiLevelType w:val="hybridMultilevel"/>
    <w:tmpl w:val="F7924FB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141339865">
    <w:abstractNumId w:val="3"/>
  </w:num>
  <w:num w:numId="2" w16cid:durableId="898325514">
    <w:abstractNumId w:val="1"/>
  </w:num>
  <w:num w:numId="3" w16cid:durableId="1806578705">
    <w:abstractNumId w:val="6"/>
  </w:num>
  <w:num w:numId="4" w16cid:durableId="2143962178">
    <w:abstractNumId w:val="5"/>
  </w:num>
  <w:num w:numId="5" w16cid:durableId="833447373">
    <w:abstractNumId w:val="0"/>
  </w:num>
  <w:num w:numId="6" w16cid:durableId="347024172">
    <w:abstractNumId w:val="4"/>
  </w:num>
  <w:num w:numId="7" w16cid:durableId="192213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21317"/>
    <w:rsid w:val="0007471E"/>
    <w:rsid w:val="00081776"/>
    <w:rsid w:val="000C164A"/>
    <w:rsid w:val="001937B2"/>
    <w:rsid w:val="00194078"/>
    <w:rsid w:val="001A400C"/>
    <w:rsid w:val="00241B1E"/>
    <w:rsid w:val="002556B5"/>
    <w:rsid w:val="00273ED8"/>
    <w:rsid w:val="002C07C1"/>
    <w:rsid w:val="002E7414"/>
    <w:rsid w:val="002F0608"/>
    <w:rsid w:val="002F2B95"/>
    <w:rsid w:val="00324082"/>
    <w:rsid w:val="0036184D"/>
    <w:rsid w:val="00366AA9"/>
    <w:rsid w:val="00411BAB"/>
    <w:rsid w:val="004303A6"/>
    <w:rsid w:val="00474C54"/>
    <w:rsid w:val="004D0F07"/>
    <w:rsid w:val="005033D9"/>
    <w:rsid w:val="00565C8C"/>
    <w:rsid w:val="005E39C9"/>
    <w:rsid w:val="006A6522"/>
    <w:rsid w:val="006B70F3"/>
    <w:rsid w:val="00703E21"/>
    <w:rsid w:val="00756417"/>
    <w:rsid w:val="00766B22"/>
    <w:rsid w:val="00784DAD"/>
    <w:rsid w:val="007E5074"/>
    <w:rsid w:val="007F360F"/>
    <w:rsid w:val="008429B5"/>
    <w:rsid w:val="00853150"/>
    <w:rsid w:val="008E5398"/>
    <w:rsid w:val="009115D6"/>
    <w:rsid w:val="00940DC5"/>
    <w:rsid w:val="00971F02"/>
    <w:rsid w:val="00992F2C"/>
    <w:rsid w:val="0099649C"/>
    <w:rsid w:val="009D6746"/>
    <w:rsid w:val="00A2354D"/>
    <w:rsid w:val="00A62A94"/>
    <w:rsid w:val="00AB17BB"/>
    <w:rsid w:val="00AD2B97"/>
    <w:rsid w:val="00B95270"/>
    <w:rsid w:val="00BB58EF"/>
    <w:rsid w:val="00C47581"/>
    <w:rsid w:val="00C60B77"/>
    <w:rsid w:val="00C80C08"/>
    <w:rsid w:val="00C83689"/>
    <w:rsid w:val="00CA0366"/>
    <w:rsid w:val="00CD6269"/>
    <w:rsid w:val="00CE2AB9"/>
    <w:rsid w:val="00CE71AD"/>
    <w:rsid w:val="00D26069"/>
    <w:rsid w:val="00D410A7"/>
    <w:rsid w:val="00D60AC2"/>
    <w:rsid w:val="00D84F34"/>
    <w:rsid w:val="00DC5E24"/>
    <w:rsid w:val="00DE4664"/>
    <w:rsid w:val="00E34272"/>
    <w:rsid w:val="00E37C3D"/>
    <w:rsid w:val="00E42613"/>
    <w:rsid w:val="00E50FEF"/>
    <w:rsid w:val="00E6138A"/>
    <w:rsid w:val="00ED6DD7"/>
    <w:rsid w:val="00EF722C"/>
    <w:rsid w:val="00FA3F4D"/>
    <w:rsid w:val="00FC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96B5D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474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74C54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A62A9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6446;&#30333;&#12300;&#20986;&#34560;&#22767;&#36938;&#12301;&#20043;&#32972;&#26223;&#33287;&#27511;&#31243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42</cp:revision>
  <dcterms:created xsi:type="dcterms:W3CDTF">2018-12-22T06:44:00Z</dcterms:created>
  <dcterms:modified xsi:type="dcterms:W3CDTF">2026-10-06T12:10:00Z</dcterms:modified>
</cp:coreProperties>
</file>