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10BA2098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D127EB" w:rsidRPr="00D127EB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夜宿山寺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>姓名：</w:t>
      </w:r>
    </w:p>
    <w:p w14:paraId="40B99AF8" w14:textId="7B3B739E" w:rsidR="00D127EB" w:rsidRPr="00D127EB" w:rsidRDefault="00D127EB" w:rsidP="00754E22">
      <w:pPr>
        <w:spacing w:beforeLines="50" w:before="180" w:afterLines="50" w:after="180" w:line="48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r w:rsidRPr="00D127EB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危樓高百尺，手可摘星辰。不敢高聲語，</w:t>
      </w:r>
      <w:proofErr w:type="gramStart"/>
      <w:r w:rsidRPr="00D127EB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恐驚天</w:t>
      </w:r>
      <w:proofErr w:type="gramEnd"/>
      <w:r w:rsidRPr="00D127EB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上人。</w:t>
      </w:r>
    </w:p>
    <w:p w14:paraId="36BA2534" w14:textId="3444E43D" w:rsidR="008429B5" w:rsidRPr="00834EB2" w:rsidRDefault="008429B5" w:rsidP="00754E22">
      <w:pPr>
        <w:spacing w:beforeLines="100" w:before="360" w:line="440" w:lineRule="exact"/>
        <w:rPr>
          <w:rFonts w:ascii="標楷體" w:eastAsia="標楷體" w:hAnsi="標楷體"/>
          <w:sz w:val="32"/>
          <w:szCs w:val="32"/>
        </w:rPr>
      </w:pPr>
      <w:r w:rsidRPr="00834EB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3526BDE7" w14:textId="3638145D" w:rsidR="00D127EB" w:rsidRPr="00834EB2" w:rsidRDefault="00D127EB" w:rsidP="003723F0">
      <w:pPr>
        <w:pStyle w:val="a9"/>
        <w:numPr>
          <w:ilvl w:val="0"/>
          <w:numId w:val="2"/>
        </w:numPr>
        <w:spacing w:line="480" w:lineRule="exact"/>
        <w:ind w:leftChars="0" w:left="482"/>
        <w:rPr>
          <w:rFonts w:ascii="標楷體" w:eastAsia="標楷體" w:hAnsi="標楷體" w:cs="新細明體"/>
          <w:sz w:val="28"/>
          <w:szCs w:val="28"/>
        </w:rPr>
      </w:pPr>
      <w:r w:rsidRPr="00834EB2">
        <w:rPr>
          <w:rFonts w:ascii="標楷體" w:eastAsia="標楷體" w:hAnsi="標楷體" w:cs="標楷體" w:hint="eastAsia"/>
          <w:sz w:val="28"/>
          <w:szCs w:val="28"/>
        </w:rPr>
        <w:t>宿：住，過夜。</w:t>
      </w:r>
    </w:p>
    <w:p w14:paraId="5B9B51B6" w14:textId="77777777" w:rsidR="001F2080" w:rsidRPr="00834EB2" w:rsidRDefault="00D127EB" w:rsidP="003723F0">
      <w:pPr>
        <w:pStyle w:val="a9"/>
        <w:numPr>
          <w:ilvl w:val="0"/>
          <w:numId w:val="2"/>
        </w:numPr>
        <w:spacing w:line="480" w:lineRule="exact"/>
        <w:ind w:leftChars="0" w:left="482"/>
        <w:rPr>
          <w:rFonts w:ascii="標楷體" w:eastAsia="標楷體" w:hAnsi="標楷體" w:cs="新細明體"/>
          <w:sz w:val="28"/>
          <w:szCs w:val="28"/>
        </w:rPr>
      </w:pPr>
      <w:r w:rsidRPr="00834EB2">
        <w:rPr>
          <w:rFonts w:ascii="標楷體" w:eastAsia="標楷體" w:hAnsi="標楷體" w:cs="標楷體" w:hint="eastAsia"/>
          <w:sz w:val="28"/>
          <w:szCs w:val="28"/>
        </w:rPr>
        <w:t>危樓：高樓，這</w:t>
      </w:r>
      <w:proofErr w:type="gramStart"/>
      <w:r w:rsidRPr="00834EB2">
        <w:rPr>
          <w:rFonts w:ascii="標楷體" w:eastAsia="標楷體" w:hAnsi="標楷體" w:cs="標楷體" w:hint="eastAsia"/>
          <w:sz w:val="28"/>
          <w:szCs w:val="28"/>
        </w:rPr>
        <w:t>裏</w:t>
      </w:r>
      <w:proofErr w:type="gramEnd"/>
      <w:r w:rsidRPr="00834EB2">
        <w:rPr>
          <w:rFonts w:ascii="標楷體" w:eastAsia="標楷體" w:hAnsi="標楷體" w:cs="標楷體" w:hint="eastAsia"/>
          <w:sz w:val="28"/>
          <w:szCs w:val="28"/>
        </w:rPr>
        <w:t>指</w:t>
      </w:r>
      <w:r w:rsidR="00C1245B" w:rsidRPr="00834EB2">
        <w:rPr>
          <w:rFonts w:ascii="標楷體" w:eastAsia="標楷體" w:hAnsi="標楷體" w:cs="標楷體" w:hint="eastAsia"/>
          <w:sz w:val="28"/>
          <w:szCs w:val="28"/>
        </w:rPr>
        <w:t>寺院後面有一座很高的藏經樓</w:t>
      </w:r>
      <w:r w:rsidRPr="00834EB2">
        <w:rPr>
          <w:rFonts w:ascii="標楷體" w:eastAsia="標楷體" w:hAnsi="標楷體" w:cs="標楷體" w:hint="eastAsia"/>
          <w:sz w:val="28"/>
          <w:szCs w:val="28"/>
        </w:rPr>
        <w:t>。危：高。</w:t>
      </w:r>
    </w:p>
    <w:p w14:paraId="2A500A48" w14:textId="62290B17" w:rsidR="00D127EB" w:rsidRPr="00834EB2" w:rsidRDefault="00D127EB" w:rsidP="003723F0">
      <w:pPr>
        <w:pStyle w:val="a9"/>
        <w:spacing w:line="480" w:lineRule="exact"/>
        <w:ind w:leftChars="0" w:left="482"/>
        <w:rPr>
          <w:rFonts w:ascii="標楷體" w:eastAsia="標楷體" w:hAnsi="標楷體" w:cs="新細明體"/>
          <w:sz w:val="28"/>
          <w:szCs w:val="28"/>
        </w:rPr>
      </w:pPr>
      <w:r w:rsidRPr="00834EB2">
        <w:rPr>
          <w:rFonts w:ascii="標楷體" w:eastAsia="標楷體" w:hAnsi="標楷體" w:cs="標楷體" w:hint="eastAsia"/>
          <w:sz w:val="28"/>
          <w:szCs w:val="28"/>
        </w:rPr>
        <w:t>百尺：虛指，不是實數，這</w:t>
      </w:r>
      <w:proofErr w:type="gramStart"/>
      <w:r w:rsidRPr="00834EB2">
        <w:rPr>
          <w:rFonts w:ascii="標楷體" w:eastAsia="標楷體" w:hAnsi="標楷體" w:cs="標楷體" w:hint="eastAsia"/>
          <w:sz w:val="28"/>
          <w:szCs w:val="28"/>
        </w:rPr>
        <w:t>裏形容樓很高</w:t>
      </w:r>
      <w:proofErr w:type="gramEnd"/>
      <w:r w:rsidRPr="00834EB2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5BA72AF2" w14:textId="02567F1A" w:rsidR="00D127EB" w:rsidRPr="00834EB2" w:rsidRDefault="00D127EB" w:rsidP="003723F0">
      <w:pPr>
        <w:pStyle w:val="a9"/>
        <w:numPr>
          <w:ilvl w:val="0"/>
          <w:numId w:val="2"/>
        </w:numPr>
        <w:spacing w:line="480" w:lineRule="exact"/>
        <w:ind w:leftChars="0" w:left="482"/>
        <w:rPr>
          <w:rFonts w:ascii="標楷體" w:eastAsia="標楷體" w:hAnsi="標楷體" w:cs="新細明體"/>
          <w:sz w:val="28"/>
          <w:szCs w:val="28"/>
        </w:rPr>
      </w:pPr>
      <w:r w:rsidRPr="00834EB2">
        <w:rPr>
          <w:rFonts w:ascii="標楷體" w:eastAsia="標楷體" w:hAnsi="標楷體" w:cs="標楷體" w:hint="eastAsia"/>
          <w:sz w:val="28"/>
          <w:szCs w:val="28"/>
        </w:rPr>
        <w:t>星辰：天上的星星統稱。</w:t>
      </w:r>
    </w:p>
    <w:p w14:paraId="372767FF" w14:textId="4B56CD27" w:rsidR="00D127EB" w:rsidRPr="00834EB2" w:rsidRDefault="00D127EB" w:rsidP="003723F0">
      <w:pPr>
        <w:pStyle w:val="a9"/>
        <w:numPr>
          <w:ilvl w:val="0"/>
          <w:numId w:val="2"/>
        </w:numPr>
        <w:spacing w:line="480" w:lineRule="exact"/>
        <w:ind w:leftChars="0" w:left="482"/>
        <w:rPr>
          <w:rFonts w:ascii="標楷體" w:eastAsia="標楷體" w:hAnsi="標楷體" w:cs="新細明體"/>
          <w:sz w:val="28"/>
          <w:szCs w:val="28"/>
        </w:rPr>
      </w:pPr>
      <w:r w:rsidRPr="00834EB2">
        <w:rPr>
          <w:rFonts w:ascii="標楷體" w:eastAsia="標楷體" w:hAnsi="標楷體" w:cs="標楷體" w:hint="eastAsia"/>
          <w:sz w:val="28"/>
          <w:szCs w:val="28"/>
        </w:rPr>
        <w:t>語：說話。</w:t>
      </w:r>
    </w:p>
    <w:p w14:paraId="48BF8CB9" w14:textId="5C0940AA" w:rsidR="00D127EB" w:rsidRPr="00834EB2" w:rsidRDefault="00D127EB" w:rsidP="003723F0">
      <w:pPr>
        <w:pStyle w:val="a9"/>
        <w:numPr>
          <w:ilvl w:val="0"/>
          <w:numId w:val="2"/>
        </w:numPr>
        <w:spacing w:line="480" w:lineRule="exact"/>
        <w:ind w:leftChars="0" w:left="482"/>
        <w:rPr>
          <w:rFonts w:ascii="標楷體" w:eastAsia="標楷體" w:hAnsi="標楷體" w:cs="新細明體"/>
          <w:sz w:val="28"/>
          <w:szCs w:val="28"/>
        </w:rPr>
      </w:pPr>
      <w:r w:rsidRPr="00834EB2">
        <w:rPr>
          <w:rFonts w:ascii="標楷體" w:eastAsia="標楷體" w:hAnsi="標楷體" w:cs="標楷體" w:hint="eastAsia"/>
          <w:sz w:val="28"/>
          <w:szCs w:val="28"/>
        </w:rPr>
        <w:t>恐：恐怕。驚：驚嚇。</w:t>
      </w:r>
    </w:p>
    <w:p w14:paraId="7A391B82" w14:textId="0F9E58C1" w:rsidR="00992F2C" w:rsidRPr="00834EB2" w:rsidRDefault="008429B5" w:rsidP="00BB51A8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834EB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7F8D7466" w14:textId="0A4BE9CB" w:rsidR="00D127EB" w:rsidRPr="00834EB2" w:rsidRDefault="00D127EB" w:rsidP="003723F0">
      <w:pPr>
        <w:spacing w:line="480" w:lineRule="exact"/>
        <w:rPr>
          <w:rFonts w:ascii="標楷體" w:eastAsia="標楷體" w:hAnsi="標楷體"/>
          <w:spacing w:val="-6"/>
          <w:sz w:val="28"/>
          <w:szCs w:val="28"/>
        </w:rPr>
      </w:pPr>
      <w:r w:rsidRPr="00834EB2">
        <w:rPr>
          <w:rFonts w:ascii="標楷體" w:eastAsia="標楷體" w:hAnsi="標楷體" w:hint="eastAsia"/>
          <w:spacing w:val="-6"/>
          <w:sz w:val="28"/>
          <w:szCs w:val="28"/>
        </w:rPr>
        <w:t>山上寺院的高樓</w:t>
      </w:r>
      <w:proofErr w:type="gramStart"/>
      <w:r w:rsidRPr="00834EB2">
        <w:rPr>
          <w:rFonts w:ascii="標楷體" w:eastAsia="標楷體" w:hAnsi="標楷體" w:hint="eastAsia"/>
          <w:spacing w:val="-6"/>
          <w:sz w:val="28"/>
          <w:szCs w:val="28"/>
        </w:rPr>
        <w:t>真高啊</w:t>
      </w:r>
      <w:proofErr w:type="gramEnd"/>
      <w:r w:rsidR="000A0996">
        <w:rPr>
          <w:rFonts w:ascii="標楷體" w:eastAsia="標楷體" w:hAnsi="標楷體" w:hint="eastAsia"/>
          <w:spacing w:val="-6"/>
          <w:sz w:val="28"/>
          <w:szCs w:val="28"/>
        </w:rPr>
        <w:t>！</w:t>
      </w:r>
      <w:r w:rsidRPr="00834EB2">
        <w:rPr>
          <w:rFonts w:ascii="標楷體" w:eastAsia="標楷體" w:hAnsi="標楷體" w:hint="eastAsia"/>
          <w:spacing w:val="-6"/>
          <w:sz w:val="28"/>
          <w:szCs w:val="28"/>
        </w:rPr>
        <w:t>好像有一百尺的樣子。人在樓上好像一伸手就可以摘下天上的星星。</w:t>
      </w:r>
    </w:p>
    <w:p w14:paraId="03BE2D58" w14:textId="7F0F3C62" w:rsidR="00D127EB" w:rsidRPr="00834EB2" w:rsidRDefault="00D127EB" w:rsidP="003723F0">
      <w:pPr>
        <w:spacing w:line="480" w:lineRule="exact"/>
        <w:rPr>
          <w:rFonts w:ascii="標楷體" w:eastAsia="標楷體" w:hAnsi="標楷體"/>
          <w:spacing w:val="-6"/>
          <w:sz w:val="28"/>
          <w:szCs w:val="28"/>
        </w:rPr>
      </w:pPr>
      <w:r w:rsidRPr="00834EB2">
        <w:rPr>
          <w:rFonts w:ascii="標楷體" w:eastAsia="標楷體" w:hAnsi="標楷體" w:hint="eastAsia"/>
          <w:spacing w:val="-6"/>
          <w:sz w:val="28"/>
          <w:szCs w:val="28"/>
        </w:rPr>
        <w:t>站在這</w:t>
      </w:r>
      <w:proofErr w:type="gramStart"/>
      <w:r w:rsidRPr="00834EB2">
        <w:rPr>
          <w:rFonts w:ascii="標楷體" w:eastAsia="標楷體" w:hAnsi="標楷體" w:hint="eastAsia"/>
          <w:spacing w:val="-6"/>
          <w:sz w:val="28"/>
          <w:szCs w:val="28"/>
        </w:rPr>
        <w:t>裏</w:t>
      </w:r>
      <w:proofErr w:type="gramEnd"/>
      <w:r w:rsidRPr="00834EB2">
        <w:rPr>
          <w:rFonts w:ascii="標楷體" w:eastAsia="標楷體" w:hAnsi="標楷體" w:hint="eastAsia"/>
          <w:spacing w:val="-6"/>
          <w:sz w:val="28"/>
          <w:szCs w:val="28"/>
        </w:rPr>
        <w:t>，我不敢大聲說話，因為怕驚動天上的神仙。</w:t>
      </w:r>
    </w:p>
    <w:p w14:paraId="61362D8A" w14:textId="1628B433" w:rsidR="00A9195E" w:rsidRPr="00834EB2" w:rsidRDefault="00E42613" w:rsidP="00BB51A8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834EB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3C751D5C" w14:textId="7E784A4D" w:rsidR="00B24C17" w:rsidRPr="00B24C17" w:rsidRDefault="00E71270" w:rsidP="00B24C17">
      <w:pPr>
        <w:spacing w:line="480" w:lineRule="exact"/>
        <w:rPr>
          <w:rFonts w:ascii="標楷體" w:eastAsia="標楷體" w:hAnsi="標楷體"/>
          <w:spacing w:val="-6"/>
          <w:sz w:val="28"/>
          <w:szCs w:val="28"/>
        </w:rPr>
      </w:pPr>
      <w:r w:rsidRPr="00834EB2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B24C17" w:rsidRPr="00B24C17">
        <w:rPr>
          <w:rFonts w:ascii="標楷體" w:eastAsia="標楷體" w:hAnsi="標楷體" w:hint="eastAsia"/>
          <w:spacing w:val="-6"/>
          <w:sz w:val="28"/>
          <w:szCs w:val="28"/>
        </w:rPr>
        <w:t>詩人以誇張的藝術手法描繪山寺之高，使讀者產生豐富而開闊的聯想。</w:t>
      </w:r>
      <w:proofErr w:type="gramStart"/>
      <w:r w:rsidR="00B24C17" w:rsidRPr="00B24C17">
        <w:rPr>
          <w:rFonts w:ascii="標楷體" w:eastAsia="標楷體" w:hAnsi="標楷體" w:hint="eastAsia"/>
          <w:spacing w:val="-6"/>
          <w:sz w:val="28"/>
          <w:szCs w:val="28"/>
        </w:rPr>
        <w:t>全詩語言</w:t>
      </w:r>
      <w:proofErr w:type="gramEnd"/>
      <w:r w:rsidR="00B24C17" w:rsidRPr="00B24C17">
        <w:rPr>
          <w:rFonts w:ascii="標楷體" w:eastAsia="標楷體" w:hAnsi="標楷體" w:hint="eastAsia"/>
          <w:spacing w:val="-6"/>
          <w:sz w:val="28"/>
          <w:szCs w:val="28"/>
        </w:rPr>
        <w:t>質樸自然，卻能呈現極為鮮明的畫面感。詩人運用大膽的想像力，把山寺的奇高與夜色中的神秘氣氛巧妙結合，將那種仿佛置身高處、既</w:t>
      </w:r>
      <w:r w:rsidR="00B24C17" w:rsidRPr="000A099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壯闊</w:t>
      </w:r>
      <w:r w:rsidR="00B24C17" w:rsidRPr="00B24C17">
        <w:rPr>
          <w:rFonts w:ascii="標楷體" w:eastAsia="標楷體" w:hAnsi="標楷體" w:hint="eastAsia"/>
          <w:spacing w:val="-6"/>
          <w:sz w:val="28"/>
          <w:szCs w:val="28"/>
        </w:rPr>
        <w:t>又略帶</w:t>
      </w:r>
      <w:bookmarkStart w:id="0" w:name="_Hlk214969827"/>
      <w:r w:rsidR="00B24C17" w:rsidRPr="000A099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悚然</w:t>
      </w:r>
      <w:bookmarkEnd w:id="0"/>
      <w:r w:rsidR="00B24C17" w:rsidRPr="00B24C17">
        <w:rPr>
          <w:rFonts w:ascii="標楷體" w:eastAsia="標楷體" w:hAnsi="標楷體" w:hint="eastAsia"/>
          <w:spacing w:val="-6"/>
          <w:sz w:val="28"/>
          <w:szCs w:val="28"/>
        </w:rPr>
        <w:t>的感受生動地傳達出來。透過詩句，讀者彷彿看見一座高不可攀的宏偉建築</w:t>
      </w:r>
      <w:bookmarkStart w:id="1" w:name="_Hlk214969881"/>
      <w:r w:rsidR="00B24C17" w:rsidRPr="000A099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聳立</w:t>
      </w:r>
      <w:bookmarkEnd w:id="1"/>
      <w:r w:rsidR="00B24C17" w:rsidRPr="00B24C17">
        <w:rPr>
          <w:rFonts w:ascii="標楷體" w:eastAsia="標楷體" w:hAnsi="標楷體" w:hint="eastAsia"/>
          <w:spacing w:val="-6"/>
          <w:sz w:val="28"/>
          <w:szCs w:val="28"/>
        </w:rPr>
        <w:t>雲端，</w:t>
      </w:r>
      <w:proofErr w:type="gramStart"/>
      <w:r w:rsidR="00B24C17" w:rsidRPr="00B24C17">
        <w:rPr>
          <w:rFonts w:ascii="標楷體" w:eastAsia="標楷體" w:hAnsi="標楷體" w:hint="eastAsia"/>
          <w:spacing w:val="-6"/>
          <w:sz w:val="28"/>
          <w:szCs w:val="28"/>
        </w:rPr>
        <w:t>沉</w:t>
      </w:r>
      <w:proofErr w:type="gramEnd"/>
      <w:r w:rsidR="00B24C17" w:rsidRPr="00B24C17">
        <w:rPr>
          <w:rFonts w:ascii="標楷體" w:eastAsia="標楷體" w:hAnsi="標楷體" w:hint="eastAsia"/>
          <w:spacing w:val="-6"/>
          <w:sz w:val="28"/>
          <w:szCs w:val="28"/>
        </w:rPr>
        <w:t>浸在</w:t>
      </w:r>
      <w:bookmarkStart w:id="2" w:name="_Hlk214969926"/>
      <w:r w:rsidR="00B24C17" w:rsidRPr="000A099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如臨其境</w:t>
      </w:r>
      <w:bookmarkEnd w:id="2"/>
      <w:r w:rsidR="00B24C17" w:rsidRPr="00B24C17">
        <w:rPr>
          <w:rFonts w:ascii="標楷體" w:eastAsia="標楷體" w:hAnsi="標楷體" w:hint="eastAsia"/>
          <w:spacing w:val="-6"/>
          <w:sz w:val="28"/>
          <w:szCs w:val="28"/>
        </w:rPr>
        <w:t>的氛圍之中。</w:t>
      </w:r>
    </w:p>
    <w:p w14:paraId="75A4026D" w14:textId="58D72904" w:rsidR="00B24C17" w:rsidRPr="00B24C17" w:rsidRDefault="00B24C17" w:rsidP="00B24C17">
      <w:pPr>
        <w:spacing w:line="480" w:lineRule="exact"/>
        <w:rPr>
          <w:rFonts w:ascii="標楷體" w:eastAsia="標楷體" w:hAnsi="標楷體"/>
          <w:spacing w:val="-6"/>
          <w:sz w:val="28"/>
          <w:szCs w:val="28"/>
        </w:rPr>
      </w:pPr>
      <w:r w:rsidRPr="00B24C17">
        <w:rPr>
          <w:rFonts w:ascii="標楷體" w:eastAsia="標楷體" w:hAnsi="標楷體" w:hint="eastAsia"/>
          <w:spacing w:val="-6"/>
          <w:sz w:val="28"/>
          <w:szCs w:val="28"/>
        </w:rPr>
        <w:t xml:space="preserve">　　詩中如「摘星辰」「驚天人」等誇張語彙，看似帶有</w:t>
      </w:r>
      <w:bookmarkStart w:id="3" w:name="_Hlk214970055"/>
      <w:r w:rsidRPr="000A099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童稚</w:t>
      </w:r>
      <w:bookmarkEnd w:id="3"/>
      <w:r w:rsidRPr="00B24C17">
        <w:rPr>
          <w:rFonts w:ascii="標楷體" w:eastAsia="標楷體" w:hAnsi="標楷體" w:hint="eastAsia"/>
          <w:spacing w:val="-6"/>
          <w:sz w:val="28"/>
          <w:szCs w:val="28"/>
        </w:rPr>
        <w:t>的天馬行空，卻被詩人巧妙地融入詩境，使整</w:t>
      </w:r>
      <w:proofErr w:type="gramStart"/>
      <w:r w:rsidRPr="00B24C17">
        <w:rPr>
          <w:rFonts w:ascii="標楷體" w:eastAsia="標楷體" w:hAnsi="標楷體" w:hint="eastAsia"/>
          <w:spacing w:val="-6"/>
          <w:sz w:val="28"/>
          <w:szCs w:val="28"/>
        </w:rPr>
        <w:t>首詩更添</w:t>
      </w:r>
      <w:proofErr w:type="gramEnd"/>
      <w:r w:rsidRPr="00B24C17">
        <w:rPr>
          <w:rFonts w:ascii="標楷體" w:eastAsia="標楷體" w:hAnsi="標楷體" w:hint="eastAsia"/>
          <w:spacing w:val="-6"/>
          <w:sz w:val="28"/>
          <w:szCs w:val="28"/>
        </w:rPr>
        <w:t>趣味。這種</w:t>
      </w:r>
      <w:bookmarkStart w:id="4" w:name="_Hlk214970094"/>
      <w:r w:rsidRPr="000A099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返璞歸真</w:t>
      </w:r>
      <w:bookmarkEnd w:id="4"/>
      <w:r w:rsidRPr="00B24C17">
        <w:rPr>
          <w:rFonts w:ascii="標楷體" w:eastAsia="標楷體" w:hAnsi="標楷體" w:hint="eastAsia"/>
          <w:spacing w:val="-6"/>
          <w:sz w:val="28"/>
          <w:szCs w:val="28"/>
        </w:rPr>
        <w:t>、</w:t>
      </w:r>
      <w:bookmarkStart w:id="5" w:name="_Hlk214970211"/>
      <w:r w:rsidRPr="000A099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揮灑自如</w:t>
      </w:r>
      <w:bookmarkEnd w:id="5"/>
      <w:r w:rsidRPr="00B24C17">
        <w:rPr>
          <w:rFonts w:ascii="標楷體" w:eastAsia="標楷體" w:hAnsi="標楷體" w:hint="eastAsia"/>
          <w:spacing w:val="-6"/>
          <w:sz w:val="28"/>
          <w:szCs w:val="28"/>
        </w:rPr>
        <w:t>的筆法，使作品充滿</w:t>
      </w:r>
      <w:proofErr w:type="gramStart"/>
      <w:r w:rsidRPr="00B24C17">
        <w:rPr>
          <w:rFonts w:ascii="標楷體" w:eastAsia="標楷體" w:hAnsi="標楷體" w:hint="eastAsia"/>
          <w:spacing w:val="-6"/>
          <w:sz w:val="28"/>
          <w:szCs w:val="28"/>
        </w:rPr>
        <w:t>鮮活的生命力</w:t>
      </w:r>
      <w:proofErr w:type="gramEnd"/>
      <w:r w:rsidRPr="00B24C17">
        <w:rPr>
          <w:rFonts w:ascii="標楷體" w:eastAsia="標楷體" w:hAnsi="標楷體" w:hint="eastAsia"/>
          <w:spacing w:val="-6"/>
          <w:sz w:val="28"/>
          <w:szCs w:val="28"/>
        </w:rPr>
        <w:t>。</w:t>
      </w:r>
    </w:p>
    <w:p w14:paraId="62606AC2" w14:textId="120C4B65" w:rsidR="00DA167F" w:rsidRPr="00834EB2" w:rsidRDefault="00B24C17" w:rsidP="00B24C17">
      <w:pPr>
        <w:spacing w:line="480" w:lineRule="exact"/>
        <w:rPr>
          <w:rFonts w:ascii="標楷體" w:eastAsia="標楷體" w:hAnsi="標楷體"/>
          <w:sz w:val="28"/>
          <w:szCs w:val="28"/>
        </w:rPr>
      </w:pPr>
      <w:r w:rsidRPr="00B24C17"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0A0996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Pr="00B24C17">
        <w:rPr>
          <w:rFonts w:ascii="標楷體" w:eastAsia="標楷體" w:hAnsi="標楷體" w:hint="eastAsia"/>
          <w:spacing w:val="-6"/>
          <w:sz w:val="28"/>
          <w:szCs w:val="28"/>
        </w:rPr>
        <w:t>的詩風向來以豪放</w:t>
      </w:r>
      <w:r w:rsidR="000A0996">
        <w:rPr>
          <w:rFonts w:ascii="標楷體" w:eastAsia="標楷體" w:hAnsi="標楷體" w:hint="eastAsia"/>
          <w:spacing w:val="-6"/>
          <w:sz w:val="28"/>
          <w:szCs w:val="28"/>
        </w:rPr>
        <w:t>、</w:t>
      </w:r>
      <w:r w:rsidRPr="00B24C17">
        <w:rPr>
          <w:rFonts w:ascii="標楷體" w:eastAsia="標楷體" w:hAnsi="標楷體" w:hint="eastAsia"/>
          <w:spacing w:val="-6"/>
          <w:sz w:val="28"/>
          <w:szCs w:val="28"/>
        </w:rPr>
        <w:t>奔放著稱，其作品想像</w:t>
      </w:r>
      <w:bookmarkStart w:id="6" w:name="_Hlk214970249"/>
      <w:r w:rsidRPr="000A099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瑰麗</w:t>
      </w:r>
      <w:bookmarkEnd w:id="6"/>
      <w:r w:rsidRPr="00B24C17">
        <w:rPr>
          <w:rFonts w:ascii="標楷體" w:eastAsia="標楷體" w:hAnsi="標楷體" w:hint="eastAsia"/>
          <w:spacing w:val="-6"/>
          <w:sz w:val="28"/>
          <w:szCs w:val="28"/>
        </w:rPr>
        <w:t>、語言</w:t>
      </w:r>
      <w:bookmarkStart w:id="7" w:name="_Hlk214970312"/>
      <w:r w:rsidRPr="000A099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婉轉</w:t>
      </w:r>
      <w:bookmarkEnd w:id="7"/>
      <w:r w:rsidRPr="00B24C17">
        <w:rPr>
          <w:rFonts w:ascii="標楷體" w:eastAsia="標楷體" w:hAnsi="標楷體" w:hint="eastAsia"/>
          <w:spacing w:val="-6"/>
          <w:sz w:val="28"/>
          <w:szCs w:val="28"/>
        </w:rPr>
        <w:t>自然，音律多變而協和，洋溢濃厚的浪漫主義色彩。</w:t>
      </w:r>
      <w:proofErr w:type="gramStart"/>
      <w:r w:rsidRPr="00B24C17">
        <w:rPr>
          <w:rFonts w:ascii="標楷體" w:eastAsia="標楷體" w:hAnsi="標楷體" w:hint="eastAsia"/>
          <w:spacing w:val="-6"/>
          <w:sz w:val="28"/>
          <w:szCs w:val="28"/>
        </w:rPr>
        <w:t>此詩雖僅</w:t>
      </w:r>
      <w:proofErr w:type="gramEnd"/>
      <w:r w:rsidRPr="000A099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寥寥</w:t>
      </w:r>
      <w:r w:rsidRPr="00B24C17">
        <w:rPr>
          <w:rFonts w:ascii="標楷體" w:eastAsia="標楷體" w:hAnsi="標楷體" w:hint="eastAsia"/>
          <w:spacing w:val="-6"/>
          <w:sz w:val="28"/>
          <w:szCs w:val="28"/>
        </w:rPr>
        <w:t>數語，卻充分展現出站在高處時那份愉悅與豪情，更寫出了詩人率真可愛的一面，讓讀者在短短篇幅中，體會到</w:t>
      </w:r>
      <w:bookmarkStart w:id="8" w:name="_Hlk214970359"/>
      <w:r w:rsidRPr="000A099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豪情萬丈</w:t>
      </w:r>
      <w:bookmarkEnd w:id="8"/>
      <w:r w:rsidRPr="00B24C17">
        <w:rPr>
          <w:rFonts w:ascii="標楷體" w:eastAsia="標楷體" w:hAnsi="標楷體" w:hint="eastAsia"/>
          <w:spacing w:val="-6"/>
          <w:sz w:val="28"/>
          <w:szCs w:val="28"/>
        </w:rPr>
        <w:t>的情感與自由無</w:t>
      </w:r>
      <w:proofErr w:type="gramStart"/>
      <w:r w:rsidRPr="00B24C17">
        <w:rPr>
          <w:rFonts w:ascii="標楷體" w:eastAsia="標楷體" w:hAnsi="標楷體" w:hint="eastAsia"/>
          <w:spacing w:val="-6"/>
          <w:sz w:val="28"/>
          <w:szCs w:val="28"/>
        </w:rPr>
        <w:t>拘</w:t>
      </w:r>
      <w:proofErr w:type="gramEnd"/>
      <w:r w:rsidRPr="00B24C17">
        <w:rPr>
          <w:rFonts w:ascii="標楷體" w:eastAsia="標楷體" w:hAnsi="標楷體" w:hint="eastAsia"/>
          <w:spacing w:val="-6"/>
          <w:sz w:val="28"/>
          <w:szCs w:val="28"/>
        </w:rPr>
        <w:t>的精神境界。</w:t>
      </w:r>
    </w:p>
    <w:p w14:paraId="0487A3A2" w14:textId="77777777" w:rsidR="003723F0" w:rsidRPr="00DA167F" w:rsidRDefault="003723F0" w:rsidP="00DA167F">
      <w:pPr>
        <w:spacing w:beforeLines="100" w:before="36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  <w:sectPr w:rsidR="003723F0" w:rsidRPr="00DA167F" w:rsidSect="00BB51A8">
          <w:footerReference w:type="default" r:id="rId7"/>
          <w:pgSz w:w="11906" w:h="16838"/>
          <w:pgMar w:top="851" w:right="1134" w:bottom="851" w:left="1134" w:header="567" w:footer="283" w:gutter="0"/>
          <w:cols w:space="425"/>
          <w:docGrid w:type="lines" w:linePitch="360"/>
        </w:sectPr>
      </w:pPr>
    </w:p>
    <w:p w14:paraId="5939820A" w14:textId="4F24EAA4" w:rsidR="001F2080" w:rsidRPr="00834EB2" w:rsidRDefault="001F2080" w:rsidP="00834EB2">
      <w:pPr>
        <w:spacing w:line="48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834EB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lastRenderedPageBreak/>
        <w:t>補充</w:t>
      </w:r>
    </w:p>
    <w:p w14:paraId="0170ECE8" w14:textId="77777777" w:rsidR="000A0996" w:rsidRPr="000A0996" w:rsidRDefault="000A0996" w:rsidP="000A0996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壯闊</w:t>
      </w:r>
      <w:r w:rsidR="00F16B36" w:rsidRPr="00834EB2">
        <w:rPr>
          <w:rFonts w:ascii="標楷體" w:eastAsia="標楷體" w:hAnsi="標楷體" w:hint="eastAsia"/>
          <w:sz w:val="28"/>
          <w:szCs w:val="28"/>
        </w:rPr>
        <w:t>：</w:t>
      </w:r>
      <w:r w:rsidRPr="000A0996">
        <w:rPr>
          <w:rFonts w:ascii="標楷體" w:eastAsia="標楷體" w:hAnsi="標楷體" w:hint="eastAsia"/>
          <w:sz w:val="28"/>
          <w:szCs w:val="28"/>
        </w:rPr>
        <w:t>雄壯寬廣。</w:t>
      </w:r>
    </w:p>
    <w:p w14:paraId="13EA1CD3" w14:textId="107DD294" w:rsidR="001F2080" w:rsidRPr="00834EB2" w:rsidRDefault="000A0996" w:rsidP="000A0996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0A0996">
        <w:rPr>
          <w:rFonts w:ascii="標楷體" w:eastAsia="標楷體" w:hAnsi="標楷體" w:hint="eastAsia"/>
          <w:sz w:val="28"/>
          <w:szCs w:val="28"/>
        </w:rPr>
        <w:t>【例】眺</w:t>
      </w:r>
      <w:r w:rsidR="001145A6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="001145A6" w:rsidRPr="001145A6">
        <w:rPr>
          <w:rFonts w:ascii="標楷體" w:eastAsia="標楷體" w:hAnsi="標楷體" w:hint="eastAsia"/>
          <w:color w:val="FF0000"/>
          <w:sz w:val="16"/>
          <w:szCs w:val="16"/>
        </w:rPr>
        <w:t>ㄊㄧㄠˋ</w:t>
      </w:r>
      <w:proofErr w:type="gramEnd"/>
      <w:r w:rsidR="001145A6">
        <w:rPr>
          <w:rFonts w:ascii="標楷體" w:eastAsia="標楷體" w:hAnsi="標楷體" w:hint="eastAsia"/>
          <w:sz w:val="28"/>
          <w:szCs w:val="28"/>
        </w:rPr>
        <w:t>)</w:t>
      </w:r>
      <w:r w:rsidRPr="000A0996">
        <w:rPr>
          <w:rFonts w:ascii="標楷體" w:eastAsia="標楷體" w:hAnsi="標楷體" w:hint="eastAsia"/>
          <w:sz w:val="28"/>
          <w:szCs w:val="28"/>
        </w:rPr>
        <w:t>望壯闊的海洋，使人心胸開朗不少。</w:t>
      </w:r>
    </w:p>
    <w:p w14:paraId="439131EA" w14:textId="615B3A8D" w:rsidR="00255070" w:rsidRPr="00834EB2" w:rsidRDefault="000A0996" w:rsidP="00834EB2">
      <w:pPr>
        <w:pStyle w:val="a9"/>
        <w:numPr>
          <w:ilvl w:val="0"/>
          <w:numId w:val="3"/>
        </w:numPr>
        <w:spacing w:line="480" w:lineRule="exact"/>
        <w:ind w:leftChars="0" w:left="482" w:hanging="482"/>
        <w:rPr>
          <w:rFonts w:ascii="標楷體" w:eastAsia="標楷體" w:hAnsi="標楷體"/>
          <w:sz w:val="28"/>
          <w:szCs w:val="28"/>
        </w:rPr>
      </w:pPr>
      <w:proofErr w:type="gramStart"/>
      <w:r w:rsidRPr="000A0996">
        <w:rPr>
          <w:rFonts w:ascii="標楷體" w:eastAsia="標楷體" w:hAnsi="標楷體" w:hint="eastAsia"/>
          <w:sz w:val="28"/>
          <w:szCs w:val="28"/>
        </w:rPr>
        <w:t>悚</w:t>
      </w:r>
      <w:proofErr w:type="gramEnd"/>
      <w:r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0A0996">
        <w:rPr>
          <w:rFonts w:ascii="標楷體" w:eastAsia="標楷體" w:hAnsi="標楷體" w:hint="eastAsia"/>
          <w:color w:val="FF0000"/>
          <w:sz w:val="16"/>
          <w:szCs w:val="16"/>
        </w:rPr>
        <w:t>ㄙㄨㄥˇ</w:t>
      </w:r>
      <w:proofErr w:type="gramEnd"/>
      <w:r>
        <w:rPr>
          <w:rFonts w:ascii="標楷體" w:eastAsia="標楷體" w:hAnsi="標楷體" w:hint="eastAsia"/>
          <w:sz w:val="28"/>
          <w:szCs w:val="28"/>
        </w:rPr>
        <w:t>)</w:t>
      </w:r>
      <w:r w:rsidRPr="000A0996">
        <w:rPr>
          <w:rFonts w:ascii="標楷體" w:eastAsia="標楷體" w:hAnsi="標楷體" w:hint="eastAsia"/>
          <w:sz w:val="28"/>
          <w:szCs w:val="28"/>
        </w:rPr>
        <w:t>然</w:t>
      </w:r>
      <w:r w:rsidR="00255070" w:rsidRPr="00834EB2">
        <w:rPr>
          <w:rFonts w:ascii="標楷體" w:eastAsia="標楷體" w:hAnsi="標楷體" w:hint="eastAsia"/>
          <w:sz w:val="28"/>
          <w:szCs w:val="28"/>
        </w:rPr>
        <w:t>：</w:t>
      </w:r>
      <w:r w:rsidRPr="000A0996">
        <w:rPr>
          <w:rFonts w:ascii="標楷體" w:eastAsia="標楷體" w:hAnsi="標楷體" w:hint="eastAsia"/>
          <w:sz w:val="28"/>
          <w:szCs w:val="28"/>
        </w:rPr>
        <w:t>恐懼的樣子。</w:t>
      </w:r>
    </w:p>
    <w:p w14:paraId="79639049" w14:textId="77777777" w:rsidR="000A0996" w:rsidRPr="000A0996" w:rsidRDefault="000A0996" w:rsidP="000A0996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0A0996">
        <w:rPr>
          <w:rFonts w:ascii="標楷體" w:eastAsia="標楷體" w:hAnsi="標楷體" w:hint="eastAsia"/>
          <w:sz w:val="28"/>
          <w:szCs w:val="28"/>
        </w:rPr>
        <w:t>聳立</w:t>
      </w:r>
      <w:r w:rsidR="003C69DE" w:rsidRPr="00834EB2">
        <w:rPr>
          <w:rFonts w:ascii="標楷體" w:eastAsia="標楷體" w:hAnsi="標楷體" w:hint="eastAsia"/>
          <w:sz w:val="28"/>
          <w:szCs w:val="28"/>
        </w:rPr>
        <w:t>：</w:t>
      </w:r>
      <w:r w:rsidRPr="000A0996">
        <w:rPr>
          <w:rFonts w:ascii="標楷體" w:eastAsia="標楷體" w:hAnsi="標楷體" w:hint="eastAsia"/>
          <w:sz w:val="28"/>
          <w:szCs w:val="28"/>
        </w:rPr>
        <w:t>高高的豎立。</w:t>
      </w:r>
    </w:p>
    <w:p w14:paraId="7BA33D7F" w14:textId="77777777" w:rsidR="000A0996" w:rsidRPr="000A0996" w:rsidRDefault="000A0996" w:rsidP="000A0996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0A0996">
        <w:rPr>
          <w:rFonts w:ascii="標楷體" w:eastAsia="標楷體" w:hAnsi="標楷體" w:hint="eastAsia"/>
          <w:sz w:val="28"/>
          <w:szCs w:val="28"/>
        </w:rPr>
        <w:t>【例】新落成的摩天大樓，聳立在夕陽餘暉中，顯得特別壯觀。</w:t>
      </w:r>
    </w:p>
    <w:p w14:paraId="161170AF" w14:textId="1177FCC2" w:rsidR="003C69DE" w:rsidRPr="000A0996" w:rsidRDefault="000A0996" w:rsidP="00601EA2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0A0996">
        <w:rPr>
          <w:rFonts w:ascii="標楷體" w:eastAsia="標楷體" w:hAnsi="標楷體" w:hint="eastAsia"/>
          <w:sz w:val="28"/>
          <w:szCs w:val="28"/>
        </w:rPr>
        <w:t>如臨其境</w:t>
      </w:r>
      <w:r w:rsidR="003C69DE" w:rsidRPr="000A0996">
        <w:rPr>
          <w:rFonts w:ascii="標楷體" w:eastAsia="標楷體" w:hAnsi="標楷體" w:hint="eastAsia"/>
          <w:sz w:val="28"/>
          <w:szCs w:val="28"/>
        </w:rPr>
        <w:t>：</w:t>
      </w:r>
      <w:r w:rsidRPr="000A0996">
        <w:rPr>
          <w:rFonts w:ascii="標楷體" w:eastAsia="標楷體" w:hAnsi="標楷體" w:hint="eastAsia"/>
          <w:sz w:val="28"/>
          <w:szCs w:val="28"/>
        </w:rPr>
        <w:t>形容情境的描寫十分逼真。</w:t>
      </w:r>
    </w:p>
    <w:p w14:paraId="4D29607C" w14:textId="035441E5" w:rsidR="003C69DE" w:rsidRPr="00F91EA5" w:rsidRDefault="00F91EA5" w:rsidP="006170FD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童稚</w:t>
      </w:r>
      <w:r w:rsidR="003C69DE" w:rsidRPr="00F91EA5">
        <w:rPr>
          <w:rFonts w:ascii="標楷體" w:eastAsia="標楷體" w:hAnsi="標楷體" w:hint="eastAsia"/>
          <w:sz w:val="28"/>
          <w:szCs w:val="28"/>
        </w:rPr>
        <w:t>：</w:t>
      </w:r>
      <w:r w:rsidRPr="00F91EA5">
        <w:rPr>
          <w:rFonts w:ascii="標楷體" w:eastAsia="標楷體" w:hAnsi="標楷體" w:hint="eastAsia"/>
          <w:sz w:val="28"/>
          <w:szCs w:val="28"/>
        </w:rPr>
        <w:t>孩童。【例】看到他那一臉童稚般的笑容，更加讓人覺得愛憐。</w:t>
      </w:r>
    </w:p>
    <w:p w14:paraId="6B8FBB19" w14:textId="41391EE6" w:rsidR="00F91EA5" w:rsidRPr="00F91EA5" w:rsidRDefault="00F91EA5" w:rsidP="00F91EA5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返璞</w:t>
      </w:r>
      <w:r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F91EA5">
        <w:rPr>
          <w:rFonts w:ascii="標楷體" w:eastAsia="標楷體" w:hAnsi="標楷體" w:hint="eastAsia"/>
          <w:color w:val="FF0000"/>
          <w:sz w:val="16"/>
          <w:szCs w:val="16"/>
        </w:rPr>
        <w:t>ㄆㄨˊ</w:t>
      </w:r>
      <w:proofErr w:type="gramEnd"/>
      <w:r>
        <w:rPr>
          <w:rFonts w:ascii="標楷體" w:eastAsia="標楷體" w:hAnsi="標楷體" w:hint="eastAsia"/>
          <w:sz w:val="28"/>
          <w:szCs w:val="28"/>
        </w:rPr>
        <w:t>)</w:t>
      </w:r>
      <w:r w:rsidRPr="00F91EA5">
        <w:rPr>
          <w:rFonts w:ascii="標楷體" w:eastAsia="標楷體" w:hAnsi="標楷體" w:hint="eastAsia"/>
          <w:sz w:val="28"/>
          <w:szCs w:val="28"/>
        </w:rPr>
        <w:t>歸真</w:t>
      </w:r>
      <w:r w:rsidR="003C69DE" w:rsidRPr="00834EB2">
        <w:rPr>
          <w:rFonts w:ascii="標楷體" w:eastAsia="標楷體" w:hAnsi="標楷體" w:hint="eastAsia"/>
          <w:sz w:val="28"/>
          <w:szCs w:val="28"/>
        </w:rPr>
        <w:t>：</w:t>
      </w:r>
      <w:r w:rsidRPr="00F91EA5">
        <w:rPr>
          <w:rFonts w:ascii="標楷體" w:eastAsia="標楷體" w:hAnsi="標楷體" w:hint="eastAsia"/>
          <w:sz w:val="28"/>
          <w:szCs w:val="28"/>
        </w:rPr>
        <w:t>除去外在的一切牽絆，回復淳樸原始的自然本性。</w:t>
      </w:r>
    </w:p>
    <w:p w14:paraId="500674D8" w14:textId="40520A66" w:rsidR="003C69DE" w:rsidRDefault="00F91EA5" w:rsidP="00F91EA5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【例】在</w:t>
      </w:r>
      <w:bookmarkStart w:id="9" w:name="_Hlk214970141"/>
      <w:r w:rsidRPr="00F91EA5">
        <w:rPr>
          <w:rFonts w:ascii="標楷體" w:eastAsia="標楷體" w:hAnsi="標楷體" w:hint="eastAsia"/>
          <w:sz w:val="28"/>
          <w:szCs w:val="28"/>
        </w:rPr>
        <w:t>爾虞我詐</w:t>
      </w:r>
      <w:bookmarkEnd w:id="9"/>
      <w:r w:rsidRPr="00F91EA5">
        <w:rPr>
          <w:rFonts w:ascii="標楷體" w:eastAsia="標楷體" w:hAnsi="標楷體" w:hint="eastAsia"/>
          <w:sz w:val="28"/>
          <w:szCs w:val="28"/>
        </w:rPr>
        <w:t>的</w:t>
      </w:r>
      <w:proofErr w:type="gramStart"/>
      <w:r w:rsidRPr="00F91EA5">
        <w:rPr>
          <w:rFonts w:ascii="標楷體" w:eastAsia="標楷體" w:hAnsi="標楷體" w:hint="eastAsia"/>
          <w:sz w:val="28"/>
          <w:szCs w:val="28"/>
        </w:rPr>
        <w:t>環境中處久</w:t>
      </w:r>
      <w:proofErr w:type="gramEnd"/>
      <w:r w:rsidRPr="00F91EA5">
        <w:rPr>
          <w:rFonts w:ascii="標楷體" w:eastAsia="標楷體" w:hAnsi="標楷體" w:hint="eastAsia"/>
          <w:sz w:val="28"/>
          <w:szCs w:val="28"/>
        </w:rPr>
        <w:t>了，大家都嚮往返璞歸真的生活。</w:t>
      </w:r>
    </w:p>
    <w:p w14:paraId="2A7DEED6" w14:textId="77777777" w:rsidR="00F91EA5" w:rsidRPr="00F91EA5" w:rsidRDefault="00F91EA5" w:rsidP="00F91EA5">
      <w:pPr>
        <w:pStyle w:val="a9"/>
        <w:numPr>
          <w:ilvl w:val="0"/>
          <w:numId w:val="11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爾虞我詐：彼此鉤心鬥角互相詐騙。</w:t>
      </w:r>
    </w:p>
    <w:p w14:paraId="2665BD7A" w14:textId="3C405A17" w:rsidR="00F91EA5" w:rsidRPr="00834EB2" w:rsidRDefault="00F91EA5" w:rsidP="00F91EA5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【例】為了生意上的利益，商人們常常爾虞我詐。</w:t>
      </w:r>
    </w:p>
    <w:p w14:paraId="213CD8BF" w14:textId="77777777" w:rsidR="00F91EA5" w:rsidRPr="00F91EA5" w:rsidRDefault="00F91EA5" w:rsidP="00F91EA5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揮灑自如</w:t>
      </w:r>
      <w:r w:rsidR="003C69DE" w:rsidRPr="00834EB2">
        <w:rPr>
          <w:rFonts w:ascii="標楷體" w:eastAsia="標楷體" w:hAnsi="標楷體" w:hint="eastAsia"/>
          <w:sz w:val="28"/>
          <w:szCs w:val="28"/>
        </w:rPr>
        <w:t>：</w:t>
      </w:r>
      <w:r w:rsidRPr="00F91EA5">
        <w:rPr>
          <w:rFonts w:ascii="標楷體" w:eastAsia="標楷體" w:hAnsi="標楷體" w:hint="eastAsia"/>
          <w:sz w:val="28"/>
          <w:szCs w:val="28"/>
        </w:rPr>
        <w:t>形容寫作詩文或書畫的筆觸自然流暢，不受拘束。</w:t>
      </w:r>
    </w:p>
    <w:p w14:paraId="7A5297C0" w14:textId="3653CADD" w:rsidR="003C69DE" w:rsidRPr="00834EB2" w:rsidRDefault="00F91EA5" w:rsidP="00F91EA5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【例】他的文思敏捷，面對</w:t>
      </w:r>
      <w:proofErr w:type="gramStart"/>
      <w:r w:rsidRPr="00F91EA5">
        <w:rPr>
          <w:rFonts w:ascii="標楷體" w:eastAsia="標楷體" w:hAnsi="標楷體" w:hint="eastAsia"/>
          <w:sz w:val="28"/>
          <w:szCs w:val="28"/>
        </w:rPr>
        <w:t>這樣難寫的</w:t>
      </w:r>
      <w:proofErr w:type="gramEnd"/>
      <w:r w:rsidRPr="00F91EA5">
        <w:rPr>
          <w:rFonts w:ascii="標楷體" w:eastAsia="標楷體" w:hAnsi="標楷體" w:hint="eastAsia"/>
          <w:sz w:val="28"/>
          <w:szCs w:val="28"/>
        </w:rPr>
        <w:t>題目，依然揮灑自如，無所窒礙。</w:t>
      </w:r>
    </w:p>
    <w:p w14:paraId="6C73D9EA" w14:textId="462D385A" w:rsidR="00F91EA5" w:rsidRPr="00F91EA5" w:rsidRDefault="00F91EA5" w:rsidP="00116CD2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瑰麗：珍奇美好。</w:t>
      </w:r>
      <w:r w:rsidRPr="00F91EA5">
        <w:rPr>
          <w:rFonts w:ascii="標楷體" w:eastAsia="標楷體" w:hAnsi="標楷體" w:hint="eastAsia"/>
          <w:spacing w:val="-10"/>
          <w:sz w:val="28"/>
          <w:szCs w:val="28"/>
        </w:rPr>
        <w:t>【例】國慶日夜晚的煙火瑰麗璀璨，吸引了大批觀賞的人潮。</w:t>
      </w:r>
    </w:p>
    <w:p w14:paraId="708B28BE" w14:textId="77777777" w:rsidR="00F91EA5" w:rsidRDefault="00F91EA5" w:rsidP="00834EB2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婉轉</w:t>
      </w:r>
    </w:p>
    <w:p w14:paraId="5405F81E" w14:textId="4C18AFAD" w:rsidR="00F91EA5" w:rsidRPr="00F91EA5" w:rsidRDefault="00F91EA5" w:rsidP="00F91EA5">
      <w:pPr>
        <w:pStyle w:val="a9"/>
        <w:numPr>
          <w:ilvl w:val="0"/>
          <w:numId w:val="11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含蓄委婉。【例】他婉轉的把這件事的原委向師長說明。</w:t>
      </w:r>
    </w:p>
    <w:p w14:paraId="0F72A044" w14:textId="540DD8B4" w:rsidR="003C69DE" w:rsidRPr="00F91EA5" w:rsidRDefault="00F91EA5" w:rsidP="00F91EA5">
      <w:pPr>
        <w:pStyle w:val="a9"/>
        <w:numPr>
          <w:ilvl w:val="0"/>
          <w:numId w:val="11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形容聲音悅耳。【例】婉轉動聽</w:t>
      </w:r>
    </w:p>
    <w:p w14:paraId="7508C543" w14:textId="69571115" w:rsidR="003723F0" w:rsidRPr="00834EB2" w:rsidRDefault="003723F0" w:rsidP="00834EB2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834EB2">
        <w:rPr>
          <w:rFonts w:ascii="標楷體" w:eastAsia="標楷體" w:hAnsi="標楷體" w:hint="eastAsia"/>
          <w:sz w:val="28"/>
          <w:szCs w:val="28"/>
        </w:rPr>
        <w:t>寥</w:t>
      </w:r>
      <w:proofErr w:type="gramEnd"/>
      <w:r w:rsidRPr="00834EB2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834EB2">
        <w:rPr>
          <w:rFonts w:ascii="標楷體" w:eastAsia="標楷體" w:hAnsi="標楷體" w:hint="eastAsia"/>
          <w:color w:val="FF0000"/>
          <w:sz w:val="16"/>
          <w:szCs w:val="16"/>
        </w:rPr>
        <w:t>ㄌㄧㄠˊ</w:t>
      </w:r>
      <w:proofErr w:type="gramEnd"/>
      <w:r w:rsidRPr="00834EB2">
        <w:rPr>
          <w:rFonts w:ascii="標楷體" w:eastAsia="標楷體" w:hAnsi="標楷體" w:hint="eastAsia"/>
          <w:sz w:val="28"/>
          <w:szCs w:val="28"/>
        </w:rPr>
        <w:t>)</w:t>
      </w:r>
      <w:proofErr w:type="gramStart"/>
      <w:r w:rsidRPr="00834EB2">
        <w:rPr>
          <w:rFonts w:ascii="標楷體" w:eastAsia="標楷體" w:hAnsi="標楷體" w:hint="eastAsia"/>
          <w:sz w:val="28"/>
          <w:szCs w:val="28"/>
        </w:rPr>
        <w:t>寥</w:t>
      </w:r>
      <w:proofErr w:type="gramEnd"/>
      <w:r w:rsidRPr="00834EB2">
        <w:rPr>
          <w:rFonts w:ascii="標楷體" w:eastAsia="標楷體" w:hAnsi="標楷體" w:hint="eastAsia"/>
          <w:sz w:val="28"/>
          <w:szCs w:val="28"/>
        </w:rPr>
        <w:t>：稀少、稀疏。【例】寥寥可數、寥寥無幾</w:t>
      </w:r>
    </w:p>
    <w:p w14:paraId="410AAE30" w14:textId="77777777" w:rsidR="00F91EA5" w:rsidRPr="00F91EA5" w:rsidRDefault="00F91EA5" w:rsidP="00F91EA5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豪情萬丈</w:t>
      </w:r>
      <w:r w:rsidR="003723F0" w:rsidRPr="00834EB2">
        <w:rPr>
          <w:rFonts w:ascii="標楷體" w:eastAsia="標楷體" w:hAnsi="標楷體" w:hint="eastAsia"/>
          <w:sz w:val="28"/>
          <w:szCs w:val="28"/>
        </w:rPr>
        <w:t>：</w:t>
      </w:r>
      <w:r w:rsidRPr="00F91EA5">
        <w:rPr>
          <w:rFonts w:ascii="標楷體" w:eastAsia="標楷體" w:hAnsi="標楷體" w:hint="eastAsia"/>
          <w:sz w:val="28"/>
          <w:szCs w:val="28"/>
        </w:rPr>
        <w:t>形容氣魄豪邁雄偉。</w:t>
      </w:r>
    </w:p>
    <w:p w14:paraId="72934FF0" w14:textId="716CCA68" w:rsidR="003723F0" w:rsidRDefault="00F91EA5" w:rsidP="00F91EA5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【例】矗立於玉山之巔，令人真有豪情萬丈之</w:t>
      </w:r>
      <w:proofErr w:type="gramStart"/>
      <w:r w:rsidRPr="00F91EA5">
        <w:rPr>
          <w:rFonts w:ascii="標楷體" w:eastAsia="標楷體" w:hAnsi="標楷體" w:hint="eastAsia"/>
          <w:sz w:val="28"/>
          <w:szCs w:val="28"/>
        </w:rPr>
        <w:t>氣慨</w:t>
      </w:r>
      <w:proofErr w:type="gramEnd"/>
      <w:r w:rsidRPr="00F91EA5">
        <w:rPr>
          <w:rFonts w:ascii="標楷體" w:eastAsia="標楷體" w:hAnsi="標楷體" w:hint="eastAsia"/>
          <w:sz w:val="28"/>
          <w:szCs w:val="28"/>
        </w:rPr>
        <w:t>！</w:t>
      </w:r>
    </w:p>
    <w:p w14:paraId="54D866E9" w14:textId="6908161A" w:rsidR="00F91EA5" w:rsidRDefault="00F91EA5" w:rsidP="00F91EA5">
      <w:pPr>
        <w:pStyle w:val="a9"/>
        <w:numPr>
          <w:ilvl w:val="0"/>
          <w:numId w:val="1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氣魄</w:t>
      </w:r>
    </w:p>
    <w:p w14:paraId="48614ED2" w14:textId="650A4E3E" w:rsidR="00F91EA5" w:rsidRPr="00F91EA5" w:rsidRDefault="00F91EA5" w:rsidP="00F91EA5">
      <w:pPr>
        <w:pStyle w:val="a9"/>
        <w:numPr>
          <w:ilvl w:val="0"/>
          <w:numId w:val="14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做事的膽識和果斷力。【例】他處理事情明快、果決，很有氣魄。</w:t>
      </w:r>
    </w:p>
    <w:p w14:paraId="31E5E68D" w14:textId="77777777" w:rsidR="00F91EA5" w:rsidRDefault="00F91EA5" w:rsidP="00F91EA5">
      <w:pPr>
        <w:pStyle w:val="a9"/>
        <w:numPr>
          <w:ilvl w:val="0"/>
          <w:numId w:val="14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事物所表現出來的某種力量和氣勢。【例】這棟大廈建築宏偉，非常有氣魄。</w:t>
      </w:r>
    </w:p>
    <w:p w14:paraId="759DE5EC" w14:textId="1458B7DB" w:rsidR="00F91EA5" w:rsidRDefault="00F91EA5" w:rsidP="00F91EA5">
      <w:pPr>
        <w:pStyle w:val="a9"/>
        <w:numPr>
          <w:ilvl w:val="0"/>
          <w:numId w:val="1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91EA5">
        <w:rPr>
          <w:rFonts w:ascii="標楷體" w:eastAsia="標楷體" w:hAnsi="標楷體" w:hint="eastAsia"/>
          <w:sz w:val="28"/>
          <w:szCs w:val="28"/>
        </w:rPr>
        <w:t>豪邁：氣度寬廣，性情豪放。</w:t>
      </w:r>
    </w:p>
    <w:p w14:paraId="0F7E08E4" w14:textId="28FF22EF" w:rsidR="00F91EA5" w:rsidRPr="00F91EA5" w:rsidRDefault="00F91EA5" w:rsidP="00F91EA5">
      <w:pPr>
        <w:pStyle w:val="a9"/>
        <w:numPr>
          <w:ilvl w:val="0"/>
          <w:numId w:val="1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雄偉：</w:t>
      </w:r>
      <w:r w:rsidRPr="00F91EA5">
        <w:rPr>
          <w:rFonts w:ascii="標楷體" w:eastAsia="標楷體" w:hAnsi="標楷體" w:hint="eastAsia"/>
          <w:sz w:val="28"/>
          <w:szCs w:val="28"/>
        </w:rPr>
        <w:t>雄壯高大。</w:t>
      </w:r>
    </w:p>
    <w:sectPr w:rsidR="00F91EA5" w:rsidRPr="00F91EA5" w:rsidSect="00BB51A8">
      <w:pgSz w:w="11906" w:h="16838"/>
      <w:pgMar w:top="851" w:right="1134" w:bottom="851" w:left="1134" w:header="567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A1F84A" w14:textId="77777777" w:rsidR="0077188B" w:rsidRDefault="0077188B" w:rsidP="008429B5">
      <w:r>
        <w:separator/>
      </w:r>
    </w:p>
  </w:endnote>
  <w:endnote w:type="continuationSeparator" w:id="0">
    <w:p w14:paraId="33CED8B4" w14:textId="77777777" w:rsidR="0077188B" w:rsidRDefault="0077188B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40088253"/>
      <w:docPartObj>
        <w:docPartGallery w:val="Page Numbers (Bottom of Page)"/>
        <w:docPartUnique/>
      </w:docPartObj>
    </w:sdtPr>
    <w:sdtEndPr/>
    <w:sdtContent>
      <w:p w14:paraId="70222FDE" w14:textId="7A5B6AB9" w:rsidR="00BB51A8" w:rsidRDefault="00BB51A8">
        <w:pPr>
          <w:pStyle w:val="a5"/>
          <w:jc w:val="right"/>
        </w:pPr>
        <w:r w:rsidRPr="00BB51A8">
          <w:rPr>
            <w:rFonts w:ascii="標楷體" w:eastAsia="標楷體" w:hAnsi="標楷體" w:hint="eastAsia"/>
          </w:rPr>
          <w:t>李白《夜宿山寺》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6380AD34" w14:textId="77777777" w:rsidR="00BB51A8" w:rsidRDefault="00BB51A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8D5BC2" w14:textId="77777777" w:rsidR="0077188B" w:rsidRDefault="0077188B" w:rsidP="008429B5">
      <w:r>
        <w:separator/>
      </w:r>
    </w:p>
  </w:footnote>
  <w:footnote w:type="continuationSeparator" w:id="0">
    <w:p w14:paraId="478A5AFD" w14:textId="77777777" w:rsidR="0077188B" w:rsidRDefault="0077188B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62BF5"/>
    <w:multiLevelType w:val="hybridMultilevel"/>
    <w:tmpl w:val="1BECB5AC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1" w15:restartNumberingAfterBreak="0">
    <w:nsid w:val="04AD026F"/>
    <w:multiLevelType w:val="hybridMultilevel"/>
    <w:tmpl w:val="9D9CFED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BCC5015"/>
    <w:multiLevelType w:val="hybridMultilevel"/>
    <w:tmpl w:val="CCD236F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19F6325E"/>
    <w:multiLevelType w:val="hybridMultilevel"/>
    <w:tmpl w:val="FE500D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40B65EB"/>
    <w:multiLevelType w:val="hybridMultilevel"/>
    <w:tmpl w:val="516859D4"/>
    <w:lvl w:ilvl="0" w:tplc="04090001">
      <w:start w:val="1"/>
      <w:numFmt w:val="bullet"/>
      <w:lvlText w:val="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5" w15:restartNumberingAfterBreak="0">
    <w:nsid w:val="2EF708AD"/>
    <w:multiLevelType w:val="hybridMultilevel"/>
    <w:tmpl w:val="1F86D72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4003684E"/>
    <w:multiLevelType w:val="hybridMultilevel"/>
    <w:tmpl w:val="E1949546"/>
    <w:lvl w:ilvl="0" w:tplc="DD9AFBF8">
      <w:start w:val="2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2050382"/>
    <w:multiLevelType w:val="hybridMultilevel"/>
    <w:tmpl w:val="647C830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4DBD02F6"/>
    <w:multiLevelType w:val="hybridMultilevel"/>
    <w:tmpl w:val="6906AA6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508F3A65"/>
    <w:multiLevelType w:val="hybridMultilevel"/>
    <w:tmpl w:val="0776A8B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5FC83D31"/>
    <w:multiLevelType w:val="hybridMultilevel"/>
    <w:tmpl w:val="E188CE50"/>
    <w:lvl w:ilvl="0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1" w15:restartNumberingAfterBreak="0">
    <w:nsid w:val="741F1E3D"/>
    <w:multiLevelType w:val="hybridMultilevel"/>
    <w:tmpl w:val="935C9B4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8B16A25"/>
    <w:multiLevelType w:val="hybridMultilevel"/>
    <w:tmpl w:val="7EA279B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7BEF4B8B"/>
    <w:multiLevelType w:val="hybridMultilevel"/>
    <w:tmpl w:val="21D0B3B2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11"/>
  </w:num>
  <w:num w:numId="4">
    <w:abstractNumId w:val="4"/>
  </w:num>
  <w:num w:numId="5">
    <w:abstractNumId w:val="12"/>
  </w:num>
  <w:num w:numId="6">
    <w:abstractNumId w:val="5"/>
  </w:num>
  <w:num w:numId="7">
    <w:abstractNumId w:val="8"/>
  </w:num>
  <w:num w:numId="8">
    <w:abstractNumId w:val="9"/>
  </w:num>
  <w:num w:numId="9">
    <w:abstractNumId w:val="0"/>
  </w:num>
  <w:num w:numId="10">
    <w:abstractNumId w:val="2"/>
  </w:num>
  <w:num w:numId="11">
    <w:abstractNumId w:val="7"/>
  </w:num>
  <w:num w:numId="12">
    <w:abstractNumId w:val="10"/>
  </w:num>
  <w:num w:numId="13">
    <w:abstractNumId w:val="1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67FD8"/>
    <w:rsid w:val="000A0996"/>
    <w:rsid w:val="000C164A"/>
    <w:rsid w:val="001145A6"/>
    <w:rsid w:val="00136317"/>
    <w:rsid w:val="00194078"/>
    <w:rsid w:val="00197FF2"/>
    <w:rsid w:val="001E6660"/>
    <w:rsid w:val="001F2080"/>
    <w:rsid w:val="00200160"/>
    <w:rsid w:val="00241B1E"/>
    <w:rsid w:val="00254274"/>
    <w:rsid w:val="00255070"/>
    <w:rsid w:val="00264B54"/>
    <w:rsid w:val="00284EA4"/>
    <w:rsid w:val="002C07C1"/>
    <w:rsid w:val="00366AA9"/>
    <w:rsid w:val="003723F0"/>
    <w:rsid w:val="00377CF5"/>
    <w:rsid w:val="00387C3B"/>
    <w:rsid w:val="003C69DE"/>
    <w:rsid w:val="00420D56"/>
    <w:rsid w:val="00457D35"/>
    <w:rsid w:val="005130DC"/>
    <w:rsid w:val="00533EA1"/>
    <w:rsid w:val="00550763"/>
    <w:rsid w:val="00667EA7"/>
    <w:rsid w:val="006852A1"/>
    <w:rsid w:val="006C0BBD"/>
    <w:rsid w:val="006C37D3"/>
    <w:rsid w:val="006E139A"/>
    <w:rsid w:val="006E6441"/>
    <w:rsid w:val="00754E22"/>
    <w:rsid w:val="0077188B"/>
    <w:rsid w:val="007E5074"/>
    <w:rsid w:val="00834EB2"/>
    <w:rsid w:val="008429B5"/>
    <w:rsid w:val="008B76E5"/>
    <w:rsid w:val="008E5398"/>
    <w:rsid w:val="00940DC5"/>
    <w:rsid w:val="00992F2C"/>
    <w:rsid w:val="0099649C"/>
    <w:rsid w:val="009D6746"/>
    <w:rsid w:val="00A84B7A"/>
    <w:rsid w:val="00A9195E"/>
    <w:rsid w:val="00B24C17"/>
    <w:rsid w:val="00B95270"/>
    <w:rsid w:val="00BB51A8"/>
    <w:rsid w:val="00C1245B"/>
    <w:rsid w:val="00C44E69"/>
    <w:rsid w:val="00C75024"/>
    <w:rsid w:val="00CE088A"/>
    <w:rsid w:val="00CE71AD"/>
    <w:rsid w:val="00D127EB"/>
    <w:rsid w:val="00D154B0"/>
    <w:rsid w:val="00D41493"/>
    <w:rsid w:val="00DA167F"/>
    <w:rsid w:val="00DD06AF"/>
    <w:rsid w:val="00DD3CA3"/>
    <w:rsid w:val="00E34272"/>
    <w:rsid w:val="00E37C3D"/>
    <w:rsid w:val="00E42613"/>
    <w:rsid w:val="00E71270"/>
    <w:rsid w:val="00E91487"/>
    <w:rsid w:val="00ED6DD7"/>
    <w:rsid w:val="00ED7166"/>
    <w:rsid w:val="00F15BBF"/>
    <w:rsid w:val="00F16B36"/>
    <w:rsid w:val="00F91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C1245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2</Pages>
  <Words>167</Words>
  <Characters>955</Characters>
  <Application>Microsoft Office Word</Application>
  <DocSecurity>0</DocSecurity>
  <Lines>7</Lines>
  <Paragraphs>2</Paragraphs>
  <ScaleCrop>false</ScaleCrop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39</cp:revision>
  <dcterms:created xsi:type="dcterms:W3CDTF">2018-12-22T06:44:00Z</dcterms:created>
  <dcterms:modified xsi:type="dcterms:W3CDTF">2025-11-25T07:10:00Z</dcterms:modified>
</cp:coreProperties>
</file>