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5C789" w14:textId="003ABE21" w:rsidR="008429B5" w:rsidRPr="008429B5" w:rsidRDefault="008429B5" w:rsidP="008429B5">
      <w:pPr>
        <w:jc w:val="both"/>
        <w:rPr>
          <w:rFonts w:ascii="Times New Roman" w:eastAsia="新細明體" w:hAnsi="Times New Roman" w:cs="Times New Roman"/>
          <w:color w:val="000000"/>
          <w:kern w:val="0"/>
          <w:sz w:val="27"/>
          <w:szCs w:val="27"/>
        </w:rPr>
      </w:pPr>
      <w:r w:rsidRPr="00E42613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420D56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將進酒</w:t>
      </w:r>
      <w:r w:rsidRPr="00E42613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   </w:t>
      </w:r>
      <w:r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姓名：</w:t>
      </w:r>
    </w:p>
    <w:p w14:paraId="0604C02B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君不見，黃河之水天上來，奔流到海不復回。</w:t>
      </w:r>
    </w:p>
    <w:p w14:paraId="7F4CEC96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君不見，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高堂明鏡悲白髮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，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朝如青絲暮成雪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。</w:t>
      </w:r>
    </w:p>
    <w:p w14:paraId="451D34D2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人生得意須盡歡，莫使金樽空對月。</w:t>
      </w:r>
    </w:p>
    <w:p w14:paraId="0C803FB9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天生我材必有用，千金散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盡還復來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。</w:t>
      </w:r>
    </w:p>
    <w:p w14:paraId="2F19511C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烹羊宰牛且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為樂，會須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一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飲三百杯。</w:t>
      </w:r>
    </w:p>
    <w:p w14:paraId="79495BC9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岑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夫子，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丹丘生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，將進酒，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杯莫停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。</w:t>
      </w:r>
    </w:p>
    <w:p w14:paraId="0E532C34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與君歌一曲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，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請君為我傾耳聽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。</w:t>
      </w:r>
    </w:p>
    <w:p w14:paraId="27D375DF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鐘鼓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饌玉不足貴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，但願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長醉不復醒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。</w:t>
      </w:r>
    </w:p>
    <w:p w14:paraId="765DC194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古來聖賢皆寂寞，惟有飲者留其名。</w:t>
      </w:r>
    </w:p>
    <w:p w14:paraId="05D8353E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陳王昔時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宴平樂，斗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酒十千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恣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歡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謔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。</w:t>
      </w:r>
    </w:p>
    <w:p w14:paraId="527F4358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主人何為言少錢，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徑須沽取對君酌。</w:t>
      </w:r>
      <w:proofErr w:type="gramEnd"/>
    </w:p>
    <w:p w14:paraId="77476D2B" w14:textId="77777777" w:rsidR="00A9195E" w:rsidRPr="00EF314F" w:rsidRDefault="00A9195E" w:rsidP="00152A4E">
      <w:pPr>
        <w:spacing w:line="440" w:lineRule="exact"/>
        <w:rPr>
          <w:rFonts w:ascii="標楷體" w:eastAsia="標楷體" w:hAnsi="標楷體" w:cs="Arial"/>
          <w:color w:val="0F0F0F"/>
          <w:sz w:val="30"/>
          <w:szCs w:val="30"/>
        </w:rPr>
      </w:pPr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五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花馬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，千金裘，</w:t>
      </w:r>
      <w:proofErr w:type="gramStart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呼兒將出換</w:t>
      </w:r>
      <w:proofErr w:type="gramEnd"/>
      <w:r w:rsidRPr="00EF314F">
        <w:rPr>
          <w:rFonts w:ascii="標楷體" w:eastAsia="標楷體" w:hAnsi="標楷體" w:cs="Arial"/>
          <w:bCs/>
          <w:color w:val="0F0F0F"/>
          <w:sz w:val="30"/>
          <w:szCs w:val="30"/>
        </w:rPr>
        <w:t>美酒，與爾同銷萬古愁。</w:t>
      </w:r>
    </w:p>
    <w:p w14:paraId="0A340189" w14:textId="77777777" w:rsidR="008429B5" w:rsidRPr="00A57D5C" w:rsidRDefault="008429B5" w:rsidP="00A57D5C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A57D5C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35DD8DAE" w14:textId="77777777" w:rsidR="00346099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346099">
        <w:rPr>
          <w:rFonts w:ascii="標楷體" w:eastAsia="標楷體" w:hAnsi="標楷體" w:cs="標楷體" w:hint="eastAsia"/>
          <w:sz w:val="28"/>
          <w:szCs w:val="28"/>
        </w:rPr>
        <w:t>將進酒：</w:t>
      </w:r>
      <w:proofErr w:type="gramStart"/>
      <w:r w:rsidRPr="00346099">
        <w:rPr>
          <w:rFonts w:ascii="標楷體" w:eastAsia="標楷體" w:hAnsi="標楷體" w:cs="標楷體" w:hint="eastAsia"/>
          <w:sz w:val="28"/>
          <w:szCs w:val="28"/>
        </w:rPr>
        <w:t>屬</w:t>
      </w:r>
      <w:r w:rsidRPr="00A070EE">
        <w:rPr>
          <w:rFonts w:ascii="標楷體" w:eastAsia="標楷體" w:hAnsi="標楷體" w:cs="標楷體" w:hint="eastAsia"/>
          <w:sz w:val="28"/>
          <w:szCs w:val="28"/>
          <w:u w:val="single"/>
        </w:rPr>
        <w:t>漢</w:t>
      </w:r>
      <w:r w:rsidRPr="00346099">
        <w:rPr>
          <w:rFonts w:ascii="標楷體" w:eastAsia="標楷體" w:hAnsi="標楷體" w:cs="標楷體" w:hint="eastAsia"/>
          <w:sz w:val="28"/>
          <w:szCs w:val="28"/>
        </w:rPr>
        <w:t>樂府</w:t>
      </w:r>
      <w:proofErr w:type="gramEnd"/>
      <w:r w:rsidRPr="00346099">
        <w:rPr>
          <w:rFonts w:ascii="標楷體" w:eastAsia="標楷體" w:hAnsi="標楷體" w:cs="標楷體" w:hint="eastAsia"/>
          <w:sz w:val="28"/>
          <w:szCs w:val="28"/>
        </w:rPr>
        <w:t>舊題。將</w:t>
      </w:r>
      <w:r w:rsidRPr="00346099">
        <w:rPr>
          <w:rFonts w:ascii="標楷體" w:eastAsia="標楷體" w:hAnsi="標楷體" w:cs="新細明體" w:hint="eastAsia"/>
          <w:sz w:val="28"/>
          <w:szCs w:val="28"/>
        </w:rPr>
        <w:t>：願，請。</w:t>
      </w:r>
    </w:p>
    <w:p w14:paraId="56DEDA78" w14:textId="14A58FC4" w:rsidR="00200160" w:rsidRPr="00A57D5C" w:rsidRDefault="00200160" w:rsidP="004C5BB2">
      <w:pPr>
        <w:pStyle w:val="a9"/>
        <w:spacing w:line="400" w:lineRule="exact"/>
        <w:ind w:leftChars="0" w:left="482"/>
        <w:rPr>
          <w:rFonts w:ascii="標楷體" w:eastAsia="標楷體" w:hAnsi="標楷體" w:cs="新細明體"/>
          <w:sz w:val="28"/>
          <w:szCs w:val="28"/>
        </w:rPr>
      </w:pPr>
      <w:r w:rsidRPr="00346099">
        <w:rPr>
          <w:rFonts w:ascii="標楷體" w:eastAsia="標楷體" w:hAnsi="標楷體" w:cs="新細明體" w:hint="eastAsia"/>
          <w:sz w:val="28"/>
          <w:szCs w:val="28"/>
        </w:rPr>
        <w:t>《將進酒》選自《李太白全集》。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這首詩大約作於</w:t>
      </w:r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天寶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十一年（752）。距詩人被</w:t>
      </w:r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唐玄宗</w:t>
      </w:r>
      <w:r w:rsidR="0085305F">
        <w:rPr>
          <w:rFonts w:ascii="標楷體" w:eastAsia="標楷體" w:hAnsi="標楷體" w:cs="新細明體" w:hint="eastAsia"/>
          <w:sz w:val="28"/>
          <w:szCs w:val="28"/>
        </w:rPr>
        <w:t>「</w:t>
      </w:r>
      <w:proofErr w:type="gramStart"/>
      <w:r w:rsidRPr="00A57D5C">
        <w:rPr>
          <w:rFonts w:ascii="標楷體" w:eastAsia="標楷體" w:hAnsi="標楷體" w:cs="新細明體" w:hint="eastAsia"/>
          <w:sz w:val="28"/>
          <w:szCs w:val="28"/>
        </w:rPr>
        <w:t>賜金放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還</w:t>
      </w:r>
      <w:r w:rsidR="0085305F">
        <w:rPr>
          <w:rFonts w:ascii="標楷體" w:eastAsia="標楷體" w:hAnsi="標楷體" w:cs="新細明體" w:hint="eastAsia"/>
          <w:sz w:val="28"/>
          <w:szCs w:val="28"/>
        </w:rPr>
        <w:t>」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已達八年之久。當時，他跟</w:t>
      </w:r>
      <w:proofErr w:type="gramStart"/>
      <w:r w:rsidR="003C5610" w:rsidRPr="00502653">
        <w:rPr>
          <w:rFonts w:ascii="標楷體" w:eastAsia="標楷體" w:hAnsi="標楷體" w:cs="標楷體" w:hint="eastAsia"/>
          <w:sz w:val="28"/>
          <w:szCs w:val="28"/>
          <w:u w:val="single"/>
        </w:rPr>
        <w:t>岑勛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曾多次應邀到</w:t>
      </w:r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嵩山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（在今</w:t>
      </w:r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河南</w:t>
      </w:r>
      <w:r w:rsidR="00346099">
        <w:rPr>
          <w:rFonts w:ascii="標楷體" w:eastAsia="標楷體" w:hAnsi="標楷體" w:cs="新細明體" w:hint="eastAsia"/>
          <w:sz w:val="28"/>
          <w:szCs w:val="28"/>
        </w:rPr>
        <w:t xml:space="preserve"> </w:t>
      </w:r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登封市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境內）</w:t>
      </w:r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元</w:t>
      </w:r>
      <w:proofErr w:type="gramStart"/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丹丘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家</w:t>
      </w:r>
      <w:r w:rsidR="007B30B2">
        <w:rPr>
          <w:rFonts w:ascii="標楷體" w:eastAsia="標楷體" w:hAnsi="標楷體" w:cs="新細明體" w:hint="eastAsia"/>
          <w:sz w:val="28"/>
          <w:szCs w:val="28"/>
        </w:rPr>
        <w:t>裡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做客。</w:t>
      </w:r>
    </w:p>
    <w:p w14:paraId="6AFF5D50" w14:textId="5DB96732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t>天上來：</w:t>
      </w:r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黃河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發源於</w:t>
      </w:r>
      <w:r w:rsidRPr="00A070EE">
        <w:rPr>
          <w:rFonts w:ascii="標楷體" w:eastAsia="標楷體" w:hAnsi="標楷體" w:cs="新細明體" w:hint="eastAsia"/>
          <w:sz w:val="28"/>
          <w:szCs w:val="28"/>
          <w:u w:val="single"/>
        </w:rPr>
        <w:t>青海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，因那</w:t>
      </w:r>
      <w:r w:rsidR="007B30B2">
        <w:rPr>
          <w:rFonts w:ascii="標楷體" w:eastAsia="標楷體" w:hAnsi="標楷體" w:cs="新細明體" w:hint="eastAsia"/>
          <w:sz w:val="28"/>
          <w:szCs w:val="28"/>
        </w:rPr>
        <w:t>裡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地勢極高，故稱。</w:t>
      </w:r>
    </w:p>
    <w:p w14:paraId="61ABB69A" w14:textId="4696F916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標楷體" w:hint="eastAsia"/>
          <w:sz w:val="28"/>
          <w:szCs w:val="28"/>
        </w:rPr>
        <w:t>高堂：在高堂上。</w:t>
      </w:r>
      <w:proofErr w:type="gramStart"/>
      <w:r w:rsidRPr="00A57D5C">
        <w:rPr>
          <w:rFonts w:ascii="標楷體" w:eastAsia="標楷體" w:hAnsi="標楷體" w:cs="標楷體" w:hint="eastAsia"/>
          <w:sz w:val="28"/>
          <w:szCs w:val="28"/>
        </w:rPr>
        <w:t>另譯</w:t>
      </w:r>
      <w:r w:rsidR="004C5BB2">
        <w:rPr>
          <w:rFonts w:ascii="標楷體" w:eastAsia="標楷體" w:hAnsi="標楷體" w:cs="標楷體" w:hint="eastAsia"/>
          <w:sz w:val="28"/>
          <w:szCs w:val="28"/>
        </w:rPr>
        <w:t>為</w:t>
      </w:r>
      <w:proofErr w:type="gramEnd"/>
      <w:r w:rsidRPr="00A57D5C">
        <w:rPr>
          <w:rFonts w:ascii="標楷體" w:eastAsia="標楷體" w:hAnsi="標楷體" w:cs="標楷體" w:hint="eastAsia"/>
          <w:sz w:val="28"/>
          <w:szCs w:val="28"/>
        </w:rPr>
        <w:t>父母。</w:t>
      </w:r>
    </w:p>
    <w:p w14:paraId="13892B8F" w14:textId="682CC26E" w:rsidR="00200160" w:rsidRPr="007B30B2" w:rsidRDefault="007B30B2" w:rsidP="00CD1C2A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7B30B2">
        <w:rPr>
          <w:rFonts w:ascii="標楷體" w:eastAsia="標楷體" w:hAnsi="標楷體" w:cs="新細明體" w:hint="eastAsia"/>
          <w:sz w:val="28"/>
          <w:szCs w:val="28"/>
        </w:rPr>
        <w:t>青絲：古人以「青」</w:t>
      </w:r>
      <w:proofErr w:type="gramStart"/>
      <w:r w:rsidRPr="007B30B2">
        <w:rPr>
          <w:rFonts w:ascii="標楷體" w:eastAsia="標楷體" w:hAnsi="標楷體" w:cs="新細明體" w:hint="eastAsia"/>
          <w:sz w:val="28"/>
          <w:szCs w:val="28"/>
        </w:rPr>
        <w:t>指黑中帶亮</w:t>
      </w:r>
      <w:proofErr w:type="gramEnd"/>
      <w:r w:rsidRPr="007B30B2">
        <w:rPr>
          <w:rFonts w:ascii="標楷體" w:eastAsia="標楷體" w:hAnsi="標楷體" w:cs="新細明體" w:hint="eastAsia"/>
          <w:sz w:val="28"/>
          <w:szCs w:val="28"/>
        </w:rPr>
        <w:t>的顏色</w:t>
      </w:r>
      <w:r>
        <w:rPr>
          <w:rFonts w:ascii="標楷體" w:eastAsia="標楷體" w:hAnsi="標楷體" w:cs="新細明體" w:hint="eastAsia"/>
          <w:sz w:val="28"/>
          <w:szCs w:val="28"/>
        </w:rPr>
        <w:t>。</w:t>
      </w:r>
      <w:r w:rsidRPr="007B30B2">
        <w:rPr>
          <w:rFonts w:ascii="標楷體" w:eastAsia="標楷體" w:hAnsi="標楷體" w:cs="新細明體" w:hint="eastAsia"/>
          <w:sz w:val="28"/>
          <w:szCs w:val="28"/>
        </w:rPr>
        <w:t>「青絲」就是年輕時烏黑亮麗的頭髮。</w:t>
      </w:r>
    </w:p>
    <w:p w14:paraId="7CD07E92" w14:textId="77777777" w:rsidR="002527B4" w:rsidRPr="002527B4" w:rsidRDefault="002527B4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>
        <w:rPr>
          <w:rFonts w:ascii="標楷體" w:eastAsia="標楷體" w:hAnsi="標楷體" w:cs="標楷體" w:hint="eastAsia"/>
          <w:sz w:val="28"/>
          <w:szCs w:val="28"/>
        </w:rPr>
        <w:t>會</w:t>
      </w:r>
      <w:r w:rsidR="00200160" w:rsidRPr="00A57D5C">
        <w:rPr>
          <w:rFonts w:ascii="標楷體" w:eastAsia="標楷體" w:hAnsi="標楷體" w:cs="標楷體" w:hint="eastAsia"/>
          <w:sz w:val="28"/>
          <w:szCs w:val="28"/>
        </w:rPr>
        <w:t>須：應當。</w:t>
      </w:r>
    </w:p>
    <w:p w14:paraId="0A718E63" w14:textId="77777777" w:rsidR="002527B4" w:rsidRDefault="002527B4" w:rsidP="004C5BB2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25694">
        <w:rPr>
          <w:rFonts w:ascii="標楷體" w:eastAsia="標楷體" w:hAnsi="標楷體" w:hint="eastAsia"/>
          <w:sz w:val="28"/>
          <w:szCs w:val="28"/>
        </w:rPr>
        <w:t>金樽</w:t>
      </w:r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046B78">
        <w:rPr>
          <w:rFonts w:ascii="標楷體" w:eastAsia="標楷體" w:hAnsi="標楷體" w:cs="新細明體" w:hint="eastAsia"/>
          <w:color w:val="FF0000"/>
          <w:sz w:val="16"/>
          <w:szCs w:val="16"/>
        </w:rPr>
        <w:t>ㄗㄨㄣ</w:t>
      </w:r>
      <w:proofErr w:type="gramEnd"/>
      <w:r>
        <w:rPr>
          <w:rFonts w:ascii="標楷體" w:eastAsia="標楷體" w:hAnsi="標楷體" w:hint="eastAsia"/>
          <w:sz w:val="28"/>
          <w:szCs w:val="28"/>
        </w:rPr>
        <w:t>)：</w:t>
      </w:r>
      <w:r w:rsidRPr="00725694">
        <w:rPr>
          <w:rFonts w:ascii="標楷體" w:eastAsia="標楷體" w:hAnsi="標楷體" w:hint="eastAsia"/>
          <w:sz w:val="28"/>
          <w:szCs w:val="28"/>
        </w:rPr>
        <w:t>形容精美的酒器。</w:t>
      </w:r>
    </w:p>
    <w:p w14:paraId="7B4E6B26" w14:textId="41702FED" w:rsidR="002527B4" w:rsidRPr="002527B4" w:rsidRDefault="002527B4" w:rsidP="004C5BB2">
      <w:pPr>
        <w:pStyle w:val="a9"/>
        <w:numPr>
          <w:ilvl w:val="0"/>
          <w:numId w:val="7"/>
        </w:numPr>
        <w:spacing w:line="400" w:lineRule="exact"/>
        <w:ind w:leftChars="0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725694">
        <w:rPr>
          <w:rFonts w:ascii="標楷體" w:eastAsia="標楷體" w:hAnsi="標楷體" w:hint="eastAsia"/>
          <w:sz w:val="28"/>
          <w:szCs w:val="28"/>
        </w:rPr>
        <w:t>樽</w:t>
      </w:r>
      <w:proofErr w:type="gramEnd"/>
      <w:r w:rsidRPr="00725694">
        <w:rPr>
          <w:rFonts w:ascii="標楷體" w:eastAsia="標楷體" w:hAnsi="標楷體" w:hint="eastAsia"/>
          <w:sz w:val="28"/>
          <w:szCs w:val="28"/>
        </w:rPr>
        <w:t>：古代的一種酒器。【例】</w:t>
      </w:r>
      <w:proofErr w:type="gramStart"/>
      <w:r w:rsidRPr="00725694">
        <w:rPr>
          <w:rFonts w:ascii="標楷體" w:eastAsia="標楷體" w:hAnsi="標楷體" w:hint="eastAsia"/>
          <w:sz w:val="28"/>
          <w:szCs w:val="28"/>
        </w:rPr>
        <w:t>樽</w:t>
      </w:r>
      <w:proofErr w:type="gramEnd"/>
      <w:r w:rsidRPr="00725694">
        <w:rPr>
          <w:rFonts w:ascii="標楷體" w:eastAsia="標楷體" w:hAnsi="標楷體" w:hint="eastAsia"/>
          <w:sz w:val="28"/>
          <w:szCs w:val="28"/>
        </w:rPr>
        <w:t>前月下、</w:t>
      </w:r>
      <w:proofErr w:type="gramStart"/>
      <w:r w:rsidRPr="00725694">
        <w:rPr>
          <w:rFonts w:ascii="標楷體" w:eastAsia="標楷體" w:hAnsi="標楷體" w:hint="eastAsia"/>
          <w:sz w:val="28"/>
          <w:szCs w:val="28"/>
        </w:rPr>
        <w:t>樽</w:t>
      </w:r>
      <w:proofErr w:type="gramEnd"/>
      <w:r w:rsidRPr="00725694">
        <w:rPr>
          <w:rFonts w:ascii="標楷體" w:eastAsia="標楷體" w:hAnsi="標楷體" w:hint="eastAsia"/>
          <w:sz w:val="28"/>
          <w:szCs w:val="28"/>
        </w:rPr>
        <w:t>酒論文、移樽就教</w:t>
      </w:r>
    </w:p>
    <w:p w14:paraId="332A5631" w14:textId="77777777" w:rsidR="002527B4" w:rsidRPr="002527B4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標楷體" w:hint="eastAsia"/>
          <w:sz w:val="28"/>
          <w:szCs w:val="28"/>
        </w:rPr>
        <w:t>千金：大量錢財。</w:t>
      </w:r>
    </w:p>
    <w:p w14:paraId="08461AB6" w14:textId="77777777" w:rsidR="002527B4" w:rsidRPr="002527B4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A57D5C">
        <w:rPr>
          <w:rFonts w:ascii="標楷體" w:eastAsia="標楷體" w:hAnsi="標楷體" w:cs="標楷體" w:hint="eastAsia"/>
          <w:sz w:val="28"/>
          <w:szCs w:val="28"/>
        </w:rPr>
        <w:t>還復來</w:t>
      </w:r>
      <w:proofErr w:type="gramEnd"/>
      <w:r w:rsidRPr="00A57D5C">
        <w:rPr>
          <w:rFonts w:ascii="標楷體" w:eastAsia="標楷體" w:hAnsi="標楷體" w:cs="標楷體" w:hint="eastAsia"/>
          <w:sz w:val="28"/>
          <w:szCs w:val="28"/>
        </w:rPr>
        <w:t>：還會再來。</w:t>
      </w:r>
    </w:p>
    <w:p w14:paraId="59929F6D" w14:textId="66367D3E" w:rsidR="002527B4" w:rsidRPr="002527B4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標楷體" w:hint="eastAsia"/>
          <w:sz w:val="28"/>
          <w:szCs w:val="28"/>
        </w:rPr>
        <w:t>且</w:t>
      </w:r>
      <w:r w:rsidR="004C5BB2">
        <w:rPr>
          <w:rFonts w:ascii="標楷體" w:eastAsia="標楷體" w:hAnsi="標楷體" w:cs="標楷體" w:hint="eastAsia"/>
          <w:sz w:val="28"/>
          <w:szCs w:val="28"/>
        </w:rPr>
        <w:t>為</w:t>
      </w:r>
      <w:r w:rsidRPr="00A57D5C">
        <w:rPr>
          <w:rFonts w:ascii="標楷體" w:eastAsia="標楷體" w:hAnsi="標楷體" w:cs="標楷體" w:hint="eastAsia"/>
          <w:sz w:val="28"/>
          <w:szCs w:val="28"/>
        </w:rPr>
        <w:t>樂：姑且作樂。</w:t>
      </w:r>
    </w:p>
    <w:p w14:paraId="621F547F" w14:textId="7E8B4108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A57D5C">
        <w:rPr>
          <w:rFonts w:ascii="標楷體" w:eastAsia="標楷體" w:hAnsi="標楷體" w:cs="標楷體" w:hint="eastAsia"/>
          <w:sz w:val="28"/>
          <w:szCs w:val="28"/>
        </w:rPr>
        <w:t>岑</w:t>
      </w:r>
      <w:proofErr w:type="gramEnd"/>
      <w:r w:rsidRPr="00A57D5C">
        <w:rPr>
          <w:rFonts w:ascii="標楷體" w:eastAsia="標楷體" w:hAnsi="標楷體" w:cs="標楷體" w:hint="eastAsia"/>
          <w:sz w:val="28"/>
          <w:szCs w:val="28"/>
        </w:rPr>
        <w:t>夫子：指</w:t>
      </w:r>
      <w:proofErr w:type="gramStart"/>
      <w:r w:rsidR="00502653" w:rsidRPr="00502653">
        <w:rPr>
          <w:rFonts w:ascii="標楷體" w:eastAsia="標楷體" w:hAnsi="標楷體" w:cs="標楷體" w:hint="eastAsia"/>
          <w:sz w:val="28"/>
          <w:szCs w:val="28"/>
          <w:u w:val="single"/>
        </w:rPr>
        <w:t>岑勛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。</w:t>
      </w:r>
      <w:proofErr w:type="gramStart"/>
      <w:r w:rsidRPr="00A57D5C">
        <w:rPr>
          <w:rFonts w:ascii="標楷體" w:eastAsia="標楷體" w:hAnsi="標楷體" w:cs="新細明體" w:hint="eastAsia"/>
          <w:sz w:val="28"/>
          <w:szCs w:val="28"/>
        </w:rPr>
        <w:t>丹丘生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：</w:t>
      </w:r>
      <w:proofErr w:type="gramStart"/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元丹丘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。二</w:t>
      </w:r>
      <w:proofErr w:type="gramStart"/>
      <w:r w:rsidRPr="00A57D5C">
        <w:rPr>
          <w:rFonts w:ascii="標楷體" w:eastAsia="標楷體" w:hAnsi="標楷體" w:cs="新細明體" w:hint="eastAsia"/>
          <w:sz w:val="28"/>
          <w:szCs w:val="28"/>
        </w:rPr>
        <w:t>人均</w:t>
      </w:r>
      <w:r w:rsidR="004C5BB2">
        <w:rPr>
          <w:rFonts w:ascii="標楷體" w:eastAsia="標楷體" w:hAnsi="標楷體" w:cs="新細明體" w:hint="eastAsia"/>
          <w:sz w:val="28"/>
          <w:szCs w:val="28"/>
        </w:rPr>
        <w:t>為</w:t>
      </w:r>
      <w:r w:rsidRPr="00346099">
        <w:rPr>
          <w:rFonts w:ascii="標楷體" w:eastAsia="標楷體" w:hAnsi="標楷體" w:cs="新細明體" w:hint="eastAsia"/>
          <w:sz w:val="28"/>
          <w:szCs w:val="28"/>
          <w:u w:val="single"/>
        </w:rPr>
        <w:t>李白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的好友。</w:t>
      </w:r>
    </w:p>
    <w:p w14:paraId="0CE04A6C" w14:textId="6D35EA13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標楷體" w:hint="eastAsia"/>
          <w:sz w:val="28"/>
          <w:szCs w:val="28"/>
        </w:rPr>
        <w:t>與君：給你們，</w:t>
      </w:r>
      <w:r w:rsidR="004C5BB2">
        <w:rPr>
          <w:rFonts w:ascii="標楷體" w:eastAsia="標楷體" w:hAnsi="標楷體" w:cs="標楷體" w:hint="eastAsia"/>
          <w:sz w:val="28"/>
          <w:szCs w:val="28"/>
        </w:rPr>
        <w:t>為</w:t>
      </w:r>
      <w:r w:rsidRPr="00A57D5C">
        <w:rPr>
          <w:rFonts w:ascii="標楷體" w:eastAsia="標楷體" w:hAnsi="標楷體" w:cs="標楷體" w:hint="eastAsia"/>
          <w:sz w:val="28"/>
          <w:szCs w:val="28"/>
        </w:rPr>
        <w:t>你們。君，指</w:t>
      </w:r>
      <w:proofErr w:type="gramStart"/>
      <w:r w:rsidRPr="00EF314F">
        <w:rPr>
          <w:rFonts w:ascii="標楷體" w:eastAsia="標楷體" w:hAnsi="標楷體" w:cs="標楷體" w:hint="eastAsia"/>
          <w:sz w:val="28"/>
          <w:szCs w:val="28"/>
          <w:u w:val="single"/>
        </w:rPr>
        <w:t>岑</w:t>
      </w:r>
      <w:proofErr w:type="gramEnd"/>
      <w:r w:rsidRPr="00A57D5C">
        <w:rPr>
          <w:rFonts w:ascii="標楷體" w:eastAsia="標楷體" w:hAnsi="標楷體" w:cs="標楷體" w:hint="eastAsia"/>
          <w:sz w:val="28"/>
          <w:szCs w:val="28"/>
        </w:rPr>
        <w:t>、</w:t>
      </w:r>
      <w:r w:rsidRPr="00EF314F">
        <w:rPr>
          <w:rFonts w:ascii="標楷體" w:eastAsia="標楷體" w:hAnsi="標楷體" w:cs="標楷體" w:hint="eastAsia"/>
          <w:sz w:val="28"/>
          <w:szCs w:val="28"/>
          <w:u w:val="single"/>
        </w:rPr>
        <w:t>元</w:t>
      </w:r>
      <w:r w:rsidRPr="00A57D5C">
        <w:rPr>
          <w:rFonts w:ascii="標楷體" w:eastAsia="標楷體" w:hAnsi="標楷體" w:cs="標楷體" w:hint="eastAsia"/>
          <w:sz w:val="28"/>
          <w:szCs w:val="28"/>
        </w:rPr>
        <w:t>二人。</w:t>
      </w:r>
    </w:p>
    <w:p w14:paraId="1393C05E" w14:textId="20BA9A21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A57D5C">
        <w:rPr>
          <w:rFonts w:ascii="標楷體" w:eastAsia="標楷體" w:hAnsi="標楷體" w:cs="標楷體" w:hint="eastAsia"/>
          <w:sz w:val="28"/>
          <w:szCs w:val="28"/>
        </w:rPr>
        <w:t>傾耳聽</w:t>
      </w:r>
      <w:proofErr w:type="gramEnd"/>
      <w:r w:rsidRPr="00A57D5C">
        <w:rPr>
          <w:rFonts w:ascii="標楷體" w:eastAsia="標楷體" w:hAnsi="標楷體" w:cs="標楷體" w:hint="eastAsia"/>
          <w:sz w:val="28"/>
          <w:szCs w:val="28"/>
        </w:rPr>
        <w:t>：</w:t>
      </w:r>
      <w:proofErr w:type="gramStart"/>
      <w:r w:rsidRPr="00A57D5C">
        <w:rPr>
          <w:rFonts w:ascii="標楷體" w:eastAsia="標楷體" w:hAnsi="標楷體" w:cs="標楷體" w:hint="eastAsia"/>
          <w:sz w:val="28"/>
          <w:szCs w:val="28"/>
        </w:rPr>
        <w:t>一</w:t>
      </w:r>
      <w:proofErr w:type="gramEnd"/>
      <w:r w:rsidRPr="00A57D5C">
        <w:rPr>
          <w:rFonts w:ascii="標楷體" w:eastAsia="標楷體" w:hAnsi="標楷體" w:cs="標楷體" w:hint="eastAsia"/>
          <w:sz w:val="28"/>
          <w:szCs w:val="28"/>
        </w:rPr>
        <w:t>作</w:t>
      </w:r>
      <w:r w:rsidR="0085305F">
        <w:rPr>
          <w:rFonts w:ascii="標楷體" w:eastAsia="標楷體" w:hAnsi="標楷體" w:cs="標楷體" w:hint="eastAsia"/>
          <w:sz w:val="28"/>
          <w:szCs w:val="28"/>
        </w:rPr>
        <w:t>「</w:t>
      </w:r>
      <w:r w:rsidRPr="00A57D5C">
        <w:rPr>
          <w:rFonts w:ascii="標楷體" w:eastAsia="標楷體" w:hAnsi="標楷體" w:cs="標楷體" w:hint="eastAsia"/>
          <w:sz w:val="28"/>
          <w:szCs w:val="28"/>
        </w:rPr>
        <w:t>側耳聽</w:t>
      </w:r>
      <w:r w:rsidR="0085305F">
        <w:rPr>
          <w:rFonts w:ascii="標楷體" w:eastAsia="標楷體" w:hAnsi="標楷體" w:cs="標楷體" w:hint="eastAsia"/>
          <w:sz w:val="28"/>
          <w:szCs w:val="28"/>
        </w:rPr>
        <w:t>」</w:t>
      </w:r>
      <w:r w:rsidRPr="00A57D5C">
        <w:rPr>
          <w:rFonts w:ascii="標楷體" w:eastAsia="標楷體" w:hAnsi="標楷體" w:cs="標楷體" w:hint="eastAsia"/>
          <w:sz w:val="28"/>
          <w:szCs w:val="28"/>
        </w:rPr>
        <w:t>。</w:t>
      </w:r>
      <w:proofErr w:type="gramStart"/>
      <w:r w:rsidRPr="00A57D5C">
        <w:rPr>
          <w:rFonts w:ascii="標楷體" w:eastAsia="標楷體" w:hAnsi="標楷體" w:cs="標楷體" w:hint="eastAsia"/>
          <w:sz w:val="28"/>
          <w:szCs w:val="28"/>
        </w:rPr>
        <w:t>傾耳：</w:t>
      </w:r>
      <w:proofErr w:type="gramEnd"/>
      <w:r w:rsidRPr="00A57D5C">
        <w:rPr>
          <w:rFonts w:ascii="標楷體" w:eastAsia="標楷體" w:hAnsi="標楷體" w:cs="標楷體" w:hint="eastAsia"/>
          <w:sz w:val="28"/>
          <w:szCs w:val="28"/>
        </w:rPr>
        <w:t>表示注意去聽。</w:t>
      </w:r>
    </w:p>
    <w:p w14:paraId="2647934B" w14:textId="405A5A28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標楷體" w:hint="eastAsia"/>
          <w:sz w:val="28"/>
          <w:szCs w:val="28"/>
        </w:rPr>
        <w:t>鐘鼓：富貴人家宴會中奏樂使用的樂器。</w:t>
      </w:r>
    </w:p>
    <w:p w14:paraId="22EA601E" w14:textId="0CE98050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t>饌</w:t>
      </w:r>
      <w:r w:rsidR="001B3CA7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1B3CA7" w:rsidRPr="00046B78">
        <w:rPr>
          <w:rFonts w:ascii="標楷體" w:eastAsia="標楷體" w:hAnsi="標楷體" w:cs="新細明體" w:hint="eastAsia"/>
          <w:color w:val="FF0000"/>
          <w:sz w:val="16"/>
          <w:szCs w:val="16"/>
        </w:rPr>
        <w:t>ㄓㄨㄢˋ</w:t>
      </w:r>
      <w:proofErr w:type="gramEnd"/>
      <w:r w:rsidR="001B3CA7">
        <w:rPr>
          <w:rFonts w:ascii="標楷體" w:eastAsia="標楷體" w:hAnsi="標楷體" w:cs="新細明體" w:hint="eastAsia"/>
          <w:sz w:val="28"/>
          <w:szCs w:val="28"/>
        </w:rPr>
        <w:t>)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玉：形容食物如玉一樣精美。饌，</w:t>
      </w:r>
      <w:r w:rsidR="001B3CA7" w:rsidRPr="001B3CA7">
        <w:rPr>
          <w:rFonts w:ascii="標楷體" w:eastAsia="標楷體" w:hAnsi="標楷體" w:cs="新細明體" w:hint="eastAsia"/>
          <w:sz w:val="28"/>
          <w:szCs w:val="28"/>
        </w:rPr>
        <w:t>吃喝、飲食</w:t>
      </w:r>
      <w:r w:rsidR="001B3CA7">
        <w:rPr>
          <w:rFonts w:ascii="標楷體" w:eastAsia="標楷體" w:hAnsi="標楷體" w:cs="新細明體" w:hint="eastAsia"/>
          <w:sz w:val="28"/>
          <w:szCs w:val="28"/>
        </w:rPr>
        <w:t>；</w:t>
      </w:r>
      <w:r w:rsidR="001B3CA7" w:rsidRPr="001B3CA7">
        <w:rPr>
          <w:rFonts w:ascii="標楷體" w:eastAsia="標楷體" w:hAnsi="標楷體" w:cs="新細明體" w:hint="eastAsia"/>
          <w:sz w:val="28"/>
          <w:szCs w:val="28"/>
        </w:rPr>
        <w:t>酒食菜餚。</w:t>
      </w:r>
    </w:p>
    <w:p w14:paraId="116C55E3" w14:textId="502B2032" w:rsidR="00200160" w:rsidRPr="00A57D5C" w:rsidRDefault="00665005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hyperlink r:id="rId7" w:history="1">
        <w:r w:rsidR="00200160" w:rsidRPr="007856D1">
          <w:rPr>
            <w:rStyle w:val="a7"/>
            <w:rFonts w:ascii="標楷體" w:eastAsia="標楷體" w:hAnsi="標楷體" w:cs="新細明體" w:hint="eastAsia"/>
            <w:sz w:val="28"/>
            <w:szCs w:val="28"/>
          </w:rPr>
          <w:t>陳王</w:t>
        </w:r>
      </w:hyperlink>
      <w:r w:rsidR="00200160" w:rsidRPr="00A57D5C">
        <w:rPr>
          <w:rFonts w:ascii="標楷體" w:eastAsia="標楷體" w:hAnsi="標楷體" w:cs="新細明體" w:hint="eastAsia"/>
          <w:sz w:val="28"/>
          <w:szCs w:val="28"/>
        </w:rPr>
        <w:t>：指</w:t>
      </w:r>
      <w:proofErr w:type="gramStart"/>
      <w:r w:rsidR="00200160" w:rsidRPr="007856D1">
        <w:rPr>
          <w:rFonts w:ascii="標楷體" w:eastAsia="標楷體" w:hAnsi="標楷體" w:cs="新細明體" w:hint="eastAsia"/>
          <w:sz w:val="28"/>
          <w:szCs w:val="28"/>
          <w:u w:val="single"/>
        </w:rPr>
        <w:t>陳思王</w:t>
      </w:r>
      <w:proofErr w:type="gramEnd"/>
      <w:r w:rsidR="007856D1" w:rsidRPr="007856D1">
        <w:rPr>
          <w:rFonts w:ascii="標楷體" w:eastAsia="標楷體" w:hAnsi="標楷體" w:cs="新細明體" w:hint="eastAsia"/>
          <w:sz w:val="28"/>
          <w:szCs w:val="28"/>
        </w:rPr>
        <w:t xml:space="preserve"> </w:t>
      </w:r>
      <w:r w:rsidR="00200160" w:rsidRPr="007856D1">
        <w:rPr>
          <w:rFonts w:ascii="標楷體" w:eastAsia="標楷體" w:hAnsi="標楷體" w:cs="新細明體" w:hint="eastAsia"/>
          <w:sz w:val="28"/>
          <w:szCs w:val="28"/>
          <w:u w:val="single"/>
        </w:rPr>
        <w:t>曹植</w:t>
      </w:r>
      <w:r w:rsidR="00200160" w:rsidRPr="00A57D5C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042790ED" w14:textId="697EF640" w:rsidR="00200160" w:rsidRPr="00A57D5C" w:rsidRDefault="00665005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hyperlink r:id="rId8" w:history="1">
        <w:proofErr w:type="gramStart"/>
        <w:r w:rsidR="00200160" w:rsidRPr="00584FA5">
          <w:rPr>
            <w:rStyle w:val="a7"/>
            <w:rFonts w:ascii="標楷體" w:eastAsia="標楷體" w:hAnsi="標楷體" w:cs="新細明體" w:hint="eastAsia"/>
            <w:sz w:val="28"/>
            <w:szCs w:val="28"/>
          </w:rPr>
          <w:t>平樂</w:t>
        </w:r>
        <w:proofErr w:type="gramEnd"/>
      </w:hyperlink>
      <w:r w:rsidR="00152A4E" w:rsidRPr="00152A4E">
        <w:rPr>
          <w:rStyle w:val="a7"/>
          <w:rFonts w:ascii="標楷體" w:eastAsia="標楷體" w:hAnsi="標楷體" w:cs="新細明體" w:hint="eastAsia"/>
          <w:color w:val="auto"/>
          <w:sz w:val="28"/>
          <w:szCs w:val="28"/>
          <w:u w:val="none"/>
        </w:rPr>
        <w:t>(</w:t>
      </w:r>
      <w:proofErr w:type="gramStart"/>
      <w:r w:rsidR="00152A4E" w:rsidRPr="00152A4E">
        <w:rPr>
          <w:rStyle w:val="a7"/>
          <w:rFonts w:ascii="標楷體" w:eastAsia="標楷體" w:hAnsi="標楷體" w:cs="新細明體" w:hint="eastAsia"/>
          <w:color w:val="FF0000"/>
          <w:sz w:val="16"/>
          <w:szCs w:val="16"/>
          <w:u w:val="none"/>
        </w:rPr>
        <w:t>ㄌㄜˋ</w:t>
      </w:r>
      <w:proofErr w:type="gramEnd"/>
      <w:r w:rsidR="00152A4E" w:rsidRPr="00152A4E">
        <w:rPr>
          <w:rStyle w:val="a7"/>
          <w:rFonts w:ascii="標楷體" w:eastAsia="標楷體" w:hAnsi="標楷體" w:cs="新細明體" w:hint="eastAsia"/>
          <w:color w:val="auto"/>
          <w:sz w:val="28"/>
          <w:szCs w:val="28"/>
          <w:u w:val="none"/>
        </w:rPr>
        <w:t>)</w:t>
      </w:r>
      <w:r w:rsidR="00200160" w:rsidRPr="00A57D5C">
        <w:rPr>
          <w:rFonts w:ascii="標楷體" w:eastAsia="標楷體" w:hAnsi="標楷體" w:cs="新細明體" w:hint="eastAsia"/>
          <w:sz w:val="28"/>
          <w:szCs w:val="28"/>
        </w:rPr>
        <w:t>：</w:t>
      </w:r>
      <w:r w:rsidR="00200160" w:rsidRPr="007856D1">
        <w:rPr>
          <w:rFonts w:ascii="標楷體" w:eastAsia="標楷體" w:hAnsi="標楷體" w:cs="新細明體" w:hint="eastAsia"/>
          <w:spacing w:val="-6"/>
          <w:sz w:val="28"/>
          <w:szCs w:val="28"/>
          <w:u w:val="single"/>
        </w:rPr>
        <w:t>平樂觀</w:t>
      </w:r>
      <w:r w:rsidR="00200160" w:rsidRPr="00A57D5C">
        <w:rPr>
          <w:rFonts w:ascii="標楷體" w:eastAsia="標楷體" w:hAnsi="標楷體" w:cs="新細明體" w:hint="eastAsia"/>
          <w:spacing w:val="-6"/>
          <w:sz w:val="28"/>
          <w:szCs w:val="28"/>
        </w:rPr>
        <w:t>，宮殿名。在</w:t>
      </w:r>
      <w:r w:rsidR="00200160" w:rsidRPr="007856D1">
        <w:rPr>
          <w:rFonts w:ascii="標楷體" w:eastAsia="標楷體" w:hAnsi="標楷體" w:cs="新細明體" w:hint="eastAsia"/>
          <w:spacing w:val="-6"/>
          <w:sz w:val="28"/>
          <w:szCs w:val="28"/>
          <w:u w:val="single"/>
        </w:rPr>
        <w:t>洛陽</w:t>
      </w:r>
      <w:r w:rsidR="00200160" w:rsidRPr="00A57D5C">
        <w:rPr>
          <w:rFonts w:ascii="標楷體" w:eastAsia="標楷體" w:hAnsi="標楷體" w:cs="新細明體" w:hint="eastAsia"/>
          <w:spacing w:val="-6"/>
          <w:sz w:val="28"/>
          <w:szCs w:val="28"/>
        </w:rPr>
        <w:t>西門外，</w:t>
      </w:r>
      <w:r w:rsidR="004C5BB2">
        <w:rPr>
          <w:rFonts w:ascii="標楷體" w:eastAsia="標楷體" w:hAnsi="標楷體" w:cs="新細明體" w:hint="eastAsia"/>
          <w:spacing w:val="-6"/>
          <w:sz w:val="28"/>
          <w:szCs w:val="28"/>
        </w:rPr>
        <w:t>為</w:t>
      </w:r>
      <w:r w:rsidR="00200160" w:rsidRPr="007856D1">
        <w:rPr>
          <w:rFonts w:ascii="標楷體" w:eastAsia="標楷體" w:hAnsi="標楷體" w:cs="新細明體" w:hint="eastAsia"/>
          <w:spacing w:val="-6"/>
          <w:sz w:val="28"/>
          <w:szCs w:val="28"/>
          <w:u w:val="single"/>
        </w:rPr>
        <w:t>漢代</w:t>
      </w:r>
      <w:r w:rsidR="00200160" w:rsidRPr="00A57D5C">
        <w:rPr>
          <w:rFonts w:ascii="標楷體" w:eastAsia="標楷體" w:hAnsi="標楷體" w:cs="新細明體" w:hint="eastAsia"/>
          <w:spacing w:val="-6"/>
          <w:sz w:val="28"/>
          <w:szCs w:val="28"/>
        </w:rPr>
        <w:t>富豪顯貴的娛樂場所。</w:t>
      </w:r>
    </w:p>
    <w:p w14:paraId="0E364CCD" w14:textId="0035E2DC" w:rsidR="00200160" w:rsidRPr="00F8190A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F8190A">
        <w:rPr>
          <w:rFonts w:ascii="標楷體" w:eastAsia="標楷體" w:hAnsi="標楷體" w:cs="新細明體" w:hint="eastAsia"/>
          <w:sz w:val="28"/>
          <w:szCs w:val="28"/>
        </w:rPr>
        <w:t>恣</w:t>
      </w:r>
      <w:proofErr w:type="gramEnd"/>
      <w:r w:rsidR="007856D1" w:rsidRPr="00F8190A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7856D1" w:rsidRPr="00046B78">
        <w:rPr>
          <w:rFonts w:ascii="標楷體" w:eastAsia="標楷體" w:hAnsi="標楷體" w:cs="新細明體" w:hint="eastAsia"/>
          <w:color w:val="FF0000"/>
          <w:sz w:val="16"/>
          <w:szCs w:val="16"/>
        </w:rPr>
        <w:t>ㄗˋ</w:t>
      </w:r>
      <w:proofErr w:type="gramEnd"/>
      <w:r w:rsidR="007856D1" w:rsidRPr="00F8190A">
        <w:rPr>
          <w:rFonts w:ascii="標楷體" w:eastAsia="標楷體" w:hAnsi="標楷體" w:cs="新細明體" w:hint="eastAsia"/>
          <w:sz w:val="28"/>
          <w:szCs w:val="28"/>
        </w:rPr>
        <w:t>)</w:t>
      </w:r>
      <w:r w:rsidRPr="00F8190A">
        <w:rPr>
          <w:rFonts w:ascii="標楷體" w:eastAsia="標楷體" w:hAnsi="標楷體" w:cs="新細明體" w:hint="eastAsia"/>
          <w:sz w:val="28"/>
          <w:szCs w:val="28"/>
        </w:rPr>
        <w:t>：放縱，</w:t>
      </w:r>
      <w:r w:rsidR="00D8107F" w:rsidRPr="00E81E3F">
        <w:rPr>
          <w:rFonts w:ascii="標楷體" w:eastAsia="標楷體" w:hAnsi="標楷體" w:hint="eastAsia"/>
          <w:sz w:val="28"/>
          <w:szCs w:val="28"/>
        </w:rPr>
        <w:t>放任而不加以約束。</w:t>
      </w:r>
      <w:proofErr w:type="gramStart"/>
      <w:r w:rsidRPr="00F8190A">
        <w:rPr>
          <w:rFonts w:ascii="標楷體" w:eastAsia="標楷體" w:hAnsi="標楷體" w:cs="新細明體" w:hint="eastAsia"/>
          <w:sz w:val="28"/>
          <w:szCs w:val="28"/>
        </w:rPr>
        <w:t>謔</w:t>
      </w:r>
      <w:proofErr w:type="gramEnd"/>
      <w:r w:rsidR="007856D1" w:rsidRPr="00F8190A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7856D1" w:rsidRPr="00046B78">
        <w:rPr>
          <w:rFonts w:ascii="標楷體" w:eastAsia="標楷體" w:hAnsi="標楷體" w:cs="新細明體" w:hint="eastAsia"/>
          <w:color w:val="FF0000"/>
          <w:sz w:val="16"/>
          <w:szCs w:val="16"/>
        </w:rPr>
        <w:t>ㄋㄩㄝˋ</w:t>
      </w:r>
      <w:proofErr w:type="gramEnd"/>
      <w:r w:rsidR="007856D1" w:rsidRPr="00F8190A">
        <w:rPr>
          <w:rFonts w:ascii="標楷體" w:eastAsia="標楷體" w:hAnsi="標楷體" w:cs="新細明體" w:hint="eastAsia"/>
          <w:sz w:val="28"/>
          <w:szCs w:val="28"/>
        </w:rPr>
        <w:t>)</w:t>
      </w:r>
      <w:r w:rsidRPr="00F8190A">
        <w:rPr>
          <w:rFonts w:ascii="標楷體" w:eastAsia="標楷體" w:hAnsi="標楷體" w:cs="新細明體" w:hint="eastAsia"/>
          <w:sz w:val="28"/>
          <w:szCs w:val="28"/>
        </w:rPr>
        <w:t>：玩笑。</w:t>
      </w:r>
    </w:p>
    <w:p w14:paraId="5C9CDDB6" w14:textId="1B5220F8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A57D5C">
        <w:rPr>
          <w:rFonts w:ascii="標楷體" w:eastAsia="標楷體" w:hAnsi="標楷體" w:cs="新細明體" w:hint="eastAsia"/>
          <w:sz w:val="28"/>
          <w:szCs w:val="28"/>
        </w:rPr>
        <w:t>徑須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：乾脆，只管，儘管。</w:t>
      </w:r>
    </w:p>
    <w:p w14:paraId="08F264EA" w14:textId="48516132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lastRenderedPageBreak/>
        <w:t>沽：通</w:t>
      </w:r>
      <w:r w:rsidR="0085305F">
        <w:rPr>
          <w:rFonts w:ascii="標楷體" w:eastAsia="標楷體" w:hAnsi="標楷體" w:cs="新細明體" w:hint="eastAsia"/>
          <w:sz w:val="28"/>
          <w:szCs w:val="28"/>
        </w:rPr>
        <w:t>「</w:t>
      </w:r>
      <w:proofErr w:type="gramStart"/>
      <w:r w:rsidRPr="00A57D5C">
        <w:rPr>
          <w:rFonts w:ascii="標楷體" w:eastAsia="標楷體" w:hAnsi="標楷體" w:cs="新細明體" w:hint="eastAsia"/>
          <w:sz w:val="28"/>
          <w:szCs w:val="28"/>
        </w:rPr>
        <w:t>酤</w:t>
      </w:r>
      <w:proofErr w:type="gramEnd"/>
      <w:r w:rsidR="007856D1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7856D1" w:rsidRPr="00046B78">
        <w:rPr>
          <w:rFonts w:ascii="標楷體" w:eastAsia="標楷體" w:hAnsi="標楷體" w:cs="新細明體" w:hint="eastAsia"/>
          <w:color w:val="FF0000"/>
          <w:sz w:val="16"/>
          <w:szCs w:val="16"/>
        </w:rPr>
        <w:t>ㄍㄨ</w:t>
      </w:r>
      <w:proofErr w:type="gramEnd"/>
      <w:r w:rsidR="007856D1">
        <w:rPr>
          <w:rFonts w:ascii="標楷體" w:eastAsia="標楷體" w:hAnsi="標楷體" w:cs="新細明體" w:hint="eastAsia"/>
          <w:sz w:val="28"/>
          <w:szCs w:val="28"/>
        </w:rPr>
        <w:t>)</w:t>
      </w:r>
      <w:r w:rsidR="0085305F">
        <w:rPr>
          <w:rFonts w:ascii="標楷體" w:eastAsia="標楷體" w:hAnsi="標楷體" w:cs="新細明體" w:hint="eastAsia"/>
          <w:sz w:val="28"/>
          <w:szCs w:val="28"/>
        </w:rPr>
        <w:t>」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，買</w:t>
      </w:r>
      <w:r w:rsidR="007856D1">
        <w:rPr>
          <w:rFonts w:ascii="標楷體" w:eastAsia="標楷體" w:hAnsi="標楷體" w:cs="新細明體" w:hint="eastAsia"/>
          <w:sz w:val="28"/>
          <w:szCs w:val="28"/>
        </w:rPr>
        <w:t>酒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或賣</w:t>
      </w:r>
      <w:r w:rsidR="007856D1">
        <w:rPr>
          <w:rFonts w:ascii="標楷體" w:eastAsia="標楷體" w:hAnsi="標楷體" w:cs="新細明體" w:hint="eastAsia"/>
          <w:sz w:val="28"/>
          <w:szCs w:val="28"/>
        </w:rPr>
        <w:t>酒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，</w:t>
      </w:r>
      <w:proofErr w:type="gramStart"/>
      <w:r w:rsidRPr="00A57D5C">
        <w:rPr>
          <w:rFonts w:ascii="標楷體" w:eastAsia="標楷體" w:hAnsi="標楷體" w:cs="新細明體" w:hint="eastAsia"/>
          <w:sz w:val="28"/>
          <w:szCs w:val="28"/>
        </w:rPr>
        <w:t>這</w:t>
      </w:r>
      <w:r w:rsidR="007B30B2">
        <w:rPr>
          <w:rFonts w:ascii="標楷體" w:eastAsia="標楷體" w:hAnsi="標楷體" w:cs="新細明體" w:hint="eastAsia"/>
          <w:sz w:val="28"/>
          <w:szCs w:val="28"/>
        </w:rPr>
        <w:t>裡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指買</w:t>
      </w:r>
      <w:r w:rsidR="00C17124">
        <w:rPr>
          <w:rFonts w:ascii="標楷體" w:eastAsia="標楷體" w:hAnsi="標楷體" w:cs="新細明體" w:hint="eastAsia"/>
          <w:sz w:val="28"/>
          <w:szCs w:val="28"/>
        </w:rPr>
        <w:t>酒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2716B883" w14:textId="77777777" w:rsidR="00A070EE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t>五</w:t>
      </w:r>
      <w:proofErr w:type="gramStart"/>
      <w:r w:rsidRPr="00A57D5C">
        <w:rPr>
          <w:rFonts w:ascii="標楷體" w:eastAsia="標楷體" w:hAnsi="標楷體" w:cs="新細明體" w:hint="eastAsia"/>
          <w:sz w:val="28"/>
          <w:szCs w:val="28"/>
        </w:rPr>
        <w:t>花馬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：指名貴的馬。一</w:t>
      </w:r>
      <w:proofErr w:type="gramStart"/>
      <w:r w:rsidRPr="00A57D5C">
        <w:rPr>
          <w:rFonts w:ascii="標楷體" w:eastAsia="標楷體" w:hAnsi="標楷體" w:cs="新細明體" w:hint="eastAsia"/>
          <w:sz w:val="28"/>
          <w:szCs w:val="28"/>
        </w:rPr>
        <w:t>說毛色作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五花紋。</w:t>
      </w:r>
    </w:p>
    <w:p w14:paraId="0498AEA2" w14:textId="77777777" w:rsidR="00A070EE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t>千金裘</w:t>
      </w:r>
      <w:r w:rsidR="00760B74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760B74" w:rsidRPr="00046B78">
        <w:rPr>
          <w:rFonts w:ascii="標楷體" w:eastAsia="標楷體" w:hAnsi="標楷體" w:cs="新細明體" w:hint="eastAsia"/>
          <w:color w:val="FF0000"/>
          <w:sz w:val="16"/>
          <w:szCs w:val="16"/>
        </w:rPr>
        <w:t>ㄑㄧㄡˊ</w:t>
      </w:r>
      <w:proofErr w:type="gramEnd"/>
      <w:r w:rsidR="00760B74">
        <w:rPr>
          <w:rFonts w:ascii="標楷體" w:eastAsia="標楷體" w:hAnsi="標楷體" w:cs="新細明體" w:hint="eastAsia"/>
          <w:sz w:val="28"/>
          <w:szCs w:val="28"/>
        </w:rPr>
        <w:t>)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：價值千金的皮衣。</w:t>
      </w:r>
    </w:p>
    <w:p w14:paraId="561617A9" w14:textId="2DB1445F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t>將</w:t>
      </w:r>
      <w:r w:rsidR="00C17124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="00C17124" w:rsidRPr="00C17124">
        <w:rPr>
          <w:rFonts w:ascii="標楷體" w:eastAsia="標楷體" w:hAnsi="標楷體" w:cs="新細明體" w:hint="eastAsia"/>
          <w:color w:val="FF0000"/>
          <w:sz w:val="16"/>
          <w:szCs w:val="16"/>
        </w:rPr>
        <w:t>ㄐㄧㄤ</w:t>
      </w:r>
      <w:proofErr w:type="gramEnd"/>
      <w:r w:rsidR="00C17124">
        <w:rPr>
          <w:rFonts w:ascii="標楷體" w:eastAsia="標楷體" w:hAnsi="標楷體" w:cs="新細明體" w:hint="eastAsia"/>
          <w:sz w:val="28"/>
          <w:szCs w:val="28"/>
        </w:rPr>
        <w:t>)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出：拿去</w:t>
      </w:r>
      <w:r w:rsidR="00C17124">
        <w:rPr>
          <w:rFonts w:ascii="標楷體" w:eastAsia="標楷體" w:hAnsi="標楷體" w:cs="新細明體" w:hint="eastAsia"/>
          <w:sz w:val="28"/>
          <w:szCs w:val="28"/>
        </w:rPr>
        <w:t>、拿出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28968025" w14:textId="4FD16BBD" w:rsidR="00200160" w:rsidRPr="00A57D5C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t>爾：你們，指</w:t>
      </w:r>
      <w:proofErr w:type="gramStart"/>
      <w:r w:rsidRPr="00D8107F">
        <w:rPr>
          <w:rFonts w:ascii="標楷體" w:eastAsia="標楷體" w:hAnsi="標楷體" w:cs="新細明體" w:hint="eastAsia"/>
          <w:sz w:val="28"/>
          <w:szCs w:val="28"/>
          <w:u w:val="single"/>
        </w:rPr>
        <w:t>岑</w:t>
      </w:r>
      <w:proofErr w:type="gramEnd"/>
      <w:r w:rsidRPr="00D8107F">
        <w:rPr>
          <w:rFonts w:ascii="標楷體" w:eastAsia="標楷體" w:hAnsi="標楷體" w:cs="新細明體" w:hint="eastAsia"/>
          <w:sz w:val="28"/>
          <w:szCs w:val="28"/>
          <w:u w:val="single"/>
        </w:rPr>
        <w:t>夫子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和</w:t>
      </w:r>
      <w:proofErr w:type="gramStart"/>
      <w:r w:rsidRPr="00D8107F">
        <w:rPr>
          <w:rFonts w:ascii="標楷體" w:eastAsia="標楷體" w:hAnsi="標楷體" w:cs="新細明體" w:hint="eastAsia"/>
          <w:sz w:val="28"/>
          <w:szCs w:val="28"/>
          <w:u w:val="single"/>
        </w:rPr>
        <w:t>丹丘</w:t>
      </w:r>
      <w:r w:rsidR="00C17124" w:rsidRPr="00D8107F">
        <w:rPr>
          <w:rFonts w:ascii="標楷體" w:eastAsia="標楷體" w:hAnsi="標楷體" w:cs="新細明體" w:hint="eastAsia"/>
          <w:sz w:val="28"/>
          <w:szCs w:val="28"/>
          <w:u w:val="single"/>
        </w:rPr>
        <w:t>生</w:t>
      </w:r>
      <w:proofErr w:type="gramEnd"/>
      <w:r w:rsidRPr="00A57D5C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1890D3FF" w14:textId="65E0EDFF" w:rsidR="00A070EE" w:rsidRDefault="00200160" w:rsidP="004C5BB2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t>銷：同</w:t>
      </w:r>
      <w:r w:rsidR="0085305F">
        <w:rPr>
          <w:rFonts w:ascii="標楷體" w:eastAsia="標楷體" w:hAnsi="標楷體" w:cs="新細明體" w:hint="eastAsia"/>
          <w:sz w:val="28"/>
          <w:szCs w:val="28"/>
        </w:rPr>
        <w:t>「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消</w:t>
      </w:r>
      <w:r w:rsidR="0085305F">
        <w:rPr>
          <w:rFonts w:ascii="標楷體" w:eastAsia="標楷體" w:hAnsi="標楷體" w:cs="新細明體" w:hint="eastAsia"/>
          <w:sz w:val="28"/>
          <w:szCs w:val="28"/>
        </w:rPr>
        <w:t>」</w:t>
      </w:r>
      <w:r w:rsidRPr="00A57D5C">
        <w:rPr>
          <w:rFonts w:ascii="標楷體" w:eastAsia="標楷體" w:hAnsi="標楷體" w:cs="新細明體" w:hint="eastAsia"/>
          <w:sz w:val="28"/>
          <w:szCs w:val="28"/>
        </w:rPr>
        <w:t>。</w:t>
      </w:r>
    </w:p>
    <w:p w14:paraId="4D3043B6" w14:textId="79FFC764" w:rsidR="00A57D5C" w:rsidRPr="00D8107F" w:rsidRDefault="00200160" w:rsidP="00D8107F">
      <w:pPr>
        <w:pStyle w:val="a9"/>
        <w:numPr>
          <w:ilvl w:val="0"/>
          <w:numId w:val="2"/>
        </w:numPr>
        <w:spacing w:line="400" w:lineRule="exact"/>
        <w:ind w:leftChars="0" w:left="482" w:hanging="482"/>
        <w:rPr>
          <w:rFonts w:ascii="標楷體" w:eastAsia="標楷體" w:hAnsi="標楷體" w:cs="新細明體" w:hint="eastAsia"/>
          <w:sz w:val="28"/>
          <w:szCs w:val="28"/>
        </w:rPr>
      </w:pPr>
      <w:r w:rsidRPr="00A57D5C">
        <w:rPr>
          <w:rFonts w:ascii="標楷體" w:eastAsia="標楷體" w:hAnsi="標楷體" w:cs="新細明體" w:hint="eastAsia"/>
          <w:sz w:val="28"/>
          <w:szCs w:val="28"/>
        </w:rPr>
        <w:t>萬古愁：無窮無盡的愁悶。</w:t>
      </w:r>
    </w:p>
    <w:p w14:paraId="70CEEEDF" w14:textId="53E09855" w:rsidR="00992F2C" w:rsidRPr="00A57D5C" w:rsidRDefault="008429B5" w:rsidP="00A57D5C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A57D5C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0EA2B2B2" w14:textId="231ED1D8" w:rsidR="00CE0EB3" w:rsidRPr="00CE0EB3" w:rsidRDefault="0085305F" w:rsidP="00CE0EB3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你看不見嗎？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  <w:u w:val="single"/>
        </w:rPr>
        <w:t>黃河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的水從天上流下來，奔騰而過，最終匯入大海，一去不復返。你看不見嗎？高堂上明亮的鏡子中映照著我的白髮，早上頭髮像</w:t>
      </w:r>
      <w:r w:rsidR="00CE0EB3" w:rsidRPr="007B30B2">
        <w:rPr>
          <w:rFonts w:ascii="標楷體" w:eastAsia="標楷體" w:hAnsi="標楷體" w:hint="eastAsia"/>
          <w:spacing w:val="-6"/>
          <w:sz w:val="28"/>
          <w:szCs w:val="28"/>
        </w:rPr>
        <w:t>青絲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一樣黑，到了傍晚就變成了白雪。</w:t>
      </w:r>
    </w:p>
    <w:p w14:paraId="3A579249" w14:textId="6E8F7055" w:rsidR="00CE0EB3" w:rsidRPr="00CE0EB3" w:rsidRDefault="0085305F" w:rsidP="00CE0EB3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人生得意時應該盡情享樂，不要讓酒杯空對著月亮。上天賦予我的才華，必定有它的用處，就算把所有的財富都花光，還是能重新再得回來。</w:t>
      </w:r>
    </w:p>
    <w:p w14:paraId="5C133871" w14:textId="07BB67EB" w:rsidR="00CE0EB3" w:rsidRPr="00CE0EB3" w:rsidRDefault="0085305F" w:rsidP="00CE0EB3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現在就宰羊殺牛，大家</w:t>
      </w:r>
      <w:proofErr w:type="gramStart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一</w:t>
      </w:r>
      <w:proofErr w:type="gramEnd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起開心地享樂，應該一口氣喝三百杯。</w:t>
      </w:r>
      <w:proofErr w:type="gramStart"/>
      <w:r w:rsidR="00CE0EB3" w:rsidRPr="00CE0EB3">
        <w:rPr>
          <w:rFonts w:ascii="標楷體" w:eastAsia="標楷體" w:hAnsi="標楷體" w:hint="eastAsia"/>
          <w:spacing w:val="-6"/>
          <w:sz w:val="28"/>
          <w:szCs w:val="28"/>
          <w:u w:val="single"/>
        </w:rPr>
        <w:t>岑</w:t>
      </w:r>
      <w:proofErr w:type="gramEnd"/>
      <w:r w:rsidR="00CE0EB3" w:rsidRPr="00CE0EB3">
        <w:rPr>
          <w:rFonts w:ascii="標楷體" w:eastAsia="標楷體" w:hAnsi="標楷體" w:hint="eastAsia"/>
          <w:spacing w:val="-6"/>
          <w:sz w:val="28"/>
          <w:szCs w:val="28"/>
          <w:u w:val="single"/>
        </w:rPr>
        <w:t>夫子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、</w:t>
      </w:r>
      <w:proofErr w:type="gramStart"/>
      <w:r w:rsidR="00CE0EB3" w:rsidRPr="00CE0EB3">
        <w:rPr>
          <w:rFonts w:ascii="標楷體" w:eastAsia="標楷體" w:hAnsi="標楷體" w:hint="eastAsia"/>
          <w:spacing w:val="-6"/>
          <w:sz w:val="28"/>
          <w:szCs w:val="28"/>
          <w:u w:val="single"/>
        </w:rPr>
        <w:t>丹丘生</w:t>
      </w:r>
      <w:proofErr w:type="gramEnd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，來吧，咱們一起喝酒，杯子不要停。</w:t>
      </w:r>
    </w:p>
    <w:p w14:paraId="245ED9A8" w14:textId="5CE529FF" w:rsidR="00CE0EB3" w:rsidRPr="00CE0EB3" w:rsidRDefault="0085305F" w:rsidP="00CE0EB3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我給你唱首歌，請你仔細聽。我不在乎鐘鼓和美味的佳肴，對我來說，最重要的</w:t>
      </w:r>
      <w:proofErr w:type="gramStart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就是長醉不</w:t>
      </w:r>
      <w:proofErr w:type="gramEnd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醒。</w:t>
      </w:r>
    </w:p>
    <w:p w14:paraId="1667E484" w14:textId="4940A3D8" w:rsidR="00CE0EB3" w:rsidRPr="00CE0EB3" w:rsidRDefault="0085305F" w:rsidP="00CE0EB3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自古以來，聖賢往往是孤獨的，只有那些痛痛快快喝酒的人才會留下名字。當年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  <w:u w:val="single"/>
        </w:rPr>
        <w:t>陳王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在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  <w:u w:val="single"/>
        </w:rPr>
        <w:t>平樂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的宴會上，花費了上千金，盡情歡宴。</w:t>
      </w:r>
    </w:p>
    <w:p w14:paraId="32989807" w14:textId="088B6B48" w:rsidR="00CE0EB3" w:rsidRPr="00CE0EB3" w:rsidRDefault="0085305F" w:rsidP="00CE0EB3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主人怎麼</w:t>
      </w:r>
      <w:proofErr w:type="gramStart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能說錢不夠</w:t>
      </w:r>
      <w:proofErr w:type="gramEnd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呢？我們直接去買酒，與你一同對飲，痛痛快快。</w:t>
      </w:r>
    </w:p>
    <w:p w14:paraId="6394ED9E" w14:textId="68D99733" w:rsidR="00F8190A" w:rsidRDefault="0085305F" w:rsidP="00CE0EB3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我有一匹五花馬和一件千金貂裘，現在就叫僕人把它們賣掉，換來美酒，和你一起喝掉所有的</w:t>
      </w:r>
      <w:proofErr w:type="gramStart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憂愁，</w:t>
      </w:r>
      <w:proofErr w:type="gramEnd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讓</w:t>
      </w:r>
      <w:proofErr w:type="gramStart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煩惱隨酒消散</w:t>
      </w:r>
      <w:proofErr w:type="gramEnd"/>
      <w:r w:rsidR="00CE0EB3" w:rsidRPr="00CE0EB3">
        <w:rPr>
          <w:rFonts w:ascii="標楷體" w:eastAsia="標楷體" w:hAnsi="標楷體" w:hint="eastAsia"/>
          <w:spacing w:val="-6"/>
          <w:sz w:val="28"/>
          <w:szCs w:val="28"/>
        </w:rPr>
        <w:t>。</w:t>
      </w:r>
    </w:p>
    <w:p w14:paraId="217FA99A" w14:textId="5C311F91" w:rsidR="00A9195E" w:rsidRPr="00842EBE" w:rsidRDefault="00E42613" w:rsidP="00F8190A">
      <w:pPr>
        <w:spacing w:beforeLines="50" w:before="180" w:line="400" w:lineRule="exact"/>
        <w:rPr>
          <w:rFonts w:ascii="標楷體" w:eastAsia="標楷體" w:hAnsi="標楷體"/>
          <w:sz w:val="32"/>
          <w:szCs w:val="32"/>
        </w:rPr>
      </w:pPr>
      <w:r w:rsidRPr="00842EBE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46E13686" w14:textId="77777777" w:rsidR="0085305F" w:rsidRPr="0085305F" w:rsidRDefault="00A9195E" w:rsidP="0085305F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 w:rsidRPr="00842EBE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85305F" w:rsidRPr="0085305F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85305F" w:rsidRPr="0085305F">
        <w:rPr>
          <w:rFonts w:ascii="標楷體" w:eastAsia="標楷體" w:hAnsi="標楷體" w:hint="eastAsia"/>
          <w:sz w:val="28"/>
          <w:szCs w:val="28"/>
        </w:rPr>
        <w:t>的《將進酒》是</w:t>
      </w:r>
      <w:r w:rsidR="0085305F" w:rsidRPr="0085305F">
        <w:rPr>
          <w:rFonts w:ascii="標楷體" w:eastAsia="標楷體" w:hAnsi="標楷體" w:hint="eastAsia"/>
          <w:sz w:val="28"/>
          <w:szCs w:val="28"/>
          <w:u w:val="single"/>
        </w:rPr>
        <w:t>盛唐</w:t>
      </w:r>
      <w:r w:rsidR="0085305F" w:rsidRPr="0085305F">
        <w:rPr>
          <w:rFonts w:ascii="標楷體" w:eastAsia="標楷體" w:hAnsi="標楷體" w:hint="eastAsia"/>
          <w:sz w:val="28"/>
          <w:szCs w:val="28"/>
        </w:rPr>
        <w:t>詩歌中最具代表性的</w:t>
      </w:r>
      <w:proofErr w:type="gramStart"/>
      <w:r w:rsidR="0085305F" w:rsidRPr="0085305F">
        <w:rPr>
          <w:rFonts w:ascii="標楷體" w:eastAsia="標楷體" w:hAnsi="標楷體" w:hint="eastAsia"/>
          <w:sz w:val="28"/>
          <w:szCs w:val="28"/>
        </w:rPr>
        <w:t>豪放名篇之</w:t>
      </w:r>
      <w:proofErr w:type="gramEnd"/>
      <w:r w:rsidR="0085305F" w:rsidRPr="0085305F">
        <w:rPr>
          <w:rFonts w:ascii="標楷體" w:eastAsia="標楷體" w:hAnsi="標楷體" w:hint="eastAsia"/>
          <w:sz w:val="28"/>
          <w:szCs w:val="28"/>
        </w:rPr>
        <w:t>一，</w:t>
      </w:r>
      <w:proofErr w:type="gramStart"/>
      <w:r w:rsidR="0085305F" w:rsidRPr="0085305F">
        <w:rPr>
          <w:rFonts w:ascii="標楷體" w:eastAsia="標楷體" w:hAnsi="標楷體" w:hint="eastAsia"/>
          <w:sz w:val="28"/>
          <w:szCs w:val="28"/>
        </w:rPr>
        <w:t>全詩以</w:t>
      </w:r>
      <w:proofErr w:type="gramEnd"/>
      <w:r w:rsidR="0085305F" w:rsidRPr="0085305F">
        <w:rPr>
          <w:rFonts w:ascii="標楷體" w:eastAsia="標楷體" w:hAnsi="標楷體" w:hint="eastAsia"/>
          <w:sz w:val="28"/>
          <w:szCs w:val="28"/>
        </w:rPr>
        <w:t>奔騰的氣勢、</w:t>
      </w:r>
      <w:r w:rsidR="0085305F" w:rsidRPr="0085305F">
        <w:rPr>
          <w:rFonts w:ascii="標楷體" w:eastAsia="標楷體" w:hAnsi="標楷體" w:hint="eastAsia"/>
          <w:b/>
          <w:bCs/>
          <w:sz w:val="28"/>
          <w:szCs w:val="28"/>
        </w:rPr>
        <w:t>暢達</w:t>
      </w:r>
      <w:r w:rsidR="0085305F" w:rsidRPr="0085305F">
        <w:rPr>
          <w:rFonts w:ascii="標楷體" w:eastAsia="標楷體" w:hAnsi="標楷體" w:hint="eastAsia"/>
          <w:sz w:val="28"/>
          <w:szCs w:val="28"/>
        </w:rPr>
        <w:t>的語言和深</w:t>
      </w:r>
      <w:proofErr w:type="gramStart"/>
      <w:r w:rsidR="0085305F" w:rsidRPr="0085305F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="0085305F" w:rsidRPr="0085305F">
        <w:rPr>
          <w:rFonts w:ascii="標楷體" w:eastAsia="標楷體" w:hAnsi="標楷體" w:hint="eastAsia"/>
          <w:sz w:val="28"/>
          <w:szCs w:val="28"/>
        </w:rPr>
        <w:t>的情感，展現出詩人對人生、才華與自由的獨特理解。詩中所呈現的，不僅是</w:t>
      </w:r>
      <w:r w:rsidR="0085305F" w:rsidRPr="0085305F">
        <w:rPr>
          <w:rFonts w:ascii="標楷體" w:eastAsia="標楷體" w:hAnsi="標楷體" w:hint="eastAsia"/>
          <w:b/>
          <w:bCs/>
          <w:sz w:val="28"/>
          <w:szCs w:val="28"/>
        </w:rPr>
        <w:t>酣暢淋漓</w:t>
      </w:r>
      <w:r w:rsidR="0085305F" w:rsidRPr="0085305F">
        <w:rPr>
          <w:rFonts w:ascii="標楷體" w:eastAsia="標楷體" w:hAnsi="標楷體" w:hint="eastAsia"/>
          <w:sz w:val="28"/>
          <w:szCs w:val="28"/>
        </w:rPr>
        <w:t>的飲酒之樂，更是一種對個人抱負無從施展、</w:t>
      </w:r>
      <w:proofErr w:type="gramStart"/>
      <w:r w:rsidR="0085305F" w:rsidRPr="0085305F">
        <w:rPr>
          <w:rFonts w:ascii="標楷體" w:eastAsia="標楷體" w:hAnsi="標楷體" w:hint="eastAsia"/>
          <w:sz w:val="28"/>
          <w:szCs w:val="28"/>
        </w:rPr>
        <w:t>世</w:t>
      </w:r>
      <w:proofErr w:type="gramEnd"/>
      <w:r w:rsidR="0085305F" w:rsidRPr="0085305F">
        <w:rPr>
          <w:rFonts w:ascii="標楷體" w:eastAsia="標楷體" w:hAnsi="標楷體" w:hint="eastAsia"/>
          <w:sz w:val="28"/>
          <w:szCs w:val="28"/>
        </w:rPr>
        <w:t>途多</w:t>
      </w:r>
      <w:proofErr w:type="gramStart"/>
      <w:r w:rsidR="0085305F" w:rsidRPr="0085305F">
        <w:rPr>
          <w:rFonts w:ascii="標楷體" w:eastAsia="標楷體" w:hAnsi="標楷體" w:hint="eastAsia"/>
          <w:sz w:val="28"/>
          <w:szCs w:val="28"/>
        </w:rPr>
        <w:t>艱</w:t>
      </w:r>
      <w:proofErr w:type="gramEnd"/>
      <w:r w:rsidR="0085305F" w:rsidRPr="0085305F">
        <w:rPr>
          <w:rFonts w:ascii="標楷體" w:eastAsia="標楷體" w:hAnsi="標楷體" w:hint="eastAsia"/>
          <w:sz w:val="28"/>
          <w:szCs w:val="28"/>
        </w:rPr>
        <w:t>的情緒宣</w:t>
      </w:r>
      <w:proofErr w:type="gramStart"/>
      <w:r w:rsidR="0085305F" w:rsidRPr="0085305F">
        <w:rPr>
          <w:rFonts w:ascii="標楷體" w:eastAsia="標楷體" w:hAnsi="標楷體" w:hint="eastAsia"/>
          <w:sz w:val="28"/>
          <w:szCs w:val="28"/>
        </w:rPr>
        <w:t>洩</w:t>
      </w:r>
      <w:proofErr w:type="gramEnd"/>
      <w:r w:rsidR="0085305F" w:rsidRPr="0085305F">
        <w:rPr>
          <w:rFonts w:ascii="標楷體" w:eastAsia="標楷體" w:hAnsi="標楷體" w:hint="eastAsia"/>
          <w:sz w:val="28"/>
          <w:szCs w:val="28"/>
        </w:rPr>
        <w:t>。</w:t>
      </w:r>
    </w:p>
    <w:p w14:paraId="0CA71850" w14:textId="39984905" w:rsidR="0085305F" w:rsidRPr="0085305F" w:rsidRDefault="0085305F" w:rsidP="0085305F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85305F">
        <w:rPr>
          <w:rFonts w:ascii="標楷體" w:eastAsia="標楷體" w:hAnsi="標楷體" w:hint="eastAsia"/>
          <w:sz w:val="28"/>
          <w:szCs w:val="28"/>
        </w:rPr>
        <w:t>詩的開篇以「黃河之水天上來」的</w:t>
      </w:r>
      <w:r w:rsidRPr="00E81E3F">
        <w:rPr>
          <w:rFonts w:ascii="標楷體" w:eastAsia="標楷體" w:hAnsi="標楷體" w:hint="eastAsia"/>
          <w:b/>
          <w:bCs/>
          <w:sz w:val="28"/>
          <w:szCs w:val="28"/>
        </w:rPr>
        <w:t>雄渾</w:t>
      </w:r>
      <w:r w:rsidRPr="0085305F">
        <w:rPr>
          <w:rFonts w:ascii="標楷體" w:eastAsia="標楷體" w:hAnsi="標楷體" w:hint="eastAsia"/>
          <w:sz w:val="28"/>
          <w:szCs w:val="28"/>
        </w:rPr>
        <w:t>想像入筆，</w:t>
      </w:r>
      <w:r w:rsidRPr="00E81E3F">
        <w:rPr>
          <w:rFonts w:ascii="標楷體" w:eastAsia="標楷體" w:hAnsi="標楷體" w:hint="eastAsia"/>
          <w:b/>
          <w:bCs/>
          <w:sz w:val="28"/>
          <w:szCs w:val="28"/>
        </w:rPr>
        <w:t>氣象萬千</w:t>
      </w:r>
      <w:r w:rsidRPr="0085305F">
        <w:rPr>
          <w:rFonts w:ascii="標楷體" w:eastAsia="標楷體" w:hAnsi="標楷體" w:hint="eastAsia"/>
          <w:sz w:val="28"/>
          <w:szCs w:val="28"/>
        </w:rPr>
        <w:t>，不僅營造出詩歌的</w:t>
      </w:r>
      <w:r w:rsidRPr="00E81E3F">
        <w:rPr>
          <w:rFonts w:ascii="標楷體" w:eastAsia="標楷體" w:hAnsi="標楷體" w:hint="eastAsia"/>
          <w:b/>
          <w:bCs/>
          <w:sz w:val="28"/>
          <w:szCs w:val="28"/>
        </w:rPr>
        <w:t>恢宏</w:t>
      </w:r>
      <w:r w:rsidRPr="0085305F">
        <w:rPr>
          <w:rFonts w:ascii="標楷體" w:eastAsia="標楷體" w:hAnsi="標楷體" w:hint="eastAsia"/>
          <w:sz w:val="28"/>
          <w:szCs w:val="28"/>
        </w:rPr>
        <w:t>格局，也隱含人生無法逆轉、時光飛逝的感慨。黃河奔流不返，正象徵著人生一去不復的短暫。接著以「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朝如青絲暮成雪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」感嘆白髮易生，兩句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動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靜相映，從</w:t>
      </w:r>
      <w:r w:rsidRPr="00E81E3F">
        <w:rPr>
          <w:rFonts w:ascii="標楷體" w:eastAsia="標楷體" w:hAnsi="標楷體" w:hint="eastAsia"/>
          <w:b/>
          <w:bCs/>
          <w:sz w:val="28"/>
          <w:szCs w:val="28"/>
        </w:rPr>
        <w:t>壯闊</w:t>
      </w:r>
      <w:r w:rsidRPr="0085305F">
        <w:rPr>
          <w:rFonts w:ascii="標楷體" w:eastAsia="標楷體" w:hAnsi="標楷體" w:hint="eastAsia"/>
          <w:sz w:val="28"/>
          <w:szCs w:val="28"/>
        </w:rPr>
        <w:t>自然到個人感懷，將人生無常描繪得鮮明而深刻。</w:t>
      </w:r>
    </w:p>
    <w:p w14:paraId="541745CB" w14:textId="0F547AF3" w:rsidR="0085305F" w:rsidRPr="0085305F" w:rsidRDefault="0085305F" w:rsidP="0085305F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85305F">
        <w:rPr>
          <w:rFonts w:ascii="標楷體" w:eastAsia="標楷體" w:hAnsi="標楷體" w:hint="eastAsia"/>
          <w:sz w:val="28"/>
          <w:szCs w:val="28"/>
        </w:rPr>
        <w:t>在此基礎上，詩人提出「人生得意須盡歡」的主張，這既是豪情，也是無奈。李白並非單純</w:t>
      </w:r>
      <w:r w:rsidRPr="00E81E3F">
        <w:rPr>
          <w:rFonts w:ascii="標楷體" w:eastAsia="標楷體" w:hAnsi="標楷體" w:hint="eastAsia"/>
          <w:b/>
          <w:bCs/>
          <w:sz w:val="28"/>
          <w:szCs w:val="28"/>
        </w:rPr>
        <w:t>恣意</w:t>
      </w:r>
      <w:r w:rsidRPr="0085305F">
        <w:rPr>
          <w:rFonts w:ascii="標楷體" w:eastAsia="標楷體" w:hAnsi="標楷體" w:hint="eastAsia"/>
          <w:sz w:val="28"/>
          <w:szCs w:val="28"/>
        </w:rPr>
        <w:t>享樂，而是面對</w:t>
      </w:r>
      <w:r w:rsidRPr="00E81E3F">
        <w:rPr>
          <w:rFonts w:ascii="標楷體" w:eastAsia="標楷體" w:hAnsi="標楷體" w:hint="eastAsia"/>
          <w:b/>
          <w:bCs/>
          <w:sz w:val="28"/>
          <w:szCs w:val="28"/>
        </w:rPr>
        <w:t>壓抑</w:t>
      </w:r>
      <w:r w:rsidRPr="0085305F">
        <w:rPr>
          <w:rFonts w:ascii="標楷體" w:eastAsia="標楷體" w:hAnsi="標楷體" w:hint="eastAsia"/>
          <w:sz w:val="28"/>
          <w:szCs w:val="28"/>
        </w:rPr>
        <w:t>與</w:t>
      </w:r>
      <w:r w:rsidRPr="00E81E3F">
        <w:rPr>
          <w:rFonts w:ascii="標楷體" w:eastAsia="標楷體" w:hAnsi="標楷體" w:hint="eastAsia"/>
          <w:b/>
          <w:bCs/>
          <w:sz w:val="28"/>
          <w:szCs w:val="28"/>
        </w:rPr>
        <w:t>世態炎涼</w:t>
      </w:r>
      <w:r w:rsidRPr="0085305F">
        <w:rPr>
          <w:rFonts w:ascii="標楷體" w:eastAsia="標楷體" w:hAnsi="標楷體" w:hint="eastAsia"/>
          <w:sz w:val="28"/>
          <w:szCs w:val="28"/>
        </w:rPr>
        <w:t>時所做出的精神反抗。他認為「天生我材必有用」，表露對自身才華的高度自信；然而現實中的失意與困阻，使這份自信帶著一絲悲壯。於是他借飲酒來宣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洩</w:t>
      </w:r>
      <w:proofErr w:type="gramEnd"/>
      <w:r w:rsidRPr="00872E28">
        <w:rPr>
          <w:rFonts w:ascii="標楷體" w:eastAsia="標楷體" w:hAnsi="標楷體" w:hint="eastAsia"/>
          <w:b/>
          <w:bCs/>
          <w:sz w:val="28"/>
          <w:szCs w:val="28"/>
        </w:rPr>
        <w:t>胸臆</w:t>
      </w:r>
      <w:r w:rsidRPr="0085305F">
        <w:rPr>
          <w:rFonts w:ascii="標楷體" w:eastAsia="標楷體" w:hAnsi="標楷體" w:hint="eastAsia"/>
          <w:sz w:val="28"/>
          <w:szCs w:val="28"/>
        </w:rPr>
        <w:t>，將不平之氣化為豪放的語言。</w:t>
      </w:r>
    </w:p>
    <w:p w14:paraId="13CB8717" w14:textId="36613202" w:rsidR="0085305F" w:rsidRPr="00004175" w:rsidRDefault="0085305F" w:rsidP="0085305F">
      <w:pPr>
        <w:spacing w:line="400" w:lineRule="exact"/>
        <w:rPr>
          <w:rFonts w:ascii="標楷體" w:eastAsia="標楷體" w:hAnsi="標楷體" w:hint="eastAsia"/>
          <w:spacing w:val="-4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004175">
        <w:rPr>
          <w:rFonts w:ascii="標楷體" w:eastAsia="標楷體" w:hAnsi="標楷體" w:hint="eastAsia"/>
          <w:spacing w:val="-4"/>
          <w:sz w:val="28"/>
          <w:szCs w:val="28"/>
        </w:rPr>
        <w:t>詩中多次提到飲酒，如「會須</w:t>
      </w:r>
      <w:proofErr w:type="gramStart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一</w:t>
      </w:r>
      <w:proofErr w:type="gramEnd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飲三百杯」、「</w:t>
      </w:r>
      <w:proofErr w:type="gramStart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長醉不復醒</w:t>
      </w:r>
      <w:proofErr w:type="gramEnd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」，</w:t>
      </w:r>
      <w:proofErr w:type="gramStart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表面寫酒</w:t>
      </w:r>
      <w:proofErr w:type="gramEnd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，</w:t>
      </w:r>
      <w:proofErr w:type="gramStart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實則寫</w:t>
      </w:r>
      <w:r w:rsidRPr="00004175">
        <w:rPr>
          <w:rFonts w:ascii="標楷體" w:eastAsia="標楷體" w:hAnsi="標楷體" w:hint="eastAsia"/>
          <w:spacing w:val="-4"/>
          <w:sz w:val="28"/>
          <w:szCs w:val="28"/>
        </w:rPr>
        <w:lastRenderedPageBreak/>
        <w:t>志</w:t>
      </w:r>
      <w:proofErr w:type="gramEnd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。酒是</w:t>
      </w:r>
      <w:r w:rsidRPr="00004175">
        <w:rPr>
          <w:rFonts w:ascii="標楷體" w:eastAsia="標楷體" w:hAnsi="標楷體" w:hint="eastAsia"/>
          <w:spacing w:val="-4"/>
          <w:sz w:val="28"/>
          <w:szCs w:val="28"/>
          <w:u w:val="single"/>
        </w:rPr>
        <w:t>李白</w:t>
      </w:r>
      <w:r w:rsidRPr="00004175">
        <w:rPr>
          <w:rFonts w:ascii="標楷體" w:eastAsia="標楷體" w:hAnsi="標楷體" w:hint="eastAsia"/>
          <w:spacing w:val="-4"/>
          <w:sz w:val="28"/>
          <w:szCs w:val="28"/>
        </w:rPr>
        <w:t>精神的寄託，也是他對現實不滿的象徵性反抗。醉，不是逃避，而是一種對俗</w:t>
      </w:r>
      <w:proofErr w:type="gramStart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世</w:t>
      </w:r>
      <w:proofErr w:type="gramEnd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的拒絕。詩人希望藉由豪飲，使精神自由於天地</w:t>
      </w:r>
      <w:proofErr w:type="gramStart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之間，</w:t>
      </w:r>
      <w:proofErr w:type="gramEnd"/>
      <w:r w:rsidRPr="00004175">
        <w:rPr>
          <w:rFonts w:ascii="標楷體" w:eastAsia="標楷體" w:hAnsi="標楷體" w:hint="eastAsia"/>
          <w:spacing w:val="-4"/>
          <w:sz w:val="28"/>
          <w:szCs w:val="28"/>
        </w:rPr>
        <w:t>不受名利束縛。</w:t>
      </w:r>
    </w:p>
    <w:p w14:paraId="5D9E1A6D" w14:textId="2174C2A1" w:rsidR="0085305F" w:rsidRPr="0085305F" w:rsidRDefault="0085305F" w:rsidP="0085305F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85305F">
        <w:rPr>
          <w:rFonts w:ascii="標楷體" w:eastAsia="標楷體" w:hAnsi="標楷體" w:hint="eastAsia"/>
          <w:sz w:val="28"/>
          <w:szCs w:val="28"/>
        </w:rPr>
        <w:t>中段提及「古來聖賢皆寂寞」，透露出對知音難尋的深刻感慨。</w:t>
      </w:r>
      <w:r w:rsidRPr="00FF44E7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85305F">
        <w:rPr>
          <w:rFonts w:ascii="標楷體" w:eastAsia="標楷體" w:hAnsi="標楷體" w:hint="eastAsia"/>
          <w:sz w:val="28"/>
          <w:szCs w:val="28"/>
        </w:rPr>
        <w:t>清楚自身才華</w:t>
      </w:r>
      <w:r w:rsidRPr="00FF44E7">
        <w:rPr>
          <w:rFonts w:ascii="標楷體" w:eastAsia="標楷體" w:hAnsi="標楷體" w:hint="eastAsia"/>
          <w:b/>
          <w:bCs/>
          <w:sz w:val="28"/>
          <w:szCs w:val="28"/>
        </w:rPr>
        <w:t>蓋世</w:t>
      </w:r>
      <w:r w:rsidRPr="0085305F">
        <w:rPr>
          <w:rFonts w:ascii="標楷體" w:eastAsia="標楷體" w:hAnsi="標楷體" w:hint="eastAsia"/>
          <w:sz w:val="28"/>
          <w:szCs w:val="28"/>
        </w:rPr>
        <w:t>，卻屢遭排擠與不遇，他以歷史典故來印證：有才之人常被時代忽視，反倒是瀟灑飲酒之人能留下風流名聲。這種看似嘲諷的語氣，背後藏著對仕途失望的情緒。</w:t>
      </w:r>
    </w:p>
    <w:p w14:paraId="6D02CBF6" w14:textId="294E5A6A" w:rsidR="0085305F" w:rsidRPr="0085305F" w:rsidRDefault="0085305F" w:rsidP="0085305F">
      <w:pPr>
        <w:spacing w:line="400" w:lineRule="exact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85305F">
        <w:rPr>
          <w:rFonts w:ascii="標楷體" w:eastAsia="標楷體" w:hAnsi="標楷體" w:hint="eastAsia"/>
          <w:sz w:val="28"/>
          <w:szCs w:val="28"/>
        </w:rPr>
        <w:t>最後，他以「五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花馬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、千金裘」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作結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，豪氣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干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雲。願意以高價之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物換酒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，是對世俗價值的否定，也是對友情與快意人生的最高禮讚。詩人在酣暢的</w:t>
      </w:r>
      <w:r w:rsidRPr="00F76241">
        <w:rPr>
          <w:rFonts w:ascii="標楷體" w:eastAsia="標楷體" w:hAnsi="標楷體" w:hint="eastAsia"/>
          <w:b/>
          <w:bCs/>
          <w:sz w:val="28"/>
          <w:szCs w:val="28"/>
        </w:rPr>
        <w:t>收束</w:t>
      </w:r>
      <w:r w:rsidRPr="0085305F">
        <w:rPr>
          <w:rFonts w:ascii="標楷體" w:eastAsia="標楷體" w:hAnsi="標楷體" w:hint="eastAsia"/>
          <w:sz w:val="28"/>
          <w:szCs w:val="28"/>
        </w:rPr>
        <w:t>中，把萬古愁緒統統交付給酒杯，展現出灑脫豁達的精神姿態。</w:t>
      </w:r>
    </w:p>
    <w:p w14:paraId="17325F04" w14:textId="315329DC" w:rsidR="004C5BB2" w:rsidRDefault="0085305F" w:rsidP="0085305F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85305F">
        <w:rPr>
          <w:rFonts w:ascii="標楷體" w:eastAsia="標楷體" w:hAnsi="標楷體" w:hint="eastAsia"/>
          <w:sz w:val="28"/>
          <w:szCs w:val="28"/>
        </w:rPr>
        <w:t>總體而言，《將進酒》以奔放的意象、</w:t>
      </w:r>
      <w:r w:rsidRPr="00F76241">
        <w:rPr>
          <w:rFonts w:ascii="標楷體" w:eastAsia="標楷體" w:hAnsi="標楷體" w:hint="eastAsia"/>
          <w:b/>
          <w:bCs/>
          <w:sz w:val="28"/>
          <w:szCs w:val="28"/>
        </w:rPr>
        <w:t>鏗鏘</w:t>
      </w:r>
      <w:r w:rsidRPr="0085305F">
        <w:rPr>
          <w:rFonts w:ascii="標楷體" w:eastAsia="標楷體" w:hAnsi="標楷體" w:hint="eastAsia"/>
          <w:sz w:val="28"/>
          <w:szCs w:val="28"/>
        </w:rPr>
        <w:t>的節奏和濃烈的情感，塑造了</w:t>
      </w:r>
      <w:r w:rsidRPr="00F7624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F76241">
        <w:rPr>
          <w:rFonts w:ascii="標楷體" w:eastAsia="標楷體" w:hAnsi="標楷體" w:hint="eastAsia"/>
          <w:b/>
          <w:bCs/>
          <w:sz w:val="28"/>
          <w:szCs w:val="28"/>
        </w:rPr>
        <w:t>豪邁不</w:t>
      </w:r>
      <w:proofErr w:type="gramStart"/>
      <w:r w:rsidRPr="00F76241">
        <w:rPr>
          <w:rFonts w:ascii="標楷體" w:eastAsia="標楷體" w:hAnsi="標楷體" w:hint="eastAsia"/>
          <w:b/>
          <w:bCs/>
          <w:sz w:val="28"/>
          <w:szCs w:val="28"/>
        </w:rPr>
        <w:t>羈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的詩人形象。它既是對生命短暫的感慨，也是對自由、才華與理想的吶喊，是</w:t>
      </w:r>
      <w:r w:rsidRPr="00F76241">
        <w:rPr>
          <w:rFonts w:ascii="標楷體" w:eastAsia="標楷體" w:hAnsi="標楷體" w:hint="eastAsia"/>
          <w:sz w:val="28"/>
          <w:szCs w:val="28"/>
          <w:u w:val="single"/>
        </w:rPr>
        <w:t>唐</w:t>
      </w:r>
      <w:r w:rsidRPr="0085305F">
        <w:rPr>
          <w:rFonts w:ascii="標楷體" w:eastAsia="標楷體" w:hAnsi="標楷體" w:hint="eastAsia"/>
          <w:sz w:val="28"/>
          <w:szCs w:val="28"/>
        </w:rPr>
        <w:t>詩中最能震撼人心的代表之</w:t>
      </w:r>
      <w:proofErr w:type="gramStart"/>
      <w:r w:rsidRPr="0085305F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85305F">
        <w:rPr>
          <w:rFonts w:ascii="標楷體" w:eastAsia="標楷體" w:hAnsi="標楷體" w:hint="eastAsia"/>
          <w:sz w:val="28"/>
          <w:szCs w:val="28"/>
        </w:rPr>
        <w:t>。</w:t>
      </w:r>
    </w:p>
    <w:p w14:paraId="441C176C" w14:textId="601B6D06" w:rsidR="001B3CA7" w:rsidRPr="00842EBE" w:rsidRDefault="001B3CA7" w:rsidP="004C5BB2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1A6F312D" w14:textId="77777777" w:rsidR="0085305F" w:rsidRDefault="0085305F" w:rsidP="004C5BB2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暢達</w:t>
      </w:r>
    </w:p>
    <w:p w14:paraId="7F40F96A" w14:textId="4091F0BA" w:rsidR="0085305F" w:rsidRPr="008B42F9" w:rsidRDefault="0085305F" w:rsidP="00F70889">
      <w:pPr>
        <w:pStyle w:val="a9"/>
        <w:numPr>
          <w:ilvl w:val="0"/>
          <w:numId w:val="7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B42F9">
        <w:rPr>
          <w:rFonts w:ascii="標楷體" w:eastAsia="標楷體" w:hAnsi="標楷體" w:hint="eastAsia"/>
          <w:sz w:val="28"/>
          <w:szCs w:val="28"/>
        </w:rPr>
        <w:t>言語暢達：說話表達得清楚流暢。【例】他言談暢達，容易讓人理解。</w:t>
      </w:r>
    </w:p>
    <w:p w14:paraId="66587AE1" w14:textId="0E6BFEA3" w:rsidR="0085305F" w:rsidRPr="008B42F9" w:rsidRDefault="0085305F" w:rsidP="000D6940">
      <w:pPr>
        <w:pStyle w:val="a9"/>
        <w:numPr>
          <w:ilvl w:val="0"/>
          <w:numId w:val="7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8B42F9">
        <w:rPr>
          <w:rFonts w:ascii="標楷體" w:eastAsia="標楷體" w:hAnsi="標楷體" w:hint="eastAsia"/>
          <w:sz w:val="28"/>
          <w:szCs w:val="28"/>
        </w:rPr>
        <w:t>文筆暢達：文章寫得通順易懂。</w:t>
      </w:r>
      <w:r w:rsidR="008B42F9" w:rsidRPr="008B42F9">
        <w:rPr>
          <w:rFonts w:ascii="標楷體" w:eastAsia="標楷體" w:hAnsi="標楷體" w:hint="eastAsia"/>
          <w:sz w:val="28"/>
          <w:szCs w:val="28"/>
        </w:rPr>
        <w:t>【例】</w:t>
      </w:r>
      <w:proofErr w:type="gramStart"/>
      <w:r w:rsidR="008B42F9" w:rsidRPr="008B42F9">
        <w:rPr>
          <w:rFonts w:ascii="標楷體" w:eastAsia="標楷體" w:hAnsi="標楷體" w:hint="eastAsia"/>
          <w:sz w:val="28"/>
          <w:szCs w:val="28"/>
        </w:rPr>
        <w:t>這篇文章文意</w:t>
      </w:r>
      <w:proofErr w:type="gramEnd"/>
      <w:r w:rsidR="008B42F9" w:rsidRPr="008B42F9">
        <w:rPr>
          <w:rFonts w:ascii="標楷體" w:eastAsia="標楷體" w:hAnsi="標楷體" w:hint="eastAsia"/>
          <w:sz w:val="28"/>
          <w:szCs w:val="28"/>
        </w:rPr>
        <w:t>暢達，讀起來很舒服。</w:t>
      </w:r>
    </w:p>
    <w:p w14:paraId="6B6F037F" w14:textId="0AF78AC7" w:rsidR="0085305F" w:rsidRPr="0085305F" w:rsidRDefault="008B42F9" w:rsidP="008B42F9">
      <w:pPr>
        <w:pStyle w:val="a9"/>
        <w:numPr>
          <w:ilvl w:val="0"/>
          <w:numId w:val="7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5305F">
        <w:rPr>
          <w:rFonts w:ascii="標楷體" w:eastAsia="標楷體" w:hAnsi="標楷體" w:hint="eastAsia"/>
          <w:sz w:val="28"/>
          <w:szCs w:val="28"/>
        </w:rPr>
        <w:t>訊息暢達：資訊傳遞順利、沒有阻礙。</w:t>
      </w:r>
    </w:p>
    <w:p w14:paraId="616016C5" w14:textId="77777777" w:rsidR="00E81E3F" w:rsidRPr="00E81E3F" w:rsidRDefault="00E81E3F" w:rsidP="00E81E3F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E81E3F">
        <w:rPr>
          <w:rFonts w:ascii="標楷體" w:eastAsia="標楷體" w:hAnsi="標楷體" w:hint="eastAsia"/>
          <w:sz w:val="28"/>
          <w:szCs w:val="28"/>
        </w:rPr>
        <w:t>雄渾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E81E3F">
        <w:rPr>
          <w:rFonts w:ascii="標楷體" w:eastAsia="標楷體" w:hAnsi="標楷體" w:hint="eastAsia"/>
          <w:sz w:val="28"/>
          <w:szCs w:val="28"/>
        </w:rPr>
        <w:t>雄壯渾厚。</w:t>
      </w:r>
    </w:p>
    <w:p w14:paraId="27263C78" w14:textId="3E567D2D" w:rsidR="006C49DE" w:rsidRDefault="00E81E3F" w:rsidP="00E81E3F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E81E3F">
        <w:rPr>
          <w:rFonts w:ascii="標楷體" w:eastAsia="標楷體" w:hAnsi="標楷體" w:hint="eastAsia"/>
          <w:sz w:val="28"/>
          <w:szCs w:val="28"/>
        </w:rPr>
        <w:t>【例】岳飛的〈滿江紅〉，詞句雄渾，豪氣萬千。</w:t>
      </w:r>
    </w:p>
    <w:p w14:paraId="2227A8DA" w14:textId="77777777" w:rsidR="00E81E3F" w:rsidRPr="00E81E3F" w:rsidRDefault="00E81E3F" w:rsidP="00E81E3F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氣象萬千：</w:t>
      </w:r>
      <w:r w:rsidRPr="00E81E3F">
        <w:rPr>
          <w:rFonts w:ascii="標楷體" w:eastAsia="標楷體" w:hAnsi="標楷體" w:hint="eastAsia"/>
          <w:sz w:val="28"/>
          <w:szCs w:val="28"/>
        </w:rPr>
        <w:t>形容景象千變萬化，極為壯觀。</w:t>
      </w:r>
    </w:p>
    <w:p w14:paraId="5FD01D0E" w14:textId="668568EB" w:rsidR="00E81E3F" w:rsidRDefault="00E81E3F" w:rsidP="00E81E3F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E81E3F">
        <w:rPr>
          <w:rFonts w:ascii="標楷體" w:eastAsia="標楷體" w:hAnsi="標楷體" w:hint="eastAsia"/>
          <w:sz w:val="28"/>
          <w:szCs w:val="28"/>
        </w:rPr>
        <w:t>【例】阿里山的日出和雲海，景色壯觀、氣象萬千。</w:t>
      </w:r>
    </w:p>
    <w:p w14:paraId="4F82497E" w14:textId="220A89F5" w:rsidR="003344F3" w:rsidRDefault="00E81E3F" w:rsidP="0085305F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E81E3F">
        <w:rPr>
          <w:rFonts w:ascii="標楷體" w:eastAsia="標楷體" w:hAnsi="標楷體" w:hint="eastAsia"/>
          <w:sz w:val="28"/>
          <w:szCs w:val="28"/>
        </w:rPr>
        <w:t>恢宏</w:t>
      </w:r>
      <w:r w:rsidR="004C4615" w:rsidRPr="004C4615">
        <w:rPr>
          <w:rFonts w:ascii="標楷體" w:eastAsia="標楷體" w:hAnsi="標楷體" w:hint="eastAsia"/>
          <w:sz w:val="28"/>
          <w:szCs w:val="28"/>
        </w:rPr>
        <w:t>：</w:t>
      </w:r>
      <w:r w:rsidRPr="00E81E3F">
        <w:rPr>
          <w:rFonts w:ascii="標楷體" w:eastAsia="標楷體" w:hAnsi="標楷體" w:hint="eastAsia"/>
          <w:sz w:val="28"/>
          <w:szCs w:val="28"/>
        </w:rPr>
        <w:t>廣大。</w:t>
      </w:r>
      <w:r>
        <w:rPr>
          <w:rFonts w:ascii="標楷體" w:eastAsia="標楷體" w:hAnsi="標楷體" w:hint="eastAsia"/>
          <w:sz w:val="28"/>
          <w:szCs w:val="28"/>
        </w:rPr>
        <w:t>也叫恢弘。</w:t>
      </w:r>
    </w:p>
    <w:p w14:paraId="095B3255" w14:textId="7B93BF94" w:rsidR="00E81E3F" w:rsidRDefault="00E81E3F" w:rsidP="0085305F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壯闊：</w:t>
      </w:r>
      <w:r w:rsidRPr="00E81E3F">
        <w:rPr>
          <w:rFonts w:ascii="標楷體" w:eastAsia="標楷體" w:hAnsi="標楷體" w:hint="eastAsia"/>
          <w:sz w:val="28"/>
          <w:szCs w:val="28"/>
        </w:rPr>
        <w:t>雄偉壯麗、寬廣無邊。</w:t>
      </w:r>
    </w:p>
    <w:p w14:paraId="26F22D96" w14:textId="77777777" w:rsidR="00E81E3F" w:rsidRPr="00E81E3F" w:rsidRDefault="00E81E3F" w:rsidP="00E81E3F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壓抑：</w:t>
      </w:r>
      <w:r w:rsidRPr="00E81E3F">
        <w:rPr>
          <w:rFonts w:ascii="標楷體" w:eastAsia="標楷體" w:hAnsi="標楷體" w:hint="eastAsia"/>
          <w:sz w:val="28"/>
          <w:szCs w:val="28"/>
        </w:rPr>
        <w:t>對人的思想、情感、行為等加以抑止或限制。</w:t>
      </w:r>
    </w:p>
    <w:p w14:paraId="310A40DE" w14:textId="33CBAA8F" w:rsidR="00E81E3F" w:rsidRDefault="00E81E3F" w:rsidP="00E81E3F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E81E3F">
        <w:rPr>
          <w:rFonts w:ascii="標楷體" w:eastAsia="標楷體" w:hAnsi="標楷體" w:hint="eastAsia"/>
          <w:sz w:val="28"/>
          <w:szCs w:val="28"/>
        </w:rPr>
        <w:t>【例】情緒應適當的宣</w:t>
      </w:r>
      <w:proofErr w:type="gramStart"/>
      <w:r w:rsidRPr="00E81E3F">
        <w:rPr>
          <w:rFonts w:ascii="標楷體" w:eastAsia="標楷體" w:hAnsi="標楷體" w:hint="eastAsia"/>
          <w:sz w:val="28"/>
          <w:szCs w:val="28"/>
        </w:rPr>
        <w:t>洩</w:t>
      </w:r>
      <w:proofErr w:type="gramEnd"/>
      <w:r w:rsidRPr="00E81E3F">
        <w:rPr>
          <w:rFonts w:ascii="標楷體" w:eastAsia="標楷體" w:hAnsi="標楷體" w:hint="eastAsia"/>
          <w:sz w:val="28"/>
          <w:szCs w:val="28"/>
        </w:rPr>
        <w:t>，不宜過分壓抑。</w:t>
      </w:r>
    </w:p>
    <w:p w14:paraId="38A8709F" w14:textId="77777777" w:rsidR="00E81E3F" w:rsidRPr="00E81E3F" w:rsidRDefault="00E81E3F" w:rsidP="00E81E3F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世態炎涼：</w:t>
      </w:r>
      <w:r w:rsidRPr="00E81E3F">
        <w:rPr>
          <w:rFonts w:ascii="標楷體" w:eastAsia="標楷體" w:hAnsi="標楷體" w:hint="eastAsia"/>
          <w:sz w:val="28"/>
          <w:szCs w:val="28"/>
        </w:rPr>
        <w:t>形容世間人情冷暖反覆無常。</w:t>
      </w:r>
    </w:p>
    <w:p w14:paraId="136BF39D" w14:textId="30F547B9" w:rsidR="00E81E3F" w:rsidRDefault="00E81E3F" w:rsidP="00E81E3F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E81E3F">
        <w:rPr>
          <w:rFonts w:ascii="標楷體" w:eastAsia="標楷體" w:hAnsi="標楷體" w:hint="eastAsia"/>
          <w:sz w:val="28"/>
          <w:szCs w:val="28"/>
        </w:rPr>
        <w:t>【例】經商失敗後，朋友一個一個離開，令他感嘆世態炎涼，人情澆薄。</w:t>
      </w:r>
    </w:p>
    <w:p w14:paraId="7BB87BD2" w14:textId="77777777" w:rsidR="00872E28" w:rsidRDefault="00872E28" w:rsidP="00872E28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872E28">
        <w:rPr>
          <w:rFonts w:ascii="標楷體" w:eastAsia="標楷體" w:hAnsi="標楷體" w:hint="eastAsia"/>
          <w:sz w:val="28"/>
          <w:szCs w:val="28"/>
        </w:rPr>
        <w:t>胸臆</w:t>
      </w:r>
    </w:p>
    <w:p w14:paraId="1EB1F911" w14:textId="2C85E390" w:rsidR="00872E28" w:rsidRPr="00872E28" w:rsidRDefault="00872E28" w:rsidP="00872E28">
      <w:pPr>
        <w:pStyle w:val="a9"/>
        <w:numPr>
          <w:ilvl w:val="0"/>
          <w:numId w:val="8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872E28">
        <w:rPr>
          <w:rFonts w:ascii="標楷體" w:eastAsia="標楷體" w:hAnsi="標楷體" w:hint="eastAsia"/>
          <w:sz w:val="28"/>
          <w:szCs w:val="28"/>
        </w:rPr>
        <w:t>胸部。引申指心中的想法。【例】且讓</w:t>
      </w:r>
      <w:proofErr w:type="gramStart"/>
      <w:r w:rsidRPr="00872E28">
        <w:rPr>
          <w:rFonts w:ascii="標楷體" w:eastAsia="標楷體" w:hAnsi="標楷體" w:hint="eastAsia"/>
          <w:sz w:val="28"/>
          <w:szCs w:val="28"/>
        </w:rPr>
        <w:t>我直抒胸臆</w:t>
      </w:r>
      <w:proofErr w:type="gramEnd"/>
      <w:r w:rsidRPr="00872E28">
        <w:rPr>
          <w:rFonts w:ascii="標楷體" w:eastAsia="標楷體" w:hAnsi="標楷體" w:hint="eastAsia"/>
          <w:sz w:val="28"/>
          <w:szCs w:val="28"/>
        </w:rPr>
        <w:t>，一吐抱負。</w:t>
      </w:r>
    </w:p>
    <w:p w14:paraId="4A8E1591" w14:textId="0BF7348E" w:rsidR="00E81E3F" w:rsidRPr="00872E28" w:rsidRDefault="00872E28" w:rsidP="00872E28">
      <w:pPr>
        <w:pStyle w:val="a9"/>
        <w:numPr>
          <w:ilvl w:val="0"/>
          <w:numId w:val="8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872E28">
        <w:rPr>
          <w:rFonts w:ascii="標楷體" w:eastAsia="標楷體" w:hAnsi="標楷體" w:hint="eastAsia"/>
          <w:sz w:val="28"/>
          <w:szCs w:val="28"/>
        </w:rPr>
        <w:t>胸懷、氣度。【例】聽他一席話，才知他胸臆</w:t>
      </w:r>
      <w:proofErr w:type="gramStart"/>
      <w:r w:rsidRPr="00872E28">
        <w:rPr>
          <w:rFonts w:ascii="標楷體" w:eastAsia="標楷體" w:hAnsi="標楷體" w:hint="eastAsia"/>
          <w:sz w:val="28"/>
          <w:szCs w:val="28"/>
        </w:rPr>
        <w:t>捲</w:t>
      </w:r>
      <w:proofErr w:type="gramEnd"/>
      <w:r w:rsidRPr="00872E28">
        <w:rPr>
          <w:rFonts w:ascii="標楷體" w:eastAsia="標楷體" w:hAnsi="標楷體" w:hint="eastAsia"/>
          <w:sz w:val="28"/>
          <w:szCs w:val="28"/>
        </w:rPr>
        <w:t>江河，令人驚嘆！</w:t>
      </w:r>
    </w:p>
    <w:p w14:paraId="303801A6" w14:textId="77BAB786" w:rsidR="00872E28" w:rsidRPr="00FF44E7" w:rsidRDefault="00FF44E7" w:rsidP="00D920FE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F44E7">
        <w:rPr>
          <w:rFonts w:ascii="標楷體" w:eastAsia="標楷體" w:hAnsi="標楷體" w:hint="eastAsia"/>
          <w:sz w:val="28"/>
          <w:szCs w:val="28"/>
        </w:rPr>
        <w:t>蓋世</w:t>
      </w:r>
      <w:r w:rsidRPr="00FF44E7">
        <w:rPr>
          <w:rFonts w:ascii="標楷體" w:eastAsia="標楷體" w:hAnsi="標楷體" w:hint="eastAsia"/>
          <w:sz w:val="28"/>
          <w:szCs w:val="28"/>
        </w:rPr>
        <w:t>：</w:t>
      </w:r>
      <w:r w:rsidRPr="00FF44E7">
        <w:rPr>
          <w:rFonts w:ascii="標楷體" w:eastAsia="標楷體" w:hAnsi="標楷體" w:hint="eastAsia"/>
          <w:sz w:val="28"/>
          <w:szCs w:val="28"/>
        </w:rPr>
        <w:t>才能、氣魄等高出當代之上。【例】武功蓋世、英勇蓋世</w:t>
      </w:r>
    </w:p>
    <w:p w14:paraId="21D3F7B9" w14:textId="5A7E300F" w:rsidR="00FF44E7" w:rsidRDefault="00F76241" w:rsidP="0085305F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收束：</w:t>
      </w:r>
      <w:r w:rsidRPr="00F76241">
        <w:rPr>
          <w:rFonts w:ascii="標楷體" w:eastAsia="標楷體" w:hAnsi="標楷體" w:hint="eastAsia"/>
          <w:sz w:val="28"/>
          <w:szCs w:val="28"/>
        </w:rPr>
        <w:t>把分散、凌亂或進行中的事物整理、集中起來，使之有序或完結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4B8A4E38" w14:textId="77777777" w:rsidR="00F76241" w:rsidRDefault="00F76241" w:rsidP="00AA6D07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76241">
        <w:rPr>
          <w:rFonts w:ascii="標楷體" w:eastAsia="標楷體" w:hAnsi="標楷體" w:hint="eastAsia"/>
          <w:sz w:val="28"/>
          <w:szCs w:val="28"/>
        </w:rPr>
        <w:t>鏗鏘</w:t>
      </w:r>
      <w:r w:rsidRPr="00F76241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F76241">
        <w:rPr>
          <w:rFonts w:ascii="標楷體" w:eastAsia="標楷體" w:hAnsi="標楷體" w:hint="eastAsia"/>
          <w:color w:val="FF0000"/>
          <w:sz w:val="16"/>
          <w:szCs w:val="16"/>
        </w:rPr>
        <w:t>ㄎㄥ</w:t>
      </w:r>
      <w:proofErr w:type="gramEnd"/>
      <w:r w:rsidRPr="00F76241">
        <w:rPr>
          <w:rFonts w:ascii="標楷體" w:eastAsia="標楷體" w:hAnsi="標楷體" w:hint="eastAsia"/>
          <w:color w:val="FF0000"/>
          <w:sz w:val="16"/>
          <w:szCs w:val="16"/>
        </w:rPr>
        <w:t xml:space="preserve">　</w:t>
      </w:r>
      <w:proofErr w:type="gramStart"/>
      <w:r w:rsidRPr="00F76241">
        <w:rPr>
          <w:rFonts w:ascii="標楷體" w:eastAsia="標楷體" w:hAnsi="標楷體" w:hint="eastAsia"/>
          <w:color w:val="FF0000"/>
          <w:sz w:val="16"/>
          <w:szCs w:val="16"/>
        </w:rPr>
        <w:t>ㄑㄧㄤ</w:t>
      </w:r>
      <w:proofErr w:type="gramEnd"/>
      <w:r w:rsidRPr="00F76241">
        <w:rPr>
          <w:rFonts w:ascii="標楷體" w:eastAsia="標楷體" w:hAnsi="標楷體" w:hint="eastAsia"/>
          <w:sz w:val="28"/>
          <w:szCs w:val="28"/>
        </w:rPr>
        <w:t>）</w:t>
      </w:r>
    </w:p>
    <w:p w14:paraId="2A125283" w14:textId="75921D88" w:rsidR="00F76241" w:rsidRPr="00F76241" w:rsidRDefault="00F76241" w:rsidP="00F76241">
      <w:pPr>
        <w:pStyle w:val="a9"/>
        <w:numPr>
          <w:ilvl w:val="0"/>
          <w:numId w:val="9"/>
        </w:numPr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proofErr w:type="gramStart"/>
      <w:r w:rsidRPr="00F76241">
        <w:rPr>
          <w:rFonts w:ascii="標楷體" w:eastAsia="標楷體" w:hAnsi="標楷體" w:hint="eastAsia"/>
          <w:sz w:val="28"/>
          <w:szCs w:val="28"/>
        </w:rPr>
        <w:t>狀聲詞</w:t>
      </w:r>
      <w:proofErr w:type="gramEnd"/>
      <w:r w:rsidRPr="00F76241">
        <w:rPr>
          <w:rFonts w:ascii="標楷體" w:eastAsia="標楷體" w:hAnsi="標楷體" w:hint="eastAsia"/>
          <w:sz w:val="28"/>
          <w:szCs w:val="28"/>
        </w:rPr>
        <w:t>。形容金屬或琴瑟的清脆聲音。【例】琴聲鏗鏘</w:t>
      </w:r>
    </w:p>
    <w:p w14:paraId="5DA1C432" w14:textId="3BB18FE4" w:rsidR="00F76241" w:rsidRPr="00F76241" w:rsidRDefault="00F76241" w:rsidP="00F76241">
      <w:pPr>
        <w:pStyle w:val="a9"/>
        <w:numPr>
          <w:ilvl w:val="0"/>
          <w:numId w:val="9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76241">
        <w:rPr>
          <w:rFonts w:ascii="標楷體" w:eastAsia="標楷體" w:hAnsi="標楷體" w:hint="eastAsia"/>
          <w:sz w:val="28"/>
          <w:szCs w:val="28"/>
        </w:rPr>
        <w:t>形容聲音清脆響亮。【例】他的演說鏗鏘有力，</w:t>
      </w:r>
      <w:proofErr w:type="gramStart"/>
      <w:r w:rsidRPr="00F76241">
        <w:rPr>
          <w:rFonts w:ascii="標楷體" w:eastAsia="標楷體" w:hAnsi="標楷體" w:hint="eastAsia"/>
          <w:sz w:val="28"/>
          <w:szCs w:val="28"/>
        </w:rPr>
        <w:t>在場來賓</w:t>
      </w:r>
      <w:proofErr w:type="gramEnd"/>
      <w:r w:rsidRPr="00F76241">
        <w:rPr>
          <w:rFonts w:ascii="標楷體" w:eastAsia="標楷體" w:hAnsi="標楷體" w:hint="eastAsia"/>
          <w:sz w:val="28"/>
          <w:szCs w:val="28"/>
        </w:rPr>
        <w:t>都鼓掌叫好。</w:t>
      </w:r>
    </w:p>
    <w:p w14:paraId="3606A3E4" w14:textId="1E73FC33" w:rsidR="00F76241" w:rsidRDefault="00F76241" w:rsidP="00AA6D07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F76241">
        <w:rPr>
          <w:rFonts w:ascii="標楷體" w:eastAsia="標楷體" w:hAnsi="標楷體" w:hint="eastAsia"/>
          <w:sz w:val="28"/>
          <w:szCs w:val="28"/>
        </w:rPr>
        <w:t>豪邁不</w:t>
      </w:r>
      <w:proofErr w:type="gramStart"/>
      <w:r w:rsidRPr="00F76241">
        <w:rPr>
          <w:rFonts w:ascii="標楷體" w:eastAsia="標楷體" w:hAnsi="標楷體" w:hint="eastAsia"/>
          <w:sz w:val="28"/>
          <w:szCs w:val="28"/>
        </w:rPr>
        <w:t>羈</w:t>
      </w:r>
      <w:proofErr w:type="gramEnd"/>
      <w:r w:rsidRPr="00F76241">
        <w:rPr>
          <w:rFonts w:ascii="標楷體" w:eastAsia="標楷體" w:hAnsi="標楷體" w:hint="eastAsia"/>
          <w:sz w:val="28"/>
          <w:szCs w:val="28"/>
        </w:rPr>
        <w:t>：</w:t>
      </w:r>
      <w:r w:rsidRPr="00F76241">
        <w:rPr>
          <w:rFonts w:ascii="標楷體" w:eastAsia="標楷體" w:hAnsi="標楷體" w:hint="eastAsia"/>
          <w:sz w:val="28"/>
          <w:szCs w:val="28"/>
        </w:rPr>
        <w:t>形容</w:t>
      </w:r>
      <w:proofErr w:type="gramStart"/>
      <w:r w:rsidRPr="00F76241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F76241">
        <w:rPr>
          <w:rFonts w:ascii="標楷體" w:eastAsia="標楷體" w:hAnsi="標楷體" w:hint="eastAsia"/>
          <w:sz w:val="28"/>
          <w:szCs w:val="28"/>
        </w:rPr>
        <w:t>個人的氣度開朗奔放、行事大膽灑脫，不受傳統規範和拘束所限制，帶有一種自由豪放、個性鮮明的魅力。</w:t>
      </w:r>
    </w:p>
    <w:p w14:paraId="629EEAE5" w14:textId="5047BED0" w:rsidR="00F76241" w:rsidRPr="00F76241" w:rsidRDefault="00F76241" w:rsidP="00F76241">
      <w:pPr>
        <w:pStyle w:val="a9"/>
        <w:spacing w:line="400" w:lineRule="exact"/>
        <w:ind w:leftChars="0"/>
        <w:rPr>
          <w:rFonts w:ascii="標楷體" w:eastAsia="標楷體" w:hAnsi="標楷體" w:hint="eastAsia"/>
          <w:sz w:val="28"/>
          <w:szCs w:val="28"/>
        </w:rPr>
      </w:pPr>
      <w:r w:rsidRPr="00F76241">
        <w:rPr>
          <w:rFonts w:ascii="標楷體" w:eastAsia="標楷體" w:hAnsi="標楷體" w:hint="eastAsia"/>
          <w:sz w:val="28"/>
          <w:szCs w:val="28"/>
        </w:rPr>
        <w:t>【例】詩人的筆下充滿豪邁不</w:t>
      </w:r>
      <w:proofErr w:type="gramStart"/>
      <w:r w:rsidRPr="00F76241">
        <w:rPr>
          <w:rFonts w:ascii="標楷體" w:eastAsia="標楷體" w:hAnsi="標楷體" w:hint="eastAsia"/>
          <w:sz w:val="28"/>
          <w:szCs w:val="28"/>
        </w:rPr>
        <w:t>羈</w:t>
      </w:r>
      <w:proofErr w:type="gramEnd"/>
      <w:r w:rsidRPr="00F76241">
        <w:rPr>
          <w:rFonts w:ascii="標楷體" w:eastAsia="標楷體" w:hAnsi="標楷體" w:hint="eastAsia"/>
          <w:sz w:val="28"/>
          <w:szCs w:val="28"/>
        </w:rPr>
        <w:t>的氣魄，讀來令人熱血沸騰。</w:t>
      </w:r>
    </w:p>
    <w:sectPr w:rsidR="00F76241" w:rsidRPr="00F76241" w:rsidSect="004C5BB2">
      <w:footerReference w:type="default" r:id="rId9"/>
      <w:pgSz w:w="11906" w:h="16838"/>
      <w:pgMar w:top="567" w:right="851" w:bottom="567" w:left="851" w:header="567" w:footer="5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DA6C62" w14:textId="77777777" w:rsidR="00665005" w:rsidRDefault="00665005" w:rsidP="008429B5">
      <w:r>
        <w:separator/>
      </w:r>
    </w:p>
  </w:endnote>
  <w:endnote w:type="continuationSeparator" w:id="0">
    <w:p w14:paraId="4C7B3D08" w14:textId="77777777" w:rsidR="00665005" w:rsidRDefault="00665005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5928255"/>
      <w:docPartObj>
        <w:docPartGallery w:val="Page Numbers (Bottom of Page)"/>
        <w:docPartUnique/>
      </w:docPartObj>
    </w:sdtPr>
    <w:sdtEndPr/>
    <w:sdtContent>
      <w:p w14:paraId="466030DF" w14:textId="10B148E7" w:rsidR="00A57D5C" w:rsidRDefault="00842EBE">
        <w:pPr>
          <w:pStyle w:val="a5"/>
          <w:jc w:val="right"/>
        </w:pPr>
        <w:r w:rsidRPr="00842EBE">
          <w:rPr>
            <w:rFonts w:ascii="標楷體" w:eastAsia="標楷體" w:hAnsi="標楷體" w:hint="eastAsia"/>
          </w:rPr>
          <w:t>李白《將進酒》</w:t>
        </w:r>
        <w:r w:rsidR="00A57D5C">
          <w:fldChar w:fldCharType="begin"/>
        </w:r>
        <w:r w:rsidR="00A57D5C">
          <w:instrText>PAGE   \* MERGEFORMAT</w:instrText>
        </w:r>
        <w:r w:rsidR="00A57D5C">
          <w:fldChar w:fldCharType="separate"/>
        </w:r>
        <w:r w:rsidR="00A57D5C">
          <w:rPr>
            <w:lang w:val="zh-TW"/>
          </w:rPr>
          <w:t>2</w:t>
        </w:r>
        <w:r w:rsidR="00A57D5C">
          <w:fldChar w:fldCharType="end"/>
        </w:r>
      </w:p>
    </w:sdtContent>
  </w:sdt>
  <w:p w14:paraId="52189720" w14:textId="77777777" w:rsidR="00A57D5C" w:rsidRDefault="00A57D5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E83C3F" w14:textId="77777777" w:rsidR="00665005" w:rsidRDefault="00665005" w:rsidP="008429B5">
      <w:r>
        <w:separator/>
      </w:r>
    </w:p>
  </w:footnote>
  <w:footnote w:type="continuationSeparator" w:id="0">
    <w:p w14:paraId="12858CEF" w14:textId="77777777" w:rsidR="00665005" w:rsidRDefault="00665005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058A9"/>
    <w:multiLevelType w:val="hybridMultilevel"/>
    <w:tmpl w:val="DB90AF10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1" w15:restartNumberingAfterBreak="0">
    <w:nsid w:val="25833C10"/>
    <w:multiLevelType w:val="hybridMultilevel"/>
    <w:tmpl w:val="F5A207B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5E91AA9"/>
    <w:multiLevelType w:val="hybridMultilevel"/>
    <w:tmpl w:val="0BD0658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37447186"/>
    <w:multiLevelType w:val="hybridMultilevel"/>
    <w:tmpl w:val="FEB2AAA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23A7425"/>
    <w:multiLevelType w:val="hybridMultilevel"/>
    <w:tmpl w:val="FAC27C2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58404B70"/>
    <w:multiLevelType w:val="hybridMultilevel"/>
    <w:tmpl w:val="B4D4C7C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5F465DDA"/>
    <w:multiLevelType w:val="hybridMultilevel"/>
    <w:tmpl w:val="7236E53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783674F9"/>
    <w:multiLevelType w:val="hybridMultilevel"/>
    <w:tmpl w:val="2B48C66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7EE0309E"/>
    <w:multiLevelType w:val="hybridMultilevel"/>
    <w:tmpl w:val="D9EE2C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4"/>
  </w:num>
  <w:num w:numId="5">
    <w:abstractNumId w:val="3"/>
  </w:num>
  <w:num w:numId="6">
    <w:abstractNumId w:val="6"/>
  </w:num>
  <w:num w:numId="7">
    <w:abstractNumId w:val="0"/>
  </w:num>
  <w:num w:numId="8">
    <w:abstractNumId w:val="5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04175"/>
    <w:rsid w:val="00046B78"/>
    <w:rsid w:val="000C164A"/>
    <w:rsid w:val="00136A6F"/>
    <w:rsid w:val="00152A4E"/>
    <w:rsid w:val="00194078"/>
    <w:rsid w:val="001A205A"/>
    <w:rsid w:val="001B3CA7"/>
    <w:rsid w:val="00200160"/>
    <w:rsid w:val="00241B1E"/>
    <w:rsid w:val="002527B4"/>
    <w:rsid w:val="00254274"/>
    <w:rsid w:val="00284EA4"/>
    <w:rsid w:val="002C07C1"/>
    <w:rsid w:val="003344F3"/>
    <w:rsid w:val="00346099"/>
    <w:rsid w:val="0035275E"/>
    <w:rsid w:val="00366AA9"/>
    <w:rsid w:val="003C5610"/>
    <w:rsid w:val="00420D56"/>
    <w:rsid w:val="004C4615"/>
    <w:rsid w:val="004C5BB2"/>
    <w:rsid w:val="00502653"/>
    <w:rsid w:val="00533EA1"/>
    <w:rsid w:val="00584FA5"/>
    <w:rsid w:val="005B0DAE"/>
    <w:rsid w:val="00665005"/>
    <w:rsid w:val="006852A1"/>
    <w:rsid w:val="006C0BBD"/>
    <w:rsid w:val="006C49DE"/>
    <w:rsid w:val="00725694"/>
    <w:rsid w:val="0075676B"/>
    <w:rsid w:val="00760B74"/>
    <w:rsid w:val="007856D1"/>
    <w:rsid w:val="007B30B2"/>
    <w:rsid w:val="007E5074"/>
    <w:rsid w:val="008429B5"/>
    <w:rsid w:val="00842EBE"/>
    <w:rsid w:val="0085305F"/>
    <w:rsid w:val="008652FA"/>
    <w:rsid w:val="00872E28"/>
    <w:rsid w:val="008B42F9"/>
    <w:rsid w:val="008B76E5"/>
    <w:rsid w:val="008E5398"/>
    <w:rsid w:val="00903174"/>
    <w:rsid w:val="00940DC5"/>
    <w:rsid w:val="00992F2C"/>
    <w:rsid w:val="0099649C"/>
    <w:rsid w:val="009D6746"/>
    <w:rsid w:val="00A070EE"/>
    <w:rsid w:val="00A57D5C"/>
    <w:rsid w:val="00A9195E"/>
    <w:rsid w:val="00A94ED2"/>
    <w:rsid w:val="00B95270"/>
    <w:rsid w:val="00C17124"/>
    <w:rsid w:val="00CE0EB3"/>
    <w:rsid w:val="00CE71AD"/>
    <w:rsid w:val="00CF6F95"/>
    <w:rsid w:val="00D154B0"/>
    <w:rsid w:val="00D62723"/>
    <w:rsid w:val="00D7203E"/>
    <w:rsid w:val="00D8107F"/>
    <w:rsid w:val="00E0164A"/>
    <w:rsid w:val="00E34272"/>
    <w:rsid w:val="00E37C3D"/>
    <w:rsid w:val="00E42613"/>
    <w:rsid w:val="00E81E3F"/>
    <w:rsid w:val="00ED6DD7"/>
    <w:rsid w:val="00EF314F"/>
    <w:rsid w:val="00F76241"/>
    <w:rsid w:val="00F8190A"/>
    <w:rsid w:val="00F9607D"/>
    <w:rsid w:val="00FF4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CC84B4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A57D5C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knews.cc/zh-tw/n/klp3mkp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zh.wikipedia.org/zh-tw/%E6%9B%B9%E6%A4%8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</Pages>
  <Words>407</Words>
  <Characters>2323</Characters>
  <Application>Microsoft Office Word</Application>
  <DocSecurity>0</DocSecurity>
  <Lines>19</Lines>
  <Paragraphs>5</Paragraphs>
  <ScaleCrop>false</ScaleCrop>
  <Company/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41</cp:revision>
  <dcterms:created xsi:type="dcterms:W3CDTF">2018-12-22T06:44:00Z</dcterms:created>
  <dcterms:modified xsi:type="dcterms:W3CDTF">2025-11-26T03:00:00Z</dcterms:modified>
</cp:coreProperties>
</file>