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3A44EDB" w:rsidR="009959A7" w:rsidRPr="00724AA9" w:rsidRDefault="00691D9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蘇軾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Pr="00691D91">
        <w:rPr>
          <w:rFonts w:hint="eastAsia"/>
          <w:kern w:val="0"/>
          <w:sz w:val="52"/>
          <w:szCs w:val="52"/>
        </w:rPr>
        <w:t>水調歌頭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  </w:t>
      </w:r>
      <w:r w:rsidR="006404E1">
        <w:rPr>
          <w:rFonts w:hint="eastAsia"/>
          <w:kern w:val="0"/>
          <w:sz w:val="52"/>
          <w:szCs w:val="52"/>
        </w:rPr>
        <w:t xml:space="preserve">     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58B457DB" w14:textId="77777777" w:rsidR="00D70E4F" w:rsidRPr="00122FAB" w:rsidRDefault="00D70E4F" w:rsidP="00D70E4F">
      <w:pPr>
        <w:spacing w:after="0" w:line="480" w:lineRule="exact"/>
        <w:ind w:left="0" w:right="0" w:firstLine="0"/>
        <w:rPr>
          <w:color w:val="0F0F0F"/>
          <w:sz w:val="24"/>
          <w:szCs w:val="24"/>
        </w:rPr>
      </w:pPr>
      <w:r w:rsidRPr="00122FAB">
        <w:rPr>
          <w:rFonts w:hint="eastAsia"/>
          <w:color w:val="0F0F0F"/>
          <w:sz w:val="24"/>
          <w:szCs w:val="24"/>
        </w:rPr>
        <w:t>丙辰中秋，歡飲達旦，大醉，作此篇，</w:t>
      </w:r>
      <w:proofErr w:type="gramStart"/>
      <w:r w:rsidRPr="00122FAB">
        <w:rPr>
          <w:rFonts w:hint="eastAsia"/>
          <w:color w:val="0F0F0F"/>
          <w:sz w:val="24"/>
          <w:szCs w:val="24"/>
        </w:rPr>
        <w:t>兼懷子</w:t>
      </w:r>
      <w:proofErr w:type="gramEnd"/>
      <w:r w:rsidRPr="00122FAB">
        <w:rPr>
          <w:rFonts w:hint="eastAsia"/>
          <w:color w:val="0F0F0F"/>
          <w:sz w:val="24"/>
          <w:szCs w:val="24"/>
        </w:rPr>
        <w:t>由。</w:t>
      </w:r>
    </w:p>
    <w:p w14:paraId="08EEA1E4" w14:textId="77777777" w:rsidR="00D70E4F" w:rsidRDefault="00D70E4F" w:rsidP="00D70E4F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D70E4F">
        <w:rPr>
          <w:rFonts w:hint="eastAsia"/>
          <w:color w:val="0F0F0F"/>
          <w:sz w:val="32"/>
          <w:szCs w:val="32"/>
        </w:rPr>
        <w:t>明月幾時有？把酒問青天。不知天上宮闕，今夕是何年。</w:t>
      </w:r>
    </w:p>
    <w:p w14:paraId="199B4C18" w14:textId="6DEF1B13" w:rsidR="00D70E4F" w:rsidRPr="00D70E4F" w:rsidRDefault="00D70E4F" w:rsidP="00D70E4F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D70E4F">
        <w:rPr>
          <w:rFonts w:hint="eastAsia"/>
          <w:color w:val="0F0F0F"/>
          <w:sz w:val="32"/>
          <w:szCs w:val="32"/>
        </w:rPr>
        <w:t>我欲</w:t>
      </w:r>
      <w:proofErr w:type="gramStart"/>
      <w:r w:rsidRPr="00D70E4F">
        <w:rPr>
          <w:rFonts w:hint="eastAsia"/>
          <w:color w:val="0F0F0F"/>
          <w:sz w:val="32"/>
          <w:szCs w:val="32"/>
        </w:rPr>
        <w:t>乘風歸去</w:t>
      </w:r>
      <w:proofErr w:type="gramEnd"/>
      <w:r w:rsidRPr="00D70E4F">
        <w:rPr>
          <w:rFonts w:hint="eastAsia"/>
          <w:color w:val="0F0F0F"/>
          <w:sz w:val="32"/>
          <w:szCs w:val="32"/>
        </w:rPr>
        <w:t>，又恐瓊樓玉宇，高處不勝寒。起舞弄</w:t>
      </w:r>
      <w:proofErr w:type="gramStart"/>
      <w:r w:rsidRPr="00D70E4F">
        <w:rPr>
          <w:rFonts w:hint="eastAsia"/>
          <w:color w:val="0F0F0F"/>
          <w:sz w:val="32"/>
          <w:szCs w:val="32"/>
        </w:rPr>
        <w:t>清影，何似</w:t>
      </w:r>
      <w:proofErr w:type="gramEnd"/>
      <w:r w:rsidRPr="00D70E4F">
        <w:rPr>
          <w:rFonts w:hint="eastAsia"/>
          <w:color w:val="0F0F0F"/>
          <w:sz w:val="32"/>
          <w:szCs w:val="32"/>
        </w:rPr>
        <w:t>在人間？</w:t>
      </w:r>
    </w:p>
    <w:p w14:paraId="3DA32426" w14:textId="77777777" w:rsidR="00D70E4F" w:rsidRDefault="00D70E4F" w:rsidP="00D70E4F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D70E4F">
        <w:rPr>
          <w:rFonts w:hint="eastAsia"/>
          <w:color w:val="0F0F0F"/>
          <w:sz w:val="32"/>
          <w:szCs w:val="32"/>
        </w:rPr>
        <w:t>轉朱閣</w:t>
      </w:r>
      <w:proofErr w:type="gramEnd"/>
      <w:r w:rsidRPr="00D70E4F">
        <w:rPr>
          <w:rFonts w:hint="eastAsia"/>
          <w:color w:val="0F0F0F"/>
          <w:sz w:val="32"/>
          <w:szCs w:val="32"/>
        </w:rPr>
        <w:t>，低</w:t>
      </w:r>
      <w:proofErr w:type="gramStart"/>
      <w:r w:rsidRPr="00D70E4F">
        <w:rPr>
          <w:rFonts w:hint="eastAsia"/>
          <w:color w:val="0F0F0F"/>
          <w:sz w:val="32"/>
          <w:szCs w:val="32"/>
        </w:rPr>
        <w:t>綺</w:t>
      </w:r>
      <w:proofErr w:type="gramEnd"/>
      <w:r w:rsidRPr="00D70E4F">
        <w:rPr>
          <w:rFonts w:hint="eastAsia"/>
          <w:color w:val="0F0F0F"/>
          <w:sz w:val="32"/>
          <w:szCs w:val="32"/>
        </w:rPr>
        <w:t>戶，照無眠。不</w:t>
      </w:r>
      <w:proofErr w:type="gramStart"/>
      <w:r w:rsidRPr="00D70E4F">
        <w:rPr>
          <w:rFonts w:hint="eastAsia"/>
          <w:color w:val="0F0F0F"/>
          <w:sz w:val="32"/>
          <w:szCs w:val="32"/>
        </w:rPr>
        <w:t>應有恨</w:t>
      </w:r>
      <w:proofErr w:type="gramEnd"/>
      <w:r w:rsidRPr="00D70E4F">
        <w:rPr>
          <w:rFonts w:hint="eastAsia"/>
          <w:color w:val="0F0F0F"/>
          <w:sz w:val="32"/>
          <w:szCs w:val="32"/>
        </w:rPr>
        <w:t>，何事長向別時圓？</w:t>
      </w:r>
    </w:p>
    <w:p w14:paraId="2F0DCAE5" w14:textId="36AE9B4C" w:rsidR="006404E1" w:rsidRDefault="00D70E4F" w:rsidP="00D70E4F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D70E4F">
        <w:rPr>
          <w:rFonts w:hint="eastAsia"/>
          <w:color w:val="0F0F0F"/>
          <w:sz w:val="32"/>
          <w:szCs w:val="32"/>
        </w:rPr>
        <w:t>人有悲歡離合，月有陰晴圓缺，此事古難全。但願人長久，千里共嬋娟。</w:t>
      </w:r>
    </w:p>
    <w:p w14:paraId="0CC9CD3E" w14:textId="5F5E812A" w:rsidR="000342FE" w:rsidRPr="00724AA9" w:rsidRDefault="000342FE" w:rsidP="006404E1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5A782D9" w14:textId="1D3D1F6D" w:rsidR="00914B30" w:rsidRPr="001A3343" w:rsidRDefault="001A3343" w:rsidP="005F4CB5">
      <w:pPr>
        <w:spacing w:after="0" w:line="440" w:lineRule="exact"/>
        <w:ind w:left="0" w:right="0" w:firstLine="0"/>
        <w:rPr>
          <w:sz w:val="24"/>
          <w:szCs w:val="24"/>
        </w:rPr>
      </w:pPr>
      <w:r w:rsidRPr="001A3343">
        <w:rPr>
          <w:rFonts w:hint="eastAsia"/>
          <w:sz w:val="24"/>
          <w:szCs w:val="24"/>
        </w:rPr>
        <w:t>丙辰年的中秋節，（我和親友）盡情飲酒直到天亮，喝得大醉，於是寫了這首詞，同時也用來思念我的弟弟</w:t>
      </w:r>
      <w:r w:rsidRPr="001A3343">
        <w:rPr>
          <w:rFonts w:hint="eastAsia"/>
          <w:sz w:val="24"/>
          <w:szCs w:val="24"/>
          <w:u w:val="single"/>
        </w:rPr>
        <w:t>蘇轍</w:t>
      </w:r>
      <w:r w:rsidRPr="001A3343">
        <w:rPr>
          <w:sz w:val="24"/>
          <w:szCs w:val="24"/>
        </w:rPr>
        <w:t>(</w:t>
      </w:r>
      <w:proofErr w:type="gramStart"/>
      <w:r w:rsidRPr="001A3343">
        <w:rPr>
          <w:color w:val="FF0000"/>
          <w:sz w:val="16"/>
          <w:szCs w:val="16"/>
        </w:rPr>
        <w:t>ㄔㄜˋ</w:t>
      </w:r>
      <w:proofErr w:type="gramEnd"/>
      <w:r w:rsidRPr="001A3343">
        <w:rPr>
          <w:sz w:val="24"/>
          <w:szCs w:val="24"/>
        </w:rPr>
        <w:t>)</w:t>
      </w:r>
      <w:r w:rsidRPr="001A3343">
        <w:rPr>
          <w:rFonts w:hint="eastAsia"/>
          <w:sz w:val="24"/>
          <w:szCs w:val="24"/>
        </w:rPr>
        <w:t>（字子由）。</w:t>
      </w:r>
    </w:p>
    <w:p w14:paraId="009A9F50" w14:textId="4E59A5F6" w:rsidR="001A3343" w:rsidRPr="001A3343" w:rsidRDefault="001A3343" w:rsidP="005F4CB5">
      <w:pPr>
        <w:spacing w:after="0" w:line="440" w:lineRule="exact"/>
        <w:ind w:left="0" w:right="0" w:firstLine="0"/>
        <w:jc w:val="both"/>
        <w:rPr>
          <w:szCs w:val="28"/>
        </w:rPr>
      </w:pPr>
      <w:r w:rsidRPr="001A3343">
        <w:rPr>
          <w:rFonts w:hint="eastAsia"/>
          <w:szCs w:val="28"/>
        </w:rPr>
        <w:t>明月從什麼時候開始出現的呢？我端起</w:t>
      </w:r>
      <w:proofErr w:type="gramStart"/>
      <w:r w:rsidRPr="001A3343">
        <w:rPr>
          <w:rFonts w:hint="eastAsia"/>
          <w:szCs w:val="28"/>
        </w:rPr>
        <w:t>酒杯仰問青天</w:t>
      </w:r>
      <w:proofErr w:type="gramEnd"/>
      <w:r w:rsidRPr="001A3343">
        <w:rPr>
          <w:rFonts w:hint="eastAsia"/>
          <w:szCs w:val="28"/>
        </w:rPr>
        <w:t>。不知道天上的神仙宮殿裡，今天又是</w:t>
      </w:r>
      <w:proofErr w:type="gramStart"/>
      <w:r w:rsidRPr="001A3343">
        <w:rPr>
          <w:rFonts w:hint="eastAsia"/>
          <w:szCs w:val="28"/>
        </w:rPr>
        <w:t>哪一年呢</w:t>
      </w:r>
      <w:proofErr w:type="gramEnd"/>
      <w:r w:rsidRPr="001A3343">
        <w:rPr>
          <w:rFonts w:hint="eastAsia"/>
          <w:szCs w:val="28"/>
        </w:rPr>
        <w:t>？</w:t>
      </w:r>
    </w:p>
    <w:p w14:paraId="5CF25E9A" w14:textId="68CAED63" w:rsidR="001A3343" w:rsidRPr="001A3343" w:rsidRDefault="001A3343" w:rsidP="005F4CB5">
      <w:pPr>
        <w:spacing w:after="0" w:line="440" w:lineRule="exact"/>
        <w:ind w:left="0" w:right="0" w:firstLine="0"/>
        <w:jc w:val="both"/>
        <w:rPr>
          <w:szCs w:val="28"/>
        </w:rPr>
      </w:pPr>
      <w:r w:rsidRPr="001A3343">
        <w:rPr>
          <w:rFonts w:hint="eastAsia"/>
          <w:szCs w:val="28"/>
        </w:rPr>
        <w:t>我本想乘著清風回到天上，又擔心那晶瑩剔透的瓊樓玉宇，高處實在太寒冷，難以承受</w:t>
      </w:r>
      <w:r w:rsidR="00382AB8">
        <w:rPr>
          <w:szCs w:val="28"/>
        </w:rPr>
        <w:br/>
      </w:r>
      <w:r w:rsidRPr="001A3343">
        <w:rPr>
          <w:rFonts w:hint="eastAsia"/>
          <w:szCs w:val="28"/>
        </w:rPr>
        <w:t>。索性起身在月光下起舞，影隨著人影翩翩起舞，這歡樂的情趣哪裡像是人間的景況？</w:t>
      </w:r>
    </w:p>
    <w:p w14:paraId="4727A5BD" w14:textId="2EC0858D" w:rsidR="001A3343" w:rsidRPr="001A3343" w:rsidRDefault="001A3343" w:rsidP="005F4CB5">
      <w:pPr>
        <w:spacing w:after="0" w:line="440" w:lineRule="exact"/>
        <w:ind w:left="0" w:right="0" w:firstLine="0"/>
        <w:jc w:val="both"/>
        <w:rPr>
          <w:szCs w:val="28"/>
        </w:rPr>
      </w:pPr>
      <w:r w:rsidRPr="001A3343">
        <w:rPr>
          <w:rFonts w:hint="eastAsia"/>
          <w:szCs w:val="28"/>
        </w:rPr>
        <w:t>明月漸漸轉過朱紅色的閣樓，低低地照進了雕花的門窗，照著那些因思念而難以入眠的人。明月啊，你對離別的人本不該有什麼怨恨吧？為什麼偏偏要在人們離別的時候</w:t>
      </w:r>
      <w:proofErr w:type="gramStart"/>
      <w:r w:rsidRPr="001A3343">
        <w:rPr>
          <w:rFonts w:hint="eastAsia"/>
          <w:szCs w:val="28"/>
        </w:rPr>
        <w:t>特別圓呢</w:t>
      </w:r>
      <w:proofErr w:type="gramEnd"/>
      <w:r w:rsidRPr="001A3343">
        <w:rPr>
          <w:rFonts w:hint="eastAsia"/>
          <w:szCs w:val="28"/>
        </w:rPr>
        <w:t>？</w:t>
      </w:r>
    </w:p>
    <w:p w14:paraId="4E8984A6" w14:textId="2AD049E4" w:rsidR="006404E1" w:rsidRPr="006404E1" w:rsidRDefault="001A3343" w:rsidP="005F4CB5">
      <w:pPr>
        <w:spacing w:after="0" w:line="440" w:lineRule="exact"/>
        <w:ind w:left="0" w:right="0" w:firstLine="0"/>
        <w:jc w:val="both"/>
        <w:rPr>
          <w:szCs w:val="28"/>
        </w:rPr>
      </w:pPr>
      <w:r w:rsidRPr="001A3343">
        <w:rPr>
          <w:rFonts w:hint="eastAsia"/>
          <w:szCs w:val="28"/>
        </w:rPr>
        <w:t>人世間有悲歡離合，月亮也有陰晴圓缺，自古以來這都是難以圓滿的常事。只希望人們能夠平安長久，</w:t>
      </w:r>
      <w:proofErr w:type="gramStart"/>
      <w:r w:rsidRPr="001A3343">
        <w:rPr>
          <w:rFonts w:hint="eastAsia"/>
          <w:szCs w:val="28"/>
        </w:rPr>
        <w:t>縱使相隔千里</w:t>
      </w:r>
      <w:proofErr w:type="gramEnd"/>
      <w:r w:rsidRPr="001A3343">
        <w:rPr>
          <w:rFonts w:hint="eastAsia"/>
          <w:szCs w:val="28"/>
        </w:rPr>
        <w:t>，也能夠一起欣賞這同一輪美好的月光。</w:t>
      </w:r>
    </w:p>
    <w:p w14:paraId="77F88117" w14:textId="4D7E169B" w:rsidR="00E33D3D" w:rsidRPr="00864ED3" w:rsidRDefault="00A77E9A" w:rsidP="005F4CB5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7F052BD0" w14:textId="76DAEFF5" w:rsidR="00914B30" w:rsidRPr="00914B30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914B30">
        <w:rPr>
          <w:rFonts w:hint="eastAsia"/>
          <w:color w:val="0F0F0F"/>
          <w:szCs w:val="28"/>
        </w:rPr>
        <w:t>天上宮闕（</w:t>
      </w:r>
      <w:proofErr w:type="gramStart"/>
      <w:r w:rsidRPr="00914B30">
        <w:rPr>
          <w:rFonts w:hint="eastAsia"/>
          <w:color w:val="FF0000"/>
          <w:sz w:val="16"/>
          <w:szCs w:val="16"/>
        </w:rPr>
        <w:t>ㄑㄩㄝˋ</w:t>
      </w:r>
      <w:proofErr w:type="gramEnd"/>
      <w:r w:rsidRPr="00914B30">
        <w:rPr>
          <w:color w:val="0F0F0F"/>
          <w:szCs w:val="28"/>
        </w:rPr>
        <w:t>）：指月中宮殿。</w:t>
      </w:r>
    </w:p>
    <w:p w14:paraId="046EBE7B" w14:textId="77777777" w:rsidR="00914B30" w:rsidRPr="00914B30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914B30">
        <w:rPr>
          <w:rFonts w:hint="eastAsia"/>
          <w:color w:val="0F0F0F"/>
          <w:szCs w:val="28"/>
        </w:rPr>
        <w:t>歸去：回去，這裡指回到月宮裡去。</w:t>
      </w:r>
    </w:p>
    <w:p w14:paraId="278E2829" w14:textId="0AC9D167" w:rsidR="00914B30" w:rsidRPr="00914B30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914B30">
        <w:rPr>
          <w:rFonts w:hint="eastAsia"/>
          <w:color w:val="0F0F0F"/>
          <w:szCs w:val="28"/>
        </w:rPr>
        <w:t>瓊</w:t>
      </w:r>
      <w:r w:rsidRPr="00914B30">
        <w:rPr>
          <w:color w:val="0F0F0F"/>
          <w:szCs w:val="28"/>
        </w:rPr>
        <w:t>樓玉宇：美玉砌成的樓宇，指想像中的仙宮。</w:t>
      </w:r>
    </w:p>
    <w:p w14:paraId="13A77E92" w14:textId="27D97470" w:rsidR="00914B30" w:rsidRPr="00914B30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914B30">
        <w:rPr>
          <w:rFonts w:hint="eastAsia"/>
          <w:color w:val="0F0F0F"/>
          <w:szCs w:val="28"/>
        </w:rPr>
        <w:t>不勝</w:t>
      </w:r>
      <w:r w:rsidRPr="00914B30">
        <w:rPr>
          <w:color w:val="0F0F0F"/>
          <w:szCs w:val="28"/>
        </w:rPr>
        <w:t>：經受不住。勝：承擔、承受。</w:t>
      </w:r>
    </w:p>
    <w:p w14:paraId="1BAF5A11" w14:textId="2EE3C2FD" w:rsidR="00914B30" w:rsidRPr="00914B30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proofErr w:type="gramStart"/>
      <w:r w:rsidRPr="00914B30">
        <w:rPr>
          <w:rFonts w:hint="eastAsia"/>
          <w:color w:val="0F0F0F"/>
          <w:szCs w:val="28"/>
        </w:rPr>
        <w:t>弄清影</w:t>
      </w:r>
      <w:proofErr w:type="gramEnd"/>
      <w:r w:rsidRPr="00914B30">
        <w:rPr>
          <w:rFonts w:hint="eastAsia"/>
          <w:color w:val="0F0F0F"/>
          <w:szCs w:val="28"/>
        </w:rPr>
        <w:t>：意思是月光下的身影也跟著做出各種舞姿。</w:t>
      </w:r>
    </w:p>
    <w:p w14:paraId="4C9D0825" w14:textId="77777777" w:rsidR="005F4CB5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914B30">
        <w:rPr>
          <w:rFonts w:hint="eastAsia"/>
          <w:color w:val="0F0F0F"/>
          <w:szCs w:val="28"/>
        </w:rPr>
        <w:t>何</w:t>
      </w:r>
      <w:proofErr w:type="gramStart"/>
      <w:r w:rsidRPr="00914B30">
        <w:rPr>
          <w:rFonts w:hint="eastAsia"/>
          <w:color w:val="0F0F0F"/>
          <w:szCs w:val="28"/>
        </w:rPr>
        <w:t>似</w:t>
      </w:r>
      <w:proofErr w:type="gramEnd"/>
      <w:r w:rsidRPr="00914B30">
        <w:rPr>
          <w:rFonts w:hint="eastAsia"/>
          <w:color w:val="0F0F0F"/>
          <w:szCs w:val="28"/>
        </w:rPr>
        <w:t>：何如，哪裡比得上。</w:t>
      </w:r>
    </w:p>
    <w:p w14:paraId="32B4A652" w14:textId="77777777" w:rsidR="005F4CB5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5F4CB5">
        <w:rPr>
          <w:rFonts w:hint="eastAsia"/>
          <w:color w:val="0F0F0F"/>
          <w:szCs w:val="28"/>
        </w:rPr>
        <w:t>不</w:t>
      </w:r>
      <w:proofErr w:type="gramStart"/>
      <w:r w:rsidRPr="005F4CB5">
        <w:rPr>
          <w:rFonts w:hint="eastAsia"/>
          <w:color w:val="0F0F0F"/>
          <w:szCs w:val="28"/>
        </w:rPr>
        <w:t>應有恨</w:t>
      </w:r>
      <w:proofErr w:type="gramEnd"/>
      <w:r w:rsidRPr="005F4CB5">
        <w:rPr>
          <w:rFonts w:hint="eastAsia"/>
          <w:color w:val="0F0F0F"/>
          <w:szCs w:val="28"/>
        </w:rPr>
        <w:t>，何事長</w:t>
      </w:r>
      <w:r w:rsidRPr="005F4CB5">
        <w:rPr>
          <w:color w:val="0F0F0F"/>
          <w:szCs w:val="28"/>
        </w:rPr>
        <w:t>向別時圓：（月兒）不該（對人們）有什麼怨恨吧，為什麼偏在人們分離</w:t>
      </w:r>
      <w:proofErr w:type="gramStart"/>
      <w:r w:rsidRPr="005F4CB5">
        <w:rPr>
          <w:color w:val="0F0F0F"/>
          <w:szCs w:val="28"/>
        </w:rPr>
        <w:t>時圓呢</w:t>
      </w:r>
      <w:proofErr w:type="gramEnd"/>
      <w:r w:rsidRPr="005F4CB5">
        <w:rPr>
          <w:color w:val="0F0F0F"/>
          <w:szCs w:val="28"/>
        </w:rPr>
        <w:t>？何事：為什麼。</w:t>
      </w:r>
    </w:p>
    <w:p w14:paraId="0F2F7E21" w14:textId="77777777" w:rsidR="005F4CB5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5F4CB5">
        <w:rPr>
          <w:rFonts w:hint="eastAsia"/>
          <w:color w:val="0F0F0F"/>
          <w:szCs w:val="28"/>
        </w:rPr>
        <w:t>此事：指人的</w:t>
      </w:r>
      <w:r w:rsidR="00382AB8" w:rsidRPr="005F4CB5">
        <w:rPr>
          <w:rFonts w:hint="eastAsia"/>
          <w:color w:val="0F0F0F"/>
          <w:szCs w:val="28"/>
        </w:rPr>
        <w:t>「</w:t>
      </w:r>
      <w:r w:rsidRPr="005F4CB5">
        <w:rPr>
          <w:rFonts w:hint="eastAsia"/>
          <w:color w:val="0F0F0F"/>
          <w:szCs w:val="28"/>
        </w:rPr>
        <w:t>歡</w:t>
      </w:r>
      <w:r w:rsidR="00382AB8" w:rsidRPr="005F4CB5">
        <w:rPr>
          <w:rFonts w:hint="eastAsia"/>
          <w:color w:val="0F0F0F"/>
          <w:szCs w:val="28"/>
        </w:rPr>
        <w:t>」、「</w:t>
      </w:r>
      <w:r w:rsidRPr="005F4CB5">
        <w:rPr>
          <w:rFonts w:hint="eastAsia"/>
          <w:color w:val="0F0F0F"/>
          <w:szCs w:val="28"/>
        </w:rPr>
        <w:t>合</w:t>
      </w:r>
      <w:r w:rsidR="00382AB8" w:rsidRPr="005F4CB5">
        <w:rPr>
          <w:rFonts w:hint="eastAsia"/>
          <w:color w:val="0F0F0F"/>
          <w:szCs w:val="28"/>
        </w:rPr>
        <w:t>」</w:t>
      </w:r>
      <w:r w:rsidRPr="005F4CB5">
        <w:rPr>
          <w:color w:val="0F0F0F"/>
          <w:szCs w:val="28"/>
        </w:rPr>
        <w:t xml:space="preserve"> 和月的</w:t>
      </w:r>
      <w:r w:rsidR="00382AB8" w:rsidRPr="005F4CB5">
        <w:rPr>
          <w:rFonts w:hint="eastAsia"/>
          <w:color w:val="0F0F0F"/>
          <w:szCs w:val="28"/>
        </w:rPr>
        <w:t>「</w:t>
      </w:r>
      <w:r w:rsidRPr="005F4CB5">
        <w:rPr>
          <w:color w:val="0F0F0F"/>
          <w:szCs w:val="28"/>
        </w:rPr>
        <w:t>晴</w:t>
      </w:r>
      <w:r w:rsidR="00382AB8" w:rsidRPr="005F4CB5">
        <w:rPr>
          <w:rFonts w:hint="eastAsia"/>
          <w:color w:val="0F0F0F"/>
          <w:szCs w:val="28"/>
        </w:rPr>
        <w:t>」、「</w:t>
      </w:r>
      <w:r w:rsidRPr="005F4CB5">
        <w:rPr>
          <w:color w:val="0F0F0F"/>
          <w:szCs w:val="28"/>
        </w:rPr>
        <w:t>圓</w:t>
      </w:r>
      <w:r w:rsidR="00382AB8" w:rsidRPr="005F4CB5">
        <w:rPr>
          <w:rFonts w:hint="eastAsia"/>
          <w:color w:val="0F0F0F"/>
          <w:szCs w:val="28"/>
        </w:rPr>
        <w:t>」</w:t>
      </w:r>
      <w:r w:rsidRPr="005F4CB5">
        <w:rPr>
          <w:color w:val="0F0F0F"/>
          <w:szCs w:val="28"/>
        </w:rPr>
        <w:t>。</w:t>
      </w:r>
    </w:p>
    <w:p w14:paraId="4ADE399A" w14:textId="3C7FD587" w:rsidR="00A109B0" w:rsidRPr="005F4CB5" w:rsidRDefault="00914B30" w:rsidP="005F4CB5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5F4CB5">
        <w:rPr>
          <w:rFonts w:hint="eastAsia"/>
          <w:color w:val="0F0F0F"/>
          <w:szCs w:val="28"/>
        </w:rPr>
        <w:t>千里共</w:t>
      </w:r>
      <w:proofErr w:type="gramStart"/>
      <w:r w:rsidRPr="005F4CB5">
        <w:rPr>
          <w:rFonts w:hint="eastAsia"/>
          <w:color w:val="0F0F0F"/>
          <w:szCs w:val="28"/>
        </w:rPr>
        <w:t>嬋</w:t>
      </w:r>
      <w:proofErr w:type="gramEnd"/>
      <w:r w:rsidRPr="005F4CB5">
        <w:rPr>
          <w:rFonts w:hint="eastAsia"/>
          <w:color w:val="0F0F0F"/>
          <w:szCs w:val="28"/>
        </w:rPr>
        <w:t>（</w:t>
      </w:r>
      <w:proofErr w:type="gramStart"/>
      <w:r w:rsidR="00864ED3" w:rsidRPr="005F4CB5">
        <w:rPr>
          <w:rFonts w:hint="eastAsia"/>
          <w:color w:val="FF0000"/>
          <w:sz w:val="16"/>
          <w:szCs w:val="16"/>
        </w:rPr>
        <w:t>ㄔㄢˊ</w:t>
      </w:r>
      <w:proofErr w:type="gramEnd"/>
      <w:r w:rsidRPr="005F4CB5">
        <w:rPr>
          <w:color w:val="0F0F0F"/>
          <w:szCs w:val="28"/>
        </w:rPr>
        <w:t>）</w:t>
      </w:r>
      <w:proofErr w:type="gramStart"/>
      <w:r w:rsidRPr="005F4CB5">
        <w:rPr>
          <w:color w:val="0F0F0F"/>
          <w:szCs w:val="28"/>
        </w:rPr>
        <w:t>娟</w:t>
      </w:r>
      <w:proofErr w:type="gramEnd"/>
      <w:r w:rsidRPr="005F4CB5">
        <w:rPr>
          <w:color w:val="0F0F0F"/>
          <w:szCs w:val="28"/>
        </w:rPr>
        <w:t>：只希望兩人年年平安</w:t>
      </w:r>
      <w:proofErr w:type="gramStart"/>
      <w:r w:rsidRPr="005F4CB5">
        <w:rPr>
          <w:color w:val="0F0F0F"/>
          <w:szCs w:val="28"/>
        </w:rPr>
        <w:t>﹐雖然相隔千里</w:t>
      </w:r>
      <w:proofErr w:type="gramEnd"/>
      <w:r w:rsidRPr="005F4CB5">
        <w:rPr>
          <w:color w:val="0F0F0F"/>
          <w:szCs w:val="28"/>
        </w:rPr>
        <w:t>，也能一起欣賞這美好的月光。共：一起欣賞。</w:t>
      </w:r>
      <w:r w:rsidRPr="005F4CB5">
        <w:rPr>
          <w:szCs w:val="28"/>
        </w:rPr>
        <w:t>嬋娟</w:t>
      </w:r>
      <w:r w:rsidRPr="005F4CB5">
        <w:rPr>
          <w:color w:val="0F0F0F"/>
          <w:szCs w:val="28"/>
        </w:rPr>
        <w:t>：指月亮。</w:t>
      </w:r>
    </w:p>
    <w:p w14:paraId="63D6C398" w14:textId="01429889" w:rsidR="006404E1" w:rsidRPr="006404E1" w:rsidRDefault="006404E1" w:rsidP="006404E1">
      <w:pPr>
        <w:spacing w:beforeLines="50" w:before="120" w:after="0" w:line="400" w:lineRule="exact"/>
        <w:ind w:right="0"/>
        <w:rPr>
          <w:szCs w:val="28"/>
        </w:rPr>
      </w:pPr>
      <w:r w:rsidRPr="006404E1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64A4A33C" w14:textId="530FC7C8" w:rsidR="006404E1" w:rsidRPr="00864ED3" w:rsidRDefault="00F13A2D" w:rsidP="00382AB8">
      <w:pPr>
        <w:spacing w:after="0" w:line="440" w:lineRule="exact"/>
        <w:ind w:left="11" w:right="0" w:hanging="11"/>
        <w:jc w:val="both"/>
        <w:rPr>
          <w:rFonts w:hint="eastAsia"/>
          <w:color w:val="0F0F0F"/>
          <w:szCs w:val="28"/>
        </w:rPr>
      </w:pPr>
      <w:r w:rsidRPr="00F13A2D">
        <w:rPr>
          <w:rFonts w:hint="eastAsia"/>
          <w:color w:val="0F0F0F"/>
          <w:szCs w:val="28"/>
        </w:rPr>
        <w:t xml:space="preserve">    </w:t>
      </w:r>
      <w:r w:rsidR="00382AB8" w:rsidRPr="00382AB8">
        <w:rPr>
          <w:rFonts w:hint="eastAsia"/>
          <w:color w:val="0F0F0F"/>
          <w:szCs w:val="28"/>
        </w:rPr>
        <w:t>公元</w:t>
      </w:r>
      <w:r w:rsidR="00382AB8" w:rsidRPr="00382AB8">
        <w:rPr>
          <w:color w:val="0F0F0F"/>
          <w:szCs w:val="28"/>
        </w:rPr>
        <w:t>1076年中秋節，</w:t>
      </w:r>
      <w:r w:rsidR="00382AB8" w:rsidRPr="00382AB8">
        <w:rPr>
          <w:color w:val="0F0F0F"/>
          <w:szCs w:val="28"/>
          <w:u w:val="single"/>
        </w:rPr>
        <w:t>蘇軾</w:t>
      </w:r>
      <w:r w:rsidR="00382AB8" w:rsidRPr="00382AB8">
        <w:rPr>
          <w:color w:val="0F0F0F"/>
          <w:szCs w:val="28"/>
        </w:rPr>
        <w:t>在</w:t>
      </w:r>
      <w:r w:rsidR="00382AB8" w:rsidRPr="00382AB8">
        <w:rPr>
          <w:color w:val="0F0F0F"/>
          <w:szCs w:val="28"/>
          <w:u w:val="single"/>
        </w:rPr>
        <w:t>密州</w:t>
      </w:r>
      <w:r w:rsidR="00382AB8" w:rsidRPr="00382AB8">
        <w:rPr>
          <w:color w:val="0F0F0F"/>
          <w:szCs w:val="28"/>
        </w:rPr>
        <w:t>擔任地方官。當時他很想調到弟弟</w:t>
      </w:r>
      <w:r w:rsidR="00382AB8" w:rsidRPr="00382AB8">
        <w:rPr>
          <w:color w:val="0F0F0F"/>
          <w:szCs w:val="28"/>
          <w:u w:val="single"/>
        </w:rPr>
        <w:t>蘇轍</w:t>
      </w:r>
      <w:r w:rsidR="00382AB8" w:rsidRPr="00382AB8">
        <w:rPr>
          <w:color w:val="0F0F0F"/>
          <w:szCs w:val="28"/>
        </w:rPr>
        <w:t>附近工作，但願望一直沒能實現。那天晚上，他喝了點酒面對著明月，心裡有很多感觸，於是就寫下了這首著名的詞。</w:t>
      </w:r>
    </w:p>
    <w:p w14:paraId="07274BB6" w14:textId="0D533D51" w:rsidR="003013E4" w:rsidRPr="00724AA9" w:rsidRDefault="003013E4" w:rsidP="00A109B0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50DE388C" w14:textId="3D6A6E4C" w:rsidR="001A3343" w:rsidRPr="001A3343" w:rsidRDefault="00941C1A" w:rsidP="00382AB8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</w:t>
      </w:r>
      <w:r w:rsidR="001A3343" w:rsidRPr="00382AB8">
        <w:rPr>
          <w:rFonts w:hint="eastAsia"/>
          <w:bCs/>
          <w:szCs w:val="28"/>
          <w:u w:val="single"/>
        </w:rPr>
        <w:t>北宋</w:t>
      </w:r>
      <w:r w:rsidR="001A3343" w:rsidRPr="001A3343">
        <w:rPr>
          <w:rFonts w:hint="eastAsia"/>
          <w:bCs/>
          <w:szCs w:val="28"/>
        </w:rPr>
        <w:t>文學家</w:t>
      </w:r>
      <w:r w:rsidR="001A3343" w:rsidRPr="00382AB8">
        <w:rPr>
          <w:rFonts w:hint="eastAsia"/>
          <w:bCs/>
          <w:szCs w:val="28"/>
          <w:u w:val="single"/>
        </w:rPr>
        <w:t>蘇軾</w:t>
      </w:r>
      <w:r w:rsidR="001A3343" w:rsidRPr="001A3343">
        <w:rPr>
          <w:rFonts w:hint="eastAsia"/>
          <w:bCs/>
          <w:szCs w:val="28"/>
        </w:rPr>
        <w:t>的《水調歌頭·丙辰中秋》</w:t>
      </w:r>
      <w:proofErr w:type="gramStart"/>
      <w:r w:rsidR="001A3343" w:rsidRPr="001A3343">
        <w:rPr>
          <w:rFonts w:hint="eastAsia"/>
          <w:bCs/>
          <w:szCs w:val="28"/>
        </w:rPr>
        <w:t>堪稱千古詠月</w:t>
      </w:r>
      <w:proofErr w:type="gramEnd"/>
      <w:r w:rsidR="001A3343" w:rsidRPr="001A3343">
        <w:rPr>
          <w:rFonts w:hint="eastAsia"/>
          <w:bCs/>
          <w:szCs w:val="28"/>
        </w:rPr>
        <w:t>絕唱。這</w:t>
      </w:r>
      <w:proofErr w:type="gramStart"/>
      <w:r w:rsidR="001A3343" w:rsidRPr="001A3343">
        <w:rPr>
          <w:rFonts w:hint="eastAsia"/>
          <w:bCs/>
          <w:szCs w:val="28"/>
        </w:rPr>
        <w:t>首詞作於</w:t>
      </w:r>
      <w:r w:rsidR="001A3343" w:rsidRPr="0062116A">
        <w:rPr>
          <w:rFonts w:hint="eastAsia"/>
          <w:bCs/>
          <w:szCs w:val="28"/>
          <w:u w:val="single"/>
        </w:rPr>
        <w:t>密州</w:t>
      </w:r>
      <w:r w:rsidR="001A3343" w:rsidRPr="001A3343">
        <w:rPr>
          <w:rFonts w:hint="eastAsia"/>
          <w:bCs/>
          <w:szCs w:val="28"/>
        </w:rPr>
        <w:t>任所</w:t>
      </w:r>
      <w:proofErr w:type="gramEnd"/>
      <w:r w:rsidR="00382AB8">
        <w:rPr>
          <w:bCs/>
          <w:szCs w:val="28"/>
        </w:rPr>
        <w:br/>
      </w:r>
      <w:r w:rsidR="001A3343" w:rsidRPr="001A3343">
        <w:rPr>
          <w:rFonts w:hint="eastAsia"/>
          <w:bCs/>
          <w:szCs w:val="28"/>
        </w:rPr>
        <w:t>，當時他與弟弟</w:t>
      </w:r>
      <w:r w:rsidR="001A3343" w:rsidRPr="0062116A">
        <w:rPr>
          <w:rFonts w:hint="eastAsia"/>
          <w:bCs/>
          <w:szCs w:val="28"/>
          <w:u w:val="single"/>
        </w:rPr>
        <w:t>蘇轍</w:t>
      </w:r>
      <w:r w:rsidR="001A3343" w:rsidRPr="001A3343">
        <w:rPr>
          <w:rFonts w:hint="eastAsia"/>
          <w:bCs/>
          <w:szCs w:val="28"/>
        </w:rPr>
        <w:t>已經長達七年未曾相見。</w:t>
      </w:r>
      <w:proofErr w:type="gramStart"/>
      <w:r w:rsidR="001A3343" w:rsidRPr="001A3343">
        <w:rPr>
          <w:rFonts w:hint="eastAsia"/>
          <w:bCs/>
          <w:szCs w:val="28"/>
        </w:rPr>
        <w:t>全詞將</w:t>
      </w:r>
      <w:proofErr w:type="gramEnd"/>
      <w:r w:rsidR="001A3343" w:rsidRPr="001A3343">
        <w:rPr>
          <w:rFonts w:hint="eastAsia"/>
          <w:bCs/>
          <w:szCs w:val="28"/>
        </w:rPr>
        <w:t>哲理思考、浪漫想像與深摯的情感完美</w:t>
      </w:r>
      <w:r w:rsidR="001A3343" w:rsidRPr="0062116A">
        <w:rPr>
          <w:rFonts w:hint="eastAsia"/>
          <w:b/>
          <w:szCs w:val="28"/>
        </w:rPr>
        <w:t>揉合</w:t>
      </w:r>
      <w:r w:rsidR="001A3343" w:rsidRPr="001A3343">
        <w:rPr>
          <w:rFonts w:hint="eastAsia"/>
          <w:bCs/>
          <w:szCs w:val="28"/>
        </w:rPr>
        <w:t>，展現出極高的藝術成就。</w:t>
      </w:r>
    </w:p>
    <w:p w14:paraId="5298F6BE" w14:textId="6D4EA70D" w:rsidR="001A3343" w:rsidRPr="001A3343" w:rsidRDefault="001A3343" w:rsidP="00382AB8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proofErr w:type="gramStart"/>
      <w:r w:rsidRPr="001A3343">
        <w:rPr>
          <w:rFonts w:hint="eastAsia"/>
          <w:bCs/>
          <w:szCs w:val="28"/>
        </w:rPr>
        <w:t>詞前小序</w:t>
      </w:r>
      <w:proofErr w:type="gramEnd"/>
      <w:r w:rsidRPr="001A3343">
        <w:rPr>
          <w:rFonts w:hint="eastAsia"/>
          <w:bCs/>
          <w:szCs w:val="28"/>
        </w:rPr>
        <w:t>「丙辰中秋，歡飲達旦，大醉，作此篇，</w:t>
      </w:r>
      <w:proofErr w:type="gramStart"/>
      <w:r w:rsidRPr="001A3343">
        <w:rPr>
          <w:rFonts w:hint="eastAsia"/>
          <w:bCs/>
          <w:szCs w:val="28"/>
        </w:rPr>
        <w:t>兼懷子</w:t>
      </w:r>
      <w:proofErr w:type="gramEnd"/>
      <w:r w:rsidRPr="001A3343">
        <w:rPr>
          <w:rFonts w:hint="eastAsia"/>
          <w:bCs/>
          <w:szCs w:val="28"/>
        </w:rPr>
        <w:t>由」點明瞭創作背景。起首「明月幾時有？把酒問青天」</w:t>
      </w:r>
      <w:proofErr w:type="gramStart"/>
      <w:r w:rsidRPr="0062116A">
        <w:rPr>
          <w:rFonts w:hint="eastAsia"/>
          <w:b/>
          <w:szCs w:val="28"/>
        </w:rPr>
        <w:t>化用</w:t>
      </w:r>
      <w:r w:rsidRPr="0062116A">
        <w:rPr>
          <w:rFonts w:hint="eastAsia"/>
          <w:bCs/>
          <w:szCs w:val="28"/>
          <w:u w:val="single"/>
        </w:rPr>
        <w:t>李白</w:t>
      </w:r>
      <w:proofErr w:type="gramEnd"/>
      <w:r w:rsidRPr="001A3343">
        <w:rPr>
          <w:rFonts w:hint="eastAsia"/>
          <w:bCs/>
          <w:szCs w:val="28"/>
        </w:rPr>
        <w:t>「青天有月來幾時？我</w:t>
      </w:r>
      <w:proofErr w:type="gramStart"/>
      <w:r w:rsidRPr="001A3343">
        <w:rPr>
          <w:rFonts w:hint="eastAsia"/>
          <w:bCs/>
          <w:szCs w:val="28"/>
        </w:rPr>
        <w:t>今停杯</w:t>
      </w:r>
      <w:proofErr w:type="gramEnd"/>
      <w:r w:rsidRPr="001A3343">
        <w:rPr>
          <w:rFonts w:hint="eastAsia"/>
          <w:bCs/>
          <w:szCs w:val="28"/>
        </w:rPr>
        <w:t>一問之」，</w:t>
      </w:r>
      <w:r w:rsidR="005F4CB5" w:rsidRPr="005F4CB5">
        <w:rPr>
          <w:rFonts w:hint="eastAsia"/>
          <w:bCs/>
          <w:szCs w:val="28"/>
        </w:rPr>
        <w:t>展現了</w:t>
      </w:r>
      <w:r w:rsidR="005F4CB5" w:rsidRPr="005F4CB5">
        <w:rPr>
          <w:rFonts w:hint="eastAsia"/>
          <w:bCs/>
          <w:szCs w:val="28"/>
          <w:u w:val="single"/>
        </w:rPr>
        <w:t>蘇軾</w:t>
      </w:r>
      <w:bookmarkStart w:id="0" w:name="_Hlk241588032"/>
      <w:r w:rsidR="005F4CB5" w:rsidRPr="005F4CB5">
        <w:rPr>
          <w:rFonts w:hint="eastAsia"/>
          <w:b/>
          <w:szCs w:val="28"/>
        </w:rPr>
        <w:t>縱橫豪邁</w:t>
      </w:r>
      <w:bookmarkEnd w:id="0"/>
      <w:r w:rsidR="005F4CB5" w:rsidRPr="005F4CB5">
        <w:rPr>
          <w:rFonts w:hint="eastAsia"/>
          <w:bCs/>
          <w:szCs w:val="28"/>
        </w:rPr>
        <w:t>的胸襟氣魄。</w:t>
      </w:r>
      <w:r w:rsidRPr="001A3343">
        <w:rPr>
          <w:rFonts w:hint="eastAsia"/>
          <w:bCs/>
          <w:szCs w:val="28"/>
        </w:rPr>
        <w:t>面對永恆的明月，詩人發出宏大的天問，隨之帶出「不知天上宮闕，今夕是何年」的</w:t>
      </w:r>
      <w:r w:rsidRPr="0062116A">
        <w:rPr>
          <w:rFonts w:hint="eastAsia"/>
          <w:b/>
          <w:szCs w:val="28"/>
        </w:rPr>
        <w:t>遐想</w:t>
      </w:r>
      <w:r w:rsidRPr="001A3343">
        <w:rPr>
          <w:rFonts w:hint="eastAsia"/>
          <w:bCs/>
          <w:szCs w:val="28"/>
        </w:rPr>
        <w:t>。</w:t>
      </w:r>
    </w:p>
    <w:p w14:paraId="6B75F294" w14:textId="5D022267" w:rsidR="001A3343" w:rsidRPr="001A3343" w:rsidRDefault="001A3343" w:rsidP="00382AB8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1A3343">
        <w:rPr>
          <w:rFonts w:hint="eastAsia"/>
          <w:bCs/>
          <w:szCs w:val="28"/>
        </w:rPr>
        <w:t>上片轉入神話世界的想像：「我欲</w:t>
      </w:r>
      <w:proofErr w:type="gramStart"/>
      <w:r w:rsidRPr="001A3343">
        <w:rPr>
          <w:rFonts w:hint="eastAsia"/>
          <w:bCs/>
          <w:szCs w:val="28"/>
        </w:rPr>
        <w:t>乘風歸去</w:t>
      </w:r>
      <w:proofErr w:type="gramEnd"/>
      <w:r w:rsidRPr="001A3343">
        <w:rPr>
          <w:rFonts w:hint="eastAsia"/>
          <w:bCs/>
          <w:szCs w:val="28"/>
        </w:rPr>
        <w:t>，又恐瓊樓玉宇，高處不勝寒。」詩人雖嚮往仙境的</w:t>
      </w:r>
      <w:r w:rsidRPr="0062116A">
        <w:rPr>
          <w:rFonts w:hint="eastAsia"/>
          <w:b/>
          <w:szCs w:val="28"/>
        </w:rPr>
        <w:t>清靜高潔</w:t>
      </w:r>
      <w:r w:rsidRPr="001A3343">
        <w:rPr>
          <w:rFonts w:hint="eastAsia"/>
          <w:bCs/>
          <w:szCs w:val="28"/>
        </w:rPr>
        <w:t>，但清冷孤寂的環境又讓他卻步，於是「起舞弄</w:t>
      </w:r>
      <w:proofErr w:type="gramStart"/>
      <w:r w:rsidRPr="001A3343">
        <w:rPr>
          <w:rFonts w:hint="eastAsia"/>
          <w:bCs/>
          <w:szCs w:val="28"/>
        </w:rPr>
        <w:t>清影，何似</w:t>
      </w:r>
      <w:proofErr w:type="gramEnd"/>
      <w:r w:rsidRPr="001A3343">
        <w:rPr>
          <w:rFonts w:hint="eastAsia"/>
          <w:bCs/>
          <w:szCs w:val="28"/>
        </w:rPr>
        <w:t>在人間」。這份微妙的心理轉折，體現出他最終選擇立足現實、熱愛人間煙火的通達心境。</w:t>
      </w:r>
    </w:p>
    <w:p w14:paraId="2DCD3ACB" w14:textId="3A1AD56F" w:rsidR="001A3343" w:rsidRPr="001A3343" w:rsidRDefault="001A3343" w:rsidP="00382AB8">
      <w:pPr>
        <w:spacing w:after="0" w:line="44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1A3343">
        <w:rPr>
          <w:rFonts w:hint="eastAsia"/>
          <w:bCs/>
          <w:szCs w:val="28"/>
        </w:rPr>
        <w:t>下片由</w:t>
      </w:r>
      <w:proofErr w:type="gramStart"/>
      <w:r w:rsidRPr="001A3343">
        <w:rPr>
          <w:rFonts w:hint="eastAsia"/>
          <w:bCs/>
          <w:szCs w:val="28"/>
        </w:rPr>
        <w:t>景入情</w:t>
      </w:r>
      <w:proofErr w:type="gramEnd"/>
      <w:r w:rsidRPr="001A3343">
        <w:rPr>
          <w:rFonts w:hint="eastAsia"/>
          <w:bCs/>
          <w:szCs w:val="28"/>
        </w:rPr>
        <w:t>，將筆觸轉向人間悲歡。「</w:t>
      </w:r>
      <w:proofErr w:type="gramStart"/>
      <w:r w:rsidRPr="001A3343">
        <w:rPr>
          <w:rFonts w:hint="eastAsia"/>
          <w:bCs/>
          <w:szCs w:val="28"/>
        </w:rPr>
        <w:t>轉朱閣</w:t>
      </w:r>
      <w:proofErr w:type="gramEnd"/>
      <w:r w:rsidRPr="001A3343">
        <w:rPr>
          <w:rFonts w:hint="eastAsia"/>
          <w:bCs/>
          <w:szCs w:val="28"/>
        </w:rPr>
        <w:t>，低</w:t>
      </w:r>
      <w:proofErr w:type="gramStart"/>
      <w:r w:rsidRPr="001A3343">
        <w:rPr>
          <w:rFonts w:hint="eastAsia"/>
          <w:bCs/>
          <w:szCs w:val="28"/>
        </w:rPr>
        <w:t>綺</w:t>
      </w:r>
      <w:proofErr w:type="gramEnd"/>
      <w:r w:rsidRPr="001A3343">
        <w:rPr>
          <w:rFonts w:hint="eastAsia"/>
          <w:bCs/>
          <w:szCs w:val="28"/>
        </w:rPr>
        <w:t>戶，照無眠」描繪夜深人靜時月光移動的軌跡，也映照出</w:t>
      </w:r>
      <w:proofErr w:type="gramStart"/>
      <w:r w:rsidRPr="001A3343">
        <w:rPr>
          <w:rFonts w:hint="eastAsia"/>
          <w:bCs/>
          <w:szCs w:val="28"/>
        </w:rPr>
        <w:t>因思親而</w:t>
      </w:r>
      <w:proofErr w:type="gramEnd"/>
      <w:r w:rsidRPr="0062116A">
        <w:rPr>
          <w:rFonts w:hint="eastAsia"/>
          <w:b/>
          <w:szCs w:val="28"/>
        </w:rPr>
        <w:t>輾轉難眠</w:t>
      </w:r>
      <w:r w:rsidRPr="001A3343">
        <w:rPr>
          <w:rFonts w:hint="eastAsia"/>
          <w:bCs/>
          <w:szCs w:val="28"/>
        </w:rPr>
        <w:t>的遊子。隨後發出深情的埋</w:t>
      </w:r>
      <w:r w:rsidR="0062116A">
        <w:rPr>
          <w:rFonts w:hint="eastAsia"/>
          <w:bCs/>
          <w:szCs w:val="28"/>
        </w:rPr>
        <w:t>（</w:t>
      </w:r>
      <w:proofErr w:type="gramStart"/>
      <w:r w:rsidR="0062116A" w:rsidRPr="0062116A">
        <w:rPr>
          <w:rFonts w:hint="eastAsia"/>
          <w:bCs/>
          <w:color w:val="FF0000"/>
          <w:sz w:val="16"/>
          <w:szCs w:val="16"/>
        </w:rPr>
        <w:t>ㄇㄢ</w:t>
      </w:r>
      <w:r w:rsidR="0062116A" w:rsidRPr="0062116A">
        <w:rPr>
          <w:rFonts w:hint="eastAsia"/>
          <w:bCs/>
          <w:color w:val="FF0000"/>
          <w:sz w:val="16"/>
          <w:szCs w:val="16"/>
        </w:rPr>
        <w:t>ˊ</w:t>
      </w:r>
      <w:proofErr w:type="gramEnd"/>
      <w:r w:rsidR="0062116A">
        <w:rPr>
          <w:rFonts w:hint="eastAsia"/>
          <w:bCs/>
          <w:szCs w:val="28"/>
        </w:rPr>
        <w:t>）</w:t>
      </w:r>
      <w:r w:rsidRPr="001A3343">
        <w:rPr>
          <w:rFonts w:hint="eastAsia"/>
          <w:bCs/>
          <w:szCs w:val="28"/>
        </w:rPr>
        <w:t>怨：「不</w:t>
      </w:r>
      <w:proofErr w:type="gramStart"/>
      <w:r w:rsidRPr="001A3343">
        <w:rPr>
          <w:rFonts w:hint="eastAsia"/>
          <w:bCs/>
          <w:szCs w:val="28"/>
        </w:rPr>
        <w:t>應有恨</w:t>
      </w:r>
      <w:proofErr w:type="gramEnd"/>
      <w:r w:rsidRPr="001A3343">
        <w:rPr>
          <w:rFonts w:hint="eastAsia"/>
          <w:bCs/>
          <w:szCs w:val="28"/>
        </w:rPr>
        <w:t>，何事長向別時圓？」明月本無情，卻總在親人聚少離多時圓滿，這正是對命運無常的無奈嘆息。</w:t>
      </w:r>
    </w:p>
    <w:p w14:paraId="2AAC796F" w14:textId="24CFF642" w:rsidR="00382AB8" w:rsidRPr="005F4CB5" w:rsidRDefault="001A3343" w:rsidP="00382AB8">
      <w:pPr>
        <w:spacing w:after="0" w:line="440" w:lineRule="exact"/>
        <w:ind w:left="-6" w:right="0" w:hanging="11"/>
        <w:jc w:val="both"/>
        <w:rPr>
          <w:bCs/>
          <w:spacing w:val="-4"/>
          <w:szCs w:val="28"/>
        </w:rPr>
      </w:pPr>
      <w:r>
        <w:rPr>
          <w:rFonts w:hint="eastAsia"/>
          <w:bCs/>
          <w:szCs w:val="28"/>
        </w:rPr>
        <w:t xml:space="preserve">　　</w:t>
      </w:r>
      <w:proofErr w:type="gramStart"/>
      <w:r w:rsidRPr="005F4CB5">
        <w:rPr>
          <w:rFonts w:hint="eastAsia"/>
          <w:bCs/>
          <w:spacing w:val="-4"/>
          <w:szCs w:val="28"/>
        </w:rPr>
        <w:t>全詞的</w:t>
      </w:r>
      <w:proofErr w:type="gramEnd"/>
      <w:r w:rsidRPr="005F4CB5">
        <w:rPr>
          <w:rFonts w:hint="eastAsia"/>
          <w:bCs/>
          <w:spacing w:val="-4"/>
          <w:szCs w:val="28"/>
        </w:rPr>
        <w:t>高潮落</w:t>
      </w:r>
      <w:proofErr w:type="gramStart"/>
      <w:r w:rsidRPr="005F4CB5">
        <w:rPr>
          <w:rFonts w:hint="eastAsia"/>
          <w:bCs/>
          <w:spacing w:val="-4"/>
          <w:szCs w:val="28"/>
        </w:rPr>
        <w:t>在結句</w:t>
      </w:r>
      <w:proofErr w:type="gramEnd"/>
      <w:r w:rsidRPr="005F4CB5">
        <w:rPr>
          <w:rFonts w:hint="eastAsia"/>
          <w:bCs/>
          <w:spacing w:val="-4"/>
          <w:szCs w:val="28"/>
        </w:rPr>
        <w:t>：「人有悲歡離合，月有陰晴圓缺，此事古難全。但願人長久，千里共嬋娟。」這三句從失落中</w:t>
      </w:r>
      <w:r w:rsidRPr="005F4CB5">
        <w:rPr>
          <w:rFonts w:hint="eastAsia"/>
          <w:b/>
          <w:spacing w:val="-4"/>
          <w:szCs w:val="28"/>
        </w:rPr>
        <w:t>昇華</w:t>
      </w:r>
      <w:r w:rsidRPr="005F4CB5">
        <w:rPr>
          <w:rFonts w:hint="eastAsia"/>
          <w:bCs/>
          <w:spacing w:val="-4"/>
          <w:szCs w:val="28"/>
        </w:rPr>
        <w:t>，道出了普遍的人生哲理：世事原本就無法十全十美</w:t>
      </w:r>
      <w:r w:rsidR="005F4CB5">
        <w:rPr>
          <w:bCs/>
          <w:spacing w:val="-4"/>
          <w:szCs w:val="28"/>
        </w:rPr>
        <w:br/>
      </w:r>
      <w:r w:rsidRPr="005F4CB5">
        <w:rPr>
          <w:rFonts w:hint="eastAsia"/>
          <w:bCs/>
          <w:spacing w:val="-4"/>
          <w:szCs w:val="28"/>
        </w:rPr>
        <w:t>，正如月有圓缺。然而只要彼此平安健康，</w:t>
      </w:r>
      <w:proofErr w:type="gramStart"/>
      <w:r w:rsidRPr="005F4CB5">
        <w:rPr>
          <w:rFonts w:hint="eastAsia"/>
          <w:bCs/>
          <w:spacing w:val="-4"/>
          <w:szCs w:val="28"/>
        </w:rPr>
        <w:t>縱使相隔千里</w:t>
      </w:r>
      <w:proofErr w:type="gramEnd"/>
      <w:r w:rsidRPr="005F4CB5">
        <w:rPr>
          <w:rFonts w:hint="eastAsia"/>
          <w:bCs/>
          <w:spacing w:val="-4"/>
          <w:szCs w:val="28"/>
        </w:rPr>
        <w:t>，也能共享同一輪明月。這種以</w:t>
      </w:r>
      <w:r w:rsidRPr="005F4CB5">
        <w:rPr>
          <w:rFonts w:hint="eastAsia"/>
          <w:b/>
          <w:spacing w:val="-4"/>
          <w:szCs w:val="28"/>
        </w:rPr>
        <w:t>豁達</w:t>
      </w:r>
      <w:r w:rsidRPr="005F4CB5">
        <w:rPr>
          <w:rFonts w:hint="eastAsia"/>
          <w:bCs/>
          <w:spacing w:val="-4"/>
          <w:szCs w:val="28"/>
        </w:rPr>
        <w:t>超越遺憾、化解鄉愁的胸襟，賦予了作品永恆的生命力，至今讀來仍令人動容。</w:t>
      </w:r>
    </w:p>
    <w:p w14:paraId="0B725F50" w14:textId="3DF2E79E" w:rsidR="005948A9" w:rsidRPr="00561DB3" w:rsidRDefault="005948A9" w:rsidP="00382AB8">
      <w:pPr>
        <w:spacing w:beforeLines="50" w:before="120" w:after="0" w:line="440" w:lineRule="exact"/>
        <w:ind w:left="-6" w:right="0" w:hanging="11"/>
        <w:jc w:val="both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B9ADF11" w14:textId="570738F5" w:rsidR="00CD2E7E" w:rsidRDefault="0062116A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szCs w:val="28"/>
        </w:rPr>
      </w:pPr>
      <w:r w:rsidRPr="0062116A">
        <w:rPr>
          <w:rFonts w:hint="eastAsia"/>
          <w:color w:val="0F0F0F"/>
          <w:szCs w:val="28"/>
        </w:rPr>
        <w:t>揉合</w:t>
      </w:r>
      <w:r w:rsidR="001A1FD1" w:rsidRPr="00F13A2D">
        <w:rPr>
          <w:rFonts w:hint="eastAsia"/>
          <w:szCs w:val="28"/>
        </w:rPr>
        <w:t>：</w:t>
      </w:r>
      <w:r w:rsidRPr="0062116A">
        <w:rPr>
          <w:rFonts w:hint="eastAsia"/>
          <w:szCs w:val="28"/>
        </w:rPr>
        <w:t>將不同種類、性質的事物融合、結合在一起。指作者將「哲理思考」、「浪漫想像」與「深摯情感」三種不同的元素完美交織、融為一體，使文章不流於單一的說理或抒情，呈現出豐富的層次感。</w:t>
      </w:r>
    </w:p>
    <w:p w14:paraId="04419BC5" w14:textId="60B41A3B" w:rsidR="001A3343" w:rsidRDefault="0062116A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62116A">
        <w:rPr>
          <w:rFonts w:hint="eastAsia"/>
          <w:szCs w:val="28"/>
        </w:rPr>
        <w:t>化用</w:t>
      </w:r>
      <w:proofErr w:type="gramEnd"/>
      <w:r>
        <w:rPr>
          <w:rFonts w:hint="eastAsia"/>
          <w:szCs w:val="28"/>
        </w:rPr>
        <w:t>：</w:t>
      </w:r>
      <w:r w:rsidRPr="0062116A">
        <w:rPr>
          <w:rFonts w:hint="eastAsia"/>
          <w:szCs w:val="28"/>
        </w:rPr>
        <w:t>吸收並運用前人的詩文意境、字句或典故，加入自己的創意重新表達。</w:t>
      </w:r>
    </w:p>
    <w:p w14:paraId="62AD0D40" w14:textId="1A495E46" w:rsidR="0062116A" w:rsidRDefault="005F4CB5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szCs w:val="28"/>
        </w:rPr>
      </w:pPr>
      <w:r w:rsidRPr="005F4CB5">
        <w:rPr>
          <w:rFonts w:hint="eastAsia"/>
          <w:szCs w:val="28"/>
        </w:rPr>
        <w:t>縱</w:t>
      </w:r>
      <w:r>
        <w:rPr>
          <w:rFonts w:hint="eastAsia"/>
          <w:szCs w:val="28"/>
        </w:rPr>
        <w:t>（</w:t>
      </w:r>
      <w:proofErr w:type="gramStart"/>
      <w:r w:rsidRPr="005F4CB5">
        <w:rPr>
          <w:rFonts w:hint="eastAsia"/>
          <w:color w:val="FF0000"/>
          <w:sz w:val="16"/>
          <w:szCs w:val="16"/>
        </w:rPr>
        <w:t>ㄗㄨㄥ</w:t>
      </w:r>
      <w:proofErr w:type="gramEnd"/>
      <w:r>
        <w:rPr>
          <w:rFonts w:hint="eastAsia"/>
          <w:szCs w:val="28"/>
        </w:rPr>
        <w:t>）</w:t>
      </w:r>
      <w:r w:rsidRPr="005F4CB5">
        <w:rPr>
          <w:rFonts w:hint="eastAsia"/>
          <w:szCs w:val="28"/>
        </w:rPr>
        <w:t>橫豪邁</w:t>
      </w:r>
      <w:r w:rsidR="0062116A">
        <w:rPr>
          <w:rFonts w:hint="eastAsia"/>
          <w:szCs w:val="28"/>
        </w:rPr>
        <w:t>：</w:t>
      </w:r>
      <w:r w:rsidRPr="005F4CB5">
        <w:rPr>
          <w:rFonts w:hint="eastAsia"/>
          <w:szCs w:val="28"/>
        </w:rPr>
        <w:t>形容</w:t>
      </w:r>
      <w:proofErr w:type="gramStart"/>
      <w:r w:rsidRPr="005F4CB5">
        <w:rPr>
          <w:rFonts w:hint="eastAsia"/>
          <w:szCs w:val="28"/>
        </w:rPr>
        <w:t>一</w:t>
      </w:r>
      <w:proofErr w:type="gramEnd"/>
      <w:r w:rsidRPr="005F4CB5">
        <w:rPr>
          <w:rFonts w:hint="eastAsia"/>
          <w:szCs w:val="28"/>
        </w:rPr>
        <w:t>個人或作品時，是指其胸襟</w:t>
      </w:r>
      <w:proofErr w:type="gramStart"/>
      <w:r w:rsidRPr="005F4CB5">
        <w:rPr>
          <w:rFonts w:hint="eastAsia"/>
          <w:szCs w:val="28"/>
        </w:rPr>
        <w:t>開闊、</w:t>
      </w:r>
      <w:proofErr w:type="gramEnd"/>
      <w:r w:rsidRPr="005F4CB5">
        <w:rPr>
          <w:rFonts w:hint="eastAsia"/>
          <w:szCs w:val="28"/>
        </w:rPr>
        <w:t>氣勢磅礴，思想和情感如大河奔流般不受拘束、宏大而灑脫。</w:t>
      </w:r>
    </w:p>
    <w:p w14:paraId="54416142" w14:textId="2302105B" w:rsidR="0062116A" w:rsidRDefault="0062116A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62116A">
        <w:rPr>
          <w:rFonts w:hint="eastAsia"/>
          <w:szCs w:val="28"/>
        </w:rPr>
        <w:t>遐</w:t>
      </w:r>
      <w:proofErr w:type="gramEnd"/>
      <w:r>
        <w:rPr>
          <w:rFonts w:hint="eastAsia"/>
          <w:szCs w:val="28"/>
        </w:rPr>
        <w:t>（</w:t>
      </w:r>
      <w:proofErr w:type="gramStart"/>
      <w:r w:rsidRPr="0062116A">
        <w:rPr>
          <w:rFonts w:hint="eastAsia"/>
          <w:color w:val="FF0000"/>
          <w:sz w:val="16"/>
          <w:szCs w:val="16"/>
        </w:rPr>
        <w:t>ㄒㄧㄚˊ</w:t>
      </w:r>
      <w:proofErr w:type="gramEnd"/>
      <w:r>
        <w:rPr>
          <w:rFonts w:hint="eastAsia"/>
          <w:szCs w:val="28"/>
        </w:rPr>
        <w:t>）</w:t>
      </w:r>
      <w:r w:rsidRPr="0062116A">
        <w:rPr>
          <w:rFonts w:hint="eastAsia"/>
          <w:szCs w:val="28"/>
        </w:rPr>
        <w:t>想</w:t>
      </w:r>
      <w:r>
        <w:rPr>
          <w:rFonts w:hint="eastAsia"/>
          <w:szCs w:val="28"/>
        </w:rPr>
        <w:t>：</w:t>
      </w:r>
      <w:r w:rsidRPr="0062116A">
        <w:rPr>
          <w:rFonts w:hint="eastAsia"/>
          <w:szCs w:val="28"/>
        </w:rPr>
        <w:t>超越現實的侷限，向著遼闊、深遠的境界自由想像。</w:t>
      </w:r>
    </w:p>
    <w:p w14:paraId="2190BE84" w14:textId="25C37892" w:rsidR="0062116A" w:rsidRDefault="0062116A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szCs w:val="28"/>
        </w:rPr>
      </w:pPr>
      <w:r w:rsidRPr="0062116A">
        <w:rPr>
          <w:rFonts w:hint="eastAsia"/>
          <w:szCs w:val="28"/>
        </w:rPr>
        <w:t>清靜高潔</w:t>
      </w:r>
      <w:r>
        <w:rPr>
          <w:rFonts w:hint="eastAsia"/>
          <w:szCs w:val="28"/>
        </w:rPr>
        <w:t>：</w:t>
      </w:r>
      <w:r w:rsidRPr="0062116A">
        <w:rPr>
          <w:rFonts w:hint="eastAsia"/>
          <w:szCs w:val="28"/>
        </w:rPr>
        <w:t>環境或心境乾淨清幽、高尚</w:t>
      </w:r>
      <w:proofErr w:type="gramStart"/>
      <w:r w:rsidRPr="0062116A">
        <w:rPr>
          <w:rFonts w:hint="eastAsia"/>
          <w:szCs w:val="28"/>
        </w:rPr>
        <w:t>純潔、</w:t>
      </w:r>
      <w:proofErr w:type="gramEnd"/>
      <w:r w:rsidRPr="0062116A">
        <w:rPr>
          <w:rFonts w:hint="eastAsia"/>
          <w:szCs w:val="28"/>
        </w:rPr>
        <w:t>不帶世俗塵埃。</w:t>
      </w:r>
    </w:p>
    <w:p w14:paraId="49A6FE64" w14:textId="2E86CDC4" w:rsidR="0062116A" w:rsidRDefault="0062116A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szCs w:val="28"/>
        </w:rPr>
      </w:pPr>
      <w:r w:rsidRPr="0062116A">
        <w:rPr>
          <w:rFonts w:hint="eastAsia"/>
          <w:szCs w:val="28"/>
        </w:rPr>
        <w:t>輾轉難眠</w:t>
      </w:r>
      <w:r>
        <w:rPr>
          <w:rFonts w:hint="eastAsia"/>
          <w:szCs w:val="28"/>
        </w:rPr>
        <w:t>：</w:t>
      </w:r>
      <w:r w:rsidRPr="0062116A">
        <w:rPr>
          <w:rFonts w:hint="eastAsia"/>
          <w:szCs w:val="28"/>
        </w:rPr>
        <w:t>心事重重、內心焦慮或思念過甚，在床鋪上翻來覆去、無法入睡的狀態。</w:t>
      </w:r>
    </w:p>
    <w:p w14:paraId="25C715BF" w14:textId="5B20E964" w:rsidR="0062116A" w:rsidRDefault="0062116A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szCs w:val="28"/>
        </w:rPr>
      </w:pPr>
      <w:r w:rsidRPr="0062116A">
        <w:rPr>
          <w:rFonts w:hint="eastAsia"/>
          <w:szCs w:val="28"/>
        </w:rPr>
        <w:t>昇華</w:t>
      </w:r>
      <w:r>
        <w:rPr>
          <w:rFonts w:hint="eastAsia"/>
          <w:szCs w:val="28"/>
        </w:rPr>
        <w:t>：</w:t>
      </w:r>
      <w:r w:rsidRPr="0062116A">
        <w:rPr>
          <w:rFonts w:hint="eastAsia"/>
          <w:szCs w:val="28"/>
        </w:rPr>
        <w:t>使事物從低級、侷限的狀態，轉化並提升到更高、更純粹的境界。面對離別的痛苦與月圓人不圓的遺憾，詞人沒有停留在單純的埋怨（「何事長向別時圓」），而是將個人的鄉愁推演至全人類的普遍命運，完成了情感與哲理的昇華。</w:t>
      </w:r>
    </w:p>
    <w:p w14:paraId="5AD88C5A" w14:textId="1236E151" w:rsidR="0062116A" w:rsidRPr="001A3343" w:rsidRDefault="0062116A" w:rsidP="005F4CB5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4"/>
        <w:rPr>
          <w:rFonts w:hint="eastAsia"/>
          <w:szCs w:val="28"/>
        </w:rPr>
      </w:pPr>
      <w:r w:rsidRPr="0062116A">
        <w:rPr>
          <w:rFonts w:hint="eastAsia"/>
          <w:szCs w:val="28"/>
        </w:rPr>
        <w:t>豁達</w:t>
      </w:r>
      <w:r>
        <w:rPr>
          <w:rFonts w:hint="eastAsia"/>
          <w:szCs w:val="28"/>
        </w:rPr>
        <w:t>：</w:t>
      </w:r>
      <w:r w:rsidRPr="0062116A">
        <w:rPr>
          <w:rFonts w:hint="eastAsia"/>
          <w:szCs w:val="28"/>
        </w:rPr>
        <w:t>心胸開闊，性格開朗，對不如意的事看得開、不斤斤計較。這是</w:t>
      </w:r>
      <w:r w:rsidRPr="0062116A">
        <w:rPr>
          <w:rFonts w:hint="eastAsia"/>
          <w:szCs w:val="28"/>
          <w:u w:val="single"/>
        </w:rPr>
        <w:t>蘇軾</w:t>
      </w:r>
      <w:r w:rsidRPr="0062116A">
        <w:rPr>
          <w:rFonts w:hint="eastAsia"/>
          <w:szCs w:val="28"/>
        </w:rPr>
        <w:t>面對人生無常時展現的人生態度。他領悟到「此事古難全」，因而</w:t>
      </w:r>
      <w:proofErr w:type="gramStart"/>
      <w:r w:rsidRPr="0062116A">
        <w:rPr>
          <w:rFonts w:hint="eastAsia"/>
          <w:szCs w:val="28"/>
        </w:rPr>
        <w:t>釋懷並將</w:t>
      </w:r>
      <w:proofErr w:type="gramEnd"/>
      <w:r w:rsidRPr="0062116A">
        <w:rPr>
          <w:rFonts w:hint="eastAsia"/>
          <w:szCs w:val="28"/>
        </w:rPr>
        <w:t>遺憾轉化為對親友的祝福（「但願人長久」），展現了成熟、寬容且充滿生命智慧的境界。</w:t>
      </w:r>
    </w:p>
    <w:sectPr w:rsidR="0062116A" w:rsidRPr="001A3343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A3794" w14:textId="77777777" w:rsidR="00956186" w:rsidRDefault="00956186" w:rsidP="0046024D">
      <w:pPr>
        <w:spacing w:after="0" w:line="240" w:lineRule="auto"/>
      </w:pPr>
      <w:r>
        <w:separator/>
      </w:r>
    </w:p>
  </w:endnote>
  <w:endnote w:type="continuationSeparator" w:id="0">
    <w:p w14:paraId="4F2C2577" w14:textId="77777777" w:rsidR="00956186" w:rsidRDefault="0095618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40F4E446" w:rsidR="007D6E44" w:rsidRDefault="00D70E4F" w:rsidP="00382AB8">
        <w:pPr>
          <w:pStyle w:val="a5"/>
          <w:ind w:right="-1"/>
          <w:jc w:val="right"/>
        </w:pPr>
        <w:r w:rsidRPr="00D70E4F">
          <w:rPr>
            <w:rFonts w:hint="eastAsia"/>
          </w:rPr>
          <w:t>蘇軾《水調歌頭》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118DE" w14:textId="77777777" w:rsidR="00956186" w:rsidRDefault="00956186" w:rsidP="0046024D">
      <w:pPr>
        <w:spacing w:after="0" w:line="240" w:lineRule="auto"/>
      </w:pPr>
      <w:r>
        <w:separator/>
      </w:r>
    </w:p>
  </w:footnote>
  <w:footnote w:type="continuationSeparator" w:id="0">
    <w:p w14:paraId="1319860F" w14:textId="77777777" w:rsidR="00956186" w:rsidRDefault="0095618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7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2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8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1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3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20"/>
  </w:num>
  <w:num w:numId="4">
    <w:abstractNumId w:val="8"/>
  </w:num>
  <w:num w:numId="5">
    <w:abstractNumId w:val="9"/>
  </w:num>
  <w:num w:numId="6">
    <w:abstractNumId w:val="22"/>
  </w:num>
  <w:num w:numId="7">
    <w:abstractNumId w:val="14"/>
  </w:num>
  <w:num w:numId="8">
    <w:abstractNumId w:val="12"/>
  </w:num>
  <w:num w:numId="9">
    <w:abstractNumId w:val="29"/>
  </w:num>
  <w:num w:numId="10">
    <w:abstractNumId w:val="5"/>
  </w:num>
  <w:num w:numId="11">
    <w:abstractNumId w:val="23"/>
  </w:num>
  <w:num w:numId="12">
    <w:abstractNumId w:val="2"/>
  </w:num>
  <w:num w:numId="13">
    <w:abstractNumId w:val="16"/>
  </w:num>
  <w:num w:numId="14">
    <w:abstractNumId w:val="18"/>
  </w:num>
  <w:num w:numId="15">
    <w:abstractNumId w:val="15"/>
  </w:num>
  <w:num w:numId="16">
    <w:abstractNumId w:val="25"/>
  </w:num>
  <w:num w:numId="17">
    <w:abstractNumId w:val="4"/>
  </w:num>
  <w:num w:numId="18">
    <w:abstractNumId w:val="13"/>
  </w:num>
  <w:num w:numId="19">
    <w:abstractNumId w:val="21"/>
  </w:num>
  <w:num w:numId="20">
    <w:abstractNumId w:val="3"/>
  </w:num>
  <w:num w:numId="21">
    <w:abstractNumId w:val="1"/>
  </w:num>
  <w:num w:numId="22">
    <w:abstractNumId w:val="10"/>
  </w:num>
  <w:num w:numId="23">
    <w:abstractNumId w:val="7"/>
  </w:num>
  <w:num w:numId="24">
    <w:abstractNumId w:val="11"/>
  </w:num>
  <w:num w:numId="25">
    <w:abstractNumId w:val="24"/>
  </w:num>
  <w:num w:numId="26">
    <w:abstractNumId w:val="30"/>
  </w:num>
  <w:num w:numId="27">
    <w:abstractNumId w:val="0"/>
  </w:num>
  <w:num w:numId="28">
    <w:abstractNumId w:val="26"/>
  </w:num>
  <w:num w:numId="29">
    <w:abstractNumId w:val="6"/>
  </w:num>
  <w:num w:numId="30">
    <w:abstractNumId w:val="28"/>
  </w:num>
  <w:num w:numId="31">
    <w:abstractNumId w:val="27"/>
  </w:num>
  <w:num w:numId="32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56801"/>
    <w:rsid w:val="0006031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C7769"/>
    <w:rsid w:val="000D55CC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2FAB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1FD1"/>
    <w:rsid w:val="001A213A"/>
    <w:rsid w:val="001A27DA"/>
    <w:rsid w:val="001A29F7"/>
    <w:rsid w:val="001A3343"/>
    <w:rsid w:val="001A4294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5A50"/>
    <w:rsid w:val="00372DE1"/>
    <w:rsid w:val="00380570"/>
    <w:rsid w:val="003825E6"/>
    <w:rsid w:val="00382AB8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D2EE8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6793"/>
    <w:rsid w:val="00427330"/>
    <w:rsid w:val="0043043F"/>
    <w:rsid w:val="004314C2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4208D"/>
    <w:rsid w:val="00554FB9"/>
    <w:rsid w:val="005561A7"/>
    <w:rsid w:val="00557966"/>
    <w:rsid w:val="00561DB3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4A71"/>
    <w:rsid w:val="005E6660"/>
    <w:rsid w:val="005E74D3"/>
    <w:rsid w:val="005E79AE"/>
    <w:rsid w:val="005F4CB5"/>
    <w:rsid w:val="006034B2"/>
    <w:rsid w:val="0062116A"/>
    <w:rsid w:val="006404E1"/>
    <w:rsid w:val="006447C7"/>
    <w:rsid w:val="00644813"/>
    <w:rsid w:val="00646402"/>
    <w:rsid w:val="00647210"/>
    <w:rsid w:val="00647635"/>
    <w:rsid w:val="006539FB"/>
    <w:rsid w:val="00660A48"/>
    <w:rsid w:val="00661490"/>
    <w:rsid w:val="00674D4C"/>
    <w:rsid w:val="0067680B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383A"/>
    <w:rsid w:val="008F6D4F"/>
    <w:rsid w:val="008F7F18"/>
    <w:rsid w:val="009059AB"/>
    <w:rsid w:val="00911C63"/>
    <w:rsid w:val="00914B30"/>
    <w:rsid w:val="00915061"/>
    <w:rsid w:val="00920077"/>
    <w:rsid w:val="009209D1"/>
    <w:rsid w:val="0092643E"/>
    <w:rsid w:val="00930E21"/>
    <w:rsid w:val="00932DB9"/>
    <w:rsid w:val="00935A47"/>
    <w:rsid w:val="00941C1A"/>
    <w:rsid w:val="009423E8"/>
    <w:rsid w:val="009531D8"/>
    <w:rsid w:val="00956186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578D"/>
    <w:rsid w:val="00A96793"/>
    <w:rsid w:val="00A97DCE"/>
    <w:rsid w:val="00AA4BF1"/>
    <w:rsid w:val="00AA737C"/>
    <w:rsid w:val="00AB04F3"/>
    <w:rsid w:val="00AC3E3A"/>
    <w:rsid w:val="00AD1693"/>
    <w:rsid w:val="00AD1A9F"/>
    <w:rsid w:val="00AF162E"/>
    <w:rsid w:val="00AF1C2D"/>
    <w:rsid w:val="00AF750F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81B72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F4E51"/>
    <w:rsid w:val="00C139E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B69C0"/>
    <w:rsid w:val="00CC3E3A"/>
    <w:rsid w:val="00CC3F71"/>
    <w:rsid w:val="00CC5428"/>
    <w:rsid w:val="00CD2E7E"/>
    <w:rsid w:val="00CD348C"/>
    <w:rsid w:val="00CE32BC"/>
    <w:rsid w:val="00CF3469"/>
    <w:rsid w:val="00D01067"/>
    <w:rsid w:val="00D035C5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3558"/>
    <w:rsid w:val="00E13A51"/>
    <w:rsid w:val="00E15074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56A5"/>
    <w:rsid w:val="00E76823"/>
    <w:rsid w:val="00E81F4E"/>
    <w:rsid w:val="00E85652"/>
    <w:rsid w:val="00EA6B84"/>
    <w:rsid w:val="00EB20A1"/>
    <w:rsid w:val="00EB518D"/>
    <w:rsid w:val="00EC04BE"/>
    <w:rsid w:val="00ED0800"/>
    <w:rsid w:val="00ED3F33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203</cp:revision>
  <cp:lastPrinted>2026-09-29T07:32:00Z</cp:lastPrinted>
  <dcterms:created xsi:type="dcterms:W3CDTF">2020-08-17T11:22:00Z</dcterms:created>
  <dcterms:modified xsi:type="dcterms:W3CDTF">2026-09-29T07:33:00Z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