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18F8915E" w:rsidR="009959A7" w:rsidRDefault="0088045B" w:rsidP="00743818">
      <w:pPr>
        <w:spacing w:after="0" w:line="440" w:lineRule="exact"/>
        <w:ind w:left="0" w:right="0" w:firstLine="0"/>
        <w:rPr>
          <w:sz w:val="48"/>
          <w:szCs w:val="48"/>
          <w:vertAlign w:val="subscript"/>
        </w:rPr>
      </w:pPr>
      <w:r w:rsidRPr="0088045B">
        <w:rPr>
          <w:kern w:val="0"/>
          <w:sz w:val="48"/>
          <w:szCs w:val="48"/>
        </w:rPr>
        <w:t>伯牙絕絃：談「知音」的典故與文化意涵</w:t>
      </w:r>
      <w:r w:rsidR="00A77E9A" w:rsidRPr="00F1554A">
        <w:rPr>
          <w:sz w:val="48"/>
          <w:szCs w:val="48"/>
          <w:vertAlign w:val="subscript"/>
        </w:rPr>
        <w:t xml:space="preserve"> </w:t>
      </w:r>
    </w:p>
    <w:p w14:paraId="215A38CC" w14:textId="3A3BDF25" w:rsidR="0088045B" w:rsidRPr="0088045B" w:rsidRDefault="0088045B" w:rsidP="00743818">
      <w:pPr>
        <w:spacing w:beforeLines="50" w:before="120" w:after="0" w:line="440" w:lineRule="exact"/>
        <w:ind w:left="0" w:right="0" w:firstLineChars="200" w:firstLine="560"/>
        <w:jc w:val="both"/>
        <w:rPr>
          <w:szCs w:val="28"/>
        </w:rPr>
      </w:pPr>
      <w:r w:rsidRPr="0088045B">
        <w:rPr>
          <w:rFonts w:hint="eastAsia"/>
          <w:szCs w:val="28"/>
        </w:rPr>
        <w:t>「知音」一詞源於《列子·湯問》與《呂氏春秋》中記載的「伯牙絕絃」故事</w:t>
      </w:r>
      <w:r w:rsidR="00537B7C">
        <w:rPr>
          <w:szCs w:val="28"/>
        </w:rPr>
        <w:br/>
      </w:r>
      <w:r w:rsidRPr="0088045B">
        <w:rPr>
          <w:rFonts w:hint="eastAsia"/>
          <w:szCs w:val="28"/>
        </w:rPr>
        <w:t>，用來形容能真正理解自己心意、賞識自己才華的至交好友。</w:t>
      </w:r>
    </w:p>
    <w:p w14:paraId="5207226C" w14:textId="5C407E8F" w:rsidR="0088045B" w:rsidRPr="0088045B" w:rsidRDefault="0088045B" w:rsidP="00743818">
      <w:pPr>
        <w:spacing w:after="0" w:line="440" w:lineRule="exact"/>
        <w:ind w:left="0" w:right="0" w:firstLineChars="200" w:firstLine="560"/>
        <w:jc w:val="both"/>
        <w:rPr>
          <w:szCs w:val="28"/>
        </w:rPr>
      </w:pPr>
      <w:r w:rsidRPr="0088045B">
        <w:rPr>
          <w:rFonts w:hint="eastAsia"/>
          <w:szCs w:val="28"/>
        </w:rPr>
        <w:t>春秋時期，</w:t>
      </w:r>
      <w:r w:rsidRPr="00537B7C">
        <w:rPr>
          <w:rFonts w:hint="eastAsia"/>
          <w:szCs w:val="28"/>
          <w:u w:val="single"/>
        </w:rPr>
        <w:t>楚國</w:t>
      </w:r>
      <w:r w:rsidRPr="0088045B">
        <w:rPr>
          <w:rFonts w:hint="eastAsia"/>
          <w:szCs w:val="28"/>
        </w:rPr>
        <w:t>琴藝名家</w:t>
      </w:r>
      <w:r w:rsidRPr="00537B7C">
        <w:rPr>
          <w:rFonts w:hint="eastAsia"/>
          <w:szCs w:val="28"/>
          <w:u w:val="single"/>
        </w:rPr>
        <w:t>伯牙</w:t>
      </w:r>
      <w:r w:rsidRPr="0088045B">
        <w:rPr>
          <w:rFonts w:hint="eastAsia"/>
          <w:szCs w:val="28"/>
        </w:rPr>
        <w:t>善於彈琴。當他彈奏描繪雄偉高山的樂曲時，路過的樵夫</w:t>
      </w:r>
      <w:r w:rsidRPr="00537B7C">
        <w:rPr>
          <w:rFonts w:hint="eastAsia"/>
          <w:szCs w:val="28"/>
          <w:u w:val="single"/>
        </w:rPr>
        <w:t>鍾子期</w:t>
      </w:r>
      <w:r w:rsidRPr="0088045B">
        <w:rPr>
          <w:rFonts w:hint="eastAsia"/>
          <w:szCs w:val="28"/>
        </w:rPr>
        <w:t>讚嘆：「善哉，</w:t>
      </w:r>
      <w:r w:rsidRPr="00537B7C">
        <w:rPr>
          <w:rFonts w:hint="eastAsia"/>
          <w:b/>
          <w:bCs/>
          <w:szCs w:val="28"/>
        </w:rPr>
        <w:t>峨峨兮若泰山</w:t>
      </w:r>
      <w:r w:rsidRPr="0088045B">
        <w:rPr>
          <w:rFonts w:hint="eastAsia"/>
          <w:szCs w:val="28"/>
        </w:rPr>
        <w:t>！」</w:t>
      </w:r>
      <w:r w:rsidRPr="00537B7C">
        <w:rPr>
          <w:rFonts w:hint="eastAsia"/>
          <w:szCs w:val="28"/>
          <w:u w:val="single"/>
        </w:rPr>
        <w:t>伯牙</w:t>
      </w:r>
      <w:r w:rsidRPr="0088045B">
        <w:rPr>
          <w:rFonts w:hint="eastAsia"/>
          <w:szCs w:val="28"/>
        </w:rPr>
        <w:t>將心思轉向流水再次彈奏，</w:t>
      </w:r>
      <w:r w:rsidRPr="00537B7C">
        <w:rPr>
          <w:rFonts w:hint="eastAsia"/>
          <w:szCs w:val="28"/>
          <w:u w:val="single"/>
        </w:rPr>
        <w:t>鍾子期</w:t>
      </w:r>
      <w:r w:rsidRPr="0088045B">
        <w:rPr>
          <w:rFonts w:hint="eastAsia"/>
          <w:szCs w:val="28"/>
        </w:rPr>
        <w:t>又讚嘆：「善哉，</w:t>
      </w:r>
      <w:r w:rsidRPr="00537B7C">
        <w:rPr>
          <w:rFonts w:hint="eastAsia"/>
          <w:b/>
          <w:bCs/>
          <w:szCs w:val="28"/>
        </w:rPr>
        <w:t>洋洋兮若江河</w:t>
      </w:r>
      <w:r w:rsidRPr="0088045B">
        <w:rPr>
          <w:rFonts w:hint="eastAsia"/>
          <w:szCs w:val="28"/>
        </w:rPr>
        <w:t>！」無論</w:t>
      </w:r>
      <w:r w:rsidRPr="00537B7C">
        <w:rPr>
          <w:rFonts w:hint="eastAsia"/>
          <w:szCs w:val="28"/>
          <w:u w:val="single"/>
        </w:rPr>
        <w:t>伯牙</w:t>
      </w:r>
      <w:r w:rsidRPr="0088045B">
        <w:rPr>
          <w:rFonts w:hint="eastAsia"/>
          <w:szCs w:val="28"/>
        </w:rPr>
        <w:t>心中所想為何，</w:t>
      </w:r>
      <w:r w:rsidRPr="00537B7C">
        <w:rPr>
          <w:rFonts w:hint="eastAsia"/>
          <w:szCs w:val="28"/>
          <w:u w:val="single"/>
        </w:rPr>
        <w:t>鍾子期</w:t>
      </w:r>
      <w:r w:rsidRPr="0088045B">
        <w:rPr>
          <w:rFonts w:hint="eastAsia"/>
          <w:szCs w:val="28"/>
        </w:rPr>
        <w:t>都能精準聽出樂曲中的意境。</w:t>
      </w:r>
    </w:p>
    <w:p w14:paraId="510C9A63" w14:textId="3144132F" w:rsidR="0088045B" w:rsidRPr="0088045B" w:rsidRDefault="0088045B" w:rsidP="00743818">
      <w:pPr>
        <w:spacing w:after="0" w:line="440" w:lineRule="exact"/>
        <w:ind w:left="0" w:right="0" w:firstLineChars="200" w:firstLine="560"/>
        <w:jc w:val="both"/>
        <w:rPr>
          <w:szCs w:val="28"/>
        </w:rPr>
      </w:pPr>
      <w:r w:rsidRPr="00537B7C">
        <w:rPr>
          <w:rFonts w:hint="eastAsia"/>
          <w:szCs w:val="28"/>
          <w:u w:val="single"/>
        </w:rPr>
        <w:t>伯牙</w:t>
      </w:r>
      <w:r w:rsidRPr="0088045B">
        <w:rPr>
          <w:rFonts w:hint="eastAsia"/>
          <w:szCs w:val="28"/>
        </w:rPr>
        <w:t>驚喜萬分，感嘆</w:t>
      </w:r>
      <w:r w:rsidRPr="00537B7C">
        <w:rPr>
          <w:rFonts w:hint="eastAsia"/>
          <w:szCs w:val="28"/>
          <w:u w:val="single"/>
        </w:rPr>
        <w:t>鍾子期</w:t>
      </w:r>
      <w:r w:rsidRPr="0088045B">
        <w:rPr>
          <w:rFonts w:hint="eastAsia"/>
          <w:szCs w:val="28"/>
        </w:rPr>
        <w:t>能徹底聽懂他的心聲，兩人遂結為</w:t>
      </w:r>
      <w:r w:rsidRPr="00AF69E3">
        <w:rPr>
          <w:rFonts w:hint="eastAsia"/>
          <w:b/>
          <w:bCs/>
          <w:szCs w:val="28"/>
        </w:rPr>
        <w:t>摯友</w:t>
      </w:r>
      <w:r w:rsidRPr="0088045B">
        <w:rPr>
          <w:rFonts w:hint="eastAsia"/>
          <w:szCs w:val="28"/>
        </w:rPr>
        <w:t>。「知音」一詞便由此誕生，意指「能聽懂音樂聲中深意的人」。</w:t>
      </w:r>
    </w:p>
    <w:p w14:paraId="6954D047" w14:textId="1BA0C6BF" w:rsidR="0088045B" w:rsidRPr="0088045B" w:rsidRDefault="0088045B" w:rsidP="00743818">
      <w:pPr>
        <w:spacing w:after="0" w:line="440" w:lineRule="exact"/>
        <w:ind w:left="0" w:right="0" w:firstLineChars="200" w:firstLine="560"/>
        <w:jc w:val="both"/>
        <w:rPr>
          <w:szCs w:val="28"/>
        </w:rPr>
      </w:pPr>
      <w:r w:rsidRPr="0088045B">
        <w:rPr>
          <w:rFonts w:hint="eastAsia"/>
          <w:szCs w:val="28"/>
        </w:rPr>
        <w:t>兩人約定次年重聚，然而當</w:t>
      </w:r>
      <w:r w:rsidRPr="00537B7C">
        <w:rPr>
          <w:rFonts w:hint="eastAsia"/>
          <w:szCs w:val="28"/>
          <w:u w:val="single"/>
        </w:rPr>
        <w:t>伯牙</w:t>
      </w:r>
      <w:r w:rsidRPr="0088045B">
        <w:rPr>
          <w:rFonts w:hint="eastAsia"/>
          <w:szCs w:val="28"/>
        </w:rPr>
        <w:t>依約前往時，</w:t>
      </w:r>
      <w:r w:rsidRPr="00537B7C">
        <w:rPr>
          <w:rFonts w:hint="eastAsia"/>
          <w:szCs w:val="28"/>
          <w:u w:val="single"/>
        </w:rPr>
        <w:t>鍾子</w:t>
      </w:r>
      <w:r w:rsidRPr="0088045B">
        <w:rPr>
          <w:rFonts w:hint="eastAsia"/>
          <w:szCs w:val="28"/>
        </w:rPr>
        <w:t>期已因病去世。</w:t>
      </w:r>
      <w:r w:rsidRPr="00537B7C">
        <w:rPr>
          <w:rFonts w:hint="eastAsia"/>
          <w:szCs w:val="28"/>
          <w:u w:val="single"/>
        </w:rPr>
        <w:t>伯牙</w:t>
      </w:r>
      <w:r w:rsidRPr="0088045B">
        <w:rPr>
          <w:rFonts w:hint="eastAsia"/>
          <w:szCs w:val="28"/>
        </w:rPr>
        <w:t>在</w:t>
      </w:r>
      <w:r w:rsidRPr="00537B7C">
        <w:rPr>
          <w:rFonts w:hint="eastAsia"/>
          <w:szCs w:val="28"/>
          <w:u w:val="single"/>
        </w:rPr>
        <w:t>鍾子期</w:t>
      </w:r>
      <w:r w:rsidRPr="0088045B">
        <w:rPr>
          <w:rFonts w:hint="eastAsia"/>
          <w:szCs w:val="28"/>
        </w:rPr>
        <w:t>墓前彈奏完最後曲《高山流水》，隨後摔碎琴身、割斷琴絃，終生不再彈琴。他認為世上已無人能像</w:t>
      </w:r>
      <w:r w:rsidRPr="00537B7C">
        <w:rPr>
          <w:rFonts w:hint="eastAsia"/>
          <w:szCs w:val="28"/>
          <w:u w:val="single"/>
        </w:rPr>
        <w:t>鍾子期</w:t>
      </w:r>
      <w:r w:rsidRPr="0088045B">
        <w:rPr>
          <w:rFonts w:hint="eastAsia"/>
          <w:szCs w:val="28"/>
        </w:rPr>
        <w:t>那樣領會他的琴聲，再彈也毫無意義。</w:t>
      </w:r>
    </w:p>
    <w:p w14:paraId="31B388EF" w14:textId="574EE388" w:rsidR="0088045B" w:rsidRPr="00537B7C" w:rsidRDefault="00537B7C" w:rsidP="00743818">
      <w:pPr>
        <w:spacing w:after="0" w:line="440" w:lineRule="exact"/>
        <w:ind w:left="0" w:right="0" w:firstLineChars="200" w:firstLine="560"/>
        <w:jc w:val="both"/>
        <w:rPr>
          <w:szCs w:val="28"/>
        </w:rPr>
      </w:pPr>
      <w:r w:rsidRPr="00537B7C">
        <w:rPr>
          <w:szCs w:val="28"/>
        </w:rPr>
        <w:t>「知音」一詞的意涵，隨時間推進從最初對「音樂風格與意境的深刻理解」，逐步</w:t>
      </w:r>
      <w:r w:rsidRPr="00537B7C">
        <w:rPr>
          <w:b/>
          <w:bCs/>
          <w:szCs w:val="28"/>
        </w:rPr>
        <w:t>昇華</w:t>
      </w:r>
      <w:r w:rsidRPr="00537B7C">
        <w:rPr>
          <w:szCs w:val="28"/>
        </w:rPr>
        <w:t>為人與人之間心靈相通的至高代名詞。它不僅強調一種超越語言</w:t>
      </w:r>
      <w:r w:rsidRPr="00537B7C">
        <w:rPr>
          <w:b/>
          <w:bCs/>
          <w:szCs w:val="28"/>
        </w:rPr>
        <w:t>隔閡</w:t>
      </w:r>
      <w:r w:rsidRPr="00537B7C">
        <w:rPr>
          <w:szCs w:val="28"/>
        </w:rPr>
        <w:t>與世俗身份的深層共鳴，更寄託了人們對真摯友誼</w:t>
      </w:r>
      <w:r>
        <w:rPr>
          <w:rFonts w:hint="eastAsia"/>
          <w:szCs w:val="28"/>
        </w:rPr>
        <w:t>(</w:t>
      </w:r>
      <w:r w:rsidRPr="00537B7C">
        <w:rPr>
          <w:rFonts w:hint="eastAsia"/>
          <w:color w:val="EE0000"/>
          <w:sz w:val="16"/>
          <w:szCs w:val="16"/>
        </w:rPr>
        <w:t>一ˋ</w:t>
      </w:r>
      <w:r>
        <w:rPr>
          <w:rFonts w:hint="eastAsia"/>
          <w:szCs w:val="28"/>
        </w:rPr>
        <w:t>)</w:t>
      </w:r>
      <w:r w:rsidRPr="00537B7C">
        <w:rPr>
          <w:szCs w:val="28"/>
        </w:rPr>
        <w:t>的渴求；這種彼此懂得出處、相互賞識的連結，正是「</w:t>
      </w:r>
      <w:r w:rsidRPr="00537B7C">
        <w:rPr>
          <w:b/>
          <w:bCs/>
          <w:szCs w:val="28"/>
        </w:rPr>
        <w:t>士為知己者死</w:t>
      </w:r>
      <w:r w:rsidRPr="00537B7C">
        <w:rPr>
          <w:szCs w:val="28"/>
        </w:rPr>
        <w:t>」的精神展現，深刻</w:t>
      </w:r>
      <w:r w:rsidRPr="00537B7C">
        <w:rPr>
          <w:b/>
          <w:bCs/>
          <w:szCs w:val="28"/>
        </w:rPr>
        <w:t>詮釋</w:t>
      </w:r>
      <w:r w:rsidRPr="00537B7C">
        <w:rPr>
          <w:szCs w:val="28"/>
        </w:rPr>
        <w:t>了世間知己難求的珍貴與動人。</w:t>
      </w:r>
    </w:p>
    <w:p w14:paraId="15E00A5D" w14:textId="4F9903D4" w:rsidR="00271753" w:rsidRPr="00271753" w:rsidRDefault="0088045B" w:rsidP="00743818">
      <w:pPr>
        <w:spacing w:after="0" w:line="440" w:lineRule="exact"/>
        <w:ind w:left="0" w:right="0" w:firstLineChars="200" w:firstLine="560"/>
        <w:jc w:val="both"/>
        <w:rPr>
          <w:szCs w:val="28"/>
        </w:rPr>
      </w:pPr>
      <w:r w:rsidRPr="0088045B">
        <w:rPr>
          <w:rFonts w:hint="eastAsia"/>
          <w:szCs w:val="28"/>
        </w:rPr>
        <w:t>時至今日，「知音」已被廣泛用於形容難得的知己、理解自己理念的夥伴，或是能領會藝術作品</w:t>
      </w:r>
      <w:r w:rsidRPr="00537B7C">
        <w:rPr>
          <w:rFonts w:hint="eastAsia"/>
          <w:b/>
          <w:bCs/>
          <w:szCs w:val="28"/>
        </w:rPr>
        <w:t>精髓</w:t>
      </w:r>
      <w:r w:rsidRPr="0088045B">
        <w:rPr>
          <w:rFonts w:hint="eastAsia"/>
          <w:szCs w:val="28"/>
        </w:rPr>
        <w:t>的鑑賞者。</w:t>
      </w:r>
    </w:p>
    <w:p w14:paraId="1B98BF92" w14:textId="32891A1A" w:rsidR="00B75328" w:rsidRDefault="00B75328" w:rsidP="00F1554A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B75328">
        <w:rPr>
          <w:rFonts w:hint="eastAsia"/>
          <w:sz w:val="32"/>
          <w:szCs w:val="32"/>
          <w:bdr w:val="single" w:sz="4" w:space="0" w:color="auto"/>
        </w:rPr>
        <w:t>補充</w:t>
      </w:r>
    </w:p>
    <w:p w14:paraId="3C73BF26" w14:textId="7985EBC6" w:rsidR="00F1554A" w:rsidRDefault="00AF69E3" w:rsidP="00743818">
      <w:pPr>
        <w:pStyle w:val="aa"/>
        <w:numPr>
          <w:ilvl w:val="0"/>
          <w:numId w:val="4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AF69E3">
        <w:rPr>
          <w:szCs w:val="28"/>
        </w:rPr>
        <w:t>峨</w:t>
      </w:r>
      <w:r>
        <w:rPr>
          <w:rFonts w:hint="eastAsia"/>
          <w:szCs w:val="28"/>
        </w:rPr>
        <w:t>(</w:t>
      </w:r>
      <w:r w:rsidRPr="00AF69E3">
        <w:rPr>
          <w:rFonts w:hint="eastAsia"/>
          <w:color w:val="EE0000"/>
          <w:sz w:val="16"/>
          <w:szCs w:val="16"/>
        </w:rPr>
        <w:t>ㄜˊ</w:t>
      </w:r>
      <w:r>
        <w:rPr>
          <w:rFonts w:hint="eastAsia"/>
          <w:szCs w:val="28"/>
        </w:rPr>
        <w:t>)</w:t>
      </w:r>
      <w:r w:rsidRPr="00AF69E3">
        <w:rPr>
          <w:szCs w:val="28"/>
        </w:rPr>
        <w:t>峨兮若泰山</w:t>
      </w:r>
      <w:r w:rsidR="00793EAD">
        <w:rPr>
          <w:rFonts w:hint="eastAsia"/>
          <w:szCs w:val="28"/>
        </w:rPr>
        <w:t>：</w:t>
      </w:r>
      <w:r w:rsidRPr="00AF69E3">
        <w:rPr>
          <w:szCs w:val="28"/>
        </w:rPr>
        <w:t>高聳雄偉的樣子，宛如泰山一般。形容山勢巍峨</w:t>
      </w:r>
      <w:r>
        <w:rPr>
          <w:rFonts w:hint="eastAsia"/>
          <w:szCs w:val="28"/>
        </w:rPr>
        <w:t>(</w:t>
      </w:r>
      <w:r w:rsidRPr="00AF69E3">
        <w:rPr>
          <w:rFonts w:hint="eastAsia"/>
          <w:color w:val="EE0000"/>
          <w:sz w:val="16"/>
          <w:szCs w:val="16"/>
        </w:rPr>
        <w:t>ㄨㄟˊ ㄜˊ</w:t>
      </w:r>
      <w:r>
        <w:rPr>
          <w:rFonts w:hint="eastAsia"/>
          <w:szCs w:val="28"/>
        </w:rPr>
        <w:t>)</w:t>
      </w:r>
      <w:r w:rsidRPr="00AF69E3">
        <w:rPr>
          <w:szCs w:val="28"/>
        </w:rPr>
        <w:t>壯觀，或比喻氣勢雄偉、志向高遠。</w:t>
      </w:r>
    </w:p>
    <w:p w14:paraId="250AA50D" w14:textId="21B2F268" w:rsidR="00AF69E3" w:rsidRDefault="00AF69E3" w:rsidP="00743818">
      <w:pPr>
        <w:pStyle w:val="aa"/>
        <w:numPr>
          <w:ilvl w:val="0"/>
          <w:numId w:val="4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AF69E3">
        <w:rPr>
          <w:szCs w:val="28"/>
        </w:rPr>
        <w:t>洋洋兮若江河</w:t>
      </w:r>
      <w:r>
        <w:rPr>
          <w:rFonts w:hint="eastAsia"/>
          <w:szCs w:val="28"/>
        </w:rPr>
        <w:t>：</w:t>
      </w:r>
      <w:r w:rsidRPr="00AF69E3">
        <w:rPr>
          <w:szCs w:val="28"/>
        </w:rPr>
        <w:t>浩瀚廣闊的樣子，宛如大江大河一般。洋洋，水勢浩大廣闊的樣子。形容水勢浩大、氣勢磅礡，或比喻思緒、文辭綿延不絕。</w:t>
      </w:r>
    </w:p>
    <w:p w14:paraId="4D4D7A4A" w14:textId="4B870B5E" w:rsidR="00AF69E3" w:rsidRDefault="00AF69E3" w:rsidP="00743818">
      <w:pPr>
        <w:pStyle w:val="aa"/>
        <w:numPr>
          <w:ilvl w:val="0"/>
          <w:numId w:val="4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AF69E3">
        <w:rPr>
          <w:szCs w:val="28"/>
        </w:rPr>
        <w:t>摯</w:t>
      </w:r>
      <w:r>
        <w:rPr>
          <w:rFonts w:hint="eastAsia"/>
          <w:szCs w:val="28"/>
        </w:rPr>
        <w:t>(</w:t>
      </w:r>
      <w:r w:rsidRPr="00AF69E3">
        <w:rPr>
          <w:rFonts w:hint="eastAsia"/>
          <w:color w:val="EE0000"/>
          <w:sz w:val="16"/>
          <w:szCs w:val="16"/>
        </w:rPr>
        <w:t>ㄓˋ</w:t>
      </w:r>
      <w:r>
        <w:rPr>
          <w:rFonts w:hint="eastAsia"/>
          <w:szCs w:val="28"/>
        </w:rPr>
        <w:t>)</w:t>
      </w:r>
      <w:r w:rsidRPr="00AF69E3">
        <w:rPr>
          <w:szCs w:val="28"/>
        </w:rPr>
        <w:t>友</w:t>
      </w:r>
      <w:r>
        <w:rPr>
          <w:rFonts w:hint="eastAsia"/>
          <w:szCs w:val="28"/>
        </w:rPr>
        <w:t>：</w:t>
      </w:r>
      <w:r w:rsidRPr="00AF69E3">
        <w:rPr>
          <w:szCs w:val="28"/>
        </w:rPr>
        <w:t>交情深厚、真誠相待的好朋友。摯，真誠、深厚。</w:t>
      </w:r>
    </w:p>
    <w:p w14:paraId="1AC6F45C" w14:textId="699A5184" w:rsidR="00AF69E3" w:rsidRDefault="00AF69E3" w:rsidP="00743818">
      <w:pPr>
        <w:pStyle w:val="aa"/>
        <w:numPr>
          <w:ilvl w:val="0"/>
          <w:numId w:val="4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AF69E3">
        <w:rPr>
          <w:szCs w:val="28"/>
        </w:rPr>
        <w:t>昇華</w:t>
      </w:r>
      <w:r>
        <w:rPr>
          <w:rFonts w:hint="eastAsia"/>
          <w:szCs w:val="28"/>
        </w:rPr>
        <w:t>：</w:t>
      </w:r>
      <w:r w:rsidRPr="00AF69E3">
        <w:rPr>
          <w:szCs w:val="28"/>
        </w:rPr>
        <w:t>原為化學術語，指物質由固態不經過液態直接變為氣態的現象；引申為事物的境界或品質提升到更高的層次。象徵思想、情感、精神或藝術創作擺脫了低俗或表象的束縛，達到更純粹、高尚或完美的新高度。</w:t>
      </w:r>
    </w:p>
    <w:p w14:paraId="0CD252D7" w14:textId="64081276" w:rsidR="00AF69E3" w:rsidRDefault="00AF69E3" w:rsidP="00743818">
      <w:pPr>
        <w:pStyle w:val="aa"/>
        <w:numPr>
          <w:ilvl w:val="0"/>
          <w:numId w:val="4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AF69E3">
        <w:rPr>
          <w:szCs w:val="28"/>
        </w:rPr>
        <w:t>隔閡</w:t>
      </w:r>
      <w:r>
        <w:rPr>
          <w:rFonts w:hint="eastAsia"/>
          <w:szCs w:val="28"/>
        </w:rPr>
        <w:t>(</w:t>
      </w:r>
      <w:r w:rsidRPr="00AF69E3">
        <w:rPr>
          <w:rFonts w:hint="eastAsia"/>
          <w:color w:val="EE0000"/>
          <w:sz w:val="16"/>
          <w:szCs w:val="16"/>
        </w:rPr>
        <w:t>ㄏㄜˊ</w:t>
      </w:r>
      <w:r>
        <w:rPr>
          <w:rFonts w:hint="eastAsia"/>
          <w:szCs w:val="28"/>
        </w:rPr>
        <w:t>)：</w:t>
      </w:r>
      <w:r w:rsidRPr="00AF69E3">
        <w:rPr>
          <w:szCs w:val="28"/>
        </w:rPr>
        <w:t>彼此情意不通，或思想、觀念上有距離與障礙。多指人與人之間因溝通不良、文化差異、年齡或立場不同而產生的冷漠、誤解或心靈距離。</w:t>
      </w:r>
    </w:p>
    <w:p w14:paraId="76D4826E" w14:textId="64C0D39B" w:rsidR="00AF69E3" w:rsidRDefault="00AF69E3" w:rsidP="00743818">
      <w:pPr>
        <w:pStyle w:val="aa"/>
        <w:numPr>
          <w:ilvl w:val="0"/>
          <w:numId w:val="4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AF69E3">
        <w:rPr>
          <w:szCs w:val="28"/>
        </w:rPr>
        <w:t>士為知己者死</w:t>
      </w:r>
      <w:r>
        <w:rPr>
          <w:rFonts w:hint="eastAsia"/>
          <w:szCs w:val="28"/>
        </w:rPr>
        <w:t>：</w:t>
      </w:r>
      <w:r w:rsidRPr="00AF69E3">
        <w:rPr>
          <w:szCs w:val="28"/>
        </w:rPr>
        <w:t>志士願意為賞識、理解自己的人獻出生命。體現古人對「知遇之恩」的極致回報，強調一種超越利益、甘願以死相報的重情重義與精神連結。</w:t>
      </w:r>
    </w:p>
    <w:p w14:paraId="204C1635" w14:textId="393CFD7A" w:rsidR="00AF69E3" w:rsidRDefault="00AF69E3" w:rsidP="00743818">
      <w:pPr>
        <w:pStyle w:val="aa"/>
        <w:numPr>
          <w:ilvl w:val="0"/>
          <w:numId w:val="4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AF69E3">
        <w:rPr>
          <w:szCs w:val="28"/>
        </w:rPr>
        <w:t>詮釋</w:t>
      </w:r>
      <w:r>
        <w:rPr>
          <w:rFonts w:hint="eastAsia"/>
          <w:szCs w:val="28"/>
        </w:rPr>
        <w:t>：</w:t>
      </w:r>
      <w:r w:rsidRPr="00AF69E3">
        <w:rPr>
          <w:szCs w:val="28"/>
        </w:rPr>
        <w:t>說明、解釋或剖析文本、概念或藝術作品的意涵。</w:t>
      </w:r>
    </w:p>
    <w:p w14:paraId="30B459B4" w14:textId="3082484A" w:rsidR="00AF69E3" w:rsidRPr="00AF69E3" w:rsidRDefault="00AF69E3" w:rsidP="00743818">
      <w:pPr>
        <w:pStyle w:val="aa"/>
        <w:numPr>
          <w:ilvl w:val="0"/>
          <w:numId w:val="4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AF69E3">
        <w:rPr>
          <w:szCs w:val="28"/>
        </w:rPr>
        <w:t>精髓</w:t>
      </w:r>
      <w:r>
        <w:rPr>
          <w:rFonts w:hint="eastAsia"/>
          <w:szCs w:val="28"/>
        </w:rPr>
        <w:t>：</w:t>
      </w:r>
      <w:r w:rsidRPr="00AF69E3">
        <w:rPr>
          <w:szCs w:val="28"/>
        </w:rPr>
        <w:t>精氣與骨髓，比喻事物中最核心、最精粹、最具價值的本質部分。代表貫穿整件事物或思想的精神靈魂，去蕪存菁後最不可或缺的關鍵所在。</w:t>
      </w:r>
    </w:p>
    <w:sectPr w:rsidR="00AF69E3" w:rsidRPr="00AF69E3" w:rsidSect="00793EAD">
      <w:footerReference w:type="default" r:id="rId8"/>
      <w:pgSz w:w="11906" w:h="16838"/>
      <w:pgMar w:top="851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6630F" w14:textId="77777777" w:rsidR="006D5370" w:rsidRDefault="006D5370" w:rsidP="0046024D">
      <w:pPr>
        <w:spacing w:after="0" w:line="240" w:lineRule="auto"/>
      </w:pPr>
      <w:r>
        <w:separator/>
      </w:r>
    </w:p>
  </w:endnote>
  <w:endnote w:type="continuationSeparator" w:id="0">
    <w:p w14:paraId="06E2E640" w14:textId="77777777" w:rsidR="006D5370" w:rsidRDefault="006D5370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51043745" w:rsidR="007D6E44" w:rsidRDefault="000F376F" w:rsidP="00D819E2">
        <w:pPr>
          <w:pStyle w:val="a6"/>
          <w:ind w:right="-1"/>
          <w:jc w:val="right"/>
        </w:pPr>
        <w:r w:rsidRPr="000F376F">
          <w:t>伯牙絕絃：談「知音」的典故與文化意涵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F98C0" w14:textId="77777777" w:rsidR="006D5370" w:rsidRDefault="006D5370" w:rsidP="0046024D">
      <w:pPr>
        <w:spacing w:after="0" w:line="240" w:lineRule="auto"/>
      </w:pPr>
      <w:r>
        <w:separator/>
      </w:r>
    </w:p>
  </w:footnote>
  <w:footnote w:type="continuationSeparator" w:id="0">
    <w:p w14:paraId="7F4A3A87" w14:textId="77777777" w:rsidR="006D5370" w:rsidRDefault="006D5370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16E4DA6"/>
    <w:multiLevelType w:val="hybridMultilevel"/>
    <w:tmpl w:val="16C01D76"/>
    <w:lvl w:ilvl="0" w:tplc="6B80AEBE">
      <w:start w:val="1"/>
      <w:numFmt w:val="taiwaneseCountingThousand"/>
      <w:lvlText w:val="%1、"/>
      <w:lvlJc w:val="left"/>
      <w:pPr>
        <w:ind w:left="705" w:hanging="7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29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0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1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2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4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6A47C38"/>
    <w:multiLevelType w:val="hybridMultilevel"/>
    <w:tmpl w:val="8FEE0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25187870">
    <w:abstractNumId w:val="28"/>
  </w:num>
  <w:num w:numId="2" w16cid:durableId="1034574253">
    <w:abstractNumId w:val="22"/>
  </w:num>
  <w:num w:numId="3" w16cid:durableId="539781713">
    <w:abstractNumId w:val="31"/>
  </w:num>
  <w:num w:numId="4" w16cid:durableId="1994991394">
    <w:abstractNumId w:val="10"/>
  </w:num>
  <w:num w:numId="5" w16cid:durableId="1480613966">
    <w:abstractNumId w:val="12"/>
  </w:num>
  <w:num w:numId="6" w16cid:durableId="1872188908">
    <w:abstractNumId w:val="33"/>
  </w:num>
  <w:num w:numId="7" w16cid:durableId="1779524124">
    <w:abstractNumId w:val="18"/>
  </w:num>
  <w:num w:numId="8" w16cid:durableId="1530800574">
    <w:abstractNumId w:val="16"/>
  </w:num>
  <w:num w:numId="9" w16cid:durableId="577055410">
    <w:abstractNumId w:val="41"/>
  </w:num>
  <w:num w:numId="10" w16cid:durableId="968897503">
    <w:abstractNumId w:val="7"/>
  </w:num>
  <w:num w:numId="11" w16cid:durableId="2132699583">
    <w:abstractNumId w:val="34"/>
  </w:num>
  <w:num w:numId="12" w16cid:durableId="69356785">
    <w:abstractNumId w:val="4"/>
  </w:num>
  <w:num w:numId="13" w16cid:durableId="201327704">
    <w:abstractNumId w:val="20"/>
  </w:num>
  <w:num w:numId="14" w16cid:durableId="717171822">
    <w:abstractNumId w:val="27"/>
  </w:num>
  <w:num w:numId="15" w16cid:durableId="1370030124">
    <w:abstractNumId w:val="19"/>
  </w:num>
  <w:num w:numId="16" w16cid:durableId="176114078">
    <w:abstractNumId w:val="36"/>
  </w:num>
  <w:num w:numId="17" w16cid:durableId="525951919">
    <w:abstractNumId w:val="6"/>
  </w:num>
  <w:num w:numId="18" w16cid:durableId="2077317618">
    <w:abstractNumId w:val="17"/>
  </w:num>
  <w:num w:numId="19" w16cid:durableId="1142502529">
    <w:abstractNumId w:val="32"/>
  </w:num>
  <w:num w:numId="20" w16cid:durableId="1666929543">
    <w:abstractNumId w:val="5"/>
  </w:num>
  <w:num w:numId="21" w16cid:durableId="1794252149">
    <w:abstractNumId w:val="2"/>
  </w:num>
  <w:num w:numId="22" w16cid:durableId="1303805499">
    <w:abstractNumId w:val="13"/>
  </w:num>
  <w:num w:numId="23" w16cid:durableId="751926308">
    <w:abstractNumId w:val="9"/>
  </w:num>
  <w:num w:numId="24" w16cid:durableId="2050373180">
    <w:abstractNumId w:val="14"/>
  </w:num>
  <w:num w:numId="25" w16cid:durableId="1217158266">
    <w:abstractNumId w:val="35"/>
  </w:num>
  <w:num w:numId="26" w16cid:durableId="798498952">
    <w:abstractNumId w:val="42"/>
  </w:num>
  <w:num w:numId="27" w16cid:durableId="1644390668">
    <w:abstractNumId w:val="1"/>
  </w:num>
  <w:num w:numId="28" w16cid:durableId="1611474395">
    <w:abstractNumId w:val="37"/>
  </w:num>
  <w:num w:numId="29" w16cid:durableId="246547872">
    <w:abstractNumId w:val="8"/>
  </w:num>
  <w:num w:numId="30" w16cid:durableId="629357895">
    <w:abstractNumId w:val="40"/>
  </w:num>
  <w:num w:numId="31" w16cid:durableId="1689452846">
    <w:abstractNumId w:val="39"/>
  </w:num>
  <w:num w:numId="32" w16cid:durableId="583808111">
    <w:abstractNumId w:val="43"/>
  </w:num>
  <w:num w:numId="33" w16cid:durableId="955525034">
    <w:abstractNumId w:val="0"/>
  </w:num>
  <w:num w:numId="34" w16cid:durableId="1774935577">
    <w:abstractNumId w:val="23"/>
  </w:num>
  <w:num w:numId="35" w16cid:durableId="903443746">
    <w:abstractNumId w:val="11"/>
  </w:num>
  <w:num w:numId="36" w16cid:durableId="1225220281">
    <w:abstractNumId w:val="3"/>
  </w:num>
  <w:num w:numId="37" w16cid:durableId="1769613579">
    <w:abstractNumId w:val="29"/>
  </w:num>
  <w:num w:numId="38" w16cid:durableId="4139876">
    <w:abstractNumId w:val="21"/>
  </w:num>
  <w:num w:numId="39" w16cid:durableId="1091967468">
    <w:abstractNumId w:val="30"/>
  </w:num>
  <w:num w:numId="40" w16cid:durableId="754978620">
    <w:abstractNumId w:val="15"/>
  </w:num>
  <w:num w:numId="41" w16cid:durableId="253326925">
    <w:abstractNumId w:val="24"/>
  </w:num>
  <w:num w:numId="42" w16cid:durableId="26562533">
    <w:abstractNumId w:val="26"/>
  </w:num>
  <w:num w:numId="43" w16cid:durableId="1311137535">
    <w:abstractNumId w:val="25"/>
  </w:num>
  <w:num w:numId="44" w16cid:durableId="1544514209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439B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352D"/>
    <w:rsid w:val="000B54C7"/>
    <w:rsid w:val="000B70C0"/>
    <w:rsid w:val="000C0B71"/>
    <w:rsid w:val="000D07EA"/>
    <w:rsid w:val="000E14BE"/>
    <w:rsid w:val="000F1483"/>
    <w:rsid w:val="000F376F"/>
    <w:rsid w:val="000F4DAD"/>
    <w:rsid w:val="000F5D3E"/>
    <w:rsid w:val="000F7199"/>
    <w:rsid w:val="00102F3B"/>
    <w:rsid w:val="00103813"/>
    <w:rsid w:val="00105175"/>
    <w:rsid w:val="001059C8"/>
    <w:rsid w:val="001073F1"/>
    <w:rsid w:val="00111DB7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A6A74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1753"/>
    <w:rsid w:val="00272016"/>
    <w:rsid w:val="00272535"/>
    <w:rsid w:val="002814DF"/>
    <w:rsid w:val="002815AE"/>
    <w:rsid w:val="00287CBE"/>
    <w:rsid w:val="002917F9"/>
    <w:rsid w:val="00291D60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4135F"/>
    <w:rsid w:val="0044437B"/>
    <w:rsid w:val="004453EC"/>
    <w:rsid w:val="0045037F"/>
    <w:rsid w:val="00451E0E"/>
    <w:rsid w:val="0045324F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A2829"/>
    <w:rsid w:val="004B12D2"/>
    <w:rsid w:val="004B549A"/>
    <w:rsid w:val="004C6B54"/>
    <w:rsid w:val="004C7F43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37B7C"/>
    <w:rsid w:val="0054208D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A1720"/>
    <w:rsid w:val="005B3051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94C27"/>
    <w:rsid w:val="006A46FC"/>
    <w:rsid w:val="006B151E"/>
    <w:rsid w:val="006B19E9"/>
    <w:rsid w:val="006D1F2E"/>
    <w:rsid w:val="006D5370"/>
    <w:rsid w:val="006D7751"/>
    <w:rsid w:val="006E34DE"/>
    <w:rsid w:val="006F23E4"/>
    <w:rsid w:val="006F4800"/>
    <w:rsid w:val="006F6B7C"/>
    <w:rsid w:val="0070049A"/>
    <w:rsid w:val="007005E6"/>
    <w:rsid w:val="00703A58"/>
    <w:rsid w:val="00710CBB"/>
    <w:rsid w:val="00713055"/>
    <w:rsid w:val="00715DBC"/>
    <w:rsid w:val="00717912"/>
    <w:rsid w:val="00721842"/>
    <w:rsid w:val="0072483C"/>
    <w:rsid w:val="00724AA9"/>
    <w:rsid w:val="00727682"/>
    <w:rsid w:val="007278B1"/>
    <w:rsid w:val="00732121"/>
    <w:rsid w:val="007378CB"/>
    <w:rsid w:val="007412C6"/>
    <w:rsid w:val="00743818"/>
    <w:rsid w:val="00744184"/>
    <w:rsid w:val="00744E39"/>
    <w:rsid w:val="00745A93"/>
    <w:rsid w:val="007533DA"/>
    <w:rsid w:val="00767653"/>
    <w:rsid w:val="00782480"/>
    <w:rsid w:val="0078331F"/>
    <w:rsid w:val="007843AE"/>
    <w:rsid w:val="00791847"/>
    <w:rsid w:val="00792B2B"/>
    <w:rsid w:val="00793EAD"/>
    <w:rsid w:val="0079453A"/>
    <w:rsid w:val="007A04FF"/>
    <w:rsid w:val="007A391A"/>
    <w:rsid w:val="007A4E18"/>
    <w:rsid w:val="007B4A8F"/>
    <w:rsid w:val="007B5850"/>
    <w:rsid w:val="007C3D20"/>
    <w:rsid w:val="007C55E1"/>
    <w:rsid w:val="007D6E44"/>
    <w:rsid w:val="007D6F87"/>
    <w:rsid w:val="007E238B"/>
    <w:rsid w:val="007F38E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8045B"/>
    <w:rsid w:val="0089471B"/>
    <w:rsid w:val="008A020F"/>
    <w:rsid w:val="008A0687"/>
    <w:rsid w:val="008A17B5"/>
    <w:rsid w:val="008A2446"/>
    <w:rsid w:val="008A4D13"/>
    <w:rsid w:val="008B051B"/>
    <w:rsid w:val="008B1770"/>
    <w:rsid w:val="008B1B43"/>
    <w:rsid w:val="008B5A91"/>
    <w:rsid w:val="008C4027"/>
    <w:rsid w:val="008C4FE0"/>
    <w:rsid w:val="008C7F2D"/>
    <w:rsid w:val="008E2233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D2562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54A55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300F"/>
    <w:rsid w:val="00AC3A31"/>
    <w:rsid w:val="00AC3E3A"/>
    <w:rsid w:val="00AD1693"/>
    <w:rsid w:val="00AD1A9F"/>
    <w:rsid w:val="00AD1C90"/>
    <w:rsid w:val="00AF162E"/>
    <w:rsid w:val="00AF1C2D"/>
    <w:rsid w:val="00AF69E3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5328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37427"/>
    <w:rsid w:val="00C40743"/>
    <w:rsid w:val="00C47748"/>
    <w:rsid w:val="00C50CFB"/>
    <w:rsid w:val="00C55ECE"/>
    <w:rsid w:val="00C7120B"/>
    <w:rsid w:val="00C82E05"/>
    <w:rsid w:val="00C90202"/>
    <w:rsid w:val="00C9185E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428C0"/>
    <w:rsid w:val="00D619BC"/>
    <w:rsid w:val="00D65F37"/>
    <w:rsid w:val="00D70E4F"/>
    <w:rsid w:val="00D819E2"/>
    <w:rsid w:val="00D83AF1"/>
    <w:rsid w:val="00D861A7"/>
    <w:rsid w:val="00D919D1"/>
    <w:rsid w:val="00D94CBC"/>
    <w:rsid w:val="00D972F7"/>
    <w:rsid w:val="00DB0F51"/>
    <w:rsid w:val="00DB296A"/>
    <w:rsid w:val="00DB3845"/>
    <w:rsid w:val="00DB59C6"/>
    <w:rsid w:val="00DB6066"/>
    <w:rsid w:val="00DB72BA"/>
    <w:rsid w:val="00DB7A30"/>
    <w:rsid w:val="00DC4B09"/>
    <w:rsid w:val="00DC7950"/>
    <w:rsid w:val="00DD774A"/>
    <w:rsid w:val="00DF327A"/>
    <w:rsid w:val="00DF33D6"/>
    <w:rsid w:val="00DF391D"/>
    <w:rsid w:val="00DF4D22"/>
    <w:rsid w:val="00DF73E8"/>
    <w:rsid w:val="00E00948"/>
    <w:rsid w:val="00E009C1"/>
    <w:rsid w:val="00E06955"/>
    <w:rsid w:val="00E07392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C0980"/>
    <w:rsid w:val="00ED0800"/>
    <w:rsid w:val="00ED5FFC"/>
    <w:rsid w:val="00ED78F2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1554A"/>
    <w:rsid w:val="00F22038"/>
    <w:rsid w:val="00F24798"/>
    <w:rsid w:val="00F25254"/>
    <w:rsid w:val="00F30C91"/>
    <w:rsid w:val="00F33378"/>
    <w:rsid w:val="00F37A29"/>
    <w:rsid w:val="00F405B3"/>
    <w:rsid w:val="00F40E19"/>
    <w:rsid w:val="00F54556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259</cp:revision>
  <cp:lastPrinted>2026-08-21T09:47:00Z</cp:lastPrinted>
  <dcterms:created xsi:type="dcterms:W3CDTF">2020-08-17T11:22:00Z</dcterms:created>
  <dcterms:modified xsi:type="dcterms:W3CDTF">2026-08-26T01:23:00Z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