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6E10D481" w:rsidR="009959A7" w:rsidRPr="003358F9" w:rsidRDefault="0004147D">
      <w:pPr>
        <w:spacing w:after="0" w:line="259" w:lineRule="auto"/>
        <w:ind w:left="0" w:right="0" w:firstLine="0"/>
        <w:rPr>
          <w:sz w:val="52"/>
        </w:rPr>
      </w:pPr>
      <w:proofErr w:type="gramStart"/>
      <w:r>
        <w:rPr>
          <w:rFonts w:hint="eastAsia"/>
          <w:kern w:val="0"/>
          <w:sz w:val="52"/>
        </w:rPr>
        <w:t>崔</w:t>
      </w:r>
      <w:proofErr w:type="gramEnd"/>
      <w:r>
        <w:rPr>
          <w:rFonts w:hint="eastAsia"/>
          <w:kern w:val="0"/>
          <w:sz w:val="52"/>
        </w:rPr>
        <w:t>護《題都城南莊》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7E3A11C9" w14:textId="14C94B7A" w:rsidR="001468B6" w:rsidRDefault="001468B6" w:rsidP="001468B6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1468B6">
        <w:rPr>
          <w:rFonts w:hint="eastAsia"/>
          <w:color w:val="0F0F0F"/>
          <w:sz w:val="30"/>
          <w:szCs w:val="30"/>
        </w:rPr>
        <w:t>去年今日此門中，人面桃花相映紅。人面不知何處去，桃花依舊笑春風。</w:t>
      </w:r>
    </w:p>
    <w:p w14:paraId="77F88117" w14:textId="025E7EFB" w:rsidR="00E33D3D" w:rsidRDefault="00A77E9A" w:rsidP="00443632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15BF0071" w14:textId="561849B4" w:rsidR="001468B6" w:rsidRPr="000E45A0" w:rsidRDefault="001468B6" w:rsidP="000E45A0">
      <w:pPr>
        <w:pStyle w:val="a9"/>
        <w:numPr>
          <w:ilvl w:val="0"/>
          <w:numId w:val="10"/>
        </w:numPr>
        <w:spacing w:after="0" w:line="440" w:lineRule="exact"/>
        <w:ind w:leftChars="0" w:left="284" w:right="0" w:hanging="284"/>
        <w:rPr>
          <w:rFonts w:cs="Arial"/>
          <w:color w:val="0F0F0F"/>
          <w:szCs w:val="28"/>
        </w:rPr>
      </w:pPr>
      <w:r w:rsidRPr="000E45A0">
        <w:rPr>
          <w:rFonts w:hint="eastAsia"/>
          <w:color w:val="0F0F0F"/>
          <w:szCs w:val="28"/>
        </w:rPr>
        <w:t>都：國都，指</w:t>
      </w:r>
      <w:r w:rsidRPr="000E45A0">
        <w:rPr>
          <w:rFonts w:hint="eastAsia"/>
          <w:color w:val="0F0F0F"/>
          <w:szCs w:val="28"/>
          <w:u w:val="single"/>
        </w:rPr>
        <w:t>唐朝</w:t>
      </w:r>
      <w:r w:rsidRPr="000E45A0">
        <w:rPr>
          <w:rFonts w:hint="eastAsia"/>
          <w:color w:val="0F0F0F"/>
          <w:szCs w:val="28"/>
        </w:rPr>
        <w:t>京城</w:t>
      </w:r>
      <w:r w:rsidRPr="000E45A0">
        <w:rPr>
          <w:rFonts w:hint="eastAsia"/>
          <w:color w:val="0F0F0F"/>
          <w:szCs w:val="28"/>
          <w:u w:val="single"/>
        </w:rPr>
        <w:t>長安</w:t>
      </w:r>
      <w:r w:rsidRPr="000E45A0">
        <w:rPr>
          <w:rFonts w:hint="eastAsia"/>
          <w:color w:val="0F0F0F"/>
          <w:szCs w:val="28"/>
        </w:rPr>
        <w:t>。</w:t>
      </w:r>
    </w:p>
    <w:p w14:paraId="5B809EEE" w14:textId="2AA56B91" w:rsidR="001468B6" w:rsidRPr="000E45A0" w:rsidRDefault="001468B6" w:rsidP="000E45A0">
      <w:pPr>
        <w:pStyle w:val="a9"/>
        <w:numPr>
          <w:ilvl w:val="0"/>
          <w:numId w:val="10"/>
        </w:numPr>
        <w:spacing w:after="0" w:line="440" w:lineRule="exact"/>
        <w:ind w:leftChars="0" w:left="284" w:right="0" w:hanging="284"/>
        <w:rPr>
          <w:rFonts w:cs="Arial"/>
          <w:color w:val="0F0F0F"/>
          <w:szCs w:val="28"/>
        </w:rPr>
      </w:pPr>
      <w:r w:rsidRPr="000E45A0">
        <w:rPr>
          <w:rFonts w:hint="eastAsia"/>
          <w:color w:val="0F0F0F"/>
          <w:szCs w:val="28"/>
        </w:rPr>
        <w:t>人面：一個姑娘的臉。第三句中</w:t>
      </w:r>
      <w:r w:rsidR="002A7E0E" w:rsidRPr="000E45A0">
        <w:rPr>
          <w:rFonts w:hint="eastAsia"/>
          <w:color w:val="0F0F0F"/>
          <w:szCs w:val="28"/>
        </w:rPr>
        <w:t>「</w:t>
      </w:r>
      <w:r w:rsidRPr="000E45A0">
        <w:rPr>
          <w:rFonts w:hint="eastAsia"/>
          <w:color w:val="0F0F0F"/>
          <w:szCs w:val="28"/>
        </w:rPr>
        <w:t>人面</w:t>
      </w:r>
      <w:r w:rsidR="002A7E0E" w:rsidRPr="000E45A0">
        <w:rPr>
          <w:rFonts w:hint="eastAsia"/>
          <w:color w:val="0F0F0F"/>
          <w:szCs w:val="28"/>
        </w:rPr>
        <w:t>」</w:t>
      </w:r>
      <w:proofErr w:type="gramStart"/>
      <w:r w:rsidRPr="000E45A0">
        <w:rPr>
          <w:rFonts w:hint="eastAsia"/>
          <w:color w:val="0F0F0F"/>
          <w:szCs w:val="28"/>
        </w:rPr>
        <w:t>指代姑娘</w:t>
      </w:r>
      <w:proofErr w:type="gramEnd"/>
      <w:r w:rsidRPr="000E45A0">
        <w:rPr>
          <w:rFonts w:hint="eastAsia"/>
          <w:color w:val="0F0F0F"/>
          <w:szCs w:val="28"/>
        </w:rPr>
        <w:t>。</w:t>
      </w:r>
    </w:p>
    <w:p w14:paraId="13F7CE13" w14:textId="271C7311" w:rsidR="001468B6" w:rsidRPr="000E45A0" w:rsidRDefault="001468B6" w:rsidP="000E45A0">
      <w:pPr>
        <w:pStyle w:val="a9"/>
        <w:numPr>
          <w:ilvl w:val="0"/>
          <w:numId w:val="10"/>
        </w:numPr>
        <w:spacing w:after="0" w:line="440" w:lineRule="exact"/>
        <w:ind w:leftChars="0" w:left="284" w:right="0" w:hanging="284"/>
        <w:rPr>
          <w:rFonts w:cs="Arial"/>
          <w:color w:val="0F0F0F"/>
          <w:szCs w:val="28"/>
        </w:rPr>
      </w:pPr>
      <w:r w:rsidRPr="000E45A0">
        <w:rPr>
          <w:rFonts w:hint="eastAsia"/>
          <w:color w:val="0F0F0F"/>
          <w:szCs w:val="28"/>
        </w:rPr>
        <w:t>笑：形容桃花盛開的樣子</w:t>
      </w:r>
      <w:r w:rsidRPr="000E45A0">
        <w:rPr>
          <w:rFonts w:cs="Arial" w:hint="eastAsia"/>
          <w:color w:val="0F0F0F"/>
          <w:szCs w:val="28"/>
        </w:rPr>
        <w:t>。</w:t>
      </w:r>
    </w:p>
    <w:p w14:paraId="03C36F55" w14:textId="77777777" w:rsidR="00443632" w:rsidRDefault="0044135F" w:rsidP="00443632">
      <w:pPr>
        <w:spacing w:beforeLines="50" w:before="120" w:after="0" w:line="44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6A21B0E6" w14:textId="70CA5169" w:rsidR="002A7E0E" w:rsidRPr="002A7E0E" w:rsidRDefault="002A7E0E" w:rsidP="002A7E0E">
      <w:pPr>
        <w:spacing w:after="0" w:line="480" w:lineRule="exact"/>
        <w:ind w:left="0" w:right="0" w:firstLine="0"/>
        <w:jc w:val="both"/>
        <w:rPr>
          <w:szCs w:val="28"/>
        </w:rPr>
      </w:pPr>
      <w:r w:rsidRPr="002A7E0E">
        <w:rPr>
          <w:rFonts w:hint="eastAsia"/>
          <w:szCs w:val="28"/>
        </w:rPr>
        <w:t>去年今日來到這扇門前，那位姑娘的臉龐和盛開的桃花互相映照，顯得格外紅潤美麗。</w:t>
      </w:r>
    </w:p>
    <w:p w14:paraId="01F16252" w14:textId="1CA219D7" w:rsidR="00BD4938" w:rsidRDefault="002A7E0E" w:rsidP="002A7E0E">
      <w:pPr>
        <w:spacing w:after="0" w:line="480" w:lineRule="exact"/>
        <w:ind w:left="0" w:right="0" w:firstLine="0"/>
        <w:jc w:val="both"/>
        <w:rPr>
          <w:szCs w:val="28"/>
        </w:rPr>
      </w:pPr>
      <w:r w:rsidRPr="002A7E0E">
        <w:rPr>
          <w:rFonts w:hint="eastAsia"/>
          <w:szCs w:val="28"/>
        </w:rPr>
        <w:t>如今再來，卻不知道那張熟悉的臉去了哪裡、人在何方；只有門前的桃花仍舊像從前一樣，在春風中含笑盛開。</w:t>
      </w:r>
    </w:p>
    <w:p w14:paraId="1C4DAF70" w14:textId="4CD7C3FF" w:rsidR="004F798E" w:rsidRPr="004F798E" w:rsidRDefault="00D3525A" w:rsidP="00443632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>
        <w:rPr>
          <w:rFonts w:hint="eastAsia"/>
          <w:sz w:val="32"/>
          <w:szCs w:val="32"/>
          <w:bdr w:val="single" w:sz="4" w:space="0" w:color="auto"/>
        </w:rPr>
        <w:t>詩人故事</w:t>
      </w:r>
    </w:p>
    <w:p w14:paraId="4656DF68" w14:textId="23B20EAE" w:rsidR="004F798E" w:rsidRDefault="002652EB" w:rsidP="000E45A0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0E45A0" w:rsidRPr="000E45A0">
        <w:rPr>
          <w:rFonts w:hint="eastAsia"/>
          <w:szCs w:val="28"/>
        </w:rPr>
        <w:t>根據《太平廣記》的記載：</w:t>
      </w:r>
      <w:proofErr w:type="gramStart"/>
      <w:r w:rsidR="000E45A0" w:rsidRPr="000E45A0">
        <w:rPr>
          <w:rFonts w:hint="eastAsia"/>
          <w:szCs w:val="28"/>
          <w:u w:val="single"/>
        </w:rPr>
        <w:t>崔</w:t>
      </w:r>
      <w:proofErr w:type="gramEnd"/>
      <w:r w:rsidR="000E45A0" w:rsidRPr="000E45A0">
        <w:rPr>
          <w:rFonts w:hint="eastAsia"/>
          <w:szCs w:val="28"/>
          <w:u w:val="single"/>
        </w:rPr>
        <w:t>護</w:t>
      </w:r>
      <w:r w:rsidR="000E45A0" w:rsidRPr="000E45A0">
        <w:rPr>
          <w:rFonts w:hint="eastAsia"/>
          <w:szCs w:val="28"/>
        </w:rPr>
        <w:t>在考試落榜後的清明節，獨自到</w:t>
      </w:r>
      <w:r w:rsidR="000E45A0" w:rsidRPr="000E45A0">
        <w:rPr>
          <w:rFonts w:hint="eastAsia"/>
          <w:szCs w:val="28"/>
          <w:u w:val="single"/>
        </w:rPr>
        <w:t>長安城</w:t>
      </w:r>
      <w:r w:rsidR="000E45A0" w:rsidRPr="000E45A0">
        <w:rPr>
          <w:rFonts w:hint="eastAsia"/>
          <w:szCs w:val="28"/>
        </w:rPr>
        <w:t>南踏青</w:t>
      </w:r>
      <w:r w:rsidR="000E45A0">
        <w:rPr>
          <w:szCs w:val="28"/>
        </w:rPr>
        <w:br/>
      </w:r>
      <w:r w:rsidR="000E45A0" w:rsidRPr="000E45A0">
        <w:rPr>
          <w:rFonts w:hint="eastAsia"/>
          <w:szCs w:val="28"/>
        </w:rPr>
        <w:t>，途中結識了一位美麗的女子。隔年清明，他再次回到那裡尋找她，卻得知女子因思念他而鬱鬱寡歡、日漸病重。</w:t>
      </w:r>
      <w:proofErr w:type="gramStart"/>
      <w:r w:rsidR="000E45A0" w:rsidRPr="000E45A0">
        <w:rPr>
          <w:rFonts w:hint="eastAsia"/>
          <w:szCs w:val="28"/>
          <w:u w:val="single"/>
        </w:rPr>
        <w:t>崔護</w:t>
      </w:r>
      <w:r w:rsidR="000E45A0" w:rsidRPr="000E45A0">
        <w:rPr>
          <w:rFonts w:hint="eastAsia"/>
          <w:szCs w:val="28"/>
        </w:rPr>
        <w:t>聽</w:t>
      </w:r>
      <w:proofErr w:type="gramEnd"/>
      <w:r w:rsidR="000E45A0" w:rsidRPr="000E45A0">
        <w:rPr>
          <w:rFonts w:hint="eastAsia"/>
          <w:szCs w:val="28"/>
        </w:rPr>
        <w:t>了十分難過，走到</w:t>
      </w:r>
      <w:proofErr w:type="gramStart"/>
      <w:r w:rsidR="000E45A0" w:rsidRPr="000E45A0">
        <w:rPr>
          <w:rFonts w:hint="eastAsia"/>
          <w:szCs w:val="28"/>
        </w:rPr>
        <w:t>女子窗前悲傷</w:t>
      </w:r>
      <w:proofErr w:type="gramEnd"/>
      <w:r w:rsidR="000E45A0" w:rsidRPr="000E45A0">
        <w:rPr>
          <w:rFonts w:hint="eastAsia"/>
          <w:szCs w:val="28"/>
        </w:rPr>
        <w:t>痛哭。女子竟因聽見他的聲音而甦醒，之後病情逐漸好轉，最後完全康復。她的父親非常高興</w:t>
      </w:r>
      <w:r w:rsidR="00E56A98">
        <w:rPr>
          <w:szCs w:val="28"/>
        </w:rPr>
        <w:br/>
      </w:r>
      <w:r w:rsidR="000E45A0" w:rsidRPr="000E45A0">
        <w:rPr>
          <w:rFonts w:hint="eastAsia"/>
          <w:szCs w:val="28"/>
        </w:rPr>
        <w:t>，便把女兒許配給</w:t>
      </w:r>
      <w:proofErr w:type="gramStart"/>
      <w:r w:rsidR="000E45A0" w:rsidRPr="000E45A0">
        <w:rPr>
          <w:rFonts w:hint="eastAsia"/>
          <w:szCs w:val="28"/>
          <w:u w:val="single"/>
        </w:rPr>
        <w:t>崔</w:t>
      </w:r>
      <w:proofErr w:type="gramEnd"/>
      <w:r w:rsidR="000E45A0" w:rsidRPr="000E45A0">
        <w:rPr>
          <w:rFonts w:hint="eastAsia"/>
          <w:szCs w:val="28"/>
          <w:u w:val="single"/>
        </w:rPr>
        <w:t>護</w:t>
      </w:r>
      <w:r w:rsidR="000E45A0" w:rsidRPr="000E45A0">
        <w:rPr>
          <w:rFonts w:hint="eastAsia"/>
          <w:szCs w:val="28"/>
        </w:rPr>
        <w:t>，兩人終於結為夫妻，成就了一段圓滿的姻緣。</w:t>
      </w:r>
    </w:p>
    <w:p w14:paraId="155C4E86" w14:textId="54A90CE9" w:rsidR="004F798E" w:rsidRPr="004F798E" w:rsidRDefault="004F798E" w:rsidP="00443632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3D82AC96" w14:textId="25D29A59" w:rsidR="000E45A0" w:rsidRPr="000E45A0" w:rsidRDefault="002652EB" w:rsidP="00E56A98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0E45A0">
        <w:rPr>
          <w:rFonts w:hint="eastAsia"/>
          <w:szCs w:val="28"/>
        </w:rPr>
        <w:t>《</w:t>
      </w:r>
      <w:r w:rsidR="000E45A0" w:rsidRPr="000E45A0">
        <w:rPr>
          <w:rFonts w:hint="eastAsia"/>
          <w:szCs w:val="28"/>
        </w:rPr>
        <w:t>題都城南莊</w:t>
      </w:r>
      <w:r w:rsidR="000E45A0">
        <w:rPr>
          <w:rFonts w:hint="eastAsia"/>
          <w:szCs w:val="28"/>
        </w:rPr>
        <w:t>》</w:t>
      </w:r>
      <w:r w:rsidR="000E45A0" w:rsidRPr="000E45A0">
        <w:rPr>
          <w:rFonts w:hint="eastAsia"/>
          <w:szCs w:val="28"/>
        </w:rPr>
        <w:t>是</w:t>
      </w:r>
      <w:r w:rsidR="000E45A0" w:rsidRPr="00E56A98">
        <w:rPr>
          <w:rFonts w:hint="eastAsia"/>
          <w:szCs w:val="28"/>
          <w:u w:val="single"/>
        </w:rPr>
        <w:t>唐代</w:t>
      </w:r>
      <w:r w:rsidR="000E45A0" w:rsidRPr="000E45A0">
        <w:rPr>
          <w:rFonts w:hint="eastAsia"/>
          <w:szCs w:val="28"/>
        </w:rPr>
        <w:t>詩人</w:t>
      </w:r>
      <w:proofErr w:type="gramStart"/>
      <w:r w:rsidR="000E45A0" w:rsidRPr="00E56A98">
        <w:rPr>
          <w:rFonts w:hint="eastAsia"/>
          <w:szCs w:val="28"/>
          <w:u w:val="single"/>
        </w:rPr>
        <w:t>崔護</w:t>
      </w:r>
      <w:r w:rsidR="000E45A0" w:rsidRPr="000E45A0">
        <w:rPr>
          <w:rFonts w:hint="eastAsia"/>
          <w:szCs w:val="28"/>
        </w:rPr>
        <w:t>最</w:t>
      </w:r>
      <w:proofErr w:type="gramEnd"/>
      <w:r w:rsidR="000E45A0" w:rsidRPr="000E45A0">
        <w:rPr>
          <w:rFonts w:hint="eastAsia"/>
          <w:szCs w:val="28"/>
        </w:rPr>
        <w:t>著名的抒情小詩之一，</w:t>
      </w:r>
      <w:proofErr w:type="gramStart"/>
      <w:r w:rsidR="000E45A0" w:rsidRPr="000E45A0">
        <w:rPr>
          <w:rFonts w:hint="eastAsia"/>
          <w:szCs w:val="28"/>
        </w:rPr>
        <w:t>全詩只有</w:t>
      </w:r>
      <w:proofErr w:type="gramEnd"/>
      <w:r w:rsidR="000E45A0" w:rsidRPr="000E45A0">
        <w:rPr>
          <w:rFonts w:hint="eastAsia"/>
          <w:szCs w:val="28"/>
        </w:rPr>
        <w:t>四句，卻以簡潔的語言寫出深刻而</w:t>
      </w:r>
      <w:r w:rsidR="000E45A0" w:rsidRPr="00E56A98">
        <w:rPr>
          <w:rFonts w:hint="eastAsia"/>
          <w:b/>
          <w:bCs/>
          <w:szCs w:val="28"/>
        </w:rPr>
        <w:t>悠長</w:t>
      </w:r>
      <w:r w:rsidR="000E45A0" w:rsidRPr="000E45A0">
        <w:rPr>
          <w:rFonts w:hint="eastAsia"/>
          <w:szCs w:val="28"/>
        </w:rPr>
        <w:t>的情感，展現出</w:t>
      </w:r>
      <w:r w:rsidR="000E45A0" w:rsidRPr="00E56A98">
        <w:rPr>
          <w:rFonts w:hint="eastAsia"/>
          <w:szCs w:val="28"/>
          <w:u w:val="single"/>
        </w:rPr>
        <w:t>唐</w:t>
      </w:r>
      <w:r w:rsidR="000E45A0" w:rsidRPr="000E45A0">
        <w:rPr>
          <w:rFonts w:hint="eastAsia"/>
          <w:szCs w:val="28"/>
        </w:rPr>
        <w:t>詩含蓄精煉的藝術特色。詩中透過「人面」與「桃花」的對比，描寫重遊</w:t>
      </w:r>
      <w:proofErr w:type="gramStart"/>
      <w:r w:rsidR="000E45A0" w:rsidRPr="000E45A0">
        <w:rPr>
          <w:rFonts w:hint="eastAsia"/>
          <w:szCs w:val="28"/>
        </w:rPr>
        <w:t>舊地時物在</w:t>
      </w:r>
      <w:proofErr w:type="gramEnd"/>
      <w:r w:rsidR="000E45A0" w:rsidRPr="000E45A0">
        <w:rPr>
          <w:rFonts w:hint="eastAsia"/>
          <w:szCs w:val="28"/>
        </w:rPr>
        <w:t>人非的感慨，表現出人生聚散無常與</w:t>
      </w:r>
      <w:proofErr w:type="gramStart"/>
      <w:r w:rsidR="000E45A0" w:rsidRPr="000E45A0">
        <w:rPr>
          <w:rFonts w:hint="eastAsia"/>
          <w:szCs w:val="28"/>
        </w:rPr>
        <w:t>青春易逝的</w:t>
      </w:r>
      <w:proofErr w:type="gramEnd"/>
      <w:r w:rsidR="000E45A0" w:rsidRPr="00E56A98">
        <w:rPr>
          <w:rFonts w:hint="eastAsia"/>
          <w:b/>
          <w:bCs/>
          <w:szCs w:val="28"/>
        </w:rPr>
        <w:t>惆悵</w:t>
      </w:r>
      <w:r w:rsidR="000E45A0" w:rsidRPr="000E45A0">
        <w:rPr>
          <w:rFonts w:hint="eastAsia"/>
          <w:szCs w:val="28"/>
        </w:rPr>
        <w:t>。</w:t>
      </w:r>
    </w:p>
    <w:p w14:paraId="4AA664F6" w14:textId="77777777" w:rsidR="000E45A0" w:rsidRPr="000E45A0" w:rsidRDefault="000E45A0" w:rsidP="00E56A98">
      <w:pPr>
        <w:spacing w:after="0" w:line="480" w:lineRule="exact"/>
        <w:ind w:left="-6" w:right="0" w:hanging="11"/>
        <w:jc w:val="both"/>
        <w:rPr>
          <w:szCs w:val="28"/>
        </w:rPr>
      </w:pPr>
      <w:r w:rsidRPr="000E45A0">
        <w:rPr>
          <w:rFonts w:hint="eastAsia"/>
          <w:szCs w:val="28"/>
        </w:rPr>
        <w:t xml:space="preserve">　　</w:t>
      </w:r>
      <w:proofErr w:type="gramStart"/>
      <w:r w:rsidRPr="000E45A0">
        <w:rPr>
          <w:rFonts w:hint="eastAsia"/>
          <w:szCs w:val="28"/>
        </w:rPr>
        <w:t>首句</w:t>
      </w:r>
      <w:proofErr w:type="gramEnd"/>
      <w:r w:rsidRPr="000E45A0">
        <w:rPr>
          <w:rFonts w:hint="eastAsia"/>
          <w:szCs w:val="28"/>
        </w:rPr>
        <w:t>「去年今日此門中」，點出時間與地點，帶有回憶的意味，彷彿詩人再次來到舊地，觸景生情。</w:t>
      </w:r>
      <w:proofErr w:type="gramStart"/>
      <w:r w:rsidRPr="000E45A0">
        <w:rPr>
          <w:rFonts w:hint="eastAsia"/>
          <w:szCs w:val="28"/>
        </w:rPr>
        <w:t>次句</w:t>
      </w:r>
      <w:proofErr w:type="gramEnd"/>
      <w:r w:rsidRPr="000E45A0">
        <w:rPr>
          <w:rFonts w:hint="eastAsia"/>
          <w:szCs w:val="28"/>
        </w:rPr>
        <w:t>「人面桃花相映紅」則是</w:t>
      </w:r>
      <w:proofErr w:type="gramStart"/>
      <w:r w:rsidRPr="000E45A0">
        <w:rPr>
          <w:rFonts w:hint="eastAsia"/>
          <w:szCs w:val="28"/>
        </w:rPr>
        <w:t>全詩最</w:t>
      </w:r>
      <w:proofErr w:type="gramEnd"/>
      <w:r w:rsidRPr="000E45A0">
        <w:rPr>
          <w:rFonts w:hint="eastAsia"/>
          <w:szCs w:val="28"/>
        </w:rPr>
        <w:t>優美動人的畫面：少女的面容與盛開的桃花互相映照，既寫出春日的明麗景色，也暗示青春的美好與短暫。「相映紅」三字，使人物與景物融為一體，形成一幅</w:t>
      </w:r>
      <w:proofErr w:type="gramStart"/>
      <w:r w:rsidRPr="000E45A0">
        <w:rPr>
          <w:rFonts w:hint="eastAsia"/>
          <w:szCs w:val="28"/>
        </w:rPr>
        <w:t>鮮活而溫柔</w:t>
      </w:r>
      <w:proofErr w:type="gramEnd"/>
      <w:r w:rsidRPr="000E45A0">
        <w:rPr>
          <w:rFonts w:hint="eastAsia"/>
          <w:szCs w:val="28"/>
        </w:rPr>
        <w:t>的春日圖景。</w:t>
      </w:r>
    </w:p>
    <w:p w14:paraId="6D28A909" w14:textId="00E9E72E" w:rsidR="000E45A0" w:rsidRPr="000E45A0" w:rsidRDefault="000E45A0" w:rsidP="00E56A98">
      <w:pPr>
        <w:spacing w:after="0" w:line="480" w:lineRule="exact"/>
        <w:ind w:left="-6" w:right="0" w:hanging="11"/>
        <w:jc w:val="both"/>
        <w:rPr>
          <w:szCs w:val="28"/>
        </w:rPr>
      </w:pPr>
      <w:r w:rsidRPr="000E45A0">
        <w:rPr>
          <w:rFonts w:hint="eastAsia"/>
          <w:szCs w:val="28"/>
        </w:rPr>
        <w:t xml:space="preserve">　　第三句「人面不知何處去」情緒忽然轉折，從美好回憶落入失落現實。詩人再訪時，那位曾經相遇的女子已不知去向，留下無盡的惆悵與追憶。這一句語氣平淡</w:t>
      </w:r>
      <w:r w:rsidR="00E56A98">
        <w:rPr>
          <w:szCs w:val="28"/>
        </w:rPr>
        <w:br/>
      </w:r>
      <w:r w:rsidRPr="000E45A0">
        <w:rPr>
          <w:rFonts w:hint="eastAsia"/>
          <w:szCs w:val="28"/>
        </w:rPr>
        <w:t>，卻</w:t>
      </w:r>
      <w:r w:rsidRPr="00E036C8">
        <w:rPr>
          <w:rFonts w:hint="eastAsia"/>
          <w:b/>
          <w:bCs/>
          <w:szCs w:val="28"/>
        </w:rPr>
        <w:t>蘊含</w:t>
      </w:r>
      <w:r w:rsidRPr="000E45A0">
        <w:rPr>
          <w:rFonts w:hint="eastAsia"/>
          <w:szCs w:val="28"/>
        </w:rPr>
        <w:t>深</w:t>
      </w:r>
      <w:proofErr w:type="gramStart"/>
      <w:r w:rsidRPr="000E45A0">
        <w:rPr>
          <w:rFonts w:hint="eastAsia"/>
          <w:szCs w:val="28"/>
        </w:rPr>
        <w:t>沉</w:t>
      </w:r>
      <w:proofErr w:type="gramEnd"/>
      <w:r w:rsidRPr="000E45A0">
        <w:rPr>
          <w:rFonts w:hint="eastAsia"/>
          <w:szCs w:val="28"/>
        </w:rPr>
        <w:t>感傷，使讀者感受到時間流逝與緣分難再的無奈。</w:t>
      </w:r>
    </w:p>
    <w:p w14:paraId="60A7806D" w14:textId="77777777" w:rsidR="000E45A0" w:rsidRPr="000E45A0" w:rsidRDefault="000E45A0" w:rsidP="00E56A98">
      <w:pPr>
        <w:spacing w:after="0" w:line="480" w:lineRule="exact"/>
        <w:ind w:left="-6" w:right="0" w:hanging="11"/>
        <w:jc w:val="both"/>
        <w:rPr>
          <w:szCs w:val="28"/>
        </w:rPr>
      </w:pPr>
      <w:r w:rsidRPr="000E45A0">
        <w:rPr>
          <w:rFonts w:hint="eastAsia"/>
          <w:szCs w:val="28"/>
        </w:rPr>
        <w:t xml:space="preserve">　　末句「桃花依舊笑春風」則以景作結，意味深長。桃花仍然在春風中盛開，好像含笑迎人；然而花依舊、人已非，景物的「依舊」</w:t>
      </w:r>
      <w:r w:rsidRPr="00E036C8">
        <w:rPr>
          <w:rFonts w:hint="eastAsia"/>
          <w:b/>
          <w:bCs/>
          <w:szCs w:val="28"/>
        </w:rPr>
        <w:t>反襯</w:t>
      </w:r>
      <w:r w:rsidRPr="000E45A0">
        <w:rPr>
          <w:rFonts w:hint="eastAsia"/>
          <w:szCs w:val="28"/>
        </w:rPr>
        <w:t>人事的變遷，更突顯詩人</w:t>
      </w:r>
      <w:r w:rsidRPr="000E45A0">
        <w:rPr>
          <w:rFonts w:hint="eastAsia"/>
          <w:szCs w:val="28"/>
        </w:rPr>
        <w:lastRenderedPageBreak/>
        <w:t>的孤寂與感慨。這種以不變的自然</w:t>
      </w:r>
      <w:r w:rsidRPr="00E036C8">
        <w:rPr>
          <w:rFonts w:hint="eastAsia"/>
          <w:b/>
          <w:bCs/>
          <w:szCs w:val="28"/>
        </w:rPr>
        <w:t>襯托</w:t>
      </w:r>
      <w:r w:rsidRPr="000E45A0">
        <w:rPr>
          <w:rFonts w:hint="eastAsia"/>
          <w:szCs w:val="28"/>
        </w:rPr>
        <w:t>變化的人生，是</w:t>
      </w:r>
      <w:r w:rsidRPr="00E036C8">
        <w:rPr>
          <w:rFonts w:hint="eastAsia"/>
          <w:szCs w:val="28"/>
          <w:u w:val="single"/>
        </w:rPr>
        <w:t>中國</w:t>
      </w:r>
      <w:r w:rsidRPr="000E45A0">
        <w:rPr>
          <w:rFonts w:hint="eastAsia"/>
          <w:szCs w:val="28"/>
        </w:rPr>
        <w:t>古典詩歌常見而動人的表現手法。</w:t>
      </w:r>
    </w:p>
    <w:p w14:paraId="5B0D9B4F" w14:textId="77777777" w:rsidR="000E45A0" w:rsidRPr="000E45A0" w:rsidRDefault="000E45A0" w:rsidP="00E56A98">
      <w:pPr>
        <w:spacing w:after="0" w:line="480" w:lineRule="exact"/>
        <w:ind w:left="-6" w:right="0" w:hanging="11"/>
        <w:jc w:val="both"/>
        <w:rPr>
          <w:szCs w:val="28"/>
        </w:rPr>
      </w:pPr>
      <w:r w:rsidRPr="000E45A0">
        <w:rPr>
          <w:rFonts w:hint="eastAsia"/>
          <w:szCs w:val="28"/>
        </w:rPr>
        <w:t xml:space="preserve">　　</w:t>
      </w:r>
      <w:proofErr w:type="gramStart"/>
      <w:r w:rsidRPr="000E45A0">
        <w:rPr>
          <w:rFonts w:hint="eastAsia"/>
          <w:szCs w:val="28"/>
        </w:rPr>
        <w:t>全詩的</w:t>
      </w:r>
      <w:proofErr w:type="gramEnd"/>
      <w:r w:rsidRPr="000E45A0">
        <w:rPr>
          <w:rFonts w:hint="eastAsia"/>
          <w:szCs w:val="28"/>
        </w:rPr>
        <w:t>藝術成就，在於以極少的文字構成完整故事：先寫相遇的美好，</w:t>
      </w:r>
      <w:proofErr w:type="gramStart"/>
      <w:r w:rsidRPr="000E45A0">
        <w:rPr>
          <w:rFonts w:hint="eastAsia"/>
          <w:szCs w:val="28"/>
        </w:rPr>
        <w:t>再寫重訪</w:t>
      </w:r>
      <w:proofErr w:type="gramEnd"/>
      <w:r w:rsidRPr="000E45A0">
        <w:rPr>
          <w:rFonts w:hint="eastAsia"/>
          <w:szCs w:val="28"/>
        </w:rPr>
        <w:t>的失落，中間的情節留給讀者想像，因此</w:t>
      </w:r>
      <w:r w:rsidRPr="00E036C8">
        <w:rPr>
          <w:rFonts w:hint="eastAsia"/>
          <w:b/>
          <w:bCs/>
          <w:szCs w:val="28"/>
        </w:rPr>
        <w:t>餘韻</w:t>
      </w:r>
      <w:r w:rsidRPr="00E036C8">
        <w:rPr>
          <w:rFonts w:hint="eastAsia"/>
          <w:szCs w:val="28"/>
        </w:rPr>
        <w:t>悠長</w:t>
      </w:r>
      <w:r w:rsidRPr="000E45A0">
        <w:rPr>
          <w:rFonts w:hint="eastAsia"/>
          <w:szCs w:val="28"/>
        </w:rPr>
        <w:t>。詩中沒有直接抒情，卻在景物描寫與時間對比中自然流露情感，顯示出含蓄而深遠的抒情力量。</w:t>
      </w:r>
    </w:p>
    <w:p w14:paraId="698AEE54" w14:textId="28568B81" w:rsidR="00443632" w:rsidRDefault="000E45A0" w:rsidP="00E56A98">
      <w:pPr>
        <w:spacing w:after="0" w:line="480" w:lineRule="exact"/>
        <w:ind w:left="-6" w:right="0" w:hanging="11"/>
        <w:jc w:val="both"/>
        <w:rPr>
          <w:rFonts w:hint="eastAsia"/>
          <w:szCs w:val="28"/>
        </w:rPr>
      </w:pPr>
      <w:r w:rsidRPr="000E45A0">
        <w:rPr>
          <w:rFonts w:hint="eastAsia"/>
          <w:szCs w:val="28"/>
        </w:rPr>
        <w:t xml:space="preserve">　　因此，</w:t>
      </w:r>
      <w:r>
        <w:rPr>
          <w:rFonts w:hint="eastAsia"/>
          <w:szCs w:val="28"/>
        </w:rPr>
        <w:t>《</w:t>
      </w:r>
      <w:r w:rsidRPr="000E45A0">
        <w:rPr>
          <w:rFonts w:hint="eastAsia"/>
          <w:szCs w:val="28"/>
        </w:rPr>
        <w:t>題都城南莊</w:t>
      </w:r>
      <w:r>
        <w:rPr>
          <w:rFonts w:hint="eastAsia"/>
          <w:szCs w:val="28"/>
        </w:rPr>
        <w:t>》</w:t>
      </w:r>
      <w:r w:rsidRPr="000E45A0">
        <w:rPr>
          <w:rFonts w:hint="eastAsia"/>
          <w:szCs w:val="28"/>
        </w:rPr>
        <w:t>不僅是一首寫</w:t>
      </w:r>
      <w:r w:rsidRPr="00E036C8">
        <w:rPr>
          <w:rFonts w:hint="eastAsia"/>
          <w:b/>
          <w:bCs/>
          <w:szCs w:val="28"/>
        </w:rPr>
        <w:t>邂逅</w:t>
      </w:r>
      <w:r w:rsidRPr="000E45A0">
        <w:rPr>
          <w:rFonts w:hint="eastAsia"/>
          <w:szCs w:val="28"/>
        </w:rPr>
        <w:t>與懷念的愛情詩，也是一首感嘆人生無常、青春難再的哲理小詩。它語言平易、意境清新、情感</w:t>
      </w:r>
      <w:r w:rsidRPr="00E036C8">
        <w:rPr>
          <w:rFonts w:hint="eastAsia"/>
          <w:b/>
          <w:bCs/>
          <w:szCs w:val="28"/>
        </w:rPr>
        <w:t>真摯</w:t>
      </w:r>
      <w:r w:rsidRPr="000E45A0">
        <w:rPr>
          <w:rFonts w:hint="eastAsia"/>
          <w:szCs w:val="28"/>
        </w:rPr>
        <w:t>，千年來仍廣為傳誦</w:t>
      </w:r>
      <w:r w:rsidR="00E56A98">
        <w:rPr>
          <w:szCs w:val="28"/>
        </w:rPr>
        <w:br/>
      </w:r>
      <w:r w:rsidRPr="000E45A0">
        <w:rPr>
          <w:rFonts w:hint="eastAsia"/>
          <w:szCs w:val="28"/>
        </w:rPr>
        <w:t>，</w:t>
      </w:r>
      <w:proofErr w:type="gramStart"/>
      <w:r w:rsidRPr="000E45A0">
        <w:rPr>
          <w:rFonts w:hint="eastAsia"/>
          <w:szCs w:val="28"/>
        </w:rPr>
        <w:t>可說是</w:t>
      </w:r>
      <w:r w:rsidRPr="00E036C8">
        <w:rPr>
          <w:rFonts w:hint="eastAsia"/>
          <w:szCs w:val="28"/>
          <w:u w:val="single"/>
        </w:rPr>
        <w:t>唐</w:t>
      </w:r>
      <w:r w:rsidRPr="000E45A0">
        <w:rPr>
          <w:rFonts w:hint="eastAsia"/>
          <w:szCs w:val="28"/>
        </w:rPr>
        <w:t>詩中</w:t>
      </w:r>
      <w:proofErr w:type="gramEnd"/>
      <w:r w:rsidRPr="000E45A0">
        <w:rPr>
          <w:rFonts w:hint="eastAsia"/>
          <w:szCs w:val="28"/>
        </w:rPr>
        <w:t>「</w:t>
      </w:r>
      <w:proofErr w:type="gramStart"/>
      <w:r w:rsidRPr="000E45A0">
        <w:rPr>
          <w:rFonts w:hint="eastAsia"/>
          <w:szCs w:val="28"/>
        </w:rPr>
        <w:t>以少勝多</w:t>
      </w:r>
      <w:proofErr w:type="gramEnd"/>
      <w:r w:rsidRPr="000E45A0">
        <w:rPr>
          <w:rFonts w:hint="eastAsia"/>
          <w:szCs w:val="28"/>
        </w:rPr>
        <w:t>、情景交融」的經典之作。</w:t>
      </w:r>
    </w:p>
    <w:p w14:paraId="26838538" w14:textId="7955BEF0" w:rsidR="00D86CA2" w:rsidRPr="00CA1456" w:rsidRDefault="00D86CA2" w:rsidP="00443632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CA1456">
        <w:rPr>
          <w:rFonts w:hint="eastAsia"/>
          <w:sz w:val="32"/>
          <w:szCs w:val="32"/>
          <w:bdr w:val="single" w:sz="4" w:space="0" w:color="auto"/>
        </w:rPr>
        <w:t>補充</w:t>
      </w:r>
    </w:p>
    <w:p w14:paraId="24B88611" w14:textId="32FB6E1D" w:rsidR="00C90202" w:rsidRDefault="00E56A9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56A98">
        <w:rPr>
          <w:rFonts w:hint="eastAsia"/>
          <w:szCs w:val="28"/>
        </w:rPr>
        <w:t>悠長</w:t>
      </w:r>
      <w:r w:rsidR="00D86CA2" w:rsidRPr="00F63C72">
        <w:rPr>
          <w:rFonts w:hint="eastAsia"/>
          <w:szCs w:val="28"/>
        </w:rPr>
        <w:t>：</w:t>
      </w:r>
      <w:r w:rsidR="00E036C8" w:rsidRPr="00E036C8">
        <w:rPr>
          <w:rFonts w:hint="eastAsia"/>
          <w:szCs w:val="28"/>
        </w:rPr>
        <w:t>長久、綿延不斷。在詩文中多形容情感、聲音或意境持續很久，如回憶深遠、情思延</w:t>
      </w:r>
      <w:proofErr w:type="gramStart"/>
      <w:r w:rsidR="00E036C8" w:rsidRPr="00E036C8">
        <w:rPr>
          <w:rFonts w:hint="eastAsia"/>
          <w:szCs w:val="28"/>
        </w:rPr>
        <w:t>綿</w:t>
      </w:r>
      <w:proofErr w:type="gramEnd"/>
      <w:r w:rsidR="00E036C8" w:rsidRPr="00E036C8">
        <w:rPr>
          <w:rFonts w:hint="eastAsia"/>
          <w:szCs w:val="28"/>
        </w:rPr>
        <w:t>，使作品帶有耐人尋味的感覺。</w:t>
      </w:r>
    </w:p>
    <w:p w14:paraId="023A111D" w14:textId="28252568" w:rsidR="00E56A98" w:rsidRDefault="00E56A9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56A98">
        <w:rPr>
          <w:rFonts w:hint="eastAsia"/>
          <w:szCs w:val="28"/>
        </w:rPr>
        <w:t>惆悵</w:t>
      </w:r>
      <w:r w:rsidR="00E036C8">
        <w:rPr>
          <w:rFonts w:hint="eastAsia"/>
          <w:szCs w:val="28"/>
        </w:rPr>
        <w:t>(</w:t>
      </w:r>
      <w:proofErr w:type="gramStart"/>
      <w:r w:rsidR="00E036C8" w:rsidRPr="00E036C8">
        <w:rPr>
          <w:rFonts w:hint="eastAsia"/>
          <w:color w:val="FF0000"/>
          <w:sz w:val="16"/>
          <w:szCs w:val="16"/>
        </w:rPr>
        <w:t>ㄔㄡˊ</w:t>
      </w:r>
      <w:proofErr w:type="gramEnd"/>
      <w:r w:rsidR="00E036C8" w:rsidRPr="00E036C8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E036C8" w:rsidRPr="00E036C8">
        <w:rPr>
          <w:rFonts w:hint="eastAsia"/>
          <w:color w:val="FF0000"/>
          <w:sz w:val="16"/>
          <w:szCs w:val="16"/>
        </w:rPr>
        <w:t>ㄔㄤˋ</w:t>
      </w:r>
      <w:proofErr w:type="gramEnd"/>
      <w:r w:rsidR="00E036C8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E036C8" w:rsidRPr="00E036C8">
        <w:rPr>
          <w:rFonts w:hint="eastAsia"/>
          <w:szCs w:val="28"/>
        </w:rPr>
        <w:t>失落、傷感、心中悶悶不樂。用來表達因離別、錯過、時光流逝而產生的淡淡哀愁，常見</w:t>
      </w:r>
      <w:proofErr w:type="gramStart"/>
      <w:r w:rsidR="00E036C8" w:rsidRPr="00E036C8">
        <w:rPr>
          <w:rFonts w:hint="eastAsia"/>
          <w:szCs w:val="28"/>
        </w:rPr>
        <w:t>於懷人</w:t>
      </w:r>
      <w:proofErr w:type="gramEnd"/>
      <w:r w:rsidR="00E036C8" w:rsidRPr="00E036C8">
        <w:rPr>
          <w:rFonts w:hint="eastAsia"/>
          <w:szCs w:val="28"/>
        </w:rPr>
        <w:t>、懷舊或感嘆人生的詩。</w:t>
      </w:r>
    </w:p>
    <w:p w14:paraId="299864DA" w14:textId="6198E2C6" w:rsidR="00E036C8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036C8">
        <w:rPr>
          <w:rFonts w:hint="eastAsia"/>
          <w:szCs w:val="28"/>
        </w:rPr>
        <w:t>蘊含</w:t>
      </w:r>
      <w:r>
        <w:rPr>
          <w:rFonts w:hint="eastAsia"/>
          <w:szCs w:val="28"/>
        </w:rPr>
        <w:t>：</w:t>
      </w:r>
      <w:r w:rsidRPr="00E036C8">
        <w:rPr>
          <w:rFonts w:hint="eastAsia"/>
          <w:szCs w:val="28"/>
        </w:rPr>
        <w:t>指文字表面之外還含有更深層的情感、哲理或象徵，需要讀者細心體會。</w:t>
      </w:r>
    </w:p>
    <w:p w14:paraId="40C502CF" w14:textId="12AD3B0A" w:rsidR="00E036C8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036C8">
        <w:rPr>
          <w:rFonts w:hint="eastAsia"/>
          <w:szCs w:val="28"/>
        </w:rPr>
        <w:t>反襯</w:t>
      </w:r>
      <w:r>
        <w:rPr>
          <w:rFonts w:hint="eastAsia"/>
          <w:szCs w:val="28"/>
        </w:rPr>
        <w:t>：</w:t>
      </w:r>
      <w:r w:rsidRPr="00E036C8">
        <w:rPr>
          <w:rFonts w:hint="eastAsia"/>
          <w:szCs w:val="28"/>
        </w:rPr>
        <w:t>用相反或對立的事物來互相比較，使某一方更突出。在文章中常用「景物不變」來反襯「人事變遷」，或用</w:t>
      </w:r>
      <w:proofErr w:type="gramStart"/>
      <w:r w:rsidRPr="00E036C8">
        <w:rPr>
          <w:rFonts w:hint="eastAsia"/>
          <w:szCs w:val="28"/>
        </w:rPr>
        <w:t>歡樂襯</w:t>
      </w:r>
      <w:proofErr w:type="gramEnd"/>
      <w:r w:rsidRPr="00E036C8">
        <w:rPr>
          <w:rFonts w:hint="eastAsia"/>
          <w:szCs w:val="28"/>
        </w:rPr>
        <w:t>出悲傷，使情感更強烈。</w:t>
      </w:r>
    </w:p>
    <w:p w14:paraId="019AA15E" w14:textId="1BEB4379" w:rsidR="00E036C8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036C8">
        <w:rPr>
          <w:rFonts w:hint="eastAsia"/>
          <w:szCs w:val="28"/>
        </w:rPr>
        <w:t>襯托</w:t>
      </w:r>
      <w:r>
        <w:rPr>
          <w:rFonts w:hint="eastAsia"/>
          <w:szCs w:val="28"/>
        </w:rPr>
        <w:t>：</w:t>
      </w:r>
      <w:r w:rsidRPr="00E036C8">
        <w:rPr>
          <w:rFonts w:hint="eastAsia"/>
          <w:szCs w:val="28"/>
        </w:rPr>
        <w:t>用其他事物陪襯，使主體更加明顯。例如用美麗景色襯托人物心情，或用配角襯托主角的重要性，是常見的寫作手法。</w:t>
      </w:r>
    </w:p>
    <w:p w14:paraId="3721AC79" w14:textId="702F8CAF" w:rsidR="00E036C8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036C8">
        <w:rPr>
          <w:rFonts w:hint="eastAsia"/>
          <w:szCs w:val="28"/>
        </w:rPr>
        <w:t>餘韻</w:t>
      </w:r>
      <w:r>
        <w:rPr>
          <w:rFonts w:hint="eastAsia"/>
          <w:szCs w:val="28"/>
        </w:rPr>
        <w:t>：</w:t>
      </w:r>
      <w:r w:rsidRPr="00E036C8">
        <w:rPr>
          <w:rFonts w:hint="eastAsia"/>
          <w:szCs w:val="28"/>
        </w:rPr>
        <w:t>事情結束後仍留下的回味或影響。指詩文讀完後仍讓人感動、思考或回想</w:t>
      </w:r>
      <w:r>
        <w:rPr>
          <w:szCs w:val="28"/>
        </w:rPr>
        <w:br/>
      </w:r>
      <w:r w:rsidRPr="00E036C8">
        <w:rPr>
          <w:rFonts w:hint="eastAsia"/>
          <w:szCs w:val="28"/>
        </w:rPr>
        <w:t>，感情沒有立即消失，而是持續在心中</w:t>
      </w:r>
      <w:proofErr w:type="gramStart"/>
      <w:r w:rsidRPr="00E036C8">
        <w:rPr>
          <w:rFonts w:hint="eastAsia"/>
          <w:szCs w:val="28"/>
        </w:rPr>
        <w:t>回蕩。</w:t>
      </w:r>
      <w:proofErr w:type="gramEnd"/>
    </w:p>
    <w:p w14:paraId="28287066" w14:textId="1AAC649D" w:rsidR="00E036C8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szCs w:val="28"/>
        </w:rPr>
      </w:pPr>
      <w:r w:rsidRPr="00E036C8">
        <w:rPr>
          <w:rFonts w:hint="eastAsia"/>
          <w:szCs w:val="28"/>
        </w:rPr>
        <w:t>邂逅</w:t>
      </w:r>
      <w:r>
        <w:rPr>
          <w:rFonts w:hint="eastAsia"/>
          <w:szCs w:val="28"/>
        </w:rPr>
        <w:t>(</w:t>
      </w:r>
      <w:proofErr w:type="gramStart"/>
      <w:r w:rsidRPr="00E036C8">
        <w:rPr>
          <w:rFonts w:hint="eastAsia"/>
          <w:color w:val="FF0000"/>
          <w:sz w:val="16"/>
          <w:szCs w:val="16"/>
        </w:rPr>
        <w:t>ㄒㄧㄝ</w:t>
      </w:r>
      <w:r w:rsidRPr="00E036C8">
        <w:rPr>
          <w:rFonts w:hint="eastAsia"/>
          <w:color w:val="FF0000"/>
          <w:sz w:val="16"/>
          <w:szCs w:val="16"/>
        </w:rPr>
        <w:t>ˋ</w:t>
      </w:r>
      <w:proofErr w:type="gramEnd"/>
      <w:r w:rsidRPr="00E036C8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E036C8">
        <w:rPr>
          <w:rFonts w:hint="eastAsia"/>
          <w:color w:val="FF0000"/>
          <w:sz w:val="16"/>
          <w:szCs w:val="16"/>
        </w:rPr>
        <w:t>ㄏㄡ</w:t>
      </w:r>
      <w:r w:rsidRPr="00E036C8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)：</w:t>
      </w:r>
      <w:r w:rsidRPr="00E036C8">
        <w:rPr>
          <w:rFonts w:hint="eastAsia"/>
          <w:szCs w:val="28"/>
        </w:rPr>
        <w:t>沒有預期的相遇（多指偶然遇見）。在文學中常帶有浪漫或命運感，表示一次重要而難忘的偶然相會。</w:t>
      </w:r>
    </w:p>
    <w:p w14:paraId="36AC768A" w14:textId="3BFDFBA9" w:rsidR="00E036C8" w:rsidRPr="000E45A0" w:rsidRDefault="00E036C8" w:rsidP="00E036C8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hint="eastAsia"/>
          <w:szCs w:val="28"/>
        </w:rPr>
      </w:pPr>
      <w:r w:rsidRPr="00E036C8">
        <w:rPr>
          <w:rFonts w:hint="eastAsia"/>
          <w:szCs w:val="28"/>
        </w:rPr>
        <w:t>真摯</w:t>
      </w:r>
      <w:r>
        <w:rPr>
          <w:rFonts w:hint="eastAsia"/>
          <w:szCs w:val="28"/>
        </w:rPr>
        <w:t>(</w:t>
      </w:r>
      <w:proofErr w:type="gramStart"/>
      <w:r w:rsidRPr="00E036C8">
        <w:rPr>
          <w:rFonts w:hint="eastAsia"/>
          <w:color w:val="FF0000"/>
          <w:sz w:val="16"/>
          <w:szCs w:val="16"/>
        </w:rPr>
        <w:t>ㄓˋ</w:t>
      </w:r>
      <w:proofErr w:type="gramEnd"/>
      <w:r>
        <w:rPr>
          <w:rFonts w:hint="eastAsia"/>
          <w:szCs w:val="28"/>
        </w:rPr>
        <w:t>)：</w:t>
      </w:r>
      <w:r w:rsidRPr="00E036C8">
        <w:rPr>
          <w:rFonts w:hint="eastAsia"/>
          <w:szCs w:val="28"/>
        </w:rPr>
        <w:t>真誠懇切、不虛假。形容作品中的情感自然誠實，沒有做作，能讓讀者感受到作者內心的真心。</w:t>
      </w:r>
    </w:p>
    <w:sectPr w:rsidR="00E036C8" w:rsidRPr="000E45A0" w:rsidSect="00F67AD1">
      <w:footerReference w:type="default" r:id="rId12"/>
      <w:pgSz w:w="11906" w:h="16838"/>
      <w:pgMar w:top="567" w:right="851" w:bottom="567" w:left="851" w:header="567" w:footer="28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1891E" w14:textId="77777777" w:rsidR="00D42B4D" w:rsidRDefault="00D42B4D" w:rsidP="0046024D">
      <w:pPr>
        <w:spacing w:after="0" w:line="240" w:lineRule="auto"/>
      </w:pPr>
      <w:r>
        <w:separator/>
      </w:r>
    </w:p>
  </w:endnote>
  <w:endnote w:type="continuationSeparator" w:id="0">
    <w:p w14:paraId="2751289F" w14:textId="77777777" w:rsidR="00D42B4D" w:rsidRDefault="00D42B4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4913824"/>
      <w:docPartObj>
        <w:docPartGallery w:val="Page Numbers (Bottom of Page)"/>
        <w:docPartUnique/>
      </w:docPartObj>
    </w:sdtPr>
    <w:sdtEndPr/>
    <w:sdtContent>
      <w:p w14:paraId="4AFAF0C7" w14:textId="2ED36C23" w:rsidR="00F67AD1" w:rsidRDefault="00F67AD1" w:rsidP="00E036C8">
        <w:pPr>
          <w:pStyle w:val="a5"/>
          <w:ind w:right="-2"/>
          <w:jc w:val="right"/>
        </w:pPr>
        <w:proofErr w:type="gramStart"/>
        <w:r w:rsidRPr="00F67AD1">
          <w:rPr>
            <w:rFonts w:hint="eastAsia"/>
          </w:rPr>
          <w:t>崔</w:t>
        </w:r>
        <w:proofErr w:type="gramEnd"/>
        <w:r w:rsidRPr="00F67AD1">
          <w:rPr>
            <w:rFonts w:hint="eastAsia"/>
          </w:rPr>
          <w:t>護《題都城南莊》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DED6C" w14:textId="77777777" w:rsidR="00D42B4D" w:rsidRDefault="00D42B4D" w:rsidP="0046024D">
      <w:pPr>
        <w:spacing w:after="0" w:line="240" w:lineRule="auto"/>
      </w:pPr>
      <w:r>
        <w:separator/>
      </w:r>
    </w:p>
  </w:footnote>
  <w:footnote w:type="continuationSeparator" w:id="0">
    <w:p w14:paraId="35216F71" w14:textId="77777777" w:rsidR="00D42B4D" w:rsidRDefault="00D42B4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68944C9"/>
    <w:multiLevelType w:val="hybridMultilevel"/>
    <w:tmpl w:val="2C62F2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9" w15:restartNumberingAfterBreak="0">
    <w:nsid w:val="7CCF6175"/>
    <w:multiLevelType w:val="hybridMultilevel"/>
    <w:tmpl w:val="77C67E10"/>
    <w:lvl w:ilvl="0" w:tplc="6C58C6B4">
      <w:start w:val="2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8"/>
  </w:num>
  <w:num w:numId="7">
    <w:abstractNumId w:val="1"/>
  </w:num>
  <w:num w:numId="8">
    <w:abstractNumId w:val="5"/>
  </w:num>
  <w:num w:numId="9">
    <w:abstractNumId w:val="9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37C20"/>
    <w:rsid w:val="0004147D"/>
    <w:rsid w:val="00046F2E"/>
    <w:rsid w:val="00070055"/>
    <w:rsid w:val="00072DBB"/>
    <w:rsid w:val="00073AE9"/>
    <w:rsid w:val="000839F3"/>
    <w:rsid w:val="000873D5"/>
    <w:rsid w:val="0009537E"/>
    <w:rsid w:val="000C0B71"/>
    <w:rsid w:val="000E45A0"/>
    <w:rsid w:val="000F5D3E"/>
    <w:rsid w:val="000F7199"/>
    <w:rsid w:val="00105175"/>
    <w:rsid w:val="001073F1"/>
    <w:rsid w:val="00122AFB"/>
    <w:rsid w:val="00132F20"/>
    <w:rsid w:val="001468B6"/>
    <w:rsid w:val="0016551E"/>
    <w:rsid w:val="00174821"/>
    <w:rsid w:val="00175679"/>
    <w:rsid w:val="001952A6"/>
    <w:rsid w:val="001B5421"/>
    <w:rsid w:val="001C0632"/>
    <w:rsid w:val="001C3354"/>
    <w:rsid w:val="001E73FA"/>
    <w:rsid w:val="00201F0C"/>
    <w:rsid w:val="00215C6C"/>
    <w:rsid w:val="00231B41"/>
    <w:rsid w:val="00247C2A"/>
    <w:rsid w:val="002652EB"/>
    <w:rsid w:val="002A7E0E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82D05"/>
    <w:rsid w:val="00390BAB"/>
    <w:rsid w:val="00394570"/>
    <w:rsid w:val="003957AD"/>
    <w:rsid w:val="003A2A94"/>
    <w:rsid w:val="003E4C34"/>
    <w:rsid w:val="003F0E6C"/>
    <w:rsid w:val="003F2821"/>
    <w:rsid w:val="0042378A"/>
    <w:rsid w:val="00427330"/>
    <w:rsid w:val="004337E2"/>
    <w:rsid w:val="0044135F"/>
    <w:rsid w:val="00443632"/>
    <w:rsid w:val="004534B1"/>
    <w:rsid w:val="0045764C"/>
    <w:rsid w:val="0046024D"/>
    <w:rsid w:val="004616F3"/>
    <w:rsid w:val="0049733F"/>
    <w:rsid w:val="00497C4C"/>
    <w:rsid w:val="004C6B54"/>
    <w:rsid w:val="004E50FE"/>
    <w:rsid w:val="004F59E2"/>
    <w:rsid w:val="004F798E"/>
    <w:rsid w:val="00505359"/>
    <w:rsid w:val="005167A5"/>
    <w:rsid w:val="00557966"/>
    <w:rsid w:val="00584939"/>
    <w:rsid w:val="005B282F"/>
    <w:rsid w:val="005B3503"/>
    <w:rsid w:val="005E4A71"/>
    <w:rsid w:val="005E6660"/>
    <w:rsid w:val="005F19EA"/>
    <w:rsid w:val="00647210"/>
    <w:rsid w:val="00674D4C"/>
    <w:rsid w:val="006F6B7C"/>
    <w:rsid w:val="007005E6"/>
    <w:rsid w:val="00710CBB"/>
    <w:rsid w:val="00744E39"/>
    <w:rsid w:val="00792B2B"/>
    <w:rsid w:val="0079453A"/>
    <w:rsid w:val="00823F9C"/>
    <w:rsid w:val="00854137"/>
    <w:rsid w:val="008A0687"/>
    <w:rsid w:val="008B1B43"/>
    <w:rsid w:val="008D6C57"/>
    <w:rsid w:val="009059AB"/>
    <w:rsid w:val="009423E8"/>
    <w:rsid w:val="009531D8"/>
    <w:rsid w:val="009844B1"/>
    <w:rsid w:val="0099331D"/>
    <w:rsid w:val="009959A7"/>
    <w:rsid w:val="009E67A4"/>
    <w:rsid w:val="009E6F18"/>
    <w:rsid w:val="009F0DBF"/>
    <w:rsid w:val="00A532AC"/>
    <w:rsid w:val="00A77E9A"/>
    <w:rsid w:val="00AC3E3A"/>
    <w:rsid w:val="00AD5901"/>
    <w:rsid w:val="00B1270E"/>
    <w:rsid w:val="00B46A81"/>
    <w:rsid w:val="00B5571E"/>
    <w:rsid w:val="00B73E5A"/>
    <w:rsid w:val="00B92258"/>
    <w:rsid w:val="00BB0933"/>
    <w:rsid w:val="00BD1F21"/>
    <w:rsid w:val="00BD4938"/>
    <w:rsid w:val="00BF4E51"/>
    <w:rsid w:val="00C27118"/>
    <w:rsid w:val="00C32721"/>
    <w:rsid w:val="00C50CFB"/>
    <w:rsid w:val="00C6512A"/>
    <w:rsid w:val="00C82E05"/>
    <w:rsid w:val="00C90202"/>
    <w:rsid w:val="00CA1456"/>
    <w:rsid w:val="00CA2B6C"/>
    <w:rsid w:val="00CD348C"/>
    <w:rsid w:val="00D3525A"/>
    <w:rsid w:val="00D42B4D"/>
    <w:rsid w:val="00D52DAF"/>
    <w:rsid w:val="00D86CA2"/>
    <w:rsid w:val="00DB59C6"/>
    <w:rsid w:val="00DB72BA"/>
    <w:rsid w:val="00DF33D6"/>
    <w:rsid w:val="00DF73E8"/>
    <w:rsid w:val="00E036C8"/>
    <w:rsid w:val="00E13A51"/>
    <w:rsid w:val="00E33D3D"/>
    <w:rsid w:val="00E56A98"/>
    <w:rsid w:val="00EA6B84"/>
    <w:rsid w:val="00EB518D"/>
    <w:rsid w:val="00EE7576"/>
    <w:rsid w:val="00EF706E"/>
    <w:rsid w:val="00F14817"/>
    <w:rsid w:val="00F33378"/>
    <w:rsid w:val="00F6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F5951-4272-49ED-B780-3D94F576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48</cp:revision>
  <cp:lastPrinted>2020-04-02T12:24:00Z</cp:lastPrinted>
  <dcterms:created xsi:type="dcterms:W3CDTF">2020-07-19T05:26:00Z</dcterms:created>
  <dcterms:modified xsi:type="dcterms:W3CDTF">2026-02-25T04:53:00Z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