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05A62353" w:rsidR="009959A7" w:rsidRPr="003358F9" w:rsidRDefault="00E40D7B">
      <w:pPr>
        <w:spacing w:after="0" w:line="259" w:lineRule="auto"/>
        <w:ind w:left="0" w:right="0" w:firstLine="0"/>
        <w:rPr>
          <w:sz w:val="52"/>
        </w:rPr>
      </w:pPr>
      <w:bookmarkStart w:id="0" w:name="_Hlk190630049"/>
      <w:r>
        <w:rPr>
          <w:rFonts w:hint="eastAsia"/>
          <w:kern w:val="0"/>
          <w:sz w:val="52"/>
        </w:rPr>
        <w:t>常建</w:t>
      </w:r>
      <w:r w:rsidR="0004147D">
        <w:rPr>
          <w:rFonts w:hint="eastAsia"/>
          <w:kern w:val="0"/>
          <w:sz w:val="52"/>
        </w:rPr>
        <w:t>《</w:t>
      </w:r>
      <w:r w:rsidRPr="00E40D7B">
        <w:rPr>
          <w:rFonts w:hint="eastAsia"/>
          <w:kern w:val="0"/>
          <w:sz w:val="52"/>
        </w:rPr>
        <w:t>題破山寺後禪院</w:t>
      </w:r>
      <w:r w:rsidR="0004147D">
        <w:rPr>
          <w:rFonts w:hint="eastAsia"/>
          <w:kern w:val="0"/>
          <w:sz w:val="52"/>
        </w:rPr>
        <w:t>》</w:t>
      </w:r>
      <w:bookmarkEnd w:id="0"/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36E3616D" w14:textId="0D7D0176" w:rsidR="00E40D7B" w:rsidRPr="00E40D7B" w:rsidRDefault="00E40D7B" w:rsidP="00E40D7B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E40D7B">
        <w:rPr>
          <w:rFonts w:hint="eastAsia"/>
          <w:color w:val="0F0F0F"/>
          <w:sz w:val="30"/>
          <w:szCs w:val="30"/>
        </w:rPr>
        <w:t>清晨入古寺，初日照高林。曲徑通幽處，禪房花木深。</w:t>
      </w:r>
    </w:p>
    <w:p w14:paraId="7E3A11C9" w14:textId="67AE9E69" w:rsidR="001468B6" w:rsidRDefault="00E40D7B" w:rsidP="00E40D7B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E40D7B">
        <w:rPr>
          <w:rFonts w:hint="eastAsia"/>
          <w:color w:val="0F0F0F"/>
          <w:sz w:val="30"/>
          <w:szCs w:val="30"/>
        </w:rPr>
        <w:t>山</w:t>
      </w:r>
      <w:proofErr w:type="gramStart"/>
      <w:r w:rsidRPr="00E40D7B">
        <w:rPr>
          <w:rFonts w:hint="eastAsia"/>
          <w:color w:val="0F0F0F"/>
          <w:sz w:val="30"/>
          <w:szCs w:val="30"/>
        </w:rPr>
        <w:t>光悅鳥性，潭影空</w:t>
      </w:r>
      <w:proofErr w:type="gramEnd"/>
      <w:r w:rsidRPr="00E40D7B">
        <w:rPr>
          <w:rFonts w:hint="eastAsia"/>
          <w:color w:val="0F0F0F"/>
          <w:sz w:val="30"/>
          <w:szCs w:val="30"/>
        </w:rPr>
        <w:t>人心。萬</w:t>
      </w:r>
      <w:proofErr w:type="gramStart"/>
      <w:r w:rsidRPr="00E40D7B">
        <w:rPr>
          <w:rFonts w:hint="eastAsia"/>
          <w:color w:val="0F0F0F"/>
          <w:sz w:val="30"/>
          <w:szCs w:val="30"/>
        </w:rPr>
        <w:t>籟此俱寂</w:t>
      </w:r>
      <w:proofErr w:type="gramEnd"/>
      <w:r w:rsidRPr="00E40D7B">
        <w:rPr>
          <w:rFonts w:hint="eastAsia"/>
          <w:color w:val="0F0F0F"/>
          <w:sz w:val="30"/>
          <w:szCs w:val="30"/>
        </w:rPr>
        <w:t>，</w:t>
      </w:r>
      <w:r w:rsidR="007D2801" w:rsidRPr="007D2801">
        <w:rPr>
          <w:rFonts w:hint="eastAsia"/>
          <w:color w:val="0F0F0F"/>
          <w:sz w:val="30"/>
          <w:szCs w:val="30"/>
        </w:rPr>
        <w:t>惟</w:t>
      </w:r>
      <w:proofErr w:type="gramStart"/>
      <w:r w:rsidRPr="00E40D7B">
        <w:rPr>
          <w:rFonts w:hint="eastAsia"/>
          <w:color w:val="0F0F0F"/>
          <w:sz w:val="30"/>
          <w:szCs w:val="30"/>
        </w:rPr>
        <w:t>余鐘磬音</w:t>
      </w:r>
      <w:proofErr w:type="gramEnd"/>
      <w:r w:rsidRPr="00E40D7B">
        <w:rPr>
          <w:rFonts w:hint="eastAsia"/>
          <w:color w:val="0F0F0F"/>
          <w:sz w:val="30"/>
          <w:szCs w:val="30"/>
        </w:rPr>
        <w:t>。</w:t>
      </w:r>
    </w:p>
    <w:p w14:paraId="77F88117" w14:textId="025E7EFB" w:rsidR="00E33D3D" w:rsidRDefault="00A77E9A" w:rsidP="00443632">
      <w:pPr>
        <w:spacing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79A0A1CC" w14:textId="77777777" w:rsidR="007D2801" w:rsidRDefault="007D2801" w:rsidP="00E40D7B">
      <w:pPr>
        <w:pStyle w:val="a9"/>
        <w:numPr>
          <w:ilvl w:val="0"/>
          <w:numId w:val="9"/>
        </w:numPr>
        <w:spacing w:after="0" w:line="440" w:lineRule="exact"/>
        <w:ind w:leftChars="0" w:right="0"/>
        <w:rPr>
          <w:color w:val="0F0F0F"/>
          <w:szCs w:val="28"/>
        </w:rPr>
        <w:sectPr w:rsidR="007D2801" w:rsidSect="00F67AD1">
          <w:footerReference w:type="default" r:id="rId8"/>
          <w:pgSz w:w="11906" w:h="16838"/>
          <w:pgMar w:top="567" w:right="851" w:bottom="567" w:left="851" w:header="567" w:footer="283" w:gutter="0"/>
          <w:cols w:space="720"/>
          <w:docGrid w:linePitch="381"/>
        </w:sectPr>
      </w:pPr>
    </w:p>
    <w:p w14:paraId="74973D2C" w14:textId="613A2FE0" w:rsidR="00E40D7B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proofErr w:type="gramStart"/>
      <w:r w:rsidRPr="00E40D7B">
        <w:rPr>
          <w:rFonts w:hint="eastAsia"/>
          <w:color w:val="0F0F0F"/>
          <w:szCs w:val="28"/>
        </w:rPr>
        <w:t>破山寺</w:t>
      </w:r>
      <w:proofErr w:type="gramEnd"/>
      <w:r w:rsidRPr="00E40D7B">
        <w:rPr>
          <w:rFonts w:hint="eastAsia"/>
          <w:color w:val="0F0F0F"/>
          <w:szCs w:val="28"/>
        </w:rPr>
        <w:t>：</w:t>
      </w:r>
      <w:proofErr w:type="gramStart"/>
      <w:r w:rsidRPr="00E40D7B">
        <w:rPr>
          <w:rFonts w:hint="eastAsia"/>
          <w:color w:val="0F0F0F"/>
          <w:szCs w:val="28"/>
        </w:rPr>
        <w:t>即</w:t>
      </w:r>
      <w:r w:rsidRPr="00A271A7">
        <w:rPr>
          <w:rFonts w:hint="eastAsia"/>
          <w:color w:val="0F0F0F"/>
          <w:szCs w:val="28"/>
          <w:u w:val="single"/>
        </w:rPr>
        <w:t>興福寺</w:t>
      </w:r>
      <w:proofErr w:type="gramEnd"/>
      <w:r w:rsidRPr="00E40D7B">
        <w:rPr>
          <w:rFonts w:hint="eastAsia"/>
          <w:color w:val="0F0F0F"/>
          <w:szCs w:val="28"/>
        </w:rPr>
        <w:t>，在今</w:t>
      </w:r>
      <w:r w:rsidRPr="00A271A7">
        <w:rPr>
          <w:rFonts w:hint="eastAsia"/>
          <w:color w:val="0F0F0F"/>
          <w:szCs w:val="28"/>
          <w:u w:val="single"/>
        </w:rPr>
        <w:t>江蘇</w:t>
      </w:r>
      <w:r w:rsidR="00A271A7">
        <w:rPr>
          <w:rFonts w:hint="eastAsia"/>
          <w:color w:val="0F0F0F"/>
          <w:szCs w:val="28"/>
        </w:rPr>
        <w:t xml:space="preserve"> </w:t>
      </w:r>
      <w:r w:rsidRPr="00A271A7">
        <w:rPr>
          <w:rFonts w:hint="eastAsia"/>
          <w:color w:val="0F0F0F"/>
          <w:szCs w:val="28"/>
          <w:u w:val="single"/>
        </w:rPr>
        <w:t>常熟市</w:t>
      </w:r>
      <w:proofErr w:type="gramStart"/>
      <w:r w:rsidRPr="00E40D7B">
        <w:rPr>
          <w:rFonts w:hint="eastAsia"/>
          <w:color w:val="0F0F0F"/>
          <w:szCs w:val="28"/>
        </w:rPr>
        <w:t>西北</w:t>
      </w:r>
      <w:r w:rsidRPr="00A271A7">
        <w:rPr>
          <w:rFonts w:hint="eastAsia"/>
          <w:color w:val="0F0F0F"/>
          <w:szCs w:val="28"/>
          <w:u w:val="single"/>
        </w:rPr>
        <w:t>虞山</w:t>
      </w:r>
      <w:r w:rsidRPr="00E40D7B">
        <w:rPr>
          <w:rFonts w:hint="eastAsia"/>
          <w:color w:val="0F0F0F"/>
          <w:szCs w:val="28"/>
        </w:rPr>
        <w:t>上</w:t>
      </w:r>
      <w:proofErr w:type="gramEnd"/>
      <w:r w:rsidRPr="00E40D7B">
        <w:rPr>
          <w:rFonts w:hint="eastAsia"/>
          <w:color w:val="0F0F0F"/>
          <w:szCs w:val="28"/>
        </w:rPr>
        <w:t>。</w:t>
      </w:r>
    </w:p>
    <w:p w14:paraId="0975F8FB" w14:textId="77777777" w:rsidR="00A271A7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初日：早上的太陽。</w:t>
      </w:r>
    </w:p>
    <w:p w14:paraId="6331C62A" w14:textId="14973FC4" w:rsidR="00E40D7B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高林：高樹之林。</w:t>
      </w:r>
    </w:p>
    <w:p w14:paraId="5144C409" w14:textId="77777777" w:rsidR="00E40D7B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禪房：僧人居住修行的地方。</w:t>
      </w:r>
    </w:p>
    <w:p w14:paraId="672A3164" w14:textId="25D3AA67" w:rsidR="00E40D7B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悅：此處為使…</w:t>
      </w:r>
      <w:proofErr w:type="gramStart"/>
      <w:r w:rsidRPr="00E40D7B">
        <w:rPr>
          <w:rFonts w:hint="eastAsia"/>
          <w:color w:val="0F0F0F"/>
          <w:szCs w:val="28"/>
        </w:rPr>
        <w:t>…</w:t>
      </w:r>
      <w:proofErr w:type="gramEnd"/>
      <w:r w:rsidRPr="00E40D7B">
        <w:rPr>
          <w:rFonts w:hint="eastAsia"/>
          <w:color w:val="0F0F0F"/>
          <w:szCs w:val="28"/>
        </w:rPr>
        <w:t>高興。</w:t>
      </w:r>
    </w:p>
    <w:p w14:paraId="53821566" w14:textId="52F33CB5" w:rsidR="00E40D7B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空：此處為使…</w:t>
      </w:r>
      <w:proofErr w:type="gramStart"/>
      <w:r w:rsidRPr="00E40D7B">
        <w:rPr>
          <w:rFonts w:hint="eastAsia"/>
          <w:color w:val="0F0F0F"/>
          <w:szCs w:val="28"/>
        </w:rPr>
        <w:t>…</w:t>
      </w:r>
      <w:proofErr w:type="gramEnd"/>
      <w:r w:rsidRPr="00E40D7B">
        <w:rPr>
          <w:rFonts w:hint="eastAsia"/>
          <w:color w:val="0F0F0F"/>
          <w:szCs w:val="28"/>
        </w:rPr>
        <w:t>空。此句意思是</w:t>
      </w:r>
      <w:r w:rsidR="007D2801">
        <w:rPr>
          <w:rFonts w:hint="eastAsia"/>
          <w:color w:val="0F0F0F"/>
          <w:szCs w:val="28"/>
        </w:rPr>
        <w:t>：</w:t>
      </w:r>
      <w:proofErr w:type="gramStart"/>
      <w:r w:rsidRPr="00E40D7B">
        <w:rPr>
          <w:rFonts w:hint="eastAsia"/>
          <w:color w:val="0F0F0F"/>
          <w:szCs w:val="28"/>
        </w:rPr>
        <w:t>潭水空明清澈</w:t>
      </w:r>
      <w:proofErr w:type="gramEnd"/>
      <w:r w:rsidRPr="00E40D7B">
        <w:rPr>
          <w:rFonts w:hint="eastAsia"/>
          <w:color w:val="0F0F0F"/>
          <w:szCs w:val="28"/>
        </w:rPr>
        <w:t>，</w:t>
      </w:r>
      <w:proofErr w:type="gramStart"/>
      <w:r w:rsidRPr="00E40D7B">
        <w:rPr>
          <w:rFonts w:hint="eastAsia"/>
          <w:color w:val="0F0F0F"/>
          <w:szCs w:val="28"/>
        </w:rPr>
        <w:t>臨潭照</w:t>
      </w:r>
      <w:proofErr w:type="gramEnd"/>
      <w:r w:rsidRPr="00E40D7B">
        <w:rPr>
          <w:rFonts w:hint="eastAsia"/>
          <w:color w:val="0F0F0F"/>
          <w:szCs w:val="28"/>
        </w:rPr>
        <w:t>影，令人</w:t>
      </w:r>
      <w:proofErr w:type="gramStart"/>
      <w:r w:rsidRPr="00E40D7B">
        <w:rPr>
          <w:rFonts w:hint="eastAsia"/>
          <w:color w:val="0F0F0F"/>
          <w:szCs w:val="28"/>
        </w:rPr>
        <w:t>俗念全</w:t>
      </w:r>
      <w:proofErr w:type="gramEnd"/>
      <w:r w:rsidRPr="00E40D7B">
        <w:rPr>
          <w:rFonts w:hint="eastAsia"/>
          <w:color w:val="0F0F0F"/>
          <w:szCs w:val="28"/>
        </w:rPr>
        <w:t>消。</w:t>
      </w:r>
    </w:p>
    <w:p w14:paraId="0A286DDA" w14:textId="77777777" w:rsidR="007D2801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284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萬</w:t>
      </w:r>
      <w:proofErr w:type="gramStart"/>
      <w:r w:rsidRPr="00E40D7B">
        <w:rPr>
          <w:rFonts w:hint="eastAsia"/>
          <w:color w:val="0F0F0F"/>
          <w:szCs w:val="28"/>
        </w:rPr>
        <w:t>籟</w:t>
      </w:r>
      <w:proofErr w:type="gramEnd"/>
      <w:r w:rsidRPr="00E40D7B">
        <w:rPr>
          <w:rFonts w:hint="eastAsia"/>
          <w:color w:val="0F0F0F"/>
          <w:szCs w:val="28"/>
        </w:rPr>
        <w:t>（</w:t>
      </w:r>
      <w:proofErr w:type="gramStart"/>
      <w:r w:rsidR="00A271A7" w:rsidRPr="007D2801">
        <w:rPr>
          <w:rFonts w:hint="eastAsia"/>
          <w:color w:val="FF0000"/>
          <w:sz w:val="16"/>
          <w:szCs w:val="16"/>
        </w:rPr>
        <w:t>ㄌㄞˋ</w:t>
      </w:r>
      <w:proofErr w:type="gramEnd"/>
      <w:r w:rsidRPr="00E40D7B">
        <w:rPr>
          <w:color w:val="0F0F0F"/>
          <w:szCs w:val="28"/>
        </w:rPr>
        <w:t>）：各種聲音。</w:t>
      </w:r>
      <w:proofErr w:type="gramStart"/>
      <w:r w:rsidRPr="00E40D7B">
        <w:rPr>
          <w:color w:val="0F0F0F"/>
          <w:szCs w:val="28"/>
        </w:rPr>
        <w:t>籟</w:t>
      </w:r>
      <w:proofErr w:type="gramEnd"/>
      <w:r w:rsidRPr="00E40D7B">
        <w:rPr>
          <w:color w:val="0F0F0F"/>
          <w:szCs w:val="28"/>
        </w:rPr>
        <w:t>，從孔穴</w:t>
      </w:r>
      <w:r w:rsidR="00A271A7">
        <w:rPr>
          <w:rFonts w:hint="eastAsia"/>
          <w:color w:val="0F0F0F"/>
          <w:szCs w:val="28"/>
        </w:rPr>
        <w:t>裡</w:t>
      </w:r>
      <w:r w:rsidRPr="00E40D7B">
        <w:rPr>
          <w:color w:val="0F0F0F"/>
          <w:szCs w:val="28"/>
        </w:rPr>
        <w:t>發出的聲音，泛指聲音。此：在此，即</w:t>
      </w:r>
      <w:proofErr w:type="gramStart"/>
      <w:r w:rsidRPr="00E40D7B">
        <w:rPr>
          <w:color w:val="0F0F0F"/>
          <w:szCs w:val="28"/>
        </w:rPr>
        <w:t>在後禪院</w:t>
      </w:r>
      <w:proofErr w:type="gramEnd"/>
      <w:r w:rsidRPr="00E40D7B">
        <w:rPr>
          <w:color w:val="0F0F0F"/>
          <w:szCs w:val="28"/>
        </w:rPr>
        <w:t>。</w:t>
      </w:r>
    </w:p>
    <w:p w14:paraId="2DA2F42C" w14:textId="5470E5B0" w:rsidR="00E40D7B" w:rsidRPr="00A271A7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426"/>
        <w:jc w:val="both"/>
        <w:rPr>
          <w:color w:val="0F0F0F"/>
          <w:szCs w:val="28"/>
        </w:rPr>
      </w:pPr>
      <w:r w:rsidRPr="00E40D7B">
        <w:rPr>
          <w:color w:val="0F0F0F"/>
          <w:szCs w:val="28"/>
        </w:rPr>
        <w:t>俱</w:t>
      </w:r>
      <w:r w:rsidR="00A271A7">
        <w:rPr>
          <w:rFonts w:hint="eastAsia"/>
          <w:color w:val="0F0F0F"/>
          <w:szCs w:val="28"/>
        </w:rPr>
        <w:t>，都</w:t>
      </w:r>
      <w:r w:rsidRPr="00E40D7B">
        <w:rPr>
          <w:color w:val="0F0F0F"/>
          <w:szCs w:val="28"/>
        </w:rPr>
        <w:t>。</w:t>
      </w:r>
    </w:p>
    <w:p w14:paraId="2A45D7B4" w14:textId="384DA3F2" w:rsidR="007D2801" w:rsidRDefault="007D2801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426"/>
        <w:jc w:val="both"/>
        <w:rPr>
          <w:color w:val="0F0F0F"/>
          <w:szCs w:val="28"/>
        </w:rPr>
      </w:pPr>
      <w:r w:rsidRPr="007D2801">
        <w:rPr>
          <w:color w:val="0F0F0F"/>
          <w:szCs w:val="28"/>
        </w:rPr>
        <w:t>惟</w:t>
      </w:r>
      <w:proofErr w:type="gramStart"/>
      <w:r w:rsidR="00E40D7B" w:rsidRPr="00E40D7B">
        <w:rPr>
          <w:rFonts w:hint="eastAsia"/>
          <w:color w:val="0F0F0F"/>
          <w:szCs w:val="28"/>
        </w:rPr>
        <w:t>余</w:t>
      </w:r>
      <w:proofErr w:type="gramEnd"/>
      <w:r w:rsidR="00E40D7B" w:rsidRPr="00E40D7B">
        <w:rPr>
          <w:rFonts w:hint="eastAsia"/>
          <w:color w:val="0F0F0F"/>
          <w:szCs w:val="28"/>
        </w:rPr>
        <w:t>：只留下。</w:t>
      </w:r>
      <w:proofErr w:type="gramStart"/>
      <w:r w:rsidR="0097103E" w:rsidRPr="00E40D7B">
        <w:rPr>
          <w:rFonts w:hint="eastAsia"/>
          <w:color w:val="0F0F0F"/>
          <w:szCs w:val="28"/>
        </w:rPr>
        <w:t>余</w:t>
      </w:r>
      <w:proofErr w:type="gramEnd"/>
      <w:r w:rsidR="0097103E">
        <w:rPr>
          <w:rFonts w:hint="eastAsia"/>
          <w:color w:val="0F0F0F"/>
          <w:szCs w:val="28"/>
        </w:rPr>
        <w:t>，就是餘。</w:t>
      </w:r>
    </w:p>
    <w:p w14:paraId="13F7CE13" w14:textId="5B1E08D6" w:rsidR="001468B6" w:rsidRPr="00A271A7" w:rsidRDefault="00E40D7B" w:rsidP="00A33460">
      <w:pPr>
        <w:pStyle w:val="a9"/>
        <w:numPr>
          <w:ilvl w:val="0"/>
          <w:numId w:val="11"/>
        </w:numPr>
        <w:spacing w:after="0" w:line="480" w:lineRule="exact"/>
        <w:ind w:leftChars="0" w:left="284" w:right="0" w:hanging="426"/>
        <w:jc w:val="both"/>
        <w:rPr>
          <w:color w:val="0F0F0F"/>
          <w:szCs w:val="28"/>
        </w:rPr>
      </w:pPr>
      <w:r w:rsidRPr="00E40D7B">
        <w:rPr>
          <w:rFonts w:hint="eastAsia"/>
          <w:color w:val="0F0F0F"/>
          <w:szCs w:val="28"/>
        </w:rPr>
        <w:t>鐘磬（</w:t>
      </w:r>
      <w:proofErr w:type="gramStart"/>
      <w:r w:rsidR="00A271A7" w:rsidRPr="007D2801">
        <w:rPr>
          <w:rFonts w:hint="eastAsia"/>
          <w:color w:val="FF0000"/>
          <w:sz w:val="16"/>
          <w:szCs w:val="16"/>
        </w:rPr>
        <w:t>ㄑㄧㄥˋ</w:t>
      </w:r>
      <w:proofErr w:type="gramEnd"/>
      <w:r w:rsidRPr="00E40D7B">
        <w:rPr>
          <w:color w:val="0F0F0F"/>
          <w:szCs w:val="28"/>
        </w:rPr>
        <w:t>）：佛寺中</w:t>
      </w:r>
      <w:proofErr w:type="gramStart"/>
      <w:r w:rsidRPr="00E40D7B">
        <w:rPr>
          <w:color w:val="0F0F0F"/>
          <w:szCs w:val="28"/>
        </w:rPr>
        <w:t>召集眾僧的</w:t>
      </w:r>
      <w:proofErr w:type="gramEnd"/>
      <w:r w:rsidRPr="00E40D7B">
        <w:rPr>
          <w:color w:val="0F0F0F"/>
          <w:szCs w:val="28"/>
        </w:rPr>
        <w:t>打擊樂器。磬，古代</w:t>
      </w:r>
      <w:proofErr w:type="gramStart"/>
      <w:r w:rsidRPr="00E40D7B">
        <w:rPr>
          <w:color w:val="0F0F0F"/>
          <w:szCs w:val="28"/>
        </w:rPr>
        <w:t>用玉或金屬</w:t>
      </w:r>
      <w:proofErr w:type="gramEnd"/>
      <w:r w:rsidRPr="00E40D7B">
        <w:rPr>
          <w:color w:val="0F0F0F"/>
          <w:szCs w:val="28"/>
        </w:rPr>
        <w:t>製成的曲尺形的打擊樂器。</w:t>
      </w:r>
    </w:p>
    <w:p w14:paraId="226C0A4B" w14:textId="77777777" w:rsidR="007D2801" w:rsidRDefault="007D2801" w:rsidP="00443632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  <w:sectPr w:rsidR="007D2801" w:rsidSect="007D2801">
          <w:type w:val="continuous"/>
          <w:pgSz w:w="11906" w:h="16838"/>
          <w:pgMar w:top="567" w:right="851" w:bottom="567" w:left="851" w:header="567" w:footer="283" w:gutter="0"/>
          <w:cols w:num="2" w:space="720"/>
          <w:docGrid w:linePitch="381"/>
        </w:sectPr>
      </w:pPr>
    </w:p>
    <w:p w14:paraId="03C36F55" w14:textId="77777777" w:rsidR="00443632" w:rsidRDefault="0044135F" w:rsidP="00443632">
      <w:pPr>
        <w:spacing w:beforeLines="50" w:before="120" w:after="0" w:line="440" w:lineRule="exact"/>
        <w:ind w:left="0" w:right="0" w:firstLine="0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9" w:tgtFrame="_blank" w:history="1"/>
      <w:hyperlink r:id="rId10" w:history="1"/>
      <w:hyperlink r:id="rId11" w:history="1"/>
      <w:hyperlink r:id="rId12" w:history="1"/>
    </w:p>
    <w:p w14:paraId="52A0D25D" w14:textId="4E55C2CE" w:rsidR="007D2801" w:rsidRPr="007D2801" w:rsidRDefault="007D2801" w:rsidP="007D2801">
      <w:pPr>
        <w:spacing w:after="0" w:line="480" w:lineRule="exact"/>
        <w:ind w:left="0" w:right="0" w:firstLine="0"/>
        <w:rPr>
          <w:szCs w:val="28"/>
        </w:rPr>
      </w:pPr>
      <w:r w:rsidRPr="007D2801">
        <w:rPr>
          <w:rFonts w:hint="eastAsia"/>
          <w:szCs w:val="28"/>
        </w:rPr>
        <w:t>清晨時分，我走進一座古老的寺廟，初升的太陽映照著高聳的樹林。</w:t>
      </w:r>
    </w:p>
    <w:p w14:paraId="7EB312DF" w14:textId="77777777" w:rsidR="007D2801" w:rsidRPr="007D2801" w:rsidRDefault="007D2801" w:rsidP="007D2801">
      <w:pPr>
        <w:spacing w:after="0" w:line="480" w:lineRule="exact"/>
        <w:ind w:left="0" w:right="0" w:firstLine="0"/>
        <w:rPr>
          <w:szCs w:val="28"/>
        </w:rPr>
      </w:pPr>
      <w:r w:rsidRPr="007D2801">
        <w:rPr>
          <w:rFonts w:hint="eastAsia"/>
          <w:szCs w:val="28"/>
        </w:rPr>
        <w:t>彎曲的小路通往幽靜的地方，禪房四周花木繁茂，幽深寧靜。</w:t>
      </w:r>
    </w:p>
    <w:p w14:paraId="36E7F417" w14:textId="77777777" w:rsidR="007D2801" w:rsidRPr="007D2801" w:rsidRDefault="007D2801" w:rsidP="007D2801">
      <w:pPr>
        <w:spacing w:after="0" w:line="480" w:lineRule="exact"/>
        <w:ind w:left="0" w:right="0" w:firstLine="0"/>
        <w:rPr>
          <w:szCs w:val="28"/>
        </w:rPr>
      </w:pPr>
      <w:r w:rsidRPr="007D2801">
        <w:rPr>
          <w:rFonts w:hint="eastAsia"/>
          <w:szCs w:val="28"/>
        </w:rPr>
        <w:t>山色明麗，使鳥兒更加愉悅，水潭映照著天空，使人心境澄澈。</w:t>
      </w:r>
    </w:p>
    <w:p w14:paraId="01F16252" w14:textId="42E67BB3" w:rsidR="00BD4938" w:rsidRDefault="007D2801" w:rsidP="007D2801">
      <w:pPr>
        <w:spacing w:after="0" w:line="480" w:lineRule="exact"/>
        <w:ind w:left="0" w:right="0" w:firstLine="0"/>
        <w:rPr>
          <w:szCs w:val="28"/>
        </w:rPr>
      </w:pPr>
      <w:r w:rsidRPr="007D2801">
        <w:rPr>
          <w:rFonts w:hint="eastAsia"/>
          <w:szCs w:val="28"/>
        </w:rPr>
        <w:t>在這萬籟俱寂的時刻，唯有悠遠的鐘聲與磬音</w:t>
      </w:r>
      <w:proofErr w:type="gramStart"/>
      <w:r w:rsidRPr="007D2801">
        <w:rPr>
          <w:rFonts w:hint="eastAsia"/>
          <w:szCs w:val="28"/>
        </w:rPr>
        <w:t>迴盪</w:t>
      </w:r>
      <w:proofErr w:type="gramEnd"/>
      <w:r w:rsidRPr="007D2801">
        <w:rPr>
          <w:rFonts w:hint="eastAsia"/>
          <w:szCs w:val="28"/>
        </w:rPr>
        <w:t>耳畔。</w:t>
      </w:r>
    </w:p>
    <w:p w14:paraId="155C4E86" w14:textId="09AB08B5" w:rsidR="004F798E" w:rsidRPr="004F798E" w:rsidRDefault="004F798E" w:rsidP="00443632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7C00234B" w14:textId="1164C5E5" w:rsidR="00E4497E" w:rsidRPr="00E4497E" w:rsidRDefault="002652EB" w:rsidP="00E4497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E4497E" w:rsidRPr="0049358A">
        <w:rPr>
          <w:rFonts w:hint="eastAsia"/>
          <w:szCs w:val="28"/>
          <w:u w:val="single"/>
        </w:rPr>
        <w:t>常建</w:t>
      </w:r>
      <w:r w:rsidR="00E4497E" w:rsidRPr="00E4497E">
        <w:rPr>
          <w:rFonts w:hint="eastAsia"/>
          <w:szCs w:val="28"/>
        </w:rPr>
        <w:t>的</w:t>
      </w:r>
      <w:r w:rsidR="0049358A">
        <w:rPr>
          <w:rFonts w:hint="eastAsia"/>
          <w:szCs w:val="28"/>
        </w:rPr>
        <w:t>《</w:t>
      </w:r>
      <w:r w:rsidR="00E4497E" w:rsidRPr="00E4497E">
        <w:rPr>
          <w:rFonts w:hint="eastAsia"/>
          <w:szCs w:val="28"/>
        </w:rPr>
        <w:t>題破山寺後禪院</w:t>
      </w:r>
      <w:r w:rsidR="0049358A">
        <w:rPr>
          <w:rFonts w:hint="eastAsia"/>
          <w:szCs w:val="28"/>
        </w:rPr>
        <w:t>》</w:t>
      </w:r>
      <w:r w:rsidR="00E4497E" w:rsidRPr="00E4497E">
        <w:rPr>
          <w:rFonts w:hint="eastAsia"/>
          <w:szCs w:val="28"/>
        </w:rPr>
        <w:t>是一首描寫清晨寺院景色的五言律詩，</w:t>
      </w:r>
      <w:proofErr w:type="gramStart"/>
      <w:r w:rsidR="00E4497E" w:rsidRPr="00E4497E">
        <w:rPr>
          <w:rFonts w:hint="eastAsia"/>
          <w:szCs w:val="28"/>
        </w:rPr>
        <w:t>全詩以</w:t>
      </w:r>
      <w:proofErr w:type="gramEnd"/>
      <w:r w:rsidR="00E4497E" w:rsidRPr="00E4497E">
        <w:rPr>
          <w:rFonts w:hint="eastAsia"/>
          <w:szCs w:val="28"/>
        </w:rPr>
        <w:t>細膩筆觸</w:t>
      </w:r>
      <w:r w:rsidR="00E4497E" w:rsidRPr="0049358A">
        <w:rPr>
          <w:rFonts w:hint="eastAsia"/>
          <w:b/>
          <w:bCs/>
          <w:szCs w:val="28"/>
        </w:rPr>
        <w:t>勾勒</w:t>
      </w:r>
      <w:r w:rsidR="00E4497E" w:rsidRPr="00E4497E">
        <w:rPr>
          <w:rFonts w:hint="eastAsia"/>
          <w:szCs w:val="28"/>
        </w:rPr>
        <w:t>山</w:t>
      </w:r>
      <w:proofErr w:type="gramStart"/>
      <w:r w:rsidR="00E4497E" w:rsidRPr="00E4497E">
        <w:rPr>
          <w:rFonts w:hint="eastAsia"/>
          <w:szCs w:val="28"/>
        </w:rPr>
        <w:t>寺幽境</w:t>
      </w:r>
      <w:proofErr w:type="gramEnd"/>
      <w:r w:rsidR="00E4497E" w:rsidRPr="00E4497E">
        <w:rPr>
          <w:rFonts w:hint="eastAsia"/>
          <w:szCs w:val="28"/>
        </w:rPr>
        <w:t>，展現詩人由觀景而</w:t>
      </w:r>
      <w:proofErr w:type="gramStart"/>
      <w:r w:rsidR="00E4497E" w:rsidRPr="00E4497E">
        <w:rPr>
          <w:rFonts w:hint="eastAsia"/>
          <w:szCs w:val="28"/>
        </w:rPr>
        <w:t>入</w:t>
      </w:r>
      <w:r w:rsidR="00E4497E" w:rsidRPr="0049358A">
        <w:rPr>
          <w:rFonts w:hint="eastAsia"/>
          <w:b/>
          <w:bCs/>
          <w:szCs w:val="28"/>
        </w:rPr>
        <w:t>悟境</w:t>
      </w:r>
      <w:proofErr w:type="gramEnd"/>
      <w:r w:rsidR="00E4497E" w:rsidRPr="00E4497E">
        <w:rPr>
          <w:rFonts w:hint="eastAsia"/>
          <w:szCs w:val="28"/>
        </w:rPr>
        <w:t>的心路歷程。</w:t>
      </w:r>
    </w:p>
    <w:p w14:paraId="1DF85C98" w14:textId="34BA7F5E" w:rsidR="00E4497E" w:rsidRPr="00E4497E" w:rsidRDefault="00E4497E" w:rsidP="00E4497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4497E">
        <w:rPr>
          <w:rFonts w:hint="eastAsia"/>
          <w:szCs w:val="28"/>
        </w:rPr>
        <w:t>首聯</w:t>
      </w:r>
      <w:proofErr w:type="gramEnd"/>
      <w:r w:rsidRPr="00E4497E">
        <w:rPr>
          <w:rFonts w:hint="eastAsia"/>
          <w:szCs w:val="28"/>
        </w:rPr>
        <w:t>「清晨入古寺，初日照高林」，點明時間與地點。「清晨」二字營造出空氣清新、萬物</w:t>
      </w:r>
      <w:r w:rsidRPr="0049358A">
        <w:rPr>
          <w:rFonts w:hint="eastAsia"/>
          <w:b/>
          <w:bCs/>
          <w:szCs w:val="28"/>
        </w:rPr>
        <w:t>甦醒</w:t>
      </w:r>
      <w:r w:rsidRPr="00E4497E">
        <w:rPr>
          <w:rFonts w:hint="eastAsia"/>
          <w:szCs w:val="28"/>
        </w:rPr>
        <w:t>的氛圍；「初日照高林」則以旭日映照林梢的畫面，呈現光影流動之美，也象徵心境由昏暗轉為明朗。詩人踏入古寺，既是實寫行蹤，也隱含尋求心靈安頓的意味。</w:t>
      </w:r>
    </w:p>
    <w:p w14:paraId="45D90C64" w14:textId="4B17D079" w:rsidR="00E4497E" w:rsidRPr="00E4497E" w:rsidRDefault="00E4497E" w:rsidP="00E4497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4497E">
        <w:rPr>
          <w:rFonts w:hint="eastAsia"/>
          <w:szCs w:val="28"/>
        </w:rPr>
        <w:t>頷聯</w:t>
      </w:r>
      <w:proofErr w:type="gramEnd"/>
      <w:r w:rsidRPr="00E4497E">
        <w:rPr>
          <w:rFonts w:hint="eastAsia"/>
          <w:szCs w:val="28"/>
        </w:rPr>
        <w:t>「曲徑通幽處，禪房花木深」進一步描繪環境之幽靜。「曲徑」給人</w:t>
      </w:r>
      <w:r w:rsidRPr="0049358A">
        <w:rPr>
          <w:rFonts w:hint="eastAsia"/>
          <w:b/>
          <w:bCs/>
          <w:szCs w:val="28"/>
        </w:rPr>
        <w:t>蜿蜒</w:t>
      </w:r>
      <w:r w:rsidRPr="00E4497E">
        <w:rPr>
          <w:rFonts w:hint="eastAsia"/>
          <w:szCs w:val="28"/>
        </w:rPr>
        <w:t>含蓄之感，「</w:t>
      </w:r>
      <w:proofErr w:type="gramStart"/>
      <w:r w:rsidRPr="00E4497E">
        <w:rPr>
          <w:rFonts w:hint="eastAsia"/>
          <w:szCs w:val="28"/>
        </w:rPr>
        <w:t>幽處</w:t>
      </w:r>
      <w:proofErr w:type="gramEnd"/>
      <w:r w:rsidRPr="00E4497E">
        <w:rPr>
          <w:rFonts w:hint="eastAsia"/>
          <w:szCs w:val="28"/>
        </w:rPr>
        <w:t>」點出遠離塵囂的境界；而「花木深」則以繁茂花樹襯托禪房的</w:t>
      </w:r>
      <w:proofErr w:type="gramStart"/>
      <w:r w:rsidRPr="00E4497E">
        <w:rPr>
          <w:rFonts w:hint="eastAsia"/>
          <w:szCs w:val="28"/>
        </w:rPr>
        <w:t>隱密清寂</w:t>
      </w:r>
      <w:proofErr w:type="gramEnd"/>
      <w:r w:rsidRPr="00E4497E">
        <w:rPr>
          <w:rFonts w:hint="eastAsia"/>
          <w:szCs w:val="28"/>
        </w:rPr>
        <w:t>。</w:t>
      </w:r>
      <w:proofErr w:type="gramStart"/>
      <w:r w:rsidRPr="00E4497E">
        <w:rPr>
          <w:rFonts w:hint="eastAsia"/>
          <w:szCs w:val="28"/>
        </w:rPr>
        <w:t>此聯以景寫境</w:t>
      </w:r>
      <w:proofErr w:type="gramEnd"/>
      <w:r w:rsidRPr="00E4497E">
        <w:rPr>
          <w:rFonts w:hint="eastAsia"/>
          <w:szCs w:val="28"/>
        </w:rPr>
        <w:t>，層層推進，使讀者彷彿隨詩人步入一片</w:t>
      </w:r>
      <w:r w:rsidRPr="0049358A">
        <w:rPr>
          <w:rFonts w:hint="eastAsia"/>
          <w:b/>
          <w:bCs/>
          <w:szCs w:val="28"/>
        </w:rPr>
        <w:t>靜謐</w:t>
      </w:r>
      <w:r w:rsidRPr="00E4497E">
        <w:rPr>
          <w:rFonts w:hint="eastAsia"/>
          <w:szCs w:val="28"/>
        </w:rPr>
        <w:t>天地。</w:t>
      </w:r>
    </w:p>
    <w:p w14:paraId="21D82F2A" w14:textId="4A5B127C" w:rsidR="00E4497E" w:rsidRPr="00E4497E" w:rsidRDefault="00E4497E" w:rsidP="00E4497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4497E">
        <w:rPr>
          <w:rFonts w:hint="eastAsia"/>
          <w:szCs w:val="28"/>
        </w:rPr>
        <w:t>頸聯</w:t>
      </w:r>
      <w:proofErr w:type="gramEnd"/>
      <w:r w:rsidRPr="00E4497E">
        <w:rPr>
          <w:rFonts w:hint="eastAsia"/>
          <w:szCs w:val="28"/>
        </w:rPr>
        <w:t>「山</w:t>
      </w:r>
      <w:proofErr w:type="gramStart"/>
      <w:r w:rsidRPr="00E4497E">
        <w:rPr>
          <w:rFonts w:hint="eastAsia"/>
          <w:szCs w:val="28"/>
        </w:rPr>
        <w:t>光悅鳥性，潭影空</w:t>
      </w:r>
      <w:proofErr w:type="gramEnd"/>
      <w:r w:rsidRPr="00E4497E">
        <w:rPr>
          <w:rFonts w:hint="eastAsia"/>
          <w:szCs w:val="28"/>
        </w:rPr>
        <w:t>人心」為</w:t>
      </w:r>
      <w:proofErr w:type="gramStart"/>
      <w:r w:rsidRPr="00E4497E">
        <w:rPr>
          <w:rFonts w:hint="eastAsia"/>
          <w:szCs w:val="28"/>
        </w:rPr>
        <w:t>全詩警策</w:t>
      </w:r>
      <w:proofErr w:type="gramEnd"/>
      <w:r w:rsidRPr="00E4497E">
        <w:rPr>
          <w:rFonts w:hint="eastAsia"/>
          <w:szCs w:val="28"/>
        </w:rPr>
        <w:t>之筆。「山光」與「</w:t>
      </w:r>
      <w:proofErr w:type="gramStart"/>
      <w:r w:rsidRPr="00E4497E">
        <w:rPr>
          <w:rFonts w:hint="eastAsia"/>
          <w:szCs w:val="28"/>
        </w:rPr>
        <w:t>潭影</w:t>
      </w:r>
      <w:proofErr w:type="gramEnd"/>
      <w:r w:rsidRPr="00E4497E">
        <w:rPr>
          <w:rFonts w:hint="eastAsia"/>
          <w:szCs w:val="28"/>
        </w:rPr>
        <w:t>」構成明淨清澈的自然畫面；「</w:t>
      </w:r>
      <w:proofErr w:type="gramStart"/>
      <w:r w:rsidRPr="00E4497E">
        <w:rPr>
          <w:rFonts w:hint="eastAsia"/>
          <w:szCs w:val="28"/>
        </w:rPr>
        <w:t>悅鳥性</w:t>
      </w:r>
      <w:proofErr w:type="gramEnd"/>
      <w:r w:rsidRPr="00E4497E">
        <w:rPr>
          <w:rFonts w:hint="eastAsia"/>
          <w:szCs w:val="28"/>
        </w:rPr>
        <w:t>」寫山色使鳥兒歡悅自在，「空人心」則寫潭水倒影使人心</w:t>
      </w:r>
      <w:proofErr w:type="gramStart"/>
      <w:r w:rsidRPr="0049358A">
        <w:rPr>
          <w:rFonts w:hint="eastAsia"/>
          <w:b/>
          <w:bCs/>
          <w:szCs w:val="28"/>
        </w:rPr>
        <w:t>澄澈空明</w:t>
      </w:r>
      <w:proofErr w:type="gramEnd"/>
      <w:r w:rsidRPr="00E4497E">
        <w:rPr>
          <w:rFonts w:hint="eastAsia"/>
          <w:szCs w:val="28"/>
        </w:rPr>
        <w:t>。詩人由外在景色轉入內在感受，體現禪宗「以</w:t>
      </w:r>
      <w:proofErr w:type="gramStart"/>
      <w:r w:rsidRPr="00E4497E">
        <w:rPr>
          <w:rFonts w:hint="eastAsia"/>
          <w:szCs w:val="28"/>
        </w:rPr>
        <w:t>境入心</w:t>
      </w:r>
      <w:proofErr w:type="gramEnd"/>
      <w:r w:rsidRPr="00E4497E">
        <w:rPr>
          <w:rFonts w:hint="eastAsia"/>
          <w:szCs w:val="28"/>
        </w:rPr>
        <w:t>」的精神。這</w:t>
      </w:r>
      <w:r w:rsidRPr="00E4497E">
        <w:rPr>
          <w:rFonts w:hint="eastAsia"/>
          <w:szCs w:val="28"/>
        </w:rPr>
        <w:lastRenderedPageBreak/>
        <w:t>裡的「空」，並非虛無，而是一種去除塵念、澄明純淨的境界，顯示自然</w:t>
      </w:r>
      <w:proofErr w:type="gramStart"/>
      <w:r w:rsidRPr="00E4497E">
        <w:rPr>
          <w:rFonts w:hint="eastAsia"/>
          <w:szCs w:val="28"/>
        </w:rPr>
        <w:t>之美能洗滌</w:t>
      </w:r>
      <w:proofErr w:type="gramEnd"/>
      <w:r w:rsidRPr="00E4497E">
        <w:rPr>
          <w:rFonts w:hint="eastAsia"/>
          <w:szCs w:val="28"/>
        </w:rPr>
        <w:t>人心。</w:t>
      </w:r>
    </w:p>
    <w:p w14:paraId="00F6CDB0" w14:textId="2E53D022" w:rsidR="00E4497E" w:rsidRPr="00E4497E" w:rsidRDefault="00E4497E" w:rsidP="00E4497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4497E">
        <w:rPr>
          <w:rFonts w:hint="eastAsia"/>
          <w:szCs w:val="28"/>
        </w:rPr>
        <w:t>尾聯</w:t>
      </w:r>
      <w:proofErr w:type="gramEnd"/>
      <w:r w:rsidRPr="00E4497E">
        <w:rPr>
          <w:rFonts w:hint="eastAsia"/>
          <w:szCs w:val="28"/>
        </w:rPr>
        <w:t>「萬</w:t>
      </w:r>
      <w:proofErr w:type="gramStart"/>
      <w:r w:rsidRPr="00E4497E">
        <w:rPr>
          <w:rFonts w:hint="eastAsia"/>
          <w:szCs w:val="28"/>
        </w:rPr>
        <w:t>籟此俱寂</w:t>
      </w:r>
      <w:proofErr w:type="gramEnd"/>
      <w:r w:rsidRPr="00E4497E">
        <w:rPr>
          <w:rFonts w:hint="eastAsia"/>
          <w:szCs w:val="28"/>
        </w:rPr>
        <w:t>，惟</w:t>
      </w:r>
      <w:proofErr w:type="gramStart"/>
      <w:r w:rsidRPr="00E4497E">
        <w:rPr>
          <w:rFonts w:hint="eastAsia"/>
          <w:szCs w:val="28"/>
        </w:rPr>
        <w:t>余鐘磬音</w:t>
      </w:r>
      <w:proofErr w:type="gramEnd"/>
      <w:r w:rsidRPr="00E4497E">
        <w:rPr>
          <w:rFonts w:hint="eastAsia"/>
          <w:szCs w:val="28"/>
        </w:rPr>
        <w:t>」</w:t>
      </w:r>
      <w:proofErr w:type="gramStart"/>
      <w:r w:rsidRPr="00E4497E">
        <w:rPr>
          <w:rFonts w:hint="eastAsia"/>
          <w:szCs w:val="28"/>
        </w:rPr>
        <w:t>將全詩推向</w:t>
      </w:r>
      <w:proofErr w:type="gramEnd"/>
      <w:r w:rsidRPr="00E4497E">
        <w:rPr>
          <w:rFonts w:hint="eastAsia"/>
          <w:szCs w:val="28"/>
        </w:rPr>
        <w:t>高潮。「萬籟俱寂」寫萬物</w:t>
      </w:r>
      <w:proofErr w:type="gramStart"/>
      <w:r w:rsidRPr="00E4497E">
        <w:rPr>
          <w:rFonts w:hint="eastAsia"/>
          <w:szCs w:val="28"/>
        </w:rPr>
        <w:t>聲息皆止</w:t>
      </w:r>
      <w:proofErr w:type="gramEnd"/>
      <w:r w:rsidRPr="00E4497E">
        <w:rPr>
          <w:rFonts w:hint="eastAsia"/>
          <w:szCs w:val="28"/>
        </w:rPr>
        <w:t>，天地沉靜；唯有寺中「</w:t>
      </w:r>
      <w:proofErr w:type="gramStart"/>
      <w:r w:rsidRPr="00E4497E">
        <w:rPr>
          <w:rFonts w:hint="eastAsia"/>
          <w:szCs w:val="28"/>
        </w:rPr>
        <w:t>鐘磬音</w:t>
      </w:r>
      <w:proofErr w:type="gramEnd"/>
      <w:r w:rsidRPr="00E4497E">
        <w:rPr>
          <w:rFonts w:hint="eastAsia"/>
          <w:szCs w:val="28"/>
        </w:rPr>
        <w:t>」</w:t>
      </w:r>
      <w:r w:rsidRPr="0049358A">
        <w:rPr>
          <w:rFonts w:hint="eastAsia"/>
          <w:b/>
          <w:bCs/>
          <w:szCs w:val="28"/>
        </w:rPr>
        <w:t>悠然</w:t>
      </w:r>
      <w:proofErr w:type="gramStart"/>
      <w:r w:rsidRPr="0049358A">
        <w:rPr>
          <w:rFonts w:hint="eastAsia"/>
          <w:b/>
          <w:bCs/>
          <w:szCs w:val="28"/>
        </w:rPr>
        <w:t>迴盪</w:t>
      </w:r>
      <w:proofErr w:type="gramEnd"/>
      <w:r w:rsidRPr="00E4497E">
        <w:rPr>
          <w:rFonts w:hint="eastAsia"/>
          <w:szCs w:val="28"/>
        </w:rPr>
        <w:t>。動</w:t>
      </w:r>
      <w:proofErr w:type="gramStart"/>
      <w:r w:rsidRPr="00E4497E">
        <w:rPr>
          <w:rFonts w:hint="eastAsia"/>
          <w:szCs w:val="28"/>
        </w:rPr>
        <w:t>中見靜</w:t>
      </w:r>
      <w:proofErr w:type="gramEnd"/>
      <w:r w:rsidRPr="00E4497E">
        <w:rPr>
          <w:rFonts w:hint="eastAsia"/>
          <w:szCs w:val="28"/>
        </w:rPr>
        <w:t>，靜中有聲，形成對比與襯托。那悠遠的鐘聲既點出寺院特色，也象徵佛法之音在寂靜中長存，使整首詩餘韻悠長。</w:t>
      </w:r>
    </w:p>
    <w:p w14:paraId="698AEE54" w14:textId="0B451F14" w:rsidR="00443632" w:rsidRDefault="00E4497E" w:rsidP="00E4497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4497E">
        <w:rPr>
          <w:rFonts w:hint="eastAsia"/>
          <w:szCs w:val="28"/>
        </w:rPr>
        <w:t>整體而言，此詩結構嚴謹，層次分明，由寫景入情，由外境入心境。語言精煉含蓄，意境空靈深遠。詩人藉自然山水與禪院環境，展現一種超脫塵俗、</w:t>
      </w:r>
      <w:r w:rsidRPr="0049358A">
        <w:rPr>
          <w:rFonts w:hint="eastAsia"/>
          <w:b/>
          <w:bCs/>
          <w:szCs w:val="28"/>
        </w:rPr>
        <w:t>返璞歸真</w:t>
      </w:r>
      <w:r w:rsidRPr="00E4497E">
        <w:rPr>
          <w:rFonts w:hint="eastAsia"/>
          <w:szCs w:val="28"/>
        </w:rPr>
        <w:t>的精神追求。讀來不僅感受到山寺清晨的寧靜之美，更能體會詩人內心澄澈</w:t>
      </w:r>
      <w:r w:rsidRPr="0049358A">
        <w:rPr>
          <w:rFonts w:hint="eastAsia"/>
          <w:b/>
          <w:bCs/>
          <w:szCs w:val="28"/>
        </w:rPr>
        <w:t>安然</w:t>
      </w:r>
      <w:r w:rsidRPr="00E4497E">
        <w:rPr>
          <w:rFonts w:hint="eastAsia"/>
          <w:szCs w:val="28"/>
        </w:rPr>
        <w:t>的禪意境界。</w:t>
      </w:r>
    </w:p>
    <w:p w14:paraId="26838538" w14:textId="7955BEF0" w:rsidR="00D86CA2" w:rsidRPr="00CA1456" w:rsidRDefault="00D86CA2" w:rsidP="00443632">
      <w:pPr>
        <w:spacing w:beforeLines="50" w:before="120" w:after="0" w:line="440" w:lineRule="exact"/>
        <w:ind w:left="-6" w:right="0" w:hanging="11"/>
        <w:rPr>
          <w:sz w:val="32"/>
          <w:szCs w:val="32"/>
        </w:rPr>
      </w:pPr>
      <w:r w:rsidRPr="00CA1456">
        <w:rPr>
          <w:rFonts w:hint="eastAsia"/>
          <w:sz w:val="32"/>
          <w:szCs w:val="32"/>
          <w:bdr w:val="single" w:sz="4" w:space="0" w:color="auto"/>
        </w:rPr>
        <w:t>補充</w:t>
      </w:r>
    </w:p>
    <w:p w14:paraId="3B8F2282" w14:textId="31EB3C16" w:rsidR="0097188B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勾勒</w:t>
      </w:r>
      <w:r w:rsidR="0097103E">
        <w:rPr>
          <w:rFonts w:hint="eastAsia"/>
          <w:szCs w:val="28"/>
        </w:rPr>
        <w:t>：</w:t>
      </w:r>
      <w:r w:rsidRPr="0049358A">
        <w:rPr>
          <w:rFonts w:hint="eastAsia"/>
          <w:szCs w:val="28"/>
        </w:rPr>
        <w:t>用簡潔的筆法描繪事物輪廓，使形象鮮明。詩人以精煉語句描寫古寺清晨景象，如「初日照高林」，寥寥</w:t>
      </w:r>
      <w:proofErr w:type="gramStart"/>
      <w:r w:rsidRPr="0049358A">
        <w:rPr>
          <w:rFonts w:hint="eastAsia"/>
          <w:szCs w:val="28"/>
        </w:rPr>
        <w:t>數筆便呈現</w:t>
      </w:r>
      <w:proofErr w:type="gramEnd"/>
      <w:r w:rsidRPr="0049358A">
        <w:rPr>
          <w:rFonts w:hint="eastAsia"/>
          <w:szCs w:val="28"/>
        </w:rPr>
        <w:t>光影與氛圍之美。</w:t>
      </w:r>
    </w:p>
    <w:p w14:paraId="6A3B475B" w14:textId="3DBCF40B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proofErr w:type="gramStart"/>
      <w:r w:rsidRPr="0049358A">
        <w:rPr>
          <w:rFonts w:hint="eastAsia"/>
          <w:szCs w:val="28"/>
        </w:rPr>
        <w:t>悟境</w:t>
      </w:r>
      <w:proofErr w:type="gramEnd"/>
      <w:r>
        <w:rPr>
          <w:rFonts w:hint="eastAsia"/>
          <w:szCs w:val="28"/>
        </w:rPr>
        <w:t>：</w:t>
      </w:r>
      <w:r w:rsidRPr="0049358A">
        <w:rPr>
          <w:rFonts w:hint="eastAsia"/>
          <w:szCs w:val="28"/>
        </w:rPr>
        <w:t>經由體會而領悟到的精神境界。詩人由觀山水之景，進而體悟內心清明，達到由</w:t>
      </w:r>
      <w:proofErr w:type="gramStart"/>
      <w:r w:rsidRPr="0049358A">
        <w:rPr>
          <w:rFonts w:hint="eastAsia"/>
          <w:szCs w:val="28"/>
        </w:rPr>
        <w:t>景入心</w:t>
      </w:r>
      <w:proofErr w:type="gramEnd"/>
      <w:r w:rsidRPr="0049358A">
        <w:rPr>
          <w:rFonts w:hint="eastAsia"/>
          <w:szCs w:val="28"/>
        </w:rPr>
        <w:t>的領悟境界。</w:t>
      </w:r>
    </w:p>
    <w:p w14:paraId="6A5216CD" w14:textId="0400AA2F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甦醒</w:t>
      </w:r>
      <w:r>
        <w:rPr>
          <w:rFonts w:hint="eastAsia"/>
          <w:szCs w:val="28"/>
        </w:rPr>
        <w:t>：</w:t>
      </w:r>
      <w:r w:rsidRPr="0049358A">
        <w:rPr>
          <w:rFonts w:hint="eastAsia"/>
          <w:szCs w:val="28"/>
        </w:rPr>
        <w:t>從</w:t>
      </w:r>
      <w:proofErr w:type="gramStart"/>
      <w:r w:rsidRPr="0049358A">
        <w:rPr>
          <w:rFonts w:hint="eastAsia"/>
          <w:szCs w:val="28"/>
        </w:rPr>
        <w:t>沉</w:t>
      </w:r>
      <w:proofErr w:type="gramEnd"/>
      <w:r w:rsidRPr="0049358A">
        <w:rPr>
          <w:rFonts w:hint="eastAsia"/>
          <w:szCs w:val="28"/>
        </w:rPr>
        <w:t>睡或沉寂中醒來。指清晨萬物在旭日下復甦，也象徵詩人心境由塵俗煩憂轉為明朗。</w:t>
      </w:r>
    </w:p>
    <w:p w14:paraId="4E75338A" w14:textId="4C88615E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蜿蜒</w:t>
      </w:r>
      <w:r>
        <w:rPr>
          <w:rFonts w:hint="eastAsia"/>
          <w:szCs w:val="28"/>
        </w:rPr>
        <w:t>（</w:t>
      </w:r>
      <w:proofErr w:type="gramStart"/>
      <w:r w:rsidRPr="0049358A">
        <w:rPr>
          <w:rFonts w:hint="eastAsia"/>
          <w:color w:val="FF0000"/>
          <w:sz w:val="16"/>
          <w:szCs w:val="16"/>
        </w:rPr>
        <w:t>ㄨㄢ</w:t>
      </w:r>
      <w:proofErr w:type="gramEnd"/>
      <w:r w:rsidRPr="0049358A">
        <w:rPr>
          <w:rFonts w:hint="eastAsia"/>
          <w:color w:val="FF0000"/>
          <w:sz w:val="16"/>
          <w:szCs w:val="16"/>
        </w:rPr>
        <w:t xml:space="preserve">　</w:t>
      </w:r>
      <w:proofErr w:type="gramStart"/>
      <w:r w:rsidRPr="0049358A">
        <w:rPr>
          <w:rFonts w:hint="eastAsia"/>
          <w:color w:val="FF0000"/>
          <w:sz w:val="16"/>
          <w:szCs w:val="16"/>
        </w:rPr>
        <w:t>ㄧㄢ</w:t>
      </w:r>
      <w:r w:rsidRPr="0049358A">
        <w:rPr>
          <w:rFonts w:hint="eastAsia"/>
          <w:color w:val="FF0000"/>
          <w:sz w:val="16"/>
          <w:szCs w:val="16"/>
        </w:rPr>
        <w:t>ˊ</w:t>
      </w:r>
      <w:proofErr w:type="gramEnd"/>
      <w:r>
        <w:rPr>
          <w:rFonts w:hint="eastAsia"/>
          <w:szCs w:val="28"/>
        </w:rPr>
        <w:t>）：</w:t>
      </w:r>
      <w:r w:rsidRPr="0049358A">
        <w:rPr>
          <w:rFonts w:hint="eastAsia"/>
          <w:szCs w:val="28"/>
        </w:rPr>
        <w:t>曲折延伸的樣子。形容「曲徑」</w:t>
      </w:r>
      <w:proofErr w:type="gramStart"/>
      <w:r w:rsidRPr="0049358A">
        <w:rPr>
          <w:rFonts w:hint="eastAsia"/>
          <w:szCs w:val="28"/>
        </w:rPr>
        <w:t>彎曲通幽</w:t>
      </w:r>
      <w:proofErr w:type="gramEnd"/>
      <w:r w:rsidRPr="0049358A">
        <w:rPr>
          <w:rFonts w:hint="eastAsia"/>
          <w:szCs w:val="28"/>
        </w:rPr>
        <w:t>，增添寺院幽深隱密的氣氛。</w:t>
      </w:r>
    </w:p>
    <w:p w14:paraId="2D1EC03E" w14:textId="5BCB2BBA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靜謐</w:t>
      </w:r>
      <w:r w:rsidR="00223A84">
        <w:rPr>
          <w:rFonts w:hint="eastAsia"/>
          <w:szCs w:val="28"/>
        </w:rPr>
        <w:t>（</w:t>
      </w:r>
      <w:proofErr w:type="gramStart"/>
      <w:r w:rsidR="00223A84" w:rsidRPr="00223A84">
        <w:rPr>
          <w:rFonts w:hint="eastAsia"/>
          <w:color w:val="FF0000"/>
          <w:sz w:val="16"/>
          <w:szCs w:val="16"/>
        </w:rPr>
        <w:t>ㄇ一ˋ</w:t>
      </w:r>
      <w:proofErr w:type="gramEnd"/>
      <w:r w:rsidR="00223A84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223A84" w:rsidRPr="00223A84">
        <w:rPr>
          <w:rFonts w:hint="eastAsia"/>
          <w:szCs w:val="28"/>
        </w:rPr>
        <w:t>安靜而祥和。描述寺院遠離塵囂的寧靜氛圍，為詩中重要的整體意境。</w:t>
      </w:r>
    </w:p>
    <w:p w14:paraId="6E1BE01C" w14:textId="5D505CE1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proofErr w:type="gramStart"/>
      <w:r w:rsidRPr="0049358A">
        <w:rPr>
          <w:rFonts w:hint="eastAsia"/>
          <w:szCs w:val="28"/>
        </w:rPr>
        <w:t>澄澈空明</w:t>
      </w:r>
      <w:proofErr w:type="gramEnd"/>
      <w:r>
        <w:rPr>
          <w:rFonts w:hint="eastAsia"/>
          <w:szCs w:val="28"/>
        </w:rPr>
        <w:t>：</w:t>
      </w:r>
      <w:r w:rsidR="00223A84">
        <w:rPr>
          <w:rFonts w:hint="eastAsia"/>
          <w:szCs w:val="28"/>
        </w:rPr>
        <w:t>呼</w:t>
      </w:r>
      <w:r w:rsidR="00223A84" w:rsidRPr="00223A84">
        <w:rPr>
          <w:rFonts w:hint="eastAsia"/>
          <w:szCs w:val="28"/>
        </w:rPr>
        <w:t>應「</w:t>
      </w:r>
      <w:proofErr w:type="gramStart"/>
      <w:r w:rsidR="00223A84" w:rsidRPr="00223A84">
        <w:rPr>
          <w:rFonts w:hint="eastAsia"/>
          <w:szCs w:val="28"/>
        </w:rPr>
        <w:t>潭影空</w:t>
      </w:r>
      <w:proofErr w:type="gramEnd"/>
      <w:r w:rsidR="00223A84" w:rsidRPr="00223A84">
        <w:rPr>
          <w:rFonts w:hint="eastAsia"/>
          <w:szCs w:val="28"/>
        </w:rPr>
        <w:t>人心」，寫潭水清澈映照，使人心去除雜念，變得純淨明亮。</w:t>
      </w:r>
    </w:p>
    <w:p w14:paraId="7C56F2B1" w14:textId="629B45E1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禪宗</w:t>
      </w:r>
      <w:r>
        <w:rPr>
          <w:rFonts w:hint="eastAsia"/>
          <w:szCs w:val="28"/>
        </w:rPr>
        <w:t>：</w:t>
      </w:r>
      <w:r w:rsidR="00223A84" w:rsidRPr="00223A84">
        <w:rPr>
          <w:rFonts w:hint="eastAsia"/>
          <w:szCs w:val="28"/>
          <w:u w:val="single"/>
        </w:rPr>
        <w:t>佛教</w:t>
      </w:r>
      <w:r w:rsidR="00223A84" w:rsidRPr="00223A84">
        <w:rPr>
          <w:rFonts w:hint="eastAsia"/>
          <w:szCs w:val="28"/>
        </w:rPr>
        <w:t>宗派之一，重視靜坐修行與內心體悟。詩中透過自然景色引發心靈澄明，呈現禪宗「以</w:t>
      </w:r>
      <w:proofErr w:type="gramStart"/>
      <w:r w:rsidR="00223A84" w:rsidRPr="00223A84">
        <w:rPr>
          <w:rFonts w:hint="eastAsia"/>
          <w:szCs w:val="28"/>
        </w:rPr>
        <w:t>境入心</w:t>
      </w:r>
      <w:proofErr w:type="gramEnd"/>
      <w:r w:rsidR="00223A84" w:rsidRPr="00223A84">
        <w:rPr>
          <w:rFonts w:hint="eastAsia"/>
          <w:szCs w:val="28"/>
        </w:rPr>
        <w:t>」的修行精神。</w:t>
      </w:r>
    </w:p>
    <w:p w14:paraId="0CD98F21" w14:textId="3BF67FA2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悠然</w:t>
      </w:r>
      <w:proofErr w:type="gramStart"/>
      <w:r w:rsidRPr="0049358A">
        <w:rPr>
          <w:rFonts w:hint="eastAsia"/>
          <w:szCs w:val="28"/>
        </w:rPr>
        <w:t>迴盪</w:t>
      </w:r>
      <w:proofErr w:type="gramEnd"/>
      <w:r>
        <w:rPr>
          <w:rFonts w:hint="eastAsia"/>
          <w:szCs w:val="28"/>
        </w:rPr>
        <w:t>：</w:t>
      </w:r>
      <w:proofErr w:type="gramStart"/>
      <w:r w:rsidR="00223A84" w:rsidRPr="00223A84">
        <w:rPr>
          <w:rFonts w:hint="eastAsia"/>
          <w:szCs w:val="28"/>
        </w:rPr>
        <w:t>指尾聯</w:t>
      </w:r>
      <w:proofErr w:type="gramEnd"/>
      <w:r w:rsidR="00223A84" w:rsidRPr="00223A84">
        <w:rPr>
          <w:rFonts w:hint="eastAsia"/>
          <w:szCs w:val="28"/>
        </w:rPr>
        <w:t>「惟</w:t>
      </w:r>
      <w:proofErr w:type="gramStart"/>
      <w:r w:rsidR="00223A84" w:rsidRPr="00223A84">
        <w:rPr>
          <w:rFonts w:hint="eastAsia"/>
          <w:szCs w:val="28"/>
        </w:rPr>
        <w:t>余鐘磬音</w:t>
      </w:r>
      <w:proofErr w:type="gramEnd"/>
      <w:r w:rsidR="00223A84" w:rsidRPr="00223A84">
        <w:rPr>
          <w:rFonts w:hint="eastAsia"/>
          <w:szCs w:val="28"/>
        </w:rPr>
        <w:t>」，鐘聲在寂靜山林中回響，增添空靈深遠的餘韻。</w:t>
      </w:r>
    </w:p>
    <w:p w14:paraId="7D920E85" w14:textId="69BA7409" w:rsidR="0049358A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49358A">
        <w:rPr>
          <w:rFonts w:hint="eastAsia"/>
          <w:szCs w:val="28"/>
        </w:rPr>
        <w:t>返璞</w:t>
      </w:r>
      <w:r w:rsidR="00A33460">
        <w:rPr>
          <w:rFonts w:hint="eastAsia"/>
          <w:szCs w:val="28"/>
        </w:rPr>
        <w:t>（</w:t>
      </w:r>
      <w:proofErr w:type="gramStart"/>
      <w:r w:rsidR="00A33460" w:rsidRPr="00A33460">
        <w:rPr>
          <w:rFonts w:hint="eastAsia"/>
          <w:color w:val="FF0000"/>
          <w:sz w:val="16"/>
          <w:szCs w:val="16"/>
        </w:rPr>
        <w:t>ㄆㄨˊ</w:t>
      </w:r>
      <w:proofErr w:type="gramEnd"/>
      <w:r w:rsidR="00A33460">
        <w:rPr>
          <w:rFonts w:hint="eastAsia"/>
          <w:szCs w:val="28"/>
        </w:rPr>
        <w:t>）</w:t>
      </w:r>
      <w:r w:rsidRPr="0049358A">
        <w:rPr>
          <w:rFonts w:hint="eastAsia"/>
          <w:szCs w:val="28"/>
        </w:rPr>
        <w:t>歸真</w:t>
      </w:r>
      <w:r>
        <w:rPr>
          <w:rFonts w:hint="eastAsia"/>
          <w:szCs w:val="28"/>
        </w:rPr>
        <w:t>：</w:t>
      </w:r>
      <w:r w:rsidR="00223A84" w:rsidRPr="00223A84">
        <w:rPr>
          <w:rFonts w:hint="eastAsia"/>
          <w:szCs w:val="28"/>
        </w:rPr>
        <w:t>回歸自然純樸的本質。詩人遠離塵世</w:t>
      </w:r>
      <w:proofErr w:type="gramStart"/>
      <w:r w:rsidR="00223A84" w:rsidRPr="00223A84">
        <w:rPr>
          <w:rFonts w:hint="eastAsia"/>
          <w:szCs w:val="28"/>
        </w:rPr>
        <w:t>繁華，</w:t>
      </w:r>
      <w:proofErr w:type="gramEnd"/>
      <w:r w:rsidR="00223A84" w:rsidRPr="00223A84">
        <w:rPr>
          <w:rFonts w:hint="eastAsia"/>
          <w:szCs w:val="28"/>
        </w:rPr>
        <w:t>在山寺清幽中尋得</w:t>
      </w:r>
      <w:proofErr w:type="gramStart"/>
      <w:r w:rsidR="00223A84" w:rsidRPr="00223A84">
        <w:rPr>
          <w:rFonts w:hint="eastAsia"/>
          <w:szCs w:val="28"/>
        </w:rPr>
        <w:t>心靈本真與</w:t>
      </w:r>
      <w:proofErr w:type="gramEnd"/>
      <w:r w:rsidR="00223A84" w:rsidRPr="00223A84">
        <w:rPr>
          <w:rFonts w:hint="eastAsia"/>
          <w:szCs w:val="28"/>
        </w:rPr>
        <w:t>平靜。</w:t>
      </w:r>
    </w:p>
    <w:p w14:paraId="26E99826" w14:textId="77777777" w:rsidR="00A33460" w:rsidRDefault="00A33460" w:rsidP="00A33460">
      <w:pPr>
        <w:pStyle w:val="a9"/>
        <w:numPr>
          <w:ilvl w:val="0"/>
          <w:numId w:val="12"/>
        </w:numPr>
        <w:spacing w:after="0" w:line="440" w:lineRule="exact"/>
        <w:ind w:leftChars="0" w:right="0"/>
        <w:jc w:val="both"/>
        <w:rPr>
          <w:szCs w:val="28"/>
        </w:rPr>
      </w:pPr>
      <w:proofErr w:type="gramStart"/>
      <w:r w:rsidRPr="0049358A">
        <w:rPr>
          <w:rFonts w:hint="eastAsia"/>
          <w:szCs w:val="28"/>
        </w:rPr>
        <w:t>璞</w:t>
      </w:r>
      <w:proofErr w:type="gramEnd"/>
    </w:p>
    <w:p w14:paraId="7F4C4E52" w14:textId="2497FC10" w:rsidR="00A33460" w:rsidRPr="00A33460" w:rsidRDefault="00A33460" w:rsidP="00A33460">
      <w:pPr>
        <w:pStyle w:val="a9"/>
        <w:spacing w:after="0" w:line="440" w:lineRule="exact"/>
        <w:ind w:leftChars="0" w:left="764" w:right="0" w:firstLine="0"/>
        <w:jc w:val="both"/>
        <w:rPr>
          <w:rFonts w:hint="eastAsia"/>
          <w:szCs w:val="28"/>
        </w:rPr>
      </w:pPr>
      <w:r w:rsidRPr="00A33460">
        <w:rPr>
          <w:szCs w:val="28"/>
        </w:rPr>
        <w:t>1.未經琢磨加工的玉石。</w:t>
      </w:r>
    </w:p>
    <w:p w14:paraId="3102663F" w14:textId="2D65A371" w:rsidR="00A33460" w:rsidRDefault="00A33460" w:rsidP="00A33460">
      <w:pPr>
        <w:pStyle w:val="a9"/>
        <w:spacing w:after="0" w:line="440" w:lineRule="exact"/>
        <w:ind w:leftChars="0" w:left="764" w:right="0" w:firstLine="0"/>
        <w:jc w:val="both"/>
        <w:rPr>
          <w:szCs w:val="28"/>
        </w:rPr>
      </w:pPr>
      <w:r w:rsidRPr="00A33460">
        <w:rPr>
          <w:szCs w:val="28"/>
        </w:rPr>
        <w:t>2.比喻人純樸的本質。如：「反璞歸真」。</w:t>
      </w:r>
    </w:p>
    <w:p w14:paraId="0349FAF6" w14:textId="06FFF92E" w:rsidR="0049358A" w:rsidRPr="00E4497E" w:rsidRDefault="0049358A" w:rsidP="00223A84">
      <w:pPr>
        <w:pStyle w:val="a9"/>
        <w:numPr>
          <w:ilvl w:val="0"/>
          <w:numId w:val="8"/>
        </w:numPr>
        <w:spacing w:after="0" w:line="440" w:lineRule="exact"/>
        <w:ind w:leftChars="0" w:left="284" w:right="0" w:hanging="426"/>
        <w:jc w:val="both"/>
        <w:rPr>
          <w:rFonts w:hint="eastAsia"/>
          <w:szCs w:val="28"/>
        </w:rPr>
      </w:pPr>
      <w:r w:rsidRPr="0049358A">
        <w:rPr>
          <w:rFonts w:hint="eastAsia"/>
          <w:szCs w:val="28"/>
        </w:rPr>
        <w:t>安然</w:t>
      </w:r>
      <w:r>
        <w:rPr>
          <w:rFonts w:hint="eastAsia"/>
          <w:szCs w:val="28"/>
        </w:rPr>
        <w:t>：</w:t>
      </w:r>
      <w:r w:rsidR="00223A84" w:rsidRPr="00223A84">
        <w:rPr>
          <w:rFonts w:hint="eastAsia"/>
          <w:szCs w:val="28"/>
        </w:rPr>
        <w:t>平靜、安穩無憂的狀態。</w:t>
      </w:r>
      <w:proofErr w:type="gramStart"/>
      <w:r w:rsidR="00223A84" w:rsidRPr="00223A84">
        <w:rPr>
          <w:rFonts w:hint="eastAsia"/>
          <w:szCs w:val="28"/>
        </w:rPr>
        <w:t>全詩呈現</w:t>
      </w:r>
      <w:proofErr w:type="gramEnd"/>
      <w:r w:rsidR="00223A84" w:rsidRPr="00223A84">
        <w:rPr>
          <w:rFonts w:hint="eastAsia"/>
          <w:szCs w:val="28"/>
        </w:rPr>
        <w:t>的心境轉變，最終在鐘聲與寂靜中達到內心安定自在的境界。</w:t>
      </w:r>
    </w:p>
    <w:sectPr w:rsidR="0049358A" w:rsidRPr="00E4497E" w:rsidSect="007D2801">
      <w:type w:val="continuous"/>
      <w:pgSz w:w="11906" w:h="16838"/>
      <w:pgMar w:top="567" w:right="851" w:bottom="567" w:left="851" w:header="567" w:footer="28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45FE7" w14:textId="77777777" w:rsidR="008E4FD6" w:rsidRDefault="008E4FD6" w:rsidP="0046024D">
      <w:pPr>
        <w:spacing w:after="0" w:line="240" w:lineRule="auto"/>
      </w:pPr>
      <w:r>
        <w:separator/>
      </w:r>
    </w:p>
  </w:endnote>
  <w:endnote w:type="continuationSeparator" w:id="0">
    <w:p w14:paraId="20B88789" w14:textId="77777777" w:rsidR="008E4FD6" w:rsidRDefault="008E4FD6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4913824"/>
      <w:docPartObj>
        <w:docPartGallery w:val="Page Numbers (Bottom of Page)"/>
        <w:docPartUnique/>
      </w:docPartObj>
    </w:sdtPr>
    <w:sdtEndPr/>
    <w:sdtContent>
      <w:p w14:paraId="4AFAF0C7" w14:textId="075BCED5" w:rsidR="00F67AD1" w:rsidRDefault="00E40D7B" w:rsidP="00E40D7B">
        <w:pPr>
          <w:pStyle w:val="a5"/>
          <w:ind w:right="-2"/>
          <w:jc w:val="right"/>
        </w:pPr>
        <w:r w:rsidRPr="00E40D7B">
          <w:rPr>
            <w:rFonts w:hint="eastAsia"/>
          </w:rPr>
          <w:t>常建《題破山寺後禪院》</w:t>
        </w:r>
        <w:r w:rsidR="00F67AD1" w:rsidRPr="00F67AD1">
          <w:rPr>
            <w:rFonts w:hint="eastAsia"/>
          </w:rPr>
          <w:t>》</w:t>
        </w:r>
        <w:r w:rsidR="00F67AD1">
          <w:fldChar w:fldCharType="begin"/>
        </w:r>
        <w:r w:rsidR="00F67AD1">
          <w:instrText>PAGE   \* MERGEFORMAT</w:instrText>
        </w:r>
        <w:r w:rsidR="00F67AD1">
          <w:fldChar w:fldCharType="separate"/>
        </w:r>
        <w:r w:rsidR="00F67AD1">
          <w:rPr>
            <w:lang w:val="zh-TW"/>
          </w:rPr>
          <w:t>2</w:t>
        </w:r>
        <w:r w:rsidR="00F67AD1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7AD34" w14:textId="77777777" w:rsidR="008E4FD6" w:rsidRDefault="008E4FD6" w:rsidP="0046024D">
      <w:pPr>
        <w:spacing w:after="0" w:line="240" w:lineRule="auto"/>
      </w:pPr>
      <w:r>
        <w:separator/>
      </w:r>
    </w:p>
  </w:footnote>
  <w:footnote w:type="continuationSeparator" w:id="0">
    <w:p w14:paraId="0FE34A17" w14:textId="77777777" w:rsidR="008E4FD6" w:rsidRDefault="008E4FD6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B00968"/>
    <w:multiLevelType w:val="hybridMultilevel"/>
    <w:tmpl w:val="F8264D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3E575B4"/>
    <w:multiLevelType w:val="hybridMultilevel"/>
    <w:tmpl w:val="AF6C63C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E65392C"/>
    <w:multiLevelType w:val="hybridMultilevel"/>
    <w:tmpl w:val="08FE6D66"/>
    <w:lvl w:ilvl="0" w:tplc="CFD0E320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109500B"/>
    <w:multiLevelType w:val="hybridMultilevel"/>
    <w:tmpl w:val="EB445112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8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0"/>
  </w:num>
  <w:num w:numId="4">
    <w:abstractNumId w:val="6"/>
  </w:num>
  <w:num w:numId="5">
    <w:abstractNumId w:val="8"/>
  </w:num>
  <w:num w:numId="6">
    <w:abstractNumId w:val="11"/>
  </w:num>
  <w:num w:numId="7">
    <w:abstractNumId w:val="2"/>
  </w:num>
  <w:num w:numId="8">
    <w:abstractNumId w:val="9"/>
  </w:num>
  <w:num w:numId="9">
    <w:abstractNumId w:val="5"/>
  </w:num>
  <w:num w:numId="10">
    <w:abstractNumId w:val="1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37C20"/>
    <w:rsid w:val="0004147D"/>
    <w:rsid w:val="00046F2E"/>
    <w:rsid w:val="00070055"/>
    <w:rsid w:val="00072DBB"/>
    <w:rsid w:val="00073AE9"/>
    <w:rsid w:val="000839F3"/>
    <w:rsid w:val="000873D5"/>
    <w:rsid w:val="0009537E"/>
    <w:rsid w:val="000C0B71"/>
    <w:rsid w:val="000F5D3E"/>
    <w:rsid w:val="000F7199"/>
    <w:rsid w:val="00105175"/>
    <w:rsid w:val="001073F1"/>
    <w:rsid w:val="00122AFB"/>
    <w:rsid w:val="00132F20"/>
    <w:rsid w:val="001468B6"/>
    <w:rsid w:val="0016551E"/>
    <w:rsid w:val="00174821"/>
    <w:rsid w:val="00175679"/>
    <w:rsid w:val="001952A6"/>
    <w:rsid w:val="001B5421"/>
    <w:rsid w:val="001C0632"/>
    <w:rsid w:val="001C3354"/>
    <w:rsid w:val="001E73FA"/>
    <w:rsid w:val="00201F0C"/>
    <w:rsid w:val="00215C6C"/>
    <w:rsid w:val="00223A84"/>
    <w:rsid w:val="00231B41"/>
    <w:rsid w:val="00247C2A"/>
    <w:rsid w:val="002652EB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82D05"/>
    <w:rsid w:val="00390BAB"/>
    <w:rsid w:val="00394570"/>
    <w:rsid w:val="003957AD"/>
    <w:rsid w:val="003A2A94"/>
    <w:rsid w:val="003C4E68"/>
    <w:rsid w:val="003E4C34"/>
    <w:rsid w:val="003F0E6C"/>
    <w:rsid w:val="003F2821"/>
    <w:rsid w:val="0042378A"/>
    <w:rsid w:val="00427330"/>
    <w:rsid w:val="004337E2"/>
    <w:rsid w:val="0044135F"/>
    <w:rsid w:val="00443632"/>
    <w:rsid w:val="004534B1"/>
    <w:rsid w:val="0045764C"/>
    <w:rsid w:val="0046024D"/>
    <w:rsid w:val="004616F3"/>
    <w:rsid w:val="0049358A"/>
    <w:rsid w:val="0049733F"/>
    <w:rsid w:val="00497C4C"/>
    <w:rsid w:val="004B5C54"/>
    <w:rsid w:val="004B70C8"/>
    <w:rsid w:val="004C6B54"/>
    <w:rsid w:val="004E50FE"/>
    <w:rsid w:val="004F59E2"/>
    <w:rsid w:val="004F798E"/>
    <w:rsid w:val="00505359"/>
    <w:rsid w:val="005167A5"/>
    <w:rsid w:val="00557966"/>
    <w:rsid w:val="00584939"/>
    <w:rsid w:val="005B282F"/>
    <w:rsid w:val="005B3503"/>
    <w:rsid w:val="005E4A71"/>
    <w:rsid w:val="005E6660"/>
    <w:rsid w:val="005F19EA"/>
    <w:rsid w:val="00647210"/>
    <w:rsid w:val="00674D4C"/>
    <w:rsid w:val="006F6B7C"/>
    <w:rsid w:val="007005E6"/>
    <w:rsid w:val="00710CBB"/>
    <w:rsid w:val="00744E39"/>
    <w:rsid w:val="00792B2B"/>
    <w:rsid w:val="0079453A"/>
    <w:rsid w:val="007D2801"/>
    <w:rsid w:val="00823F9C"/>
    <w:rsid w:val="00854137"/>
    <w:rsid w:val="00893314"/>
    <w:rsid w:val="008A0687"/>
    <w:rsid w:val="008B1B43"/>
    <w:rsid w:val="008D6C57"/>
    <w:rsid w:val="008E4FD6"/>
    <w:rsid w:val="009059AB"/>
    <w:rsid w:val="009423E8"/>
    <w:rsid w:val="009531D8"/>
    <w:rsid w:val="0097103E"/>
    <w:rsid w:val="0097188B"/>
    <w:rsid w:val="009844B1"/>
    <w:rsid w:val="0099331D"/>
    <w:rsid w:val="009959A7"/>
    <w:rsid w:val="009E67A4"/>
    <w:rsid w:val="009E6F18"/>
    <w:rsid w:val="009F0DBF"/>
    <w:rsid w:val="00A271A7"/>
    <w:rsid w:val="00A33460"/>
    <w:rsid w:val="00A532AC"/>
    <w:rsid w:val="00A77E9A"/>
    <w:rsid w:val="00A979D8"/>
    <w:rsid w:val="00AC3E3A"/>
    <w:rsid w:val="00AD5901"/>
    <w:rsid w:val="00B1270E"/>
    <w:rsid w:val="00B46A81"/>
    <w:rsid w:val="00B5571E"/>
    <w:rsid w:val="00B73E5A"/>
    <w:rsid w:val="00B92258"/>
    <w:rsid w:val="00BB0933"/>
    <w:rsid w:val="00BD1F21"/>
    <w:rsid w:val="00BD4938"/>
    <w:rsid w:val="00BF4E51"/>
    <w:rsid w:val="00C27118"/>
    <w:rsid w:val="00C32721"/>
    <w:rsid w:val="00C50CFB"/>
    <w:rsid w:val="00C6512A"/>
    <w:rsid w:val="00C82E05"/>
    <w:rsid w:val="00C90202"/>
    <w:rsid w:val="00CA1456"/>
    <w:rsid w:val="00CA2B6C"/>
    <w:rsid w:val="00CD348C"/>
    <w:rsid w:val="00D3525A"/>
    <w:rsid w:val="00D52DAF"/>
    <w:rsid w:val="00D86CA2"/>
    <w:rsid w:val="00DB59C6"/>
    <w:rsid w:val="00DB72BA"/>
    <w:rsid w:val="00DF33D6"/>
    <w:rsid w:val="00DF73E8"/>
    <w:rsid w:val="00E13A51"/>
    <w:rsid w:val="00E33D3D"/>
    <w:rsid w:val="00E40D7B"/>
    <w:rsid w:val="00E4497E"/>
    <w:rsid w:val="00EA2D32"/>
    <w:rsid w:val="00EA6B84"/>
    <w:rsid w:val="00EB518D"/>
    <w:rsid w:val="00EE7576"/>
    <w:rsid w:val="00EF706E"/>
    <w:rsid w:val="00F14817"/>
    <w:rsid w:val="00F33378"/>
    <w:rsid w:val="00F67AD1"/>
    <w:rsid w:val="00F95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911/prose_translations/10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2731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F5951-4272-49ED-B780-3D94F576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52</cp:revision>
  <cp:lastPrinted>2020-04-02T12:24:00Z</cp:lastPrinted>
  <dcterms:created xsi:type="dcterms:W3CDTF">2020-07-19T05:26:00Z</dcterms:created>
  <dcterms:modified xsi:type="dcterms:W3CDTF">2026-02-26T02:08:00Z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