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82C0F65" w:rsidR="009959A7" w:rsidRPr="00724AA9" w:rsidRDefault="005B305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  <w:szCs w:val="52"/>
        </w:rPr>
        <w:t>李煜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>
        <w:rPr>
          <w:rFonts w:hint="eastAsia"/>
          <w:kern w:val="0"/>
          <w:sz w:val="52"/>
          <w:szCs w:val="52"/>
        </w:rPr>
        <w:t>浪淘沙</w:t>
      </w:r>
      <w:r w:rsidR="00721842">
        <w:rPr>
          <w:rFonts w:hint="eastAsia"/>
          <w:kern w:val="0"/>
          <w:sz w:val="52"/>
          <w:szCs w:val="52"/>
        </w:rPr>
        <w:t>‧</w:t>
      </w:r>
      <w:r w:rsidR="00721842" w:rsidRPr="00721842">
        <w:rPr>
          <w:rFonts w:hint="eastAsia"/>
          <w:kern w:val="0"/>
          <w:sz w:val="52"/>
          <w:szCs w:val="52"/>
        </w:rPr>
        <w:t>簾外雨潺潺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71FC1B3A" w14:textId="379B4BB8" w:rsidR="00291D60" w:rsidRPr="00291D60" w:rsidRDefault="00291D60" w:rsidP="00291D6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291D60">
        <w:rPr>
          <w:rFonts w:hint="eastAsia"/>
          <w:color w:val="0F0F0F"/>
          <w:sz w:val="32"/>
          <w:szCs w:val="32"/>
        </w:rPr>
        <w:t>簾外雨</w:t>
      </w:r>
      <w:proofErr w:type="gramEnd"/>
      <w:r w:rsidRPr="00291D60">
        <w:rPr>
          <w:rFonts w:hint="eastAsia"/>
          <w:color w:val="0F0F0F"/>
          <w:sz w:val="32"/>
          <w:szCs w:val="32"/>
        </w:rPr>
        <w:t>潺潺，春意闌珊</w:t>
      </w:r>
      <w:r w:rsidR="00D40B04">
        <w:rPr>
          <w:rFonts w:hint="eastAsia"/>
          <w:color w:val="0F0F0F"/>
          <w:sz w:val="32"/>
          <w:szCs w:val="32"/>
        </w:rPr>
        <w:t>，</w:t>
      </w:r>
      <w:r w:rsidRPr="00291D60">
        <w:rPr>
          <w:rFonts w:hint="eastAsia"/>
          <w:color w:val="0F0F0F"/>
          <w:sz w:val="32"/>
          <w:szCs w:val="32"/>
        </w:rPr>
        <w:t>羅</w:t>
      </w:r>
      <w:proofErr w:type="gramStart"/>
      <w:r w:rsidRPr="00291D60">
        <w:rPr>
          <w:rFonts w:hint="eastAsia"/>
          <w:color w:val="0F0F0F"/>
          <w:sz w:val="32"/>
          <w:szCs w:val="32"/>
        </w:rPr>
        <w:t>衾</w:t>
      </w:r>
      <w:proofErr w:type="gramEnd"/>
      <w:r w:rsidRPr="00291D60">
        <w:rPr>
          <w:rFonts w:hint="eastAsia"/>
          <w:color w:val="0F0F0F"/>
          <w:sz w:val="32"/>
          <w:szCs w:val="32"/>
        </w:rPr>
        <w:t>不耐</w:t>
      </w:r>
      <w:proofErr w:type="gramStart"/>
      <w:r w:rsidRPr="00291D60">
        <w:rPr>
          <w:rFonts w:hint="eastAsia"/>
          <w:color w:val="0F0F0F"/>
          <w:sz w:val="32"/>
          <w:szCs w:val="32"/>
        </w:rPr>
        <w:t>五更寒</w:t>
      </w:r>
      <w:proofErr w:type="gramEnd"/>
      <w:r w:rsidRPr="00291D60">
        <w:rPr>
          <w:rFonts w:hint="eastAsia"/>
          <w:color w:val="0F0F0F"/>
          <w:sz w:val="32"/>
          <w:szCs w:val="32"/>
        </w:rPr>
        <w:t>。夢</w:t>
      </w:r>
      <w:r w:rsidR="009D2562">
        <w:rPr>
          <w:rFonts w:hint="eastAsia"/>
          <w:color w:val="0F0F0F"/>
          <w:sz w:val="32"/>
          <w:szCs w:val="32"/>
        </w:rPr>
        <w:t>裡</w:t>
      </w:r>
      <w:r w:rsidRPr="00291D60">
        <w:rPr>
          <w:rFonts w:hint="eastAsia"/>
          <w:color w:val="0F0F0F"/>
          <w:sz w:val="32"/>
          <w:szCs w:val="32"/>
        </w:rPr>
        <w:t>不知身是客，</w:t>
      </w:r>
      <w:proofErr w:type="gramStart"/>
      <w:r w:rsidRPr="00291D60">
        <w:rPr>
          <w:rFonts w:hint="eastAsia"/>
          <w:color w:val="0F0F0F"/>
          <w:sz w:val="32"/>
          <w:szCs w:val="32"/>
        </w:rPr>
        <w:t>一晌貪歡</w:t>
      </w:r>
      <w:proofErr w:type="gramEnd"/>
      <w:r w:rsidRPr="00291D60">
        <w:rPr>
          <w:rFonts w:hint="eastAsia"/>
          <w:color w:val="0F0F0F"/>
          <w:sz w:val="32"/>
          <w:szCs w:val="32"/>
        </w:rPr>
        <w:t>。</w:t>
      </w:r>
    </w:p>
    <w:p w14:paraId="2F0DCAE5" w14:textId="6DA6149B" w:rsidR="006404E1" w:rsidRPr="007F38EE" w:rsidRDefault="00291D60" w:rsidP="00291D6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291D60">
        <w:rPr>
          <w:rFonts w:hint="eastAsia"/>
          <w:color w:val="0F0F0F"/>
          <w:sz w:val="32"/>
          <w:szCs w:val="32"/>
        </w:rPr>
        <w:t>獨自莫憑欄，無限江山，別時容易見時難。流水落花春去也，天上人間。</w:t>
      </w:r>
    </w:p>
    <w:p w14:paraId="0CC9CD3E" w14:textId="5F5E812A" w:rsidR="000342FE" w:rsidRPr="00724AA9" w:rsidRDefault="000342FE" w:rsidP="008438A4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4E8984A6" w14:textId="1B1F8ADD" w:rsidR="006404E1" w:rsidRPr="001A05FD" w:rsidRDefault="00DB6066" w:rsidP="00C97155">
      <w:pPr>
        <w:spacing w:after="0" w:line="480" w:lineRule="exact"/>
        <w:ind w:left="0" w:right="0" w:firstLine="0"/>
        <w:rPr>
          <w:szCs w:val="28"/>
        </w:rPr>
      </w:pPr>
      <w:r w:rsidRPr="00DB6066">
        <w:rPr>
          <w:rFonts w:hint="eastAsia"/>
          <w:szCs w:val="28"/>
        </w:rPr>
        <w:t>門</w:t>
      </w:r>
      <w:proofErr w:type="gramStart"/>
      <w:r w:rsidRPr="00DB6066">
        <w:rPr>
          <w:rFonts w:hint="eastAsia"/>
          <w:szCs w:val="28"/>
        </w:rPr>
        <w:t>帘</w:t>
      </w:r>
      <w:proofErr w:type="gramEnd"/>
      <w:r w:rsidRPr="00DB6066">
        <w:rPr>
          <w:rFonts w:hint="eastAsia"/>
          <w:szCs w:val="28"/>
        </w:rPr>
        <w:t>外傳來雨聲潺潺，濃郁的春意又要凋殘。羅織</w:t>
      </w:r>
      <w:proofErr w:type="gramStart"/>
      <w:r w:rsidRPr="00DB6066">
        <w:rPr>
          <w:rFonts w:hint="eastAsia"/>
          <w:szCs w:val="28"/>
        </w:rPr>
        <w:t>的錦被受不住</w:t>
      </w:r>
      <w:proofErr w:type="gramEnd"/>
      <w:r w:rsidRPr="00A54A55">
        <w:rPr>
          <w:rFonts w:hint="eastAsia"/>
          <w:b/>
          <w:bCs/>
          <w:szCs w:val="28"/>
        </w:rPr>
        <w:t>五更</w:t>
      </w:r>
      <w:r w:rsidRPr="00DB6066">
        <w:rPr>
          <w:rFonts w:hint="eastAsia"/>
          <w:szCs w:val="28"/>
        </w:rPr>
        <w:t>時的冷寒。只有迷夢中忘掉自身是羈旅之客，才能享受片時的歡娛。獨自一人在太陽下山時在高樓上倚靠欄</w:t>
      </w:r>
      <w:proofErr w:type="gramStart"/>
      <w:r w:rsidRPr="00DB6066">
        <w:rPr>
          <w:rFonts w:hint="eastAsia"/>
          <w:szCs w:val="28"/>
        </w:rPr>
        <w:t>桿</w:t>
      </w:r>
      <w:proofErr w:type="gramEnd"/>
      <w:r w:rsidRPr="00DB6066">
        <w:rPr>
          <w:rFonts w:hint="eastAsia"/>
          <w:szCs w:val="28"/>
        </w:rPr>
        <w:t>遙望遠方，因為想到舊時擁有的無限江山，心中便會泛起無限傷感。離別它是容易的，再要見到它就很艱難。像流失的江水凋落的紅花跟春天一起回去也，今昔對比，一是天上一是人間。</w:t>
      </w:r>
    </w:p>
    <w:p w14:paraId="77F88117" w14:textId="6B1D30A3" w:rsidR="00E33D3D" w:rsidRPr="00864ED3" w:rsidRDefault="00A77E9A" w:rsidP="008438A4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5DA3D53" w14:textId="2F0DEFDF" w:rsidR="003F505A" w:rsidRPr="003F505A" w:rsidRDefault="005B3051" w:rsidP="00C97155">
      <w:pPr>
        <w:pStyle w:val="aa"/>
        <w:numPr>
          <w:ilvl w:val="0"/>
          <w:numId w:val="35"/>
        </w:numPr>
        <w:spacing w:after="0" w:line="480" w:lineRule="exact"/>
        <w:ind w:leftChars="0" w:left="465" w:right="0" w:hanging="482"/>
        <w:rPr>
          <w:color w:val="0F0F0F"/>
          <w:szCs w:val="28"/>
        </w:rPr>
      </w:pPr>
      <w:r w:rsidRPr="005B3051">
        <w:rPr>
          <w:rFonts w:hint="eastAsia"/>
          <w:color w:val="0F0F0F"/>
          <w:szCs w:val="28"/>
        </w:rPr>
        <w:t>浪淘沙</w:t>
      </w:r>
      <w:r>
        <w:rPr>
          <w:rFonts w:hint="eastAsia"/>
          <w:color w:val="0F0F0F"/>
          <w:szCs w:val="28"/>
        </w:rPr>
        <w:t>：</w:t>
      </w:r>
      <w:proofErr w:type="gramStart"/>
      <w:r w:rsidRPr="005B3051">
        <w:rPr>
          <w:rFonts w:hint="eastAsia"/>
          <w:color w:val="0F0F0F"/>
          <w:szCs w:val="28"/>
        </w:rPr>
        <w:t>此詞原為</w:t>
      </w:r>
      <w:r w:rsidRPr="00192CCD">
        <w:rPr>
          <w:rFonts w:hint="eastAsia"/>
          <w:color w:val="0F0F0F"/>
          <w:szCs w:val="28"/>
          <w:u w:val="single"/>
        </w:rPr>
        <w:t>唐</w:t>
      </w:r>
      <w:r w:rsidRPr="005B3051">
        <w:rPr>
          <w:rFonts w:hint="eastAsia"/>
          <w:color w:val="0F0F0F"/>
          <w:szCs w:val="28"/>
        </w:rPr>
        <w:t>教坊曲</w:t>
      </w:r>
      <w:proofErr w:type="gramEnd"/>
      <w:r w:rsidRPr="005B3051">
        <w:rPr>
          <w:rFonts w:hint="eastAsia"/>
          <w:color w:val="0F0F0F"/>
          <w:szCs w:val="28"/>
        </w:rPr>
        <w:t>。</w:t>
      </w:r>
      <w:r w:rsidRPr="00E06955">
        <w:rPr>
          <w:rFonts w:hint="eastAsia"/>
          <w:color w:val="0F0F0F"/>
          <w:szCs w:val="28"/>
          <w:u w:val="single"/>
        </w:rPr>
        <w:t>唐</w:t>
      </w:r>
      <w:r w:rsidRPr="005B3051">
        <w:rPr>
          <w:rFonts w:hint="eastAsia"/>
          <w:color w:val="0F0F0F"/>
          <w:szCs w:val="28"/>
        </w:rPr>
        <w:t>人多用七言</w:t>
      </w:r>
      <w:proofErr w:type="gramStart"/>
      <w:r w:rsidRPr="005B3051">
        <w:rPr>
          <w:rFonts w:hint="eastAsia"/>
          <w:color w:val="0F0F0F"/>
          <w:szCs w:val="28"/>
        </w:rPr>
        <w:t>絕句入曲</w:t>
      </w:r>
      <w:proofErr w:type="gramEnd"/>
      <w:r w:rsidRPr="005B3051">
        <w:rPr>
          <w:rFonts w:hint="eastAsia"/>
          <w:color w:val="0F0F0F"/>
          <w:szCs w:val="28"/>
        </w:rPr>
        <w:t>，</w:t>
      </w:r>
      <w:r w:rsidR="00192CCD">
        <w:rPr>
          <w:rFonts w:hint="eastAsia"/>
          <w:color w:val="0F0F0F"/>
          <w:szCs w:val="28"/>
        </w:rPr>
        <w:t>自</w:t>
      </w:r>
      <w:r w:rsidR="00192CCD" w:rsidRPr="00192CCD">
        <w:rPr>
          <w:rFonts w:hint="eastAsia"/>
          <w:color w:val="0F0F0F"/>
          <w:szCs w:val="28"/>
          <w:u w:val="single"/>
        </w:rPr>
        <w:t>五代</w:t>
      </w:r>
      <w:r w:rsidR="00192CCD" w:rsidRPr="00192CCD">
        <w:rPr>
          <w:rFonts w:hint="eastAsia"/>
          <w:color w:val="0F0F0F"/>
          <w:szCs w:val="28"/>
        </w:rPr>
        <w:t xml:space="preserve"> </w:t>
      </w:r>
      <w:r w:rsidR="00192CCD" w:rsidRPr="00E06955">
        <w:rPr>
          <w:rFonts w:hint="eastAsia"/>
          <w:color w:val="0F0F0F"/>
          <w:szCs w:val="28"/>
          <w:u w:val="single"/>
        </w:rPr>
        <w:t>南唐</w:t>
      </w:r>
      <w:r w:rsidR="00192CCD">
        <w:rPr>
          <w:rFonts w:hint="eastAsia"/>
          <w:color w:val="0F0F0F"/>
          <w:szCs w:val="28"/>
        </w:rPr>
        <w:t xml:space="preserve"> </w:t>
      </w:r>
      <w:r w:rsidR="00192CCD" w:rsidRPr="00E06955">
        <w:rPr>
          <w:rFonts w:hint="eastAsia"/>
          <w:color w:val="0F0F0F"/>
          <w:szCs w:val="28"/>
          <w:u w:val="single"/>
        </w:rPr>
        <w:t>李煜</w:t>
      </w:r>
      <w:r w:rsidR="00192CCD" w:rsidRPr="00192CCD">
        <w:rPr>
          <w:rFonts w:hint="eastAsia"/>
          <w:color w:val="0F0F0F"/>
          <w:szCs w:val="28"/>
        </w:rPr>
        <w:t>開始流行</w:t>
      </w:r>
      <w:proofErr w:type="gramStart"/>
      <w:r w:rsidR="00192CCD" w:rsidRPr="00192CCD">
        <w:rPr>
          <w:rFonts w:hint="eastAsia"/>
          <w:color w:val="0F0F0F"/>
          <w:szCs w:val="28"/>
        </w:rPr>
        <w:t>長短句雙調小令</w:t>
      </w:r>
      <w:proofErr w:type="gramEnd"/>
      <w:r w:rsidR="00192CCD" w:rsidRPr="00192CCD">
        <w:rPr>
          <w:rFonts w:hint="eastAsia"/>
          <w:color w:val="0F0F0F"/>
          <w:szCs w:val="28"/>
        </w:rPr>
        <w:t>。</w:t>
      </w:r>
    </w:p>
    <w:p w14:paraId="0EACE5C8" w14:textId="77777777" w:rsidR="00E07392" w:rsidRPr="00E07392" w:rsidRDefault="00E07392" w:rsidP="00C97155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E07392">
        <w:rPr>
          <w:rFonts w:hint="eastAsia"/>
          <w:color w:val="0F0F0F"/>
          <w:szCs w:val="28"/>
        </w:rPr>
        <w:t>潺潺：形容雨聲。</w:t>
      </w:r>
    </w:p>
    <w:p w14:paraId="19F7DDCF" w14:textId="78E8FD7A" w:rsidR="00E07392" w:rsidRPr="00E07392" w:rsidRDefault="00E07392" w:rsidP="00C97155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E07392">
        <w:rPr>
          <w:rFonts w:hint="eastAsia"/>
          <w:color w:val="0F0F0F"/>
          <w:szCs w:val="28"/>
        </w:rPr>
        <w:t>闌珊：</w:t>
      </w:r>
      <w:proofErr w:type="gramStart"/>
      <w:r w:rsidRPr="00E07392">
        <w:rPr>
          <w:rFonts w:hint="eastAsia"/>
          <w:color w:val="0F0F0F"/>
          <w:szCs w:val="28"/>
        </w:rPr>
        <w:t>衰殘</w:t>
      </w:r>
      <w:proofErr w:type="gramEnd"/>
      <w:r w:rsidRPr="00E07392">
        <w:rPr>
          <w:rFonts w:hint="eastAsia"/>
          <w:color w:val="0F0F0F"/>
          <w:szCs w:val="28"/>
        </w:rPr>
        <w:t>。</w:t>
      </w:r>
    </w:p>
    <w:p w14:paraId="47D821DD" w14:textId="6467F37F" w:rsidR="00E06955" w:rsidRDefault="00E07392" w:rsidP="00C97155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E07392">
        <w:rPr>
          <w:rFonts w:hint="eastAsia"/>
          <w:color w:val="0F0F0F"/>
          <w:szCs w:val="28"/>
        </w:rPr>
        <w:t>羅</w:t>
      </w:r>
      <w:proofErr w:type="gramStart"/>
      <w:r w:rsidRPr="00E07392">
        <w:rPr>
          <w:rFonts w:hint="eastAsia"/>
          <w:color w:val="0F0F0F"/>
          <w:szCs w:val="28"/>
        </w:rPr>
        <w:t>衾</w:t>
      </w:r>
      <w:proofErr w:type="gramEnd"/>
      <w:r w:rsidRPr="00E07392">
        <w:rPr>
          <w:rFonts w:hint="eastAsia"/>
          <w:color w:val="0F0F0F"/>
          <w:szCs w:val="28"/>
        </w:rPr>
        <w:t>（</w:t>
      </w:r>
      <w:proofErr w:type="gramStart"/>
      <w:r w:rsidR="00E06955" w:rsidRPr="00E06955">
        <w:rPr>
          <w:rFonts w:hint="eastAsia"/>
          <w:color w:val="FF0000"/>
          <w:sz w:val="16"/>
          <w:szCs w:val="16"/>
        </w:rPr>
        <w:t>ㄑㄧㄣ</w:t>
      </w:r>
      <w:proofErr w:type="gramEnd"/>
      <w:r w:rsidRPr="00E07392">
        <w:rPr>
          <w:color w:val="0F0F0F"/>
          <w:szCs w:val="28"/>
        </w:rPr>
        <w:t>）：綢被子。</w:t>
      </w:r>
      <w:r w:rsidR="00E06955">
        <w:rPr>
          <w:rFonts w:hint="eastAsia"/>
          <w:color w:val="0F0F0F"/>
          <w:szCs w:val="28"/>
        </w:rPr>
        <w:t>羅：</w:t>
      </w:r>
      <w:r w:rsidR="00E06955" w:rsidRPr="00E06955">
        <w:rPr>
          <w:rFonts w:hint="eastAsia"/>
          <w:color w:val="0F0F0F"/>
          <w:szCs w:val="28"/>
        </w:rPr>
        <w:t>質地輕軟的絲織品。如：「羅扇」、「羅裳」、「羅帕」。</w:t>
      </w:r>
    </w:p>
    <w:p w14:paraId="550511DC" w14:textId="6848B1C1" w:rsidR="00E07392" w:rsidRPr="00E07392" w:rsidRDefault="00E07392" w:rsidP="00C97155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E07392">
        <w:rPr>
          <w:color w:val="0F0F0F"/>
          <w:szCs w:val="28"/>
        </w:rPr>
        <w:t>不耐：受不了。</w:t>
      </w:r>
    </w:p>
    <w:p w14:paraId="3E8AFF96" w14:textId="4196C388" w:rsidR="00E07392" w:rsidRPr="00E07392" w:rsidRDefault="00E07392" w:rsidP="00C97155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E07392">
        <w:rPr>
          <w:rFonts w:hint="eastAsia"/>
          <w:color w:val="0F0F0F"/>
          <w:szCs w:val="28"/>
        </w:rPr>
        <w:t>身是客：指被</w:t>
      </w:r>
      <w:proofErr w:type="gramStart"/>
      <w:r w:rsidRPr="00E07392">
        <w:rPr>
          <w:rFonts w:hint="eastAsia"/>
          <w:color w:val="0F0F0F"/>
          <w:szCs w:val="28"/>
        </w:rPr>
        <w:t>拘</w:t>
      </w:r>
      <w:proofErr w:type="gramEnd"/>
      <w:r w:rsidRPr="008C4027">
        <w:rPr>
          <w:rFonts w:hint="eastAsia"/>
          <w:color w:val="0F0F0F"/>
          <w:szCs w:val="28"/>
          <w:u w:val="single"/>
        </w:rPr>
        <w:t>汴京</w:t>
      </w:r>
      <w:r w:rsidRPr="00E07392">
        <w:rPr>
          <w:rFonts w:hint="eastAsia"/>
          <w:color w:val="0F0F0F"/>
          <w:szCs w:val="28"/>
        </w:rPr>
        <w:t>，形同囚徒。</w:t>
      </w:r>
    </w:p>
    <w:p w14:paraId="6659F751" w14:textId="77777777" w:rsidR="00E06955" w:rsidRDefault="00E07392" w:rsidP="00C97155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E07392">
        <w:rPr>
          <w:rFonts w:hint="eastAsia"/>
          <w:color w:val="0F0F0F"/>
          <w:szCs w:val="28"/>
        </w:rPr>
        <w:t>一晌</w:t>
      </w:r>
      <w:proofErr w:type="gramEnd"/>
      <w:r w:rsidRPr="00E07392">
        <w:rPr>
          <w:rFonts w:hint="eastAsia"/>
          <w:color w:val="0F0F0F"/>
          <w:szCs w:val="28"/>
        </w:rPr>
        <w:t>（</w:t>
      </w:r>
      <w:proofErr w:type="gramStart"/>
      <w:r w:rsidR="00E06955" w:rsidRPr="00E06955">
        <w:rPr>
          <w:rFonts w:hint="eastAsia"/>
          <w:color w:val="FF0000"/>
          <w:sz w:val="16"/>
          <w:szCs w:val="16"/>
        </w:rPr>
        <w:t>ㄕㄤˇ</w:t>
      </w:r>
      <w:proofErr w:type="gramEnd"/>
      <w:r w:rsidRPr="00E07392">
        <w:rPr>
          <w:color w:val="0F0F0F"/>
          <w:szCs w:val="28"/>
        </w:rPr>
        <w:t>）</w:t>
      </w:r>
    </w:p>
    <w:p w14:paraId="6ABA0824" w14:textId="77777777" w:rsidR="00E06955" w:rsidRPr="00E06955" w:rsidRDefault="00E06955" w:rsidP="00C97155">
      <w:pPr>
        <w:pStyle w:val="aa"/>
        <w:numPr>
          <w:ilvl w:val="0"/>
          <w:numId w:val="39"/>
        </w:numPr>
        <w:spacing w:after="0" w:line="480" w:lineRule="exact"/>
        <w:ind w:leftChars="0" w:right="0"/>
        <w:rPr>
          <w:color w:val="0F0F0F"/>
          <w:szCs w:val="28"/>
        </w:rPr>
      </w:pPr>
      <w:r w:rsidRPr="00E06955">
        <w:rPr>
          <w:rFonts w:hint="eastAsia"/>
          <w:color w:val="0F0F0F"/>
          <w:szCs w:val="28"/>
        </w:rPr>
        <w:t>正午。如：「晌午」。</w:t>
      </w:r>
    </w:p>
    <w:p w14:paraId="757BEF16" w14:textId="29CCE1D7" w:rsidR="00E07392" w:rsidRPr="00E07392" w:rsidRDefault="00E06955" w:rsidP="00C97155">
      <w:pPr>
        <w:pStyle w:val="aa"/>
        <w:numPr>
          <w:ilvl w:val="0"/>
          <w:numId w:val="39"/>
        </w:numPr>
        <w:spacing w:after="0" w:line="480" w:lineRule="exact"/>
        <w:ind w:leftChars="0" w:right="0"/>
        <w:rPr>
          <w:color w:val="0F0F0F"/>
          <w:szCs w:val="28"/>
        </w:rPr>
      </w:pPr>
      <w:r w:rsidRPr="00E06955">
        <w:rPr>
          <w:rFonts w:hint="eastAsia"/>
          <w:color w:val="0F0F0F"/>
          <w:szCs w:val="28"/>
        </w:rPr>
        <w:t>一會兒、片刻的時間。如：「</w:t>
      </w:r>
      <w:proofErr w:type="gramStart"/>
      <w:r w:rsidRPr="00E06955">
        <w:rPr>
          <w:rFonts w:hint="eastAsia"/>
          <w:color w:val="0F0F0F"/>
          <w:szCs w:val="28"/>
        </w:rPr>
        <w:t>一晌</w:t>
      </w:r>
      <w:proofErr w:type="gramEnd"/>
      <w:r w:rsidRPr="00E06955">
        <w:rPr>
          <w:rFonts w:hint="eastAsia"/>
          <w:color w:val="0F0F0F"/>
          <w:szCs w:val="28"/>
        </w:rPr>
        <w:t>」、「</w:t>
      </w:r>
      <w:proofErr w:type="gramStart"/>
      <w:r w:rsidRPr="00E06955">
        <w:rPr>
          <w:rFonts w:hint="eastAsia"/>
          <w:color w:val="0F0F0F"/>
          <w:szCs w:val="28"/>
        </w:rPr>
        <w:t>半晌」</w:t>
      </w:r>
      <w:proofErr w:type="gramEnd"/>
      <w:r w:rsidRPr="00E06955">
        <w:rPr>
          <w:rFonts w:hint="eastAsia"/>
          <w:color w:val="0F0F0F"/>
          <w:szCs w:val="28"/>
        </w:rPr>
        <w:t>。</w:t>
      </w:r>
    </w:p>
    <w:p w14:paraId="2E9017C7" w14:textId="2EC25240" w:rsidR="00E07392" w:rsidRPr="00E07392" w:rsidRDefault="00E07392" w:rsidP="00C97155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E07392">
        <w:rPr>
          <w:rFonts w:hint="eastAsia"/>
          <w:color w:val="0F0F0F"/>
          <w:szCs w:val="28"/>
        </w:rPr>
        <w:t>憑欄：靠著欄</w:t>
      </w:r>
      <w:proofErr w:type="gramStart"/>
      <w:r w:rsidRPr="00E07392">
        <w:rPr>
          <w:rFonts w:hint="eastAsia"/>
          <w:color w:val="0F0F0F"/>
          <w:szCs w:val="28"/>
        </w:rPr>
        <w:t>桿</w:t>
      </w:r>
      <w:proofErr w:type="gramEnd"/>
      <w:r w:rsidRPr="00E07392">
        <w:rPr>
          <w:rFonts w:hint="eastAsia"/>
          <w:color w:val="0F0F0F"/>
          <w:szCs w:val="28"/>
        </w:rPr>
        <w:t>。</w:t>
      </w:r>
    </w:p>
    <w:p w14:paraId="0FD17F6D" w14:textId="733F48AC" w:rsidR="005658C0" w:rsidRPr="00AB300F" w:rsidRDefault="00E07392" w:rsidP="00C97155">
      <w:pPr>
        <w:pStyle w:val="aa"/>
        <w:numPr>
          <w:ilvl w:val="0"/>
          <w:numId w:val="35"/>
        </w:numPr>
        <w:spacing w:after="0" w:line="480" w:lineRule="exact"/>
        <w:ind w:leftChars="0" w:left="-17" w:right="0" w:firstLine="0"/>
        <w:rPr>
          <w:szCs w:val="28"/>
        </w:rPr>
      </w:pPr>
      <w:r w:rsidRPr="000E14BE">
        <w:rPr>
          <w:rFonts w:hint="eastAsia"/>
          <w:color w:val="0F0F0F"/>
          <w:szCs w:val="28"/>
        </w:rPr>
        <w:t>江山：指</w:t>
      </w:r>
      <w:r w:rsidRPr="00E06955">
        <w:rPr>
          <w:rFonts w:hint="eastAsia"/>
          <w:color w:val="0F0F0F"/>
          <w:szCs w:val="28"/>
          <w:u w:val="single"/>
        </w:rPr>
        <w:t>南唐</w:t>
      </w:r>
      <w:r w:rsidRPr="000E14BE">
        <w:rPr>
          <w:rFonts w:hint="eastAsia"/>
          <w:color w:val="0F0F0F"/>
          <w:szCs w:val="28"/>
        </w:rPr>
        <w:t>河山。</w:t>
      </w:r>
    </w:p>
    <w:p w14:paraId="3C8CF5C7" w14:textId="77777777" w:rsidR="00AB300F" w:rsidRPr="00AB300F" w:rsidRDefault="00AB300F" w:rsidP="00AB300F">
      <w:pPr>
        <w:spacing w:beforeLines="50" w:before="120" w:after="0" w:line="440" w:lineRule="exact"/>
        <w:ind w:left="11" w:right="0" w:hanging="11"/>
        <w:rPr>
          <w:sz w:val="32"/>
          <w:szCs w:val="32"/>
        </w:rPr>
      </w:pPr>
      <w:r w:rsidRPr="00AB300F">
        <w:rPr>
          <w:rFonts w:hint="eastAsia"/>
          <w:sz w:val="32"/>
          <w:szCs w:val="32"/>
          <w:bdr w:val="single" w:sz="4" w:space="0" w:color="auto"/>
        </w:rPr>
        <w:t>詩人故事</w:t>
      </w:r>
    </w:p>
    <w:p w14:paraId="490487AE" w14:textId="0E01147A" w:rsidR="00AB300F" w:rsidRPr="00AB300F" w:rsidRDefault="00AB300F" w:rsidP="00C97155">
      <w:pPr>
        <w:spacing w:after="0" w:line="480" w:lineRule="exact"/>
        <w:ind w:left="11" w:right="0" w:hanging="11"/>
        <w:rPr>
          <w:szCs w:val="28"/>
        </w:rPr>
      </w:pPr>
      <w:r w:rsidRPr="00AB300F">
        <w:rPr>
          <w:szCs w:val="28"/>
        </w:rPr>
        <w:t xml:space="preserve">    作</w:t>
      </w:r>
      <w:r w:rsidRPr="00AB300F">
        <w:rPr>
          <w:rFonts w:hint="eastAsia"/>
          <w:szCs w:val="28"/>
        </w:rPr>
        <w:t>爲一位成功的詞人，失敗的帝王，</w:t>
      </w:r>
      <w:r w:rsidRPr="002B7D86">
        <w:rPr>
          <w:rFonts w:hint="eastAsia"/>
          <w:szCs w:val="28"/>
          <w:u w:val="single"/>
        </w:rPr>
        <w:t>李煜</w:t>
      </w:r>
      <w:r w:rsidRPr="00AB300F">
        <w:rPr>
          <w:rFonts w:hint="eastAsia"/>
          <w:szCs w:val="28"/>
        </w:rPr>
        <w:t>的感情生活同樣是悲喜參半。</w:t>
      </w:r>
      <w:r w:rsidRPr="002B7D86">
        <w:rPr>
          <w:rFonts w:hint="eastAsia"/>
          <w:szCs w:val="28"/>
          <w:u w:val="single"/>
        </w:rPr>
        <w:t>李煜</w:t>
      </w:r>
      <w:r w:rsidRPr="00AB300F">
        <w:rPr>
          <w:szCs w:val="28"/>
        </w:rPr>
        <w:t>18歲時，迎娶了</w:t>
      </w:r>
      <w:r w:rsidRPr="002B7D86">
        <w:rPr>
          <w:szCs w:val="28"/>
          <w:u w:val="single"/>
        </w:rPr>
        <w:t>南唐</w:t>
      </w:r>
      <w:r w:rsidRPr="00AB300F">
        <w:rPr>
          <w:szCs w:val="28"/>
        </w:rPr>
        <w:t>大臣</w:t>
      </w:r>
      <w:r w:rsidRPr="002B7D86">
        <w:rPr>
          <w:szCs w:val="28"/>
          <w:u w:val="single"/>
        </w:rPr>
        <w:t>周宗</w:t>
      </w:r>
      <w:r w:rsidRPr="00AB300F">
        <w:rPr>
          <w:szCs w:val="28"/>
        </w:rPr>
        <w:t>的長女</w:t>
      </w:r>
      <w:r w:rsidRPr="002B7D86">
        <w:rPr>
          <w:szCs w:val="28"/>
          <w:u w:val="single"/>
        </w:rPr>
        <w:t>周娥皇</w:t>
      </w:r>
      <w:r w:rsidRPr="00AB300F">
        <w:rPr>
          <w:szCs w:val="28"/>
        </w:rPr>
        <w:t>，史稱其</w:t>
      </w:r>
      <w:r w:rsidRPr="00AB300F">
        <w:rPr>
          <w:rFonts w:hint="eastAsia"/>
          <w:szCs w:val="28"/>
        </w:rPr>
        <w:t>爲“</w:t>
      </w:r>
      <w:r w:rsidRPr="00C97155">
        <w:rPr>
          <w:rFonts w:hint="eastAsia"/>
          <w:szCs w:val="28"/>
          <w:u w:val="single"/>
        </w:rPr>
        <w:t>大周后</w:t>
      </w:r>
      <w:r w:rsidRPr="00AB300F">
        <w:rPr>
          <w:rFonts w:hint="eastAsia"/>
          <w:szCs w:val="28"/>
        </w:rPr>
        <w:t>”。雖然</w:t>
      </w:r>
      <w:r w:rsidRPr="00C97155">
        <w:rPr>
          <w:rFonts w:hint="eastAsia"/>
          <w:szCs w:val="28"/>
          <w:u w:val="single"/>
        </w:rPr>
        <w:t>大周</w:t>
      </w:r>
      <w:proofErr w:type="gramStart"/>
      <w:r w:rsidRPr="00C97155">
        <w:rPr>
          <w:rFonts w:hint="eastAsia"/>
          <w:szCs w:val="28"/>
          <w:u w:val="single"/>
        </w:rPr>
        <w:t>后</w:t>
      </w:r>
      <w:proofErr w:type="gramEnd"/>
      <w:r w:rsidRPr="00AB300F">
        <w:rPr>
          <w:rFonts w:hint="eastAsia"/>
          <w:szCs w:val="28"/>
        </w:rPr>
        <w:t>比</w:t>
      </w:r>
      <w:r w:rsidRPr="002B7D86">
        <w:rPr>
          <w:rFonts w:hint="eastAsia"/>
          <w:szCs w:val="28"/>
          <w:u w:val="single"/>
        </w:rPr>
        <w:t>李煜</w:t>
      </w:r>
      <w:r w:rsidRPr="00AB300F">
        <w:rPr>
          <w:rFonts w:hint="eastAsia"/>
          <w:szCs w:val="28"/>
        </w:rPr>
        <w:t>年長一歲，卻同樣精通詩詞，工於書畫，通曉音律，算得上難得的大家閨秀。婚後，兩人夫唱婦隨，感情十分融洽，</w:t>
      </w:r>
      <w:r w:rsidRPr="00C97155">
        <w:rPr>
          <w:rFonts w:hint="eastAsia"/>
          <w:szCs w:val="28"/>
          <w:u w:val="single"/>
        </w:rPr>
        <w:t>大周</w:t>
      </w:r>
      <w:proofErr w:type="gramStart"/>
      <w:r w:rsidRPr="00C97155">
        <w:rPr>
          <w:rFonts w:hint="eastAsia"/>
          <w:szCs w:val="28"/>
          <w:u w:val="single"/>
        </w:rPr>
        <w:t>后</w:t>
      </w:r>
      <w:proofErr w:type="gramEnd"/>
      <w:r w:rsidRPr="00AB300F">
        <w:rPr>
          <w:rFonts w:hint="eastAsia"/>
          <w:szCs w:val="28"/>
        </w:rPr>
        <w:t>連續爲</w:t>
      </w:r>
      <w:r w:rsidRPr="002B7D86">
        <w:rPr>
          <w:rFonts w:hint="eastAsia"/>
          <w:szCs w:val="28"/>
          <w:u w:val="single"/>
        </w:rPr>
        <w:t>李煜</w:t>
      </w:r>
      <w:r w:rsidRPr="00AB300F">
        <w:rPr>
          <w:rFonts w:hint="eastAsia"/>
          <w:szCs w:val="28"/>
        </w:rPr>
        <w:t>生下了</w:t>
      </w:r>
      <w:r w:rsidRPr="00AB300F">
        <w:rPr>
          <w:szCs w:val="28"/>
        </w:rPr>
        <w:t>3個兒子，恩寵日盛。然而</w:t>
      </w:r>
      <w:r w:rsidRPr="00A54A55">
        <w:rPr>
          <w:b/>
          <w:bCs/>
          <w:szCs w:val="28"/>
        </w:rPr>
        <w:t>天</w:t>
      </w:r>
      <w:proofErr w:type="gramStart"/>
      <w:r w:rsidRPr="00A54A55">
        <w:rPr>
          <w:b/>
          <w:bCs/>
          <w:szCs w:val="28"/>
        </w:rPr>
        <w:t>不假年</w:t>
      </w:r>
      <w:proofErr w:type="gramEnd"/>
      <w:r w:rsidRPr="00AB300F">
        <w:rPr>
          <w:szCs w:val="28"/>
        </w:rPr>
        <w:t>，兩人結婚滿十年時，</w:t>
      </w:r>
      <w:r w:rsidRPr="00C97155">
        <w:rPr>
          <w:szCs w:val="28"/>
          <w:u w:val="single"/>
        </w:rPr>
        <w:t>大周</w:t>
      </w:r>
      <w:proofErr w:type="gramStart"/>
      <w:r w:rsidRPr="00C97155">
        <w:rPr>
          <w:szCs w:val="28"/>
          <w:u w:val="single"/>
        </w:rPr>
        <w:t>后</w:t>
      </w:r>
      <w:proofErr w:type="gramEnd"/>
      <w:r w:rsidRPr="00AB300F">
        <w:rPr>
          <w:szCs w:val="28"/>
        </w:rPr>
        <w:t>突然一病不起，很快就</w:t>
      </w:r>
      <w:r w:rsidRPr="00A54A55">
        <w:rPr>
          <w:b/>
          <w:bCs/>
          <w:szCs w:val="28"/>
        </w:rPr>
        <w:t>撒手人寰</w:t>
      </w:r>
      <w:r w:rsidRPr="00AB300F">
        <w:rPr>
          <w:szCs w:val="28"/>
        </w:rPr>
        <w:t>。就在</w:t>
      </w:r>
      <w:r w:rsidRPr="00C55ECE">
        <w:rPr>
          <w:szCs w:val="28"/>
          <w:u w:val="single"/>
        </w:rPr>
        <w:t>李煜</w:t>
      </w:r>
      <w:r w:rsidRPr="00AB300F">
        <w:rPr>
          <w:szCs w:val="28"/>
        </w:rPr>
        <w:t>痛不欲生的時候，</w:t>
      </w:r>
      <w:r w:rsidRPr="00C97155">
        <w:rPr>
          <w:szCs w:val="28"/>
          <w:u w:val="single"/>
        </w:rPr>
        <w:t>大周</w:t>
      </w:r>
      <w:proofErr w:type="gramStart"/>
      <w:r w:rsidRPr="00C97155">
        <w:rPr>
          <w:szCs w:val="28"/>
          <w:u w:val="single"/>
        </w:rPr>
        <w:t>后</w:t>
      </w:r>
      <w:proofErr w:type="gramEnd"/>
      <w:r w:rsidRPr="00AB300F">
        <w:rPr>
          <w:szCs w:val="28"/>
        </w:rPr>
        <w:t>的妹妹走進了他的生活。</w:t>
      </w:r>
      <w:proofErr w:type="gramStart"/>
      <w:r w:rsidRPr="00AB300F">
        <w:rPr>
          <w:szCs w:val="28"/>
        </w:rPr>
        <w:t>這位史稱</w:t>
      </w:r>
      <w:proofErr w:type="gramEnd"/>
      <w:r w:rsidRPr="00AB300F">
        <w:rPr>
          <w:rFonts w:hint="eastAsia"/>
          <w:szCs w:val="28"/>
        </w:rPr>
        <w:t>爲“</w:t>
      </w:r>
      <w:r w:rsidRPr="00C97155">
        <w:rPr>
          <w:rFonts w:hint="eastAsia"/>
          <w:szCs w:val="28"/>
          <w:u w:val="single"/>
        </w:rPr>
        <w:t>小周</w:t>
      </w:r>
      <w:r w:rsidR="00C55ECE" w:rsidRPr="00C97155">
        <w:rPr>
          <w:rFonts w:hint="eastAsia"/>
          <w:szCs w:val="28"/>
          <w:u w:val="single"/>
        </w:rPr>
        <w:t>后</w:t>
      </w:r>
      <w:r w:rsidRPr="00AB300F">
        <w:rPr>
          <w:rFonts w:hint="eastAsia"/>
          <w:szCs w:val="28"/>
        </w:rPr>
        <w:t>”的姑娘很快就迷倒了</w:t>
      </w:r>
      <w:r w:rsidRPr="00C55ECE">
        <w:rPr>
          <w:rFonts w:hint="eastAsia"/>
          <w:szCs w:val="28"/>
          <w:u w:val="single"/>
        </w:rPr>
        <w:t>李煜</w:t>
      </w:r>
      <w:r w:rsidRPr="00AB300F">
        <w:rPr>
          <w:rFonts w:hint="eastAsia"/>
          <w:szCs w:val="28"/>
        </w:rPr>
        <w:t>，她取代了自己的姐姐和</w:t>
      </w:r>
      <w:r w:rsidRPr="00C55ECE">
        <w:rPr>
          <w:rFonts w:hint="eastAsia"/>
          <w:szCs w:val="28"/>
          <w:u w:val="single"/>
        </w:rPr>
        <w:t>李煜</w:t>
      </w:r>
      <w:r w:rsidRPr="00AB300F">
        <w:rPr>
          <w:rFonts w:hint="eastAsia"/>
          <w:szCs w:val="28"/>
        </w:rPr>
        <w:t>生活在了一起，歷史上</w:t>
      </w:r>
      <w:r w:rsidRPr="00AB300F">
        <w:rPr>
          <w:szCs w:val="28"/>
        </w:rPr>
        <w:t>也就留下了一段大</w:t>
      </w:r>
      <w:r w:rsidRPr="00C97155">
        <w:rPr>
          <w:szCs w:val="28"/>
          <w:u w:val="single"/>
        </w:rPr>
        <w:t>小周</w:t>
      </w:r>
      <w:r w:rsidRPr="00C97155">
        <w:rPr>
          <w:rFonts w:hint="eastAsia"/>
          <w:szCs w:val="28"/>
          <w:u w:val="single"/>
        </w:rPr>
        <w:t>后</w:t>
      </w:r>
      <w:r w:rsidRPr="00AB300F">
        <w:rPr>
          <w:szCs w:val="28"/>
        </w:rPr>
        <w:t>的故事。</w:t>
      </w:r>
    </w:p>
    <w:p w14:paraId="22B5A51B" w14:textId="77777777" w:rsidR="0043608E" w:rsidRDefault="0043608E" w:rsidP="005658C0">
      <w:pPr>
        <w:spacing w:beforeLines="50" w:before="120" w:after="0" w:line="440" w:lineRule="exact"/>
        <w:ind w:left="-17" w:right="0" w:firstLine="0"/>
        <w:rPr>
          <w:sz w:val="32"/>
          <w:szCs w:val="32"/>
          <w:bdr w:val="single" w:sz="4" w:space="0" w:color="auto"/>
        </w:rPr>
        <w:sectPr w:rsidR="0043608E" w:rsidSect="002A422A">
          <w:footerReference w:type="default" r:id="rId8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7274BB6" w14:textId="0CB8278A" w:rsidR="003013E4" w:rsidRPr="00724AA9" w:rsidRDefault="003013E4" w:rsidP="0043608E">
      <w:pPr>
        <w:spacing w:after="0" w:line="440" w:lineRule="exact"/>
        <w:ind w:left="-17" w:right="0" w:firstLine="0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</w:p>
    <w:p w14:paraId="3C698588" w14:textId="69AADD71" w:rsidR="000E14BE" w:rsidRPr="000E14BE" w:rsidRDefault="00941C1A" w:rsidP="00C97155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0E14BE" w:rsidRPr="000E14BE">
        <w:rPr>
          <w:rFonts w:hint="eastAsia"/>
          <w:bCs/>
          <w:szCs w:val="28"/>
        </w:rPr>
        <w:t>這首詞是</w:t>
      </w:r>
      <w:r w:rsidR="000E14BE" w:rsidRPr="00C55ECE">
        <w:rPr>
          <w:rFonts w:hint="eastAsia"/>
          <w:bCs/>
          <w:szCs w:val="28"/>
          <w:u w:val="single"/>
        </w:rPr>
        <w:t>李煜</w:t>
      </w:r>
      <w:r w:rsidR="000E14BE" w:rsidRPr="000E14BE">
        <w:rPr>
          <w:rFonts w:hint="eastAsia"/>
          <w:bCs/>
          <w:szCs w:val="28"/>
        </w:rPr>
        <w:t>在死前不久所作，是他後期的代表作之</w:t>
      </w:r>
      <w:proofErr w:type="gramStart"/>
      <w:r w:rsidR="000E14BE" w:rsidRPr="000E14BE">
        <w:rPr>
          <w:rFonts w:hint="eastAsia"/>
          <w:bCs/>
          <w:szCs w:val="28"/>
        </w:rPr>
        <w:t>一</w:t>
      </w:r>
      <w:proofErr w:type="gramEnd"/>
      <w:r w:rsidR="000E14BE" w:rsidRPr="000E14BE">
        <w:rPr>
          <w:rFonts w:hint="eastAsia"/>
          <w:bCs/>
          <w:szCs w:val="28"/>
        </w:rPr>
        <w:t>。詞的上片應從整體來看，“羅</w:t>
      </w:r>
      <w:proofErr w:type="gramStart"/>
      <w:r w:rsidR="000E14BE" w:rsidRPr="000E14BE">
        <w:rPr>
          <w:rFonts w:hint="eastAsia"/>
          <w:bCs/>
          <w:szCs w:val="28"/>
        </w:rPr>
        <w:t>衾</w:t>
      </w:r>
      <w:proofErr w:type="gramEnd"/>
      <w:r w:rsidR="000E14BE" w:rsidRPr="000E14BE">
        <w:rPr>
          <w:rFonts w:hint="eastAsia"/>
          <w:bCs/>
          <w:szCs w:val="28"/>
        </w:rPr>
        <w:t>不耐五更寒”，說明作者是在五更天的時候，因爲春寒醒來。這種寒冷</w:t>
      </w:r>
      <w:proofErr w:type="gramStart"/>
      <w:r w:rsidR="000E14BE" w:rsidRPr="000E14BE">
        <w:rPr>
          <w:rFonts w:hint="eastAsia"/>
          <w:bCs/>
          <w:szCs w:val="28"/>
        </w:rPr>
        <w:t>冷</w:t>
      </w:r>
      <w:proofErr w:type="gramEnd"/>
      <w:r w:rsidR="000E14BE" w:rsidRPr="000E14BE">
        <w:rPr>
          <w:rFonts w:hint="eastAsia"/>
          <w:bCs/>
          <w:szCs w:val="28"/>
        </w:rPr>
        <w:t>到怎樣的程度？即使身蓋羅</w:t>
      </w:r>
      <w:proofErr w:type="gramStart"/>
      <w:r w:rsidR="000E14BE" w:rsidRPr="000E14BE">
        <w:rPr>
          <w:rFonts w:hint="eastAsia"/>
          <w:bCs/>
          <w:szCs w:val="28"/>
        </w:rPr>
        <w:t>衾</w:t>
      </w:r>
      <w:proofErr w:type="gramEnd"/>
      <w:r w:rsidR="000E14BE" w:rsidRPr="000E14BE">
        <w:rPr>
          <w:rFonts w:hint="eastAsia"/>
          <w:bCs/>
          <w:szCs w:val="28"/>
        </w:rPr>
        <w:t>也無法抵擋。作者的主觀感受是通過外物表現出來的。作者</w:t>
      </w:r>
      <w:proofErr w:type="gramStart"/>
      <w:r w:rsidR="000E14BE" w:rsidRPr="000E14BE">
        <w:rPr>
          <w:rFonts w:hint="eastAsia"/>
          <w:bCs/>
          <w:szCs w:val="28"/>
        </w:rPr>
        <w:t>聽見簾外潺潺</w:t>
      </w:r>
      <w:proofErr w:type="gramEnd"/>
      <w:r w:rsidR="000E14BE" w:rsidRPr="000E14BE">
        <w:rPr>
          <w:rFonts w:hint="eastAsia"/>
          <w:bCs/>
          <w:szCs w:val="28"/>
        </w:rPr>
        <w:t>的雨聲，想到春天快要過去了，心中生出無限孤寂。一個“寒”字不僅寫出了身體的寒冷，更</w:t>
      </w:r>
      <w:r w:rsidR="000E14BE" w:rsidRPr="00A54A55">
        <w:rPr>
          <w:rFonts w:hint="eastAsia"/>
          <w:b/>
          <w:szCs w:val="28"/>
        </w:rPr>
        <w:t>滲出</w:t>
      </w:r>
      <w:r w:rsidR="000E14BE" w:rsidRPr="000E14BE">
        <w:rPr>
          <w:rFonts w:hint="eastAsia"/>
          <w:bCs/>
          <w:szCs w:val="28"/>
        </w:rPr>
        <w:t>了內心的淒涼感受。</w:t>
      </w:r>
      <w:proofErr w:type="gramStart"/>
      <w:r w:rsidR="000E14BE" w:rsidRPr="000E14BE">
        <w:rPr>
          <w:rFonts w:hint="eastAsia"/>
          <w:bCs/>
          <w:szCs w:val="28"/>
        </w:rPr>
        <w:t>下句</w:t>
      </w:r>
      <w:proofErr w:type="gramEnd"/>
      <w:r w:rsidR="000E14BE" w:rsidRPr="000E14BE">
        <w:rPr>
          <w:rFonts w:hint="eastAsia"/>
          <w:bCs/>
          <w:szCs w:val="28"/>
        </w:rPr>
        <w:t>“夢</w:t>
      </w:r>
      <w:r w:rsidR="009D2562">
        <w:rPr>
          <w:rFonts w:hint="eastAsia"/>
          <w:bCs/>
          <w:szCs w:val="28"/>
        </w:rPr>
        <w:t>裡</w:t>
      </w:r>
      <w:r w:rsidR="000E14BE" w:rsidRPr="000E14BE">
        <w:rPr>
          <w:rFonts w:hint="eastAsia"/>
          <w:bCs/>
          <w:szCs w:val="28"/>
        </w:rPr>
        <w:t>不知身是客，</w:t>
      </w:r>
      <w:proofErr w:type="gramStart"/>
      <w:r w:rsidR="000E14BE" w:rsidRPr="000E14BE">
        <w:rPr>
          <w:rFonts w:hint="eastAsia"/>
          <w:bCs/>
          <w:szCs w:val="28"/>
        </w:rPr>
        <w:t>一晌貪歡</w:t>
      </w:r>
      <w:proofErr w:type="gramEnd"/>
      <w:r w:rsidR="000E14BE" w:rsidRPr="000E14BE">
        <w:rPr>
          <w:rFonts w:hint="eastAsia"/>
          <w:bCs/>
          <w:szCs w:val="28"/>
        </w:rPr>
        <w:t>”由</w:t>
      </w:r>
      <w:proofErr w:type="gramStart"/>
      <w:r w:rsidR="000E14BE" w:rsidRPr="000E14BE">
        <w:rPr>
          <w:rFonts w:hint="eastAsia"/>
          <w:bCs/>
          <w:szCs w:val="28"/>
        </w:rPr>
        <w:t>實入虛</w:t>
      </w:r>
      <w:proofErr w:type="gramEnd"/>
      <w:r w:rsidR="000E14BE" w:rsidRPr="000E14BE">
        <w:rPr>
          <w:rFonts w:hint="eastAsia"/>
          <w:bCs/>
          <w:szCs w:val="28"/>
        </w:rPr>
        <w:t>，表達了兩層意思：一方面，盡情享受歡愉只能在夢</w:t>
      </w:r>
      <w:r w:rsidR="009D2562">
        <w:rPr>
          <w:rFonts w:hint="eastAsia"/>
          <w:bCs/>
          <w:szCs w:val="28"/>
        </w:rPr>
        <w:t>裡</w:t>
      </w:r>
      <w:r w:rsidR="000E14BE" w:rsidRPr="000E14BE">
        <w:rPr>
          <w:rFonts w:hint="eastAsia"/>
          <w:bCs/>
          <w:szCs w:val="28"/>
        </w:rPr>
        <w:t>，因爲夢中作者可以忘了自己階下囚的身份，這樣才能享受到片刻歡愉。另一方面，由“貪”字又體現出作者亡國的痛苦，這一</w:t>
      </w:r>
      <w:proofErr w:type="gramStart"/>
      <w:r w:rsidR="000E14BE" w:rsidRPr="000E14BE">
        <w:rPr>
          <w:rFonts w:hint="eastAsia"/>
          <w:bCs/>
          <w:szCs w:val="28"/>
        </w:rPr>
        <w:t>晌之歡又是</w:t>
      </w:r>
      <w:proofErr w:type="gramEnd"/>
      <w:r w:rsidR="000E14BE" w:rsidRPr="000E14BE">
        <w:rPr>
          <w:rFonts w:hint="eastAsia"/>
          <w:bCs/>
          <w:szCs w:val="28"/>
        </w:rPr>
        <w:t>何等對不起自己的萬里河山？所以，夢</w:t>
      </w:r>
      <w:r w:rsidR="009D2562">
        <w:rPr>
          <w:rFonts w:hint="eastAsia"/>
          <w:bCs/>
          <w:szCs w:val="28"/>
        </w:rPr>
        <w:t>裡</w:t>
      </w:r>
      <w:r w:rsidR="000E14BE" w:rsidRPr="000E14BE">
        <w:rPr>
          <w:rFonts w:hint="eastAsia"/>
          <w:bCs/>
          <w:szCs w:val="28"/>
        </w:rPr>
        <w:t>的歡愉與醒後的孤寂，夢</w:t>
      </w:r>
      <w:proofErr w:type="gramStart"/>
      <w:r w:rsidR="000E14BE" w:rsidRPr="000E14BE">
        <w:rPr>
          <w:rFonts w:hint="eastAsia"/>
          <w:bCs/>
          <w:szCs w:val="28"/>
        </w:rPr>
        <w:t>中貪歡</w:t>
      </w:r>
      <w:proofErr w:type="gramEnd"/>
      <w:r w:rsidR="000E14BE" w:rsidRPr="000E14BE">
        <w:rPr>
          <w:rFonts w:hint="eastAsia"/>
          <w:bCs/>
          <w:szCs w:val="28"/>
        </w:rPr>
        <w:t>的心境與醒時痛苦的心境，構成了兩種鮮明的對比，表現出一種複雜的絕望的心情。</w:t>
      </w:r>
    </w:p>
    <w:p w14:paraId="52D9B5C5" w14:textId="7E2E4ED5" w:rsidR="000E14BE" w:rsidRPr="000E14BE" w:rsidRDefault="000E14BE" w:rsidP="00C97155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0E14BE">
        <w:rPr>
          <w:rFonts w:hint="eastAsia"/>
          <w:bCs/>
          <w:szCs w:val="28"/>
        </w:rPr>
        <w:t>下片“獨自莫憑欄”，似乎在勸告他人，實際在勸告自己，</w:t>
      </w:r>
      <w:proofErr w:type="gramStart"/>
      <w:r w:rsidRPr="000E14BE">
        <w:rPr>
          <w:rFonts w:hint="eastAsia"/>
          <w:bCs/>
          <w:szCs w:val="28"/>
        </w:rPr>
        <w:t>一</w:t>
      </w:r>
      <w:proofErr w:type="gramEnd"/>
      <w:r w:rsidRPr="000E14BE">
        <w:rPr>
          <w:rFonts w:hint="eastAsia"/>
          <w:bCs/>
          <w:szCs w:val="28"/>
        </w:rPr>
        <w:t>個人的時候不要去憑欄遠眺，因爲看到的將會是無限的江山。這</w:t>
      </w:r>
      <w:r w:rsidR="009D2562">
        <w:rPr>
          <w:rFonts w:hint="eastAsia"/>
          <w:bCs/>
          <w:szCs w:val="28"/>
        </w:rPr>
        <w:t>裡</w:t>
      </w:r>
      <w:r w:rsidRPr="000E14BE">
        <w:rPr>
          <w:rFonts w:hint="eastAsia"/>
          <w:bCs/>
          <w:szCs w:val="28"/>
        </w:rPr>
        <w:t>就加入了作者濃厚的身世之感</w:t>
      </w:r>
      <w:r w:rsidR="00D167B6">
        <w:rPr>
          <w:rFonts w:hint="eastAsia"/>
          <w:bCs/>
          <w:szCs w:val="28"/>
        </w:rPr>
        <w:t>--</w:t>
      </w:r>
      <w:r w:rsidRPr="000E14BE">
        <w:rPr>
          <w:rFonts w:hint="eastAsia"/>
          <w:bCs/>
          <w:szCs w:val="28"/>
        </w:rPr>
        <w:t>對於一個普通人來說，看到無限江山，引發的更可能是壯麗雄偉之感，但因爲作者曾經是個君王，看到無限的江山，註定會引發他對亡國的無限悔恨之情。“流水落花春去也，天上人間！”這</w:t>
      </w:r>
      <w:r w:rsidR="009D2562">
        <w:rPr>
          <w:rFonts w:hint="eastAsia"/>
          <w:bCs/>
          <w:szCs w:val="28"/>
        </w:rPr>
        <w:t>裡</w:t>
      </w:r>
      <w:r w:rsidRPr="000E14BE">
        <w:rPr>
          <w:rFonts w:hint="eastAsia"/>
          <w:bCs/>
          <w:szCs w:val="28"/>
        </w:rPr>
        <w:t>寫出了作者前後生活的巨大落差，沒有直接說明，而是用了一個比喻：昔日繁華美妙的生活就像流水落花一樣一去不復返了，目前的生活與之前的生活相比，就如同天上與人間的巨大不同。寫到這</w:t>
      </w:r>
      <w:r w:rsidR="009D2562">
        <w:rPr>
          <w:rFonts w:hint="eastAsia"/>
          <w:bCs/>
          <w:szCs w:val="28"/>
        </w:rPr>
        <w:t>裡</w:t>
      </w:r>
      <w:r w:rsidRPr="000E14BE">
        <w:rPr>
          <w:rFonts w:hint="eastAsia"/>
          <w:bCs/>
          <w:szCs w:val="28"/>
        </w:rPr>
        <w:t>，作者內心的痛苦，悔恨已經不需要太多的言語來表達了。</w:t>
      </w:r>
    </w:p>
    <w:p w14:paraId="57D917CA" w14:textId="5A7848F0" w:rsidR="000E14BE" w:rsidRDefault="000E14BE" w:rsidP="00C97155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0E14BE">
        <w:rPr>
          <w:rFonts w:hint="eastAsia"/>
          <w:bCs/>
          <w:szCs w:val="28"/>
        </w:rPr>
        <w:t>這</w:t>
      </w:r>
      <w:proofErr w:type="gramStart"/>
      <w:r w:rsidRPr="000E14BE">
        <w:rPr>
          <w:rFonts w:hint="eastAsia"/>
          <w:bCs/>
          <w:szCs w:val="28"/>
        </w:rPr>
        <w:t>首詞寫</w:t>
      </w:r>
      <w:r w:rsidRPr="00D167B6">
        <w:rPr>
          <w:rFonts w:hint="eastAsia"/>
          <w:bCs/>
          <w:szCs w:val="28"/>
          <w:u w:val="single"/>
        </w:rPr>
        <w:t>李煜</w:t>
      </w:r>
      <w:proofErr w:type="gramEnd"/>
      <w:r w:rsidRPr="000E14BE">
        <w:rPr>
          <w:rFonts w:hint="eastAsia"/>
          <w:bCs/>
          <w:szCs w:val="28"/>
        </w:rPr>
        <w:t>作爲一個亡國之君，懷念那逝去的帝王生活，懷念曾經擁有的江山，以“別時容易見時難”這樣通俗直白的語言表現出來，情真意切、哀婉動人。</w:t>
      </w:r>
    </w:p>
    <w:p w14:paraId="3B06537B" w14:textId="7FF3476C" w:rsidR="00825E70" w:rsidRDefault="00D337B2" w:rsidP="005658C0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</w:rPr>
        <w:t>(資料來源：</w:t>
      </w:r>
      <w:hyperlink r:id="rId9" w:history="1">
        <w:r w:rsidRPr="00D337B2">
          <w:rPr>
            <w:rStyle w:val="a8"/>
          </w:rPr>
          <w:t>https://bit.ly/3k184Ut</w:t>
        </w:r>
      </w:hyperlink>
      <w:r w:rsidRPr="00D337B2">
        <w:t xml:space="preserve"> </w:t>
      </w:r>
      <w:hyperlink r:id="rId10" w:history="1"/>
      <w:hyperlink r:id="rId11" w:history="1"/>
      <w:hyperlink r:id="rId12" w:history="1"/>
      <w:hyperlink r:id="rId13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251CAD0A" w14:textId="77777777" w:rsidR="00A54A55" w:rsidRDefault="00A54A55" w:rsidP="00A54A55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8C4027">
        <w:rPr>
          <w:rFonts w:hint="eastAsia"/>
          <w:szCs w:val="28"/>
        </w:rPr>
        <w:t>五更</w:t>
      </w:r>
      <w:r>
        <w:rPr>
          <w:rFonts w:hint="eastAsia"/>
          <w:szCs w:val="28"/>
        </w:rPr>
        <w:t>(</w:t>
      </w:r>
      <w:proofErr w:type="gramStart"/>
      <w:r w:rsidRPr="008C4027">
        <w:rPr>
          <w:rFonts w:hint="eastAsia"/>
          <w:color w:val="FF0000"/>
          <w:sz w:val="16"/>
          <w:szCs w:val="16"/>
        </w:rPr>
        <w:t>ㄍㄥ</w:t>
      </w:r>
      <w:proofErr w:type="gramEnd"/>
      <w:r>
        <w:rPr>
          <w:rFonts w:hint="eastAsia"/>
          <w:szCs w:val="28"/>
        </w:rPr>
        <w:t>)</w:t>
      </w:r>
    </w:p>
    <w:p w14:paraId="5827262F" w14:textId="77777777" w:rsidR="00A54A55" w:rsidRDefault="00A54A55" w:rsidP="00A54A55">
      <w:pPr>
        <w:pStyle w:val="aa"/>
        <w:numPr>
          <w:ilvl w:val="0"/>
          <w:numId w:val="42"/>
        </w:numPr>
        <w:spacing w:line="460" w:lineRule="exact"/>
        <w:ind w:leftChars="0" w:right="0"/>
        <w:rPr>
          <w:szCs w:val="28"/>
        </w:rPr>
      </w:pPr>
      <w:r w:rsidRPr="008C4027">
        <w:rPr>
          <w:rFonts w:hint="eastAsia"/>
          <w:szCs w:val="28"/>
        </w:rPr>
        <w:t>舊時以</w:t>
      </w:r>
      <w:hyperlink r:id="rId14" w:history="1">
        <w:proofErr w:type="gramStart"/>
        <w:r w:rsidRPr="008C4027">
          <w:rPr>
            <w:rStyle w:val="a8"/>
            <w:rFonts w:hint="eastAsia"/>
            <w:szCs w:val="28"/>
          </w:rPr>
          <w:t>漏刻計時</w:t>
        </w:r>
        <w:proofErr w:type="gramEnd"/>
      </w:hyperlink>
      <w:r w:rsidRPr="008C4027">
        <w:rPr>
          <w:rFonts w:hint="eastAsia"/>
          <w:szCs w:val="28"/>
        </w:rPr>
        <w:t>，從傍晚到次日清晨，分為五個時段，稱為「五更」。相當於自午後七時起算，每一時段，為兩小時，至清晨五時。</w:t>
      </w:r>
    </w:p>
    <w:p w14:paraId="70F0B2D6" w14:textId="77777777" w:rsidR="00A54A55" w:rsidRDefault="00A54A55" w:rsidP="00A54A55">
      <w:pPr>
        <w:pStyle w:val="aa"/>
        <w:spacing w:line="460" w:lineRule="exact"/>
        <w:ind w:leftChars="0" w:left="960" w:right="0" w:firstLine="0"/>
        <w:rPr>
          <w:szCs w:val="28"/>
        </w:rPr>
      </w:pPr>
      <w:proofErr w:type="gramStart"/>
      <w:r w:rsidRPr="00AD1C90">
        <w:rPr>
          <w:rFonts w:hint="eastAsia"/>
          <w:szCs w:val="28"/>
        </w:rPr>
        <w:t>漏刻</w:t>
      </w:r>
      <w:r>
        <w:rPr>
          <w:rFonts w:hint="eastAsia"/>
          <w:szCs w:val="28"/>
        </w:rPr>
        <w:t>：</w:t>
      </w:r>
      <w:proofErr w:type="gramEnd"/>
      <w:r w:rsidRPr="00AD1C90">
        <w:rPr>
          <w:rFonts w:hint="eastAsia"/>
          <w:szCs w:val="28"/>
        </w:rPr>
        <w:t>中國古代的計時器。</w:t>
      </w:r>
      <w:proofErr w:type="gramStart"/>
      <w:r w:rsidRPr="00AD1C90">
        <w:rPr>
          <w:rFonts w:hint="eastAsia"/>
          <w:szCs w:val="28"/>
        </w:rPr>
        <w:t>漏是指帶孔的壺，刻是</w:t>
      </w:r>
      <w:proofErr w:type="gramEnd"/>
      <w:r w:rsidRPr="00AD1C90">
        <w:rPr>
          <w:rFonts w:hint="eastAsia"/>
          <w:szCs w:val="28"/>
        </w:rPr>
        <w:t>指附有刻度</w:t>
      </w:r>
      <w:proofErr w:type="gramStart"/>
      <w:r w:rsidRPr="00AD1C90">
        <w:rPr>
          <w:rFonts w:hint="eastAsia"/>
          <w:szCs w:val="28"/>
        </w:rPr>
        <w:t>的浮箭</w:t>
      </w:r>
      <w:proofErr w:type="gramEnd"/>
      <w:r w:rsidRPr="00AD1C90">
        <w:rPr>
          <w:rFonts w:hint="eastAsia"/>
          <w:szCs w:val="28"/>
        </w:rPr>
        <w:t>。</w:t>
      </w:r>
    </w:p>
    <w:p w14:paraId="65486377" w14:textId="141F9FA3" w:rsidR="00A54A55" w:rsidRPr="00A54A55" w:rsidRDefault="00A54A55" w:rsidP="00A54A55">
      <w:pPr>
        <w:pStyle w:val="aa"/>
        <w:numPr>
          <w:ilvl w:val="0"/>
          <w:numId w:val="42"/>
        </w:numPr>
        <w:spacing w:line="460" w:lineRule="exact"/>
        <w:ind w:leftChars="0" w:right="0"/>
        <w:rPr>
          <w:rFonts w:hint="eastAsia"/>
          <w:szCs w:val="28"/>
        </w:rPr>
      </w:pPr>
      <w:r w:rsidRPr="008C4027">
        <w:rPr>
          <w:rFonts w:hint="eastAsia"/>
          <w:szCs w:val="28"/>
        </w:rPr>
        <w:t>特</w:t>
      </w:r>
      <w:proofErr w:type="gramStart"/>
      <w:r w:rsidRPr="008C4027">
        <w:rPr>
          <w:rFonts w:hint="eastAsia"/>
          <w:szCs w:val="28"/>
        </w:rPr>
        <w:t>指第五更</w:t>
      </w:r>
      <w:proofErr w:type="gramEnd"/>
      <w:r w:rsidRPr="008C4027">
        <w:rPr>
          <w:rFonts w:hint="eastAsia"/>
          <w:szCs w:val="28"/>
        </w:rPr>
        <w:t>，即天將亮時。</w:t>
      </w:r>
    </w:p>
    <w:p w14:paraId="672E8181" w14:textId="0581F2B3" w:rsidR="006813D8" w:rsidRDefault="002B7D86" w:rsidP="00C97155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C55ECE">
        <w:rPr>
          <w:rFonts w:hint="eastAsia"/>
          <w:szCs w:val="28"/>
        </w:rPr>
        <w:t>天</w:t>
      </w:r>
      <w:proofErr w:type="gramStart"/>
      <w:r w:rsidRPr="00C55ECE">
        <w:rPr>
          <w:rFonts w:hint="eastAsia"/>
          <w:szCs w:val="28"/>
        </w:rPr>
        <w:t>不假年</w:t>
      </w:r>
      <w:proofErr w:type="gramEnd"/>
      <w:r w:rsidRPr="00C55ECE">
        <w:rPr>
          <w:rFonts w:hint="eastAsia"/>
          <w:szCs w:val="28"/>
        </w:rPr>
        <w:t>：</w:t>
      </w:r>
      <w:r w:rsidR="00C55ECE" w:rsidRPr="00C55ECE">
        <w:rPr>
          <w:rFonts w:hint="eastAsia"/>
          <w:szCs w:val="28"/>
        </w:rPr>
        <w:t>天公不借以壽命，指壽命不長。</w:t>
      </w:r>
    </w:p>
    <w:p w14:paraId="7F63AFCF" w14:textId="77777777" w:rsidR="00C55ECE" w:rsidRPr="00C55ECE" w:rsidRDefault="00C55ECE" w:rsidP="00C97155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C55ECE">
        <w:rPr>
          <w:rFonts w:hint="eastAsia"/>
          <w:szCs w:val="28"/>
        </w:rPr>
        <w:t>撒手人寰</w:t>
      </w:r>
      <w:r>
        <w:rPr>
          <w:rFonts w:hint="eastAsia"/>
          <w:szCs w:val="28"/>
        </w:rPr>
        <w:t>(</w:t>
      </w:r>
      <w:proofErr w:type="gramStart"/>
      <w:r w:rsidRPr="00C55ECE">
        <w:rPr>
          <w:rFonts w:hint="eastAsia"/>
          <w:color w:val="FF0000"/>
          <w:sz w:val="16"/>
          <w:szCs w:val="16"/>
        </w:rPr>
        <w:t>ㄏㄨㄢˊ</w:t>
      </w:r>
      <w:proofErr w:type="gramEnd"/>
      <w:r>
        <w:rPr>
          <w:rFonts w:hint="eastAsia"/>
          <w:szCs w:val="28"/>
        </w:rPr>
        <w:t>)：</w:t>
      </w:r>
      <w:r w:rsidRPr="00C55ECE">
        <w:rPr>
          <w:rFonts w:hint="eastAsia"/>
          <w:szCs w:val="28"/>
        </w:rPr>
        <w:t>比喻人去世。</w:t>
      </w:r>
    </w:p>
    <w:p w14:paraId="749B69AE" w14:textId="14D90B16" w:rsidR="00C55ECE" w:rsidRDefault="00C55ECE" w:rsidP="00C97155">
      <w:pPr>
        <w:pStyle w:val="aa"/>
        <w:spacing w:line="460" w:lineRule="exact"/>
        <w:ind w:leftChars="0" w:right="0" w:firstLine="0"/>
        <w:rPr>
          <w:szCs w:val="28"/>
        </w:rPr>
      </w:pPr>
      <w:r w:rsidRPr="00C55ECE">
        <w:rPr>
          <w:rFonts w:hint="eastAsia"/>
          <w:szCs w:val="28"/>
        </w:rPr>
        <w:t>人寰</w:t>
      </w:r>
      <w:r>
        <w:rPr>
          <w:rFonts w:hint="eastAsia"/>
          <w:szCs w:val="28"/>
        </w:rPr>
        <w:t>：</w:t>
      </w:r>
      <w:r w:rsidRPr="00C55ECE">
        <w:rPr>
          <w:rFonts w:hint="eastAsia"/>
          <w:szCs w:val="28"/>
        </w:rPr>
        <w:t>人世、人間。如：「慘絕人寰」。</w:t>
      </w:r>
    </w:p>
    <w:p w14:paraId="39675638" w14:textId="16F02554" w:rsidR="00D167B6" w:rsidRPr="00D167B6" w:rsidRDefault="00D167B6" w:rsidP="00C97155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D167B6">
        <w:rPr>
          <w:rFonts w:hint="eastAsia"/>
          <w:szCs w:val="28"/>
        </w:rPr>
        <w:t>滲出</w:t>
      </w:r>
      <w:r>
        <w:rPr>
          <w:rFonts w:hint="eastAsia"/>
          <w:szCs w:val="28"/>
        </w:rPr>
        <w:t>：</w:t>
      </w:r>
      <w:r w:rsidRPr="00D167B6">
        <w:rPr>
          <w:rFonts w:hint="eastAsia"/>
          <w:szCs w:val="28"/>
        </w:rPr>
        <w:t>液體由物體內部緩慢滲透到表面。如：「滲出汗珠」、「泉水由石壁中滲出」。</w:t>
      </w:r>
    </w:p>
    <w:sectPr w:rsidR="00D167B6" w:rsidRPr="00D167B6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043F0" w14:textId="77777777" w:rsidR="000A352D" w:rsidRDefault="000A352D" w:rsidP="0046024D">
      <w:pPr>
        <w:spacing w:after="0" w:line="240" w:lineRule="auto"/>
      </w:pPr>
      <w:r>
        <w:separator/>
      </w:r>
    </w:p>
  </w:endnote>
  <w:endnote w:type="continuationSeparator" w:id="0">
    <w:p w14:paraId="76FABA13" w14:textId="77777777" w:rsidR="000A352D" w:rsidRDefault="000A352D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65F39C55" w:rsidR="007D6E44" w:rsidRDefault="000B70C0" w:rsidP="003F194D">
        <w:pPr>
          <w:pStyle w:val="a6"/>
          <w:jc w:val="right"/>
        </w:pPr>
        <w:r w:rsidRPr="000B70C0">
          <w:rPr>
            <w:rFonts w:hint="eastAsia"/>
          </w:rPr>
          <w:t>李煜《浪淘沙‧簾外雨潺潺》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BD76D" w14:textId="77777777" w:rsidR="000A352D" w:rsidRDefault="000A352D" w:rsidP="0046024D">
      <w:pPr>
        <w:spacing w:after="0" w:line="240" w:lineRule="auto"/>
      </w:pPr>
      <w:r>
        <w:separator/>
      </w:r>
    </w:p>
  </w:footnote>
  <w:footnote w:type="continuationSeparator" w:id="0">
    <w:p w14:paraId="456256F2" w14:textId="77777777" w:rsidR="000A352D" w:rsidRDefault="000A352D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3B84C32"/>
    <w:multiLevelType w:val="hybridMultilevel"/>
    <w:tmpl w:val="560A43F8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4E75A57"/>
    <w:multiLevelType w:val="hybridMultilevel"/>
    <w:tmpl w:val="0BCC0CA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2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2C480D11"/>
    <w:multiLevelType w:val="hybridMultilevel"/>
    <w:tmpl w:val="13F85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4001E29"/>
    <w:multiLevelType w:val="hybridMultilevel"/>
    <w:tmpl w:val="888C0606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2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3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E0E5E47"/>
    <w:multiLevelType w:val="hybridMultilevel"/>
    <w:tmpl w:val="460236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96F6182"/>
    <w:multiLevelType w:val="hybridMultilevel"/>
    <w:tmpl w:val="81646A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74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28" w15:restartNumberingAfterBreak="0">
    <w:nsid w:val="506D3441"/>
    <w:multiLevelType w:val="hybridMultilevel"/>
    <w:tmpl w:val="9982BA88"/>
    <w:lvl w:ilvl="0" w:tplc="0409000F">
      <w:start w:val="1"/>
      <w:numFmt w:val="decimal"/>
      <w:lvlText w:val="%1."/>
      <w:lvlJc w:val="left"/>
      <w:pPr>
        <w:ind w:left="47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29" w15:restartNumberingAfterBreak="0">
    <w:nsid w:val="51BA0342"/>
    <w:multiLevelType w:val="hybridMultilevel"/>
    <w:tmpl w:val="61965670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30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1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3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25187870">
    <w:abstractNumId w:val="27"/>
  </w:num>
  <w:num w:numId="2" w16cid:durableId="1034574253">
    <w:abstractNumId w:val="22"/>
  </w:num>
  <w:num w:numId="3" w16cid:durableId="539781713">
    <w:abstractNumId w:val="30"/>
  </w:num>
  <w:num w:numId="4" w16cid:durableId="1994991394">
    <w:abstractNumId w:val="10"/>
  </w:num>
  <w:num w:numId="5" w16cid:durableId="1480613966">
    <w:abstractNumId w:val="12"/>
  </w:num>
  <w:num w:numId="6" w16cid:durableId="1872188908">
    <w:abstractNumId w:val="32"/>
  </w:num>
  <w:num w:numId="7" w16cid:durableId="1779524124">
    <w:abstractNumId w:val="18"/>
  </w:num>
  <w:num w:numId="8" w16cid:durableId="1530800574">
    <w:abstractNumId w:val="16"/>
  </w:num>
  <w:num w:numId="9" w16cid:durableId="577055410">
    <w:abstractNumId w:val="39"/>
  </w:num>
  <w:num w:numId="10" w16cid:durableId="968897503">
    <w:abstractNumId w:val="7"/>
  </w:num>
  <w:num w:numId="11" w16cid:durableId="2132699583">
    <w:abstractNumId w:val="33"/>
  </w:num>
  <w:num w:numId="12" w16cid:durableId="69356785">
    <w:abstractNumId w:val="4"/>
  </w:num>
  <w:num w:numId="13" w16cid:durableId="201327704">
    <w:abstractNumId w:val="20"/>
  </w:num>
  <w:num w:numId="14" w16cid:durableId="717171822">
    <w:abstractNumId w:val="26"/>
  </w:num>
  <w:num w:numId="15" w16cid:durableId="1370030124">
    <w:abstractNumId w:val="19"/>
  </w:num>
  <w:num w:numId="16" w16cid:durableId="176114078">
    <w:abstractNumId w:val="35"/>
  </w:num>
  <w:num w:numId="17" w16cid:durableId="525951919">
    <w:abstractNumId w:val="6"/>
  </w:num>
  <w:num w:numId="18" w16cid:durableId="2077317618">
    <w:abstractNumId w:val="17"/>
  </w:num>
  <w:num w:numId="19" w16cid:durableId="1142502529">
    <w:abstractNumId w:val="31"/>
  </w:num>
  <w:num w:numId="20" w16cid:durableId="1666929543">
    <w:abstractNumId w:val="5"/>
  </w:num>
  <w:num w:numId="21" w16cid:durableId="1794252149">
    <w:abstractNumId w:val="2"/>
  </w:num>
  <w:num w:numId="22" w16cid:durableId="1303805499">
    <w:abstractNumId w:val="13"/>
  </w:num>
  <w:num w:numId="23" w16cid:durableId="751926308">
    <w:abstractNumId w:val="9"/>
  </w:num>
  <w:num w:numId="24" w16cid:durableId="2050373180">
    <w:abstractNumId w:val="14"/>
  </w:num>
  <w:num w:numId="25" w16cid:durableId="1217158266">
    <w:abstractNumId w:val="34"/>
  </w:num>
  <w:num w:numId="26" w16cid:durableId="798498952">
    <w:abstractNumId w:val="40"/>
  </w:num>
  <w:num w:numId="27" w16cid:durableId="1644390668">
    <w:abstractNumId w:val="1"/>
  </w:num>
  <w:num w:numId="28" w16cid:durableId="1611474395">
    <w:abstractNumId w:val="36"/>
  </w:num>
  <w:num w:numId="29" w16cid:durableId="246547872">
    <w:abstractNumId w:val="8"/>
  </w:num>
  <w:num w:numId="30" w16cid:durableId="629357895">
    <w:abstractNumId w:val="38"/>
  </w:num>
  <w:num w:numId="31" w16cid:durableId="1689452846">
    <w:abstractNumId w:val="37"/>
  </w:num>
  <w:num w:numId="32" w16cid:durableId="583808111">
    <w:abstractNumId w:val="41"/>
  </w:num>
  <w:num w:numId="33" w16cid:durableId="955525034">
    <w:abstractNumId w:val="0"/>
  </w:num>
  <w:num w:numId="34" w16cid:durableId="1774935577">
    <w:abstractNumId w:val="23"/>
  </w:num>
  <w:num w:numId="35" w16cid:durableId="903443746">
    <w:abstractNumId w:val="11"/>
  </w:num>
  <w:num w:numId="36" w16cid:durableId="1225220281">
    <w:abstractNumId w:val="3"/>
  </w:num>
  <w:num w:numId="37" w16cid:durableId="1769613579">
    <w:abstractNumId w:val="28"/>
  </w:num>
  <w:num w:numId="38" w16cid:durableId="4139876">
    <w:abstractNumId w:val="21"/>
  </w:num>
  <w:num w:numId="39" w16cid:durableId="1091967468">
    <w:abstractNumId w:val="29"/>
  </w:num>
  <w:num w:numId="40" w16cid:durableId="754978620">
    <w:abstractNumId w:val="15"/>
  </w:num>
  <w:num w:numId="41" w16cid:durableId="253326925">
    <w:abstractNumId w:val="24"/>
  </w:num>
  <w:num w:numId="42" w16cid:durableId="26562533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A352D"/>
    <w:rsid w:val="000B54C7"/>
    <w:rsid w:val="000B70C0"/>
    <w:rsid w:val="000C0B71"/>
    <w:rsid w:val="000D07EA"/>
    <w:rsid w:val="000E14BE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2CCD"/>
    <w:rsid w:val="00193453"/>
    <w:rsid w:val="001944EC"/>
    <w:rsid w:val="001952A6"/>
    <w:rsid w:val="001A0053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4A83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1D60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B7D86"/>
    <w:rsid w:val="002C49B6"/>
    <w:rsid w:val="002C5DDE"/>
    <w:rsid w:val="002D043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6B49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505A"/>
    <w:rsid w:val="003F65BA"/>
    <w:rsid w:val="00402C5F"/>
    <w:rsid w:val="00415543"/>
    <w:rsid w:val="00422762"/>
    <w:rsid w:val="0042378A"/>
    <w:rsid w:val="00423C71"/>
    <w:rsid w:val="00426793"/>
    <w:rsid w:val="00427330"/>
    <w:rsid w:val="00430075"/>
    <w:rsid w:val="0043043F"/>
    <w:rsid w:val="004314C2"/>
    <w:rsid w:val="004325A5"/>
    <w:rsid w:val="004337E2"/>
    <w:rsid w:val="004348FC"/>
    <w:rsid w:val="0043493F"/>
    <w:rsid w:val="0043608E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FB9"/>
    <w:rsid w:val="005561A7"/>
    <w:rsid w:val="00557966"/>
    <w:rsid w:val="00561DB3"/>
    <w:rsid w:val="005658C0"/>
    <w:rsid w:val="00570835"/>
    <w:rsid w:val="005724AE"/>
    <w:rsid w:val="0057579D"/>
    <w:rsid w:val="00584191"/>
    <w:rsid w:val="00584939"/>
    <w:rsid w:val="00587D5D"/>
    <w:rsid w:val="00594478"/>
    <w:rsid w:val="005948A9"/>
    <w:rsid w:val="005A1720"/>
    <w:rsid w:val="005B3051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238F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9BF"/>
    <w:rsid w:val="00691D91"/>
    <w:rsid w:val="006A46FC"/>
    <w:rsid w:val="006B151E"/>
    <w:rsid w:val="006B19E9"/>
    <w:rsid w:val="006D1F2E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1842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D6E44"/>
    <w:rsid w:val="007D6F87"/>
    <w:rsid w:val="007F38EE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38A4"/>
    <w:rsid w:val="00854137"/>
    <w:rsid w:val="008635AD"/>
    <w:rsid w:val="00863F43"/>
    <w:rsid w:val="00864ED3"/>
    <w:rsid w:val="008712CD"/>
    <w:rsid w:val="0089471B"/>
    <w:rsid w:val="008A020F"/>
    <w:rsid w:val="008A0687"/>
    <w:rsid w:val="008A17B5"/>
    <w:rsid w:val="008A2446"/>
    <w:rsid w:val="008B051B"/>
    <w:rsid w:val="008B1770"/>
    <w:rsid w:val="008B1B43"/>
    <w:rsid w:val="008B5A91"/>
    <w:rsid w:val="008C4027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2C55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D2562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54A55"/>
    <w:rsid w:val="00A6638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B300F"/>
    <w:rsid w:val="00AC3A31"/>
    <w:rsid w:val="00AC3E3A"/>
    <w:rsid w:val="00AD1693"/>
    <w:rsid w:val="00AD1A9F"/>
    <w:rsid w:val="00AD1C90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8493D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55ECE"/>
    <w:rsid w:val="00C7120B"/>
    <w:rsid w:val="00C82E05"/>
    <w:rsid w:val="00C90202"/>
    <w:rsid w:val="00C9185E"/>
    <w:rsid w:val="00C93D4A"/>
    <w:rsid w:val="00C94E7C"/>
    <w:rsid w:val="00C97155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D40CA"/>
    <w:rsid w:val="00CE32BC"/>
    <w:rsid w:val="00CF3469"/>
    <w:rsid w:val="00D01067"/>
    <w:rsid w:val="00D035C5"/>
    <w:rsid w:val="00D04D6E"/>
    <w:rsid w:val="00D167B6"/>
    <w:rsid w:val="00D337B2"/>
    <w:rsid w:val="00D3432E"/>
    <w:rsid w:val="00D3525A"/>
    <w:rsid w:val="00D35E5D"/>
    <w:rsid w:val="00D40B04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6066"/>
    <w:rsid w:val="00DB72BA"/>
    <w:rsid w:val="00DC4B09"/>
    <w:rsid w:val="00DC7950"/>
    <w:rsid w:val="00DF327A"/>
    <w:rsid w:val="00DF33D6"/>
    <w:rsid w:val="00DF391D"/>
    <w:rsid w:val="00DF4D22"/>
    <w:rsid w:val="00DF73E8"/>
    <w:rsid w:val="00E00948"/>
    <w:rsid w:val="00E009C1"/>
    <w:rsid w:val="00E06955"/>
    <w:rsid w:val="00E07392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700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kknews.cc/culture/pj984b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Dv07x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b844a63969c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rteducation.com.tw/shiwenv_2523dc7baa8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k184Ut" TargetMode="External"/><Relationship Id="rId14" Type="http://schemas.openxmlformats.org/officeDocument/2006/relationships/hyperlink" Target="https://youtu.be/h143cPSctKQ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245</cp:revision>
  <cp:lastPrinted>2020-04-02T12:24:00Z</cp:lastPrinted>
  <dcterms:created xsi:type="dcterms:W3CDTF">2020-08-17T11:22:00Z</dcterms:created>
  <dcterms:modified xsi:type="dcterms:W3CDTF">2023-04-08T02:45:00Z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