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F11A68A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D842CC">
        <w:rPr>
          <w:rFonts w:hint="eastAsia"/>
          <w:kern w:val="0"/>
          <w:sz w:val="52"/>
        </w:rPr>
        <w:t>辛棄疾</w:t>
      </w:r>
      <w:r w:rsidR="0004147D" w:rsidRPr="00AB423B">
        <w:rPr>
          <w:rFonts w:hint="eastAsia"/>
          <w:kern w:val="0"/>
          <w:sz w:val="36"/>
          <w:szCs w:val="36"/>
        </w:rPr>
        <w:t>《</w:t>
      </w:r>
      <w:r w:rsidR="00AB423B" w:rsidRPr="00AB423B">
        <w:rPr>
          <w:rFonts w:hint="eastAsia"/>
          <w:kern w:val="0"/>
          <w:sz w:val="36"/>
          <w:szCs w:val="36"/>
        </w:rPr>
        <w:t>破陣子·為陳同甫賦壯詞以寄之</w:t>
      </w:r>
      <w:r w:rsidR="0004147D" w:rsidRPr="00AB423B">
        <w:rPr>
          <w:rFonts w:hint="eastAsia"/>
          <w:kern w:val="0"/>
          <w:sz w:val="36"/>
          <w:szCs w:val="36"/>
        </w:rPr>
        <w:t>》</w:t>
      </w:r>
      <w:r w:rsidR="00FF17CA">
        <w:rPr>
          <w:rFonts w:hint="eastAsia"/>
          <w:kern w:val="0"/>
          <w:sz w:val="44"/>
          <w:szCs w:val="44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6F4E3F6B" w14:textId="77777777" w:rsidR="00AB423B" w:rsidRDefault="00AB423B" w:rsidP="00AB423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B423B">
        <w:rPr>
          <w:rFonts w:hint="eastAsia"/>
          <w:color w:val="0F0F0F"/>
          <w:sz w:val="32"/>
          <w:szCs w:val="32"/>
        </w:rPr>
        <w:t>醉</w:t>
      </w:r>
      <w:r>
        <w:rPr>
          <w:rFonts w:hint="eastAsia"/>
          <w:color w:val="0F0F0F"/>
          <w:sz w:val="32"/>
          <w:szCs w:val="32"/>
        </w:rPr>
        <w:t>裡</w:t>
      </w:r>
      <w:r w:rsidRPr="00AB423B">
        <w:rPr>
          <w:rFonts w:hint="eastAsia"/>
          <w:color w:val="0F0F0F"/>
          <w:sz w:val="32"/>
          <w:szCs w:val="32"/>
        </w:rPr>
        <w:t>挑燈看劍，夢回吹角連營。</w:t>
      </w:r>
    </w:p>
    <w:p w14:paraId="111CE41E" w14:textId="356142D9" w:rsidR="00AB423B" w:rsidRPr="00AB423B" w:rsidRDefault="00AB423B" w:rsidP="00AB423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B423B">
        <w:rPr>
          <w:rFonts w:hint="eastAsia"/>
          <w:color w:val="0F0F0F"/>
          <w:sz w:val="32"/>
          <w:szCs w:val="32"/>
        </w:rPr>
        <w:t>八百里分麾下炙，五十弦翻塞外聲。沙場秋點兵。</w:t>
      </w:r>
    </w:p>
    <w:p w14:paraId="6B71C2D7" w14:textId="77777777" w:rsidR="00AB423B" w:rsidRDefault="00AB423B" w:rsidP="00AB423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B423B">
        <w:rPr>
          <w:rFonts w:hint="eastAsia"/>
          <w:color w:val="0F0F0F"/>
          <w:sz w:val="32"/>
          <w:szCs w:val="32"/>
        </w:rPr>
        <w:t>馬作的盧飛快，弓如霹靂弦驚。</w:t>
      </w:r>
    </w:p>
    <w:p w14:paraId="2F2DFAC8" w14:textId="27E3DBBE" w:rsidR="00142B48" w:rsidRPr="00244F75" w:rsidRDefault="00AB423B" w:rsidP="00AB423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B423B">
        <w:rPr>
          <w:rFonts w:hint="eastAsia"/>
          <w:color w:val="0F0F0F"/>
          <w:sz w:val="32"/>
          <w:szCs w:val="32"/>
        </w:rPr>
        <w:t>了卻君王天下事，贏得生前身後名。可憐白髮生！</w:t>
      </w:r>
    </w:p>
    <w:p w14:paraId="0CC9CD3E" w14:textId="30D6A413" w:rsidR="000342FE" w:rsidRPr="00724AA9" w:rsidRDefault="000342FE" w:rsidP="0074095A">
      <w:pPr>
        <w:spacing w:beforeLines="50" w:before="12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="00687C1D" w:rsidRPr="00687C1D">
        <w:rPr>
          <w:rFonts w:hint="eastAsia"/>
          <w:sz w:val="32"/>
          <w:szCs w:val="32"/>
        </w:rPr>
        <w:t xml:space="preserve"> </w:t>
      </w:r>
    </w:p>
    <w:p w14:paraId="4CAA0BB2" w14:textId="77777777" w:rsidR="000366A0" w:rsidRPr="000366A0" w:rsidRDefault="00A26AC3" w:rsidP="000747A8">
      <w:pPr>
        <w:spacing w:after="0" w:line="440" w:lineRule="exact"/>
        <w:ind w:left="0" w:right="0" w:firstLine="0"/>
        <w:rPr>
          <w:sz w:val="30"/>
          <w:szCs w:val="30"/>
        </w:rPr>
      </w:pPr>
      <w:r w:rsidRPr="0074095A">
        <w:rPr>
          <w:rFonts w:hint="eastAsia"/>
          <w:sz w:val="30"/>
          <w:szCs w:val="30"/>
        </w:rPr>
        <w:t xml:space="preserve">    </w:t>
      </w:r>
      <w:r w:rsidR="000366A0" w:rsidRPr="000366A0">
        <w:rPr>
          <w:rFonts w:hint="eastAsia"/>
          <w:sz w:val="30"/>
          <w:szCs w:val="30"/>
        </w:rPr>
        <w:t>醉夢裡挑亮油燈觀看寶劍，夢中回到了當年的各個營壘，接連響起號角聲。把烤牛肉分給部下，樂隊演奏北疆歌曲。這是秋天在戰場上閱兵。</w:t>
      </w:r>
    </w:p>
    <w:p w14:paraId="67A160FD" w14:textId="5FC66CDE" w:rsidR="00D842CC" w:rsidRPr="0074095A" w:rsidRDefault="000366A0" w:rsidP="000747A8">
      <w:pPr>
        <w:spacing w:after="0" w:line="440" w:lineRule="exact"/>
        <w:ind w:left="0" w:right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</w:t>
      </w:r>
      <w:r w:rsidRPr="000366A0">
        <w:rPr>
          <w:rFonts w:hint="eastAsia"/>
          <w:sz w:val="30"/>
          <w:szCs w:val="30"/>
        </w:rPr>
        <w:t>戰馬像的盧馬一樣跑得飛快，弓箭像驚雷一樣，震耳離弦。</w:t>
      </w:r>
      <w:r w:rsidRPr="000366A0">
        <w:rPr>
          <w:sz w:val="30"/>
          <w:szCs w:val="30"/>
        </w:rPr>
        <w:t>(我)一心想替君主完成收復國家失地的大業，取得世代相傳的美名。可憐已成了白髮人！</w:t>
      </w:r>
    </w:p>
    <w:p w14:paraId="77F88117" w14:textId="1049507C" w:rsidR="00E33D3D" w:rsidRDefault="00A77E9A" w:rsidP="00DC1C8A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EDBC15E" w14:textId="15381D40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醉</w:t>
      </w:r>
      <w:r w:rsidR="003C31A1">
        <w:rPr>
          <w:rFonts w:hint="eastAsia"/>
          <w:color w:val="0F0F0F"/>
          <w:szCs w:val="28"/>
        </w:rPr>
        <w:t>裡</w:t>
      </w:r>
      <w:r w:rsidRPr="00B146EC">
        <w:rPr>
          <w:rFonts w:hint="eastAsia"/>
          <w:color w:val="0F0F0F"/>
          <w:szCs w:val="28"/>
        </w:rPr>
        <w:t>：醉酒之中。</w:t>
      </w:r>
    </w:p>
    <w:p w14:paraId="5F960A23" w14:textId="57E3E224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挑燈：撥動燈火，點燈。</w:t>
      </w:r>
      <w:r w:rsidRPr="00B146EC">
        <w:rPr>
          <w:color w:val="0F0F0F"/>
          <w:szCs w:val="28"/>
        </w:rPr>
        <w:t xml:space="preserve"> 看劍：查看寶劍</w:t>
      </w:r>
      <w:r w:rsidR="003C31A1">
        <w:rPr>
          <w:rFonts w:hint="eastAsia"/>
          <w:color w:val="0F0F0F"/>
          <w:szCs w:val="28"/>
        </w:rPr>
        <w:t>，</w:t>
      </w:r>
      <w:r w:rsidRPr="00B146EC">
        <w:rPr>
          <w:color w:val="0F0F0F"/>
          <w:szCs w:val="28"/>
        </w:rPr>
        <w:t>準備上戰場殺敵的形象。說明作者即使在醉酒之際也不忘抗敵。</w:t>
      </w:r>
    </w:p>
    <w:p w14:paraId="6DA53725" w14:textId="01611B94" w:rsidR="003C31A1" w:rsidRPr="003C31A1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3C31A1">
        <w:rPr>
          <w:rFonts w:hint="eastAsia"/>
          <w:color w:val="0F0F0F"/>
          <w:szCs w:val="28"/>
        </w:rPr>
        <w:t>八百里：</w:t>
      </w:r>
      <w:r w:rsidR="003C31A1" w:rsidRPr="003C31A1">
        <w:rPr>
          <w:rFonts w:hint="eastAsia"/>
          <w:color w:val="0F0F0F"/>
          <w:szCs w:val="28"/>
        </w:rPr>
        <w:t>「八百里」最早出現在《世說新語·汰侈》中：王君夫有牛，名八百里駁，常瑩其蹄角。</w:t>
      </w:r>
      <w:r w:rsidR="003C31A1" w:rsidRPr="003C31A1">
        <w:rPr>
          <w:rFonts w:hint="eastAsia"/>
          <w:color w:val="0F0F0F"/>
          <w:szCs w:val="28"/>
          <w:u w:val="single"/>
        </w:rPr>
        <w:t>王愷</w:t>
      </w:r>
      <w:r w:rsidR="003C31A1" w:rsidRPr="003C31A1">
        <w:rPr>
          <w:rFonts w:hint="eastAsia"/>
          <w:color w:val="0F0F0F"/>
          <w:szCs w:val="28"/>
        </w:rPr>
        <w:t>有一頭牛，名叫「八百里駁」，他經常用油脂擦拭牛的蹄角，使其光亮。</w:t>
      </w:r>
    </w:p>
    <w:p w14:paraId="46BB2905" w14:textId="056B9BA4" w:rsidR="003C31A1" w:rsidRPr="003C31A1" w:rsidRDefault="003C31A1" w:rsidP="000747A8">
      <w:pPr>
        <w:pStyle w:val="aa"/>
        <w:tabs>
          <w:tab w:val="left" w:pos="7748"/>
        </w:tabs>
        <w:spacing w:after="0" w:line="440" w:lineRule="exact"/>
        <w:ind w:leftChars="0" w:left="463" w:right="0" w:firstLine="0"/>
        <w:rPr>
          <w:color w:val="0F0F0F"/>
          <w:szCs w:val="28"/>
        </w:rPr>
      </w:pPr>
      <w:r w:rsidRPr="003C31A1">
        <w:rPr>
          <w:rFonts w:hint="eastAsia"/>
          <w:color w:val="0F0F0F"/>
          <w:szCs w:val="28"/>
        </w:rPr>
        <w:t>「八百里」是牛的名字，並非實際的距離。在</w:t>
      </w:r>
      <w:r w:rsidRPr="00686463">
        <w:rPr>
          <w:rFonts w:hint="eastAsia"/>
          <w:color w:val="0F0F0F"/>
          <w:szCs w:val="28"/>
          <w:u w:val="single"/>
        </w:rPr>
        <w:t>辛棄疾</w:t>
      </w:r>
      <w:r w:rsidRPr="003C31A1">
        <w:rPr>
          <w:rFonts w:hint="eastAsia"/>
          <w:color w:val="0F0F0F"/>
          <w:szCs w:val="28"/>
        </w:rPr>
        <w:t>的詞中，「八百里」用指代牛肉，是一種典故的運用。</w:t>
      </w:r>
    </w:p>
    <w:p w14:paraId="1A0FDC80" w14:textId="7747F74C" w:rsidR="00B146EC" w:rsidRPr="00B146EC" w:rsidRDefault="003C31A1" w:rsidP="000747A8">
      <w:pPr>
        <w:pStyle w:val="aa"/>
        <w:tabs>
          <w:tab w:val="left" w:pos="7748"/>
        </w:tabs>
        <w:spacing w:after="0" w:line="440" w:lineRule="exact"/>
        <w:ind w:leftChars="0" w:left="463" w:right="0" w:firstLine="0"/>
        <w:rPr>
          <w:color w:val="0F0F0F"/>
          <w:szCs w:val="28"/>
        </w:rPr>
      </w:pPr>
      <w:r w:rsidRPr="003C31A1">
        <w:rPr>
          <w:rFonts w:hint="eastAsia"/>
          <w:color w:val="0F0F0F"/>
          <w:szCs w:val="28"/>
        </w:rPr>
        <w:t>此外，據《漢書·食貨志》記載，</w:t>
      </w:r>
      <w:r w:rsidRPr="003C31A1">
        <w:rPr>
          <w:rFonts w:hint="eastAsia"/>
          <w:color w:val="0F0F0F"/>
          <w:szCs w:val="28"/>
          <w:u w:val="single"/>
        </w:rPr>
        <w:t>漢代</w:t>
      </w:r>
      <w:r w:rsidRPr="003C31A1">
        <w:rPr>
          <w:rFonts w:hint="eastAsia"/>
          <w:color w:val="0F0F0F"/>
          <w:szCs w:val="28"/>
        </w:rPr>
        <w:t>軍隊行軍時，每人每天的口糧是八兩米，一斤肉。八兩米相當於一斤六兩，一斤肉相當於八兩，两者相加約為八百里。因此，「八百里」也可能指代軍隊的伙食。</w:t>
      </w:r>
    </w:p>
    <w:p w14:paraId="6D8AD0AC" w14:textId="77777777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麾：軍旗。麾下：指部下。</w:t>
      </w:r>
    </w:p>
    <w:p w14:paraId="01743CD7" w14:textId="77777777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炙：烤肉。</w:t>
      </w:r>
    </w:p>
    <w:p w14:paraId="634EBC60" w14:textId="1FC5A693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五十弦：本指瑟，</w:t>
      </w:r>
      <w:r w:rsidR="00686463" w:rsidRPr="00E46A30">
        <w:rPr>
          <w:rFonts w:hint="eastAsia"/>
          <w:bCs/>
          <w:szCs w:val="28"/>
        </w:rPr>
        <w:t>代指各種軍樂器</w:t>
      </w:r>
      <w:r w:rsidRPr="00B146EC">
        <w:rPr>
          <w:rFonts w:hint="eastAsia"/>
          <w:color w:val="0F0F0F"/>
          <w:szCs w:val="28"/>
        </w:rPr>
        <w:t>。</w:t>
      </w:r>
      <w:r w:rsidRPr="00B146EC">
        <w:rPr>
          <w:color w:val="0F0F0F"/>
          <w:szCs w:val="28"/>
        </w:rPr>
        <w:t xml:space="preserve"> 翻：演奏。 塞外聲：以邊塞作為題材的雄壯悲涼的軍歌。</w:t>
      </w:r>
    </w:p>
    <w:p w14:paraId="5EF13654" w14:textId="77777777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點兵：檢閱軍隊。</w:t>
      </w:r>
    </w:p>
    <w:p w14:paraId="2D32C87D" w14:textId="77777777" w:rsidR="003C31A1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馬作的</w:t>
      </w:r>
      <w:r w:rsidR="003C31A1">
        <w:rPr>
          <w:rFonts w:hint="eastAsia"/>
          <w:color w:val="0F0F0F"/>
          <w:szCs w:val="28"/>
        </w:rPr>
        <w:t>（</w:t>
      </w:r>
      <w:r w:rsidR="003C31A1" w:rsidRPr="003C31A1">
        <w:rPr>
          <w:rFonts w:hint="eastAsia"/>
          <w:color w:val="FF0000"/>
          <w:sz w:val="16"/>
          <w:szCs w:val="16"/>
        </w:rPr>
        <w:t>ㄉㄧ</w:t>
      </w:r>
      <w:r w:rsidR="003C31A1" w:rsidRPr="003C31A1">
        <w:rPr>
          <w:rFonts w:hint="eastAsia"/>
          <w:color w:val="FF0000"/>
          <w:sz w:val="16"/>
          <w:szCs w:val="16"/>
        </w:rPr>
        <w:t>ˋ</w:t>
      </w:r>
      <w:r w:rsidR="003C31A1">
        <w:rPr>
          <w:rFonts w:hint="eastAsia"/>
          <w:color w:val="0F0F0F"/>
          <w:szCs w:val="28"/>
        </w:rPr>
        <w:t>）</w:t>
      </w:r>
      <w:r w:rsidRPr="00B146EC">
        <w:rPr>
          <w:rFonts w:hint="eastAsia"/>
          <w:color w:val="0F0F0F"/>
          <w:szCs w:val="28"/>
        </w:rPr>
        <w:t>盧</w:t>
      </w:r>
      <w:r w:rsidRPr="00B146EC">
        <w:rPr>
          <w:color w:val="0F0F0F"/>
          <w:szCs w:val="28"/>
        </w:rPr>
        <w:t>飛快：戰馬像的盧馬那樣跑得飛快；作，像…一樣</w:t>
      </w:r>
      <w:r w:rsidR="003C31A1">
        <w:rPr>
          <w:rFonts w:hint="eastAsia"/>
          <w:color w:val="0F0F0F"/>
          <w:szCs w:val="28"/>
        </w:rPr>
        <w:t>。</w:t>
      </w:r>
    </w:p>
    <w:p w14:paraId="66BE12B3" w14:textId="74629FDC" w:rsidR="00B146EC" w:rsidRPr="00B146EC" w:rsidRDefault="00B146EC" w:rsidP="000747A8">
      <w:pPr>
        <w:pStyle w:val="aa"/>
        <w:numPr>
          <w:ilvl w:val="0"/>
          <w:numId w:val="48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color w:val="0F0F0F"/>
          <w:szCs w:val="28"/>
        </w:rPr>
        <w:t>的盧，馬名。一種額部有白色斑點性烈的快馬</w:t>
      </w:r>
      <w:r w:rsidR="003C31A1">
        <w:rPr>
          <w:rFonts w:hint="eastAsia"/>
          <w:color w:val="0F0F0F"/>
          <w:szCs w:val="28"/>
        </w:rPr>
        <w:t>，</w:t>
      </w:r>
      <w:r w:rsidR="003C31A1" w:rsidRPr="003C31A1">
        <w:rPr>
          <w:rFonts w:hint="eastAsia"/>
          <w:color w:val="0F0F0F"/>
          <w:szCs w:val="28"/>
        </w:rPr>
        <w:t>一般認為是不祥之馬</w:t>
      </w:r>
      <w:r w:rsidRPr="00B146EC">
        <w:rPr>
          <w:color w:val="0F0F0F"/>
          <w:szCs w:val="28"/>
        </w:rPr>
        <w:t>。相傳</w:t>
      </w:r>
      <w:r w:rsidRPr="003C31A1">
        <w:rPr>
          <w:color w:val="0F0F0F"/>
          <w:szCs w:val="28"/>
          <w:u w:val="single"/>
        </w:rPr>
        <w:t>劉備</w:t>
      </w:r>
      <w:r w:rsidRPr="00B146EC">
        <w:rPr>
          <w:color w:val="0F0F0F"/>
          <w:szCs w:val="28"/>
        </w:rPr>
        <w:t>曾乘的盧馬從</w:t>
      </w:r>
      <w:r w:rsidRPr="003C31A1">
        <w:rPr>
          <w:color w:val="0F0F0F"/>
          <w:szCs w:val="28"/>
          <w:u w:val="single"/>
        </w:rPr>
        <w:t>襄陽</w:t>
      </w:r>
      <w:r w:rsidRPr="00B146EC">
        <w:rPr>
          <w:color w:val="0F0F0F"/>
          <w:szCs w:val="28"/>
        </w:rPr>
        <w:t>城西的</w:t>
      </w:r>
      <w:r w:rsidRPr="003C31A1">
        <w:rPr>
          <w:color w:val="0F0F0F"/>
          <w:szCs w:val="28"/>
          <w:u w:val="single"/>
        </w:rPr>
        <w:t>檀溪</w:t>
      </w:r>
      <w:r w:rsidRPr="00B146EC">
        <w:rPr>
          <w:color w:val="0F0F0F"/>
          <w:szCs w:val="28"/>
        </w:rPr>
        <w:t>水中一躍三丈，脫離險境。</w:t>
      </w:r>
    </w:p>
    <w:p w14:paraId="4A7FFEFB" w14:textId="4CBE4015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霹靂</w:t>
      </w:r>
      <w:r w:rsidRPr="00B146EC">
        <w:rPr>
          <w:color w:val="0F0F0F"/>
          <w:szCs w:val="28"/>
        </w:rPr>
        <w:t>：特別響的雷聲，比喻拉弓時弓弦響如驚雷。</w:t>
      </w:r>
    </w:p>
    <w:p w14:paraId="7A956F64" w14:textId="5D6498D4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天下事：此指恢復中原之事。</w:t>
      </w:r>
    </w:p>
    <w:p w14:paraId="7C06E816" w14:textId="77777777" w:rsidR="00B146EC" w:rsidRPr="00B146EC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</w:pPr>
      <w:r w:rsidRPr="00B146EC">
        <w:rPr>
          <w:rFonts w:hint="eastAsia"/>
          <w:color w:val="0F0F0F"/>
          <w:szCs w:val="28"/>
        </w:rPr>
        <w:t>身後：死後。</w:t>
      </w:r>
    </w:p>
    <w:p w14:paraId="2360E165" w14:textId="30029D69" w:rsidR="00644BFD" w:rsidRPr="00DC1C8A" w:rsidRDefault="00B146EC" w:rsidP="000747A8">
      <w:pPr>
        <w:pStyle w:val="aa"/>
        <w:numPr>
          <w:ilvl w:val="0"/>
          <w:numId w:val="44"/>
        </w:numPr>
        <w:tabs>
          <w:tab w:val="left" w:pos="7748"/>
        </w:tabs>
        <w:spacing w:after="0" w:line="440" w:lineRule="exact"/>
        <w:ind w:leftChars="0" w:right="0"/>
        <w:rPr>
          <w:color w:val="0F0F0F"/>
          <w:szCs w:val="28"/>
        </w:rPr>
        <w:sectPr w:rsidR="00644BFD" w:rsidRPr="00DC1C8A" w:rsidSect="000747A8">
          <w:footerReference w:type="default" r:id="rId8"/>
          <w:pgSz w:w="11906" w:h="16838"/>
          <w:pgMar w:top="567" w:right="851" w:bottom="567" w:left="851" w:header="567" w:footer="0" w:gutter="0"/>
          <w:cols w:space="720"/>
          <w:docGrid w:linePitch="381"/>
        </w:sectPr>
      </w:pPr>
      <w:r w:rsidRPr="00B146EC">
        <w:rPr>
          <w:rFonts w:hint="eastAsia"/>
          <w:color w:val="0F0F0F"/>
          <w:szCs w:val="28"/>
        </w:rPr>
        <w:t>可憐：可惜</w:t>
      </w:r>
      <w:r w:rsidR="00FF17CA" w:rsidRPr="00DC1C8A">
        <w:rPr>
          <w:rFonts w:hint="eastAsia"/>
          <w:color w:val="0F0F0F"/>
          <w:szCs w:val="28"/>
        </w:rPr>
        <w:t>。</w:t>
      </w:r>
    </w:p>
    <w:p w14:paraId="1FFFC5AE" w14:textId="16DB5F2D" w:rsidR="00F7357A" w:rsidRPr="00644BFD" w:rsidRDefault="004F798E" w:rsidP="00644BFD">
      <w:pPr>
        <w:tabs>
          <w:tab w:val="left" w:pos="7748"/>
        </w:tabs>
        <w:spacing w:after="0" w:line="400" w:lineRule="exact"/>
        <w:ind w:left="-17" w:right="0" w:firstLine="0"/>
        <w:rPr>
          <w:szCs w:val="28"/>
        </w:rPr>
      </w:pPr>
      <w:r w:rsidRPr="00644BFD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644BFD">
        <w:rPr>
          <w:rFonts w:hint="eastAsia"/>
          <w:szCs w:val="28"/>
        </w:rPr>
        <w:t xml:space="preserve"> </w:t>
      </w:r>
    </w:p>
    <w:p w14:paraId="1FFCBD30" w14:textId="77777777" w:rsidR="00E46A30" w:rsidRPr="00E46A30" w:rsidRDefault="00941C1A" w:rsidP="00E46A30">
      <w:pPr>
        <w:spacing w:after="0" w:line="440" w:lineRule="exact"/>
        <w:ind w:left="-6" w:right="0" w:hanging="11"/>
        <w:rPr>
          <w:bCs/>
          <w:szCs w:val="28"/>
        </w:rPr>
      </w:pPr>
      <w:r w:rsidRPr="002226A8">
        <w:rPr>
          <w:rFonts w:hint="eastAsia"/>
          <w:bCs/>
          <w:szCs w:val="28"/>
        </w:rPr>
        <w:t xml:space="preserve">    </w:t>
      </w:r>
      <w:r w:rsidR="00E46A30" w:rsidRPr="00E46A30">
        <w:rPr>
          <w:rFonts w:hint="eastAsia"/>
          <w:bCs/>
          <w:szCs w:val="28"/>
        </w:rPr>
        <w:t>這是</w:t>
      </w:r>
      <w:r w:rsidR="00E46A30" w:rsidRPr="00686463">
        <w:rPr>
          <w:rFonts w:hint="eastAsia"/>
          <w:bCs/>
          <w:szCs w:val="28"/>
          <w:u w:val="single"/>
        </w:rPr>
        <w:t>辛棄疾</w:t>
      </w:r>
      <w:r w:rsidR="00E46A30" w:rsidRPr="00E46A30">
        <w:rPr>
          <w:rFonts w:hint="eastAsia"/>
          <w:bCs/>
          <w:szCs w:val="28"/>
        </w:rPr>
        <w:t>寄好友</w:t>
      </w:r>
      <w:r w:rsidR="00E46A30" w:rsidRPr="00686463">
        <w:rPr>
          <w:rFonts w:hint="eastAsia"/>
          <w:bCs/>
          <w:szCs w:val="28"/>
          <w:u w:val="single"/>
        </w:rPr>
        <w:t>陳亮</w:t>
      </w:r>
      <w:r w:rsidR="00E46A30" w:rsidRPr="00E46A30">
        <w:rPr>
          <w:rFonts w:hint="eastAsia"/>
          <w:bCs/>
          <w:szCs w:val="28"/>
        </w:rPr>
        <w:t>（</w:t>
      </w:r>
      <w:r w:rsidR="00E46A30" w:rsidRPr="00686463">
        <w:rPr>
          <w:rFonts w:hint="eastAsia"/>
          <w:bCs/>
          <w:szCs w:val="28"/>
          <w:u w:val="single"/>
        </w:rPr>
        <w:t>陳同甫</w:t>
      </w:r>
      <w:r w:rsidR="00E46A30" w:rsidRPr="00E46A30">
        <w:rPr>
          <w:rFonts w:hint="eastAsia"/>
          <w:bCs/>
          <w:szCs w:val="28"/>
        </w:rPr>
        <w:t>）的一首詞，詞中回顧了他當年在</w:t>
      </w:r>
      <w:r w:rsidR="00E46A30" w:rsidRPr="00686463">
        <w:rPr>
          <w:rFonts w:hint="eastAsia"/>
          <w:bCs/>
          <w:szCs w:val="28"/>
          <w:u w:val="single"/>
        </w:rPr>
        <w:t>山東</w:t>
      </w:r>
      <w:r w:rsidR="00E46A30" w:rsidRPr="00E46A30">
        <w:rPr>
          <w:rFonts w:hint="eastAsia"/>
          <w:bCs/>
          <w:szCs w:val="28"/>
        </w:rPr>
        <w:t>和</w:t>
      </w:r>
      <w:r w:rsidR="00E46A30" w:rsidRPr="00686463">
        <w:rPr>
          <w:rFonts w:hint="eastAsia"/>
          <w:bCs/>
          <w:szCs w:val="28"/>
          <w:u w:val="single"/>
        </w:rPr>
        <w:t>耿京</w:t>
      </w:r>
      <w:r w:rsidR="00E46A30" w:rsidRPr="00E46A30">
        <w:rPr>
          <w:rFonts w:hint="eastAsia"/>
          <w:bCs/>
          <w:szCs w:val="28"/>
        </w:rPr>
        <w:t>一起領導義軍抗擊</w:t>
      </w:r>
      <w:r w:rsidR="00E46A30" w:rsidRPr="00686463">
        <w:rPr>
          <w:rFonts w:hint="eastAsia"/>
          <w:bCs/>
          <w:szCs w:val="28"/>
          <w:u w:val="single"/>
        </w:rPr>
        <w:t>金</w:t>
      </w:r>
      <w:r w:rsidR="00E46A30" w:rsidRPr="00E46A30">
        <w:rPr>
          <w:rFonts w:hint="eastAsia"/>
          <w:bCs/>
          <w:szCs w:val="28"/>
        </w:rPr>
        <w:t>兵的情形，描繪了義軍雄壯的軍容和英勇戰鬥的場面，也表現了作者不能實現收復中原的理想的悲憤心情。</w:t>
      </w:r>
    </w:p>
    <w:p w14:paraId="2C975C24" w14:textId="4B16398D" w:rsidR="00E46A30" w:rsidRPr="00E46A30" w:rsidRDefault="00686463" w:rsidP="00E46A3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E46A30" w:rsidRPr="00E46A30">
        <w:rPr>
          <w:rFonts w:hint="eastAsia"/>
          <w:bCs/>
          <w:szCs w:val="28"/>
        </w:rPr>
        <w:t>上片寫軍容的威武雄壯。開頭兩句寫他喝酒之後，興致勃勃，撥亮燈火，拔出身上佩戴的寶劍，仔細地撫視著。當他睡覺一夢醒來的時候，還聽到四面八方的軍營</w:t>
      </w:r>
      <w:r>
        <w:rPr>
          <w:rFonts w:hint="eastAsia"/>
          <w:bCs/>
          <w:szCs w:val="28"/>
        </w:rPr>
        <w:t>裡</w:t>
      </w:r>
      <w:r w:rsidR="00E46A30" w:rsidRPr="00E46A30">
        <w:rPr>
          <w:rFonts w:hint="eastAsia"/>
          <w:bCs/>
          <w:szCs w:val="28"/>
        </w:rPr>
        <w:t>，接連響起號角聲。</w:t>
      </w:r>
      <w:r>
        <w:rPr>
          <w:rFonts w:hint="eastAsia"/>
          <w:bCs/>
          <w:szCs w:val="28"/>
        </w:rPr>
        <w:t>「</w:t>
      </w:r>
      <w:r w:rsidR="00E46A30" w:rsidRPr="00E46A30">
        <w:rPr>
          <w:rFonts w:hint="eastAsia"/>
          <w:bCs/>
          <w:szCs w:val="28"/>
        </w:rPr>
        <w:t>角</w:t>
      </w:r>
      <w:r>
        <w:rPr>
          <w:rFonts w:hint="eastAsia"/>
          <w:bCs/>
          <w:szCs w:val="28"/>
        </w:rPr>
        <w:t>」</w:t>
      </w:r>
      <w:r w:rsidR="00E46A30" w:rsidRPr="00E46A30">
        <w:rPr>
          <w:rFonts w:hint="eastAsia"/>
          <w:bCs/>
          <w:szCs w:val="28"/>
        </w:rPr>
        <w:t>，古代軍隊的樂器，如同今天的軍號，有竹、銅、牛角等製品。三、四、五句寫許多義軍都分到了烤熟的牛肉，樂隊在邊塞演奏起</w:t>
      </w:r>
      <w:r w:rsidR="00E46A30" w:rsidRPr="00686463">
        <w:rPr>
          <w:rFonts w:hint="eastAsia"/>
          <w:b/>
          <w:szCs w:val="28"/>
        </w:rPr>
        <w:t>悲壯蒼涼</w:t>
      </w:r>
      <w:r w:rsidR="00E46A30" w:rsidRPr="00E46A30">
        <w:rPr>
          <w:rFonts w:hint="eastAsia"/>
          <w:bCs/>
          <w:szCs w:val="28"/>
        </w:rPr>
        <w:t>的軍歌，在秋天的戰場上，檢閱著全副武裝、準備戰鬥的部隊。</w:t>
      </w:r>
    </w:p>
    <w:p w14:paraId="45B69543" w14:textId="14392FD6" w:rsidR="00E46A30" w:rsidRPr="00E46A30" w:rsidRDefault="00355964" w:rsidP="00E46A3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　　</w:t>
      </w:r>
      <w:r w:rsidR="00E46A30" w:rsidRPr="00E46A30">
        <w:rPr>
          <w:rFonts w:hint="eastAsia"/>
          <w:bCs/>
          <w:szCs w:val="28"/>
        </w:rPr>
        <w:t>下片前兩句寫義軍在作戰時，英勇</w:t>
      </w:r>
      <w:r>
        <w:rPr>
          <w:rFonts w:hint="eastAsia"/>
          <w:bCs/>
          <w:szCs w:val="28"/>
        </w:rPr>
        <w:t>衝鋒</w:t>
      </w:r>
      <w:r w:rsidR="00E46A30" w:rsidRPr="00E46A30">
        <w:rPr>
          <w:rFonts w:hint="eastAsia"/>
          <w:bCs/>
          <w:szCs w:val="28"/>
        </w:rPr>
        <w:t>殺敵；弓弦發出霹靂般的響聲。</w:t>
      </w:r>
      <w:r>
        <w:rPr>
          <w:rFonts w:hint="eastAsia"/>
          <w:bCs/>
          <w:szCs w:val="28"/>
        </w:rPr>
        <w:t>「</w:t>
      </w:r>
      <w:r w:rsidR="00E46A30" w:rsidRPr="00E46A30">
        <w:rPr>
          <w:rFonts w:hint="eastAsia"/>
          <w:bCs/>
          <w:szCs w:val="28"/>
        </w:rPr>
        <w:t>的盧</w:t>
      </w:r>
      <w:r>
        <w:rPr>
          <w:rFonts w:hint="eastAsia"/>
          <w:bCs/>
          <w:szCs w:val="28"/>
        </w:rPr>
        <w:t>」</w:t>
      </w:r>
      <w:r w:rsidR="00E46A30" w:rsidRPr="00E46A30">
        <w:rPr>
          <w:rFonts w:hint="eastAsia"/>
          <w:bCs/>
          <w:szCs w:val="28"/>
        </w:rPr>
        <w:t>，古代一種烈性的快馬。</w:t>
      </w:r>
      <w:r w:rsidR="00E46A30" w:rsidRPr="00355964">
        <w:rPr>
          <w:rFonts w:hint="eastAsia"/>
          <w:bCs/>
          <w:szCs w:val="28"/>
          <w:u w:val="single"/>
        </w:rPr>
        <w:t>三國</w:t>
      </w:r>
      <w:r w:rsidR="00E46A30" w:rsidRPr="00E46A30">
        <w:rPr>
          <w:rFonts w:hint="eastAsia"/>
          <w:bCs/>
          <w:szCs w:val="28"/>
        </w:rPr>
        <w:t>時代，有這樣的故事：</w:t>
      </w:r>
      <w:r w:rsidR="00E46A30" w:rsidRPr="00355964">
        <w:rPr>
          <w:rFonts w:hint="eastAsia"/>
          <w:bCs/>
          <w:szCs w:val="28"/>
          <w:u w:val="single"/>
        </w:rPr>
        <w:t>劉備</w:t>
      </w:r>
      <w:r w:rsidR="00E46A30" w:rsidRPr="00E46A30">
        <w:rPr>
          <w:rFonts w:hint="eastAsia"/>
          <w:bCs/>
          <w:szCs w:val="28"/>
        </w:rPr>
        <w:t>帶兵駐紮在</w:t>
      </w:r>
      <w:r w:rsidR="00E46A30" w:rsidRPr="00355964">
        <w:rPr>
          <w:rFonts w:hint="eastAsia"/>
          <w:bCs/>
          <w:szCs w:val="28"/>
          <w:u w:val="single"/>
        </w:rPr>
        <w:t>樊城</w:t>
      </w:r>
      <w:r w:rsidR="00E46A30" w:rsidRPr="00E46A30">
        <w:rPr>
          <w:rFonts w:hint="eastAsia"/>
          <w:bCs/>
          <w:szCs w:val="28"/>
        </w:rPr>
        <w:t>（今</w:t>
      </w:r>
      <w:r w:rsidR="00E46A30" w:rsidRPr="00355964">
        <w:rPr>
          <w:rFonts w:hint="eastAsia"/>
          <w:bCs/>
          <w:szCs w:val="28"/>
          <w:u w:val="single"/>
        </w:rPr>
        <w:t>湖北省</w:t>
      </w:r>
      <w:r>
        <w:rPr>
          <w:rFonts w:hint="eastAsia"/>
          <w:bCs/>
          <w:szCs w:val="28"/>
        </w:rPr>
        <w:t xml:space="preserve"> </w:t>
      </w:r>
      <w:r w:rsidR="00E46A30" w:rsidRPr="00355964">
        <w:rPr>
          <w:rFonts w:hint="eastAsia"/>
          <w:bCs/>
          <w:szCs w:val="28"/>
          <w:u w:val="single"/>
        </w:rPr>
        <w:t>襄樊市</w:t>
      </w:r>
      <w:r w:rsidR="00E46A30" w:rsidRPr="00E46A30">
        <w:rPr>
          <w:rFonts w:hint="eastAsia"/>
          <w:bCs/>
          <w:szCs w:val="28"/>
        </w:rPr>
        <w:t>），</w:t>
      </w:r>
      <w:r w:rsidR="00E46A30" w:rsidRPr="00355964">
        <w:rPr>
          <w:rFonts w:hint="eastAsia"/>
          <w:bCs/>
          <w:szCs w:val="28"/>
          <w:u w:val="single"/>
        </w:rPr>
        <w:t>劉表</w:t>
      </w:r>
      <w:r w:rsidR="00E46A30" w:rsidRPr="00E46A30">
        <w:rPr>
          <w:rFonts w:hint="eastAsia"/>
          <w:bCs/>
          <w:szCs w:val="28"/>
        </w:rPr>
        <w:t>不信任他，曾請他赴宴，想在宴會上捉拿他。</w:t>
      </w:r>
      <w:r w:rsidR="00E46A30" w:rsidRPr="00355964">
        <w:rPr>
          <w:rFonts w:hint="eastAsia"/>
          <w:bCs/>
          <w:szCs w:val="28"/>
          <w:u w:val="single"/>
        </w:rPr>
        <w:t>劉備</w:t>
      </w:r>
      <w:r w:rsidR="00E46A30" w:rsidRPr="00E46A30">
        <w:rPr>
          <w:rFonts w:hint="eastAsia"/>
          <w:bCs/>
          <w:szCs w:val="28"/>
        </w:rPr>
        <w:t>發覺這個陰謀後，便從宴會上逃出。</w:t>
      </w:r>
      <w:r w:rsidR="00E46A30" w:rsidRPr="00355964">
        <w:rPr>
          <w:rFonts w:hint="eastAsia"/>
          <w:bCs/>
          <w:szCs w:val="28"/>
          <w:u w:val="single"/>
        </w:rPr>
        <w:t>蔡瑁</w:t>
      </w:r>
      <w:r w:rsidR="00E46A30" w:rsidRPr="00E46A30">
        <w:rPr>
          <w:rFonts w:hint="eastAsia"/>
          <w:bCs/>
          <w:szCs w:val="28"/>
        </w:rPr>
        <w:t>去追趕他，當時他所乘的馬名叫的盧。在他騎馬渡</w:t>
      </w:r>
      <w:r w:rsidR="00E46A30" w:rsidRPr="00355964">
        <w:rPr>
          <w:rFonts w:hint="eastAsia"/>
          <w:bCs/>
          <w:szCs w:val="28"/>
          <w:u w:val="single"/>
        </w:rPr>
        <w:t>襄陽</w:t>
      </w:r>
      <w:r w:rsidR="00E46A30" w:rsidRPr="00E46A30">
        <w:rPr>
          <w:rFonts w:hint="eastAsia"/>
          <w:bCs/>
          <w:szCs w:val="28"/>
        </w:rPr>
        <w:t>城西</w:t>
      </w:r>
      <w:r w:rsidR="00E46A30" w:rsidRPr="00355964">
        <w:rPr>
          <w:rFonts w:hint="eastAsia"/>
          <w:bCs/>
          <w:szCs w:val="28"/>
          <w:u w:val="single"/>
        </w:rPr>
        <w:t>檀溪</w:t>
      </w:r>
      <w:r w:rsidR="00E46A30" w:rsidRPr="00E46A30">
        <w:rPr>
          <w:rFonts w:hint="eastAsia"/>
          <w:bCs/>
          <w:szCs w:val="28"/>
        </w:rPr>
        <w:t>水時，的盧溺在水中，走不出來。</w:t>
      </w:r>
      <w:r w:rsidR="00E46A30" w:rsidRPr="00355964">
        <w:rPr>
          <w:rFonts w:hint="eastAsia"/>
          <w:bCs/>
          <w:szCs w:val="28"/>
          <w:u w:val="single"/>
        </w:rPr>
        <w:t>劉備</w:t>
      </w:r>
      <w:r w:rsidR="00E46A30" w:rsidRPr="00E46A30">
        <w:rPr>
          <w:rFonts w:hint="eastAsia"/>
          <w:bCs/>
          <w:szCs w:val="28"/>
        </w:rPr>
        <w:t>非常著急</w:t>
      </w:r>
      <w:r>
        <w:rPr>
          <w:rFonts w:hint="eastAsia"/>
          <w:bCs/>
          <w:szCs w:val="28"/>
        </w:rPr>
        <w:t>的</w:t>
      </w:r>
      <w:r w:rsidR="00E46A30" w:rsidRPr="00E46A30">
        <w:rPr>
          <w:rFonts w:hint="eastAsia"/>
          <w:bCs/>
          <w:szCs w:val="28"/>
        </w:rPr>
        <w:t>說：</w:t>
      </w:r>
      <w:r>
        <w:rPr>
          <w:rFonts w:hint="eastAsia"/>
          <w:bCs/>
          <w:szCs w:val="28"/>
        </w:rPr>
        <w:t>「</w:t>
      </w:r>
      <w:r w:rsidR="00E46A30" w:rsidRPr="00E46A30">
        <w:rPr>
          <w:rFonts w:hint="eastAsia"/>
          <w:bCs/>
          <w:szCs w:val="28"/>
        </w:rPr>
        <w:t>的盧，今天有生命危險呵，應當努力！</w:t>
      </w:r>
      <w:r>
        <w:rPr>
          <w:rFonts w:hint="eastAsia"/>
          <w:bCs/>
          <w:szCs w:val="28"/>
        </w:rPr>
        <w:t>」</w:t>
      </w:r>
      <w:r w:rsidR="00E46A30" w:rsidRPr="00E46A30">
        <w:rPr>
          <w:rFonts w:hint="eastAsia"/>
          <w:bCs/>
          <w:szCs w:val="28"/>
        </w:rPr>
        <w:t>於是，的盧馬一躍三丈，渡過溪水，轉危為安。</w:t>
      </w:r>
      <w:r>
        <w:rPr>
          <w:rFonts w:hint="eastAsia"/>
          <w:bCs/>
          <w:szCs w:val="28"/>
        </w:rPr>
        <w:t>「</w:t>
      </w:r>
      <w:r w:rsidR="00E46A30" w:rsidRPr="00E46A30">
        <w:rPr>
          <w:rFonts w:hint="eastAsia"/>
          <w:bCs/>
          <w:szCs w:val="28"/>
        </w:rPr>
        <w:t>馬作的盧</w:t>
      </w:r>
      <w:r>
        <w:rPr>
          <w:rFonts w:hint="eastAsia"/>
          <w:bCs/>
          <w:szCs w:val="28"/>
        </w:rPr>
        <w:t>」</w:t>
      </w:r>
      <w:r w:rsidR="00E46A30" w:rsidRPr="00E46A30">
        <w:rPr>
          <w:rFonts w:hint="eastAsia"/>
          <w:bCs/>
          <w:szCs w:val="28"/>
        </w:rPr>
        <w:t>，是說戰士所騎的馬，都</w:t>
      </w:r>
      <w:r w:rsidR="000747A8">
        <w:rPr>
          <w:rFonts w:hint="eastAsia"/>
          <w:bCs/>
          <w:szCs w:val="28"/>
        </w:rPr>
        <w:t>像</w:t>
      </w:r>
      <w:r w:rsidR="00E46A30" w:rsidRPr="00E46A30">
        <w:rPr>
          <w:rFonts w:hint="eastAsia"/>
          <w:bCs/>
          <w:szCs w:val="28"/>
        </w:rPr>
        <w:t>的盧馬一樣好。</w:t>
      </w:r>
      <w:r>
        <w:rPr>
          <w:rFonts w:hint="eastAsia"/>
          <w:bCs/>
          <w:szCs w:val="28"/>
        </w:rPr>
        <w:t>「</w:t>
      </w:r>
      <w:r w:rsidR="00E46A30" w:rsidRPr="00E46A30">
        <w:rPr>
          <w:rFonts w:hint="eastAsia"/>
          <w:bCs/>
          <w:szCs w:val="28"/>
        </w:rPr>
        <w:t>了卻君王天下事</w:t>
      </w:r>
      <w:r>
        <w:rPr>
          <w:rFonts w:hint="eastAsia"/>
          <w:bCs/>
          <w:szCs w:val="28"/>
        </w:rPr>
        <w:t>」</w:t>
      </w:r>
      <w:r w:rsidR="00E46A30" w:rsidRPr="00E46A30">
        <w:rPr>
          <w:rFonts w:hint="eastAsia"/>
          <w:bCs/>
          <w:szCs w:val="28"/>
        </w:rPr>
        <w:t>，指完成恢復中原的大業。</w:t>
      </w:r>
      <w:r>
        <w:rPr>
          <w:rFonts w:hint="eastAsia"/>
          <w:bCs/>
          <w:szCs w:val="28"/>
        </w:rPr>
        <w:t>「</w:t>
      </w:r>
      <w:r w:rsidR="00E46A30" w:rsidRPr="00E46A30">
        <w:rPr>
          <w:rFonts w:hint="eastAsia"/>
          <w:bCs/>
          <w:szCs w:val="28"/>
        </w:rPr>
        <w:t>贏得生前身後名</w:t>
      </w:r>
      <w:r>
        <w:rPr>
          <w:rFonts w:hint="eastAsia"/>
          <w:bCs/>
          <w:szCs w:val="28"/>
        </w:rPr>
        <w:t>」</w:t>
      </w:r>
      <w:r w:rsidR="00E46A30" w:rsidRPr="00E46A30">
        <w:rPr>
          <w:rFonts w:hint="eastAsia"/>
          <w:bCs/>
          <w:szCs w:val="28"/>
        </w:rPr>
        <w:t>一句說：我要博得生前和死後的英名。也就是說，他這一生要為抗</w:t>
      </w:r>
      <w:r w:rsidR="00E46A30" w:rsidRPr="00355964">
        <w:rPr>
          <w:rFonts w:hint="eastAsia"/>
          <w:bCs/>
          <w:szCs w:val="28"/>
          <w:u w:val="single"/>
        </w:rPr>
        <w:t>金</w:t>
      </w:r>
      <w:r w:rsidR="00E46A30" w:rsidRPr="00E46A30">
        <w:rPr>
          <w:rFonts w:hint="eastAsia"/>
          <w:bCs/>
          <w:szCs w:val="28"/>
        </w:rPr>
        <w:t>復國建立功業。這表現了作者奮發有為的積極思想。最後一句</w:t>
      </w:r>
      <w:r>
        <w:rPr>
          <w:rFonts w:hint="eastAsia"/>
          <w:bCs/>
          <w:szCs w:val="28"/>
        </w:rPr>
        <w:t>「</w:t>
      </w:r>
      <w:r w:rsidR="00E46A30" w:rsidRPr="00E46A30">
        <w:rPr>
          <w:rFonts w:hint="eastAsia"/>
          <w:bCs/>
          <w:szCs w:val="28"/>
        </w:rPr>
        <w:t>可憐白髮生</w:t>
      </w:r>
      <w:r>
        <w:rPr>
          <w:rFonts w:hint="eastAsia"/>
          <w:bCs/>
          <w:szCs w:val="28"/>
        </w:rPr>
        <w:t>」</w:t>
      </w:r>
      <w:r w:rsidR="00E46A30" w:rsidRPr="00E46A30">
        <w:rPr>
          <w:rFonts w:hint="eastAsia"/>
          <w:bCs/>
          <w:szCs w:val="28"/>
        </w:rPr>
        <w:t>，意思是說：可惜功名未就，頭髮就白了，人也老了。這反映了作者的理想與現實的矛盾。</w:t>
      </w:r>
    </w:p>
    <w:p w14:paraId="20AE8252" w14:textId="77777777" w:rsidR="00355964" w:rsidRDefault="00355964" w:rsidP="00E46A3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E46A30" w:rsidRPr="00E46A30">
        <w:rPr>
          <w:rFonts w:hint="eastAsia"/>
          <w:bCs/>
          <w:szCs w:val="28"/>
        </w:rPr>
        <w:t>這首詞氣勢磅礴，充滿了鼓舞人心的壯志豪情，能夠代表作者的豪放風格。</w:t>
      </w:r>
    </w:p>
    <w:p w14:paraId="4C64CDF6" w14:textId="19E27BA7" w:rsidR="0030294E" w:rsidRPr="002226A8" w:rsidRDefault="00B97417" w:rsidP="00160FDF">
      <w:pPr>
        <w:spacing w:after="0" w:line="440" w:lineRule="exact"/>
        <w:ind w:left="-6" w:right="0" w:hanging="11"/>
        <w:rPr>
          <w:szCs w:val="28"/>
        </w:rPr>
      </w:pPr>
      <w:r w:rsidRPr="002226A8">
        <w:rPr>
          <w:rFonts w:hint="eastAsia"/>
          <w:szCs w:val="28"/>
        </w:rPr>
        <w:t>(資料來源：</w:t>
      </w:r>
      <w:hyperlink r:id="rId9" w:history="1">
        <w:r w:rsidR="00E46A30" w:rsidRPr="00E46A30">
          <w:rPr>
            <w:rStyle w:val="a8"/>
            <w:szCs w:val="28"/>
          </w:rPr>
          <w:t>https://bit.ly/3VusDsK</w:t>
        </w:r>
      </w:hyperlink>
      <w:hyperlink r:id="rId10" w:history="1"/>
      <w:r w:rsidRPr="002226A8">
        <w:rPr>
          <w:rFonts w:hint="eastAsia"/>
          <w:szCs w:val="28"/>
        </w:rPr>
        <w:t>)</w:t>
      </w:r>
    </w:p>
    <w:p w14:paraId="0B725F50" w14:textId="7C791698" w:rsidR="005948A9" w:rsidRPr="0074095A" w:rsidRDefault="005948A9" w:rsidP="0030294E">
      <w:pPr>
        <w:spacing w:beforeLines="100" w:before="240" w:after="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4D07F1D7" w14:textId="7BAC4941" w:rsidR="00686463" w:rsidRPr="00686463" w:rsidRDefault="00686463" w:rsidP="003657D0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686463">
        <w:rPr>
          <w:rFonts w:hint="eastAsia"/>
          <w:szCs w:val="28"/>
        </w:rPr>
        <w:t>悲壯：</w:t>
      </w:r>
      <w:r w:rsidRPr="00686463">
        <w:rPr>
          <w:rFonts w:hint="eastAsia"/>
          <w:szCs w:val="28"/>
        </w:rPr>
        <w:t>悲慘壯烈。【例】緬懷先烈們悲壯的史蹟，不禁令人由衷感佩起。</w:t>
      </w:r>
    </w:p>
    <w:p w14:paraId="1FF540CF" w14:textId="1D226EF8" w:rsidR="0030294E" w:rsidRPr="002226A8" w:rsidRDefault="00686463" w:rsidP="002226A8">
      <w:pPr>
        <w:pStyle w:val="aa"/>
        <w:numPr>
          <w:ilvl w:val="0"/>
          <w:numId w:val="36"/>
        </w:numPr>
        <w:spacing w:line="440" w:lineRule="exact"/>
        <w:ind w:leftChars="0" w:right="0"/>
        <w:rPr>
          <w:szCs w:val="28"/>
        </w:rPr>
      </w:pPr>
      <w:r w:rsidRPr="00686463">
        <w:rPr>
          <w:rFonts w:hint="eastAsia"/>
          <w:szCs w:val="28"/>
        </w:rPr>
        <w:t>蒼涼</w:t>
      </w:r>
      <w:r>
        <w:rPr>
          <w:rFonts w:hint="eastAsia"/>
          <w:szCs w:val="28"/>
        </w:rPr>
        <w:t>：淒涼</w:t>
      </w:r>
      <w:r w:rsidR="0030294E" w:rsidRPr="002226A8">
        <w:rPr>
          <w:rFonts w:hint="eastAsia"/>
          <w:szCs w:val="28"/>
        </w:rPr>
        <w:t>。</w:t>
      </w:r>
    </w:p>
    <w:sectPr w:rsidR="0030294E" w:rsidRPr="002226A8" w:rsidSect="002226A8"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C333" w14:textId="77777777" w:rsidR="00AC76E6" w:rsidRDefault="00AC76E6" w:rsidP="0046024D">
      <w:pPr>
        <w:spacing w:after="0" w:line="240" w:lineRule="auto"/>
      </w:pPr>
      <w:r>
        <w:separator/>
      </w:r>
    </w:p>
  </w:endnote>
  <w:endnote w:type="continuationSeparator" w:id="0">
    <w:p w14:paraId="44EAD740" w14:textId="77777777" w:rsidR="00AC76E6" w:rsidRDefault="00AC76E6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EndPr/>
    <w:sdtContent>
      <w:p w14:paraId="2C8B3DE0" w14:textId="3AC538C0" w:rsidR="007D6E44" w:rsidRDefault="00644BFD">
        <w:pPr>
          <w:pStyle w:val="a6"/>
          <w:jc w:val="right"/>
        </w:pPr>
        <w:r w:rsidRPr="00644BFD">
          <w:rPr>
            <w:rFonts w:hint="eastAsia"/>
          </w:rPr>
          <w:t>辛棄疾</w:t>
        </w:r>
        <w:r w:rsidRPr="00644BFD">
          <w:t>《</w:t>
        </w:r>
        <w:r w:rsidR="00AB423B" w:rsidRPr="00AB423B">
          <w:rPr>
            <w:rFonts w:hint="eastAsia"/>
          </w:rPr>
          <w:t>破陣子·為陳同甫賦壯詞以寄之</w:t>
        </w:r>
        <w:r w:rsidRPr="00644BFD"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8B06" w14:textId="77777777" w:rsidR="00AC76E6" w:rsidRDefault="00AC76E6" w:rsidP="0046024D">
      <w:pPr>
        <w:spacing w:after="0" w:line="240" w:lineRule="auto"/>
      </w:pPr>
      <w:r>
        <w:separator/>
      </w:r>
    </w:p>
  </w:footnote>
  <w:footnote w:type="continuationSeparator" w:id="0">
    <w:p w14:paraId="7F6B8613" w14:textId="77777777" w:rsidR="00AC76E6" w:rsidRDefault="00AC76E6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C2043C"/>
    <w:multiLevelType w:val="hybridMultilevel"/>
    <w:tmpl w:val="AC5CE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E80B5A"/>
    <w:multiLevelType w:val="hybridMultilevel"/>
    <w:tmpl w:val="5DE0F50C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9926894"/>
    <w:multiLevelType w:val="hybridMultilevel"/>
    <w:tmpl w:val="845C61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CD04115"/>
    <w:multiLevelType w:val="hybridMultilevel"/>
    <w:tmpl w:val="FE28EB8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9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0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4C3DF5"/>
    <w:multiLevelType w:val="hybridMultilevel"/>
    <w:tmpl w:val="8C6481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2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45E3AE0"/>
    <w:multiLevelType w:val="hybridMultilevel"/>
    <w:tmpl w:val="A8D8EB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A080BE8"/>
    <w:multiLevelType w:val="hybridMultilevel"/>
    <w:tmpl w:val="1B8E973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3B9C0B88"/>
    <w:multiLevelType w:val="hybridMultilevel"/>
    <w:tmpl w:val="A678EB6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7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35A66E7"/>
    <w:multiLevelType w:val="hybridMultilevel"/>
    <w:tmpl w:val="9D3C6D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5463169"/>
    <w:multiLevelType w:val="hybridMultilevel"/>
    <w:tmpl w:val="98C683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5DD73B28"/>
    <w:multiLevelType w:val="hybridMultilevel"/>
    <w:tmpl w:val="7C3CA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A0530B"/>
    <w:multiLevelType w:val="hybridMultilevel"/>
    <w:tmpl w:val="A69ADB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44" w15:restartNumberingAfterBreak="0">
    <w:nsid w:val="796F74CA"/>
    <w:multiLevelType w:val="hybridMultilevel"/>
    <w:tmpl w:val="7EE210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E392F9F"/>
    <w:multiLevelType w:val="hybridMultilevel"/>
    <w:tmpl w:val="10BC57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0"/>
  </w:num>
  <w:num w:numId="2">
    <w:abstractNumId w:val="13"/>
  </w:num>
  <w:num w:numId="3">
    <w:abstractNumId w:val="2"/>
  </w:num>
  <w:num w:numId="4">
    <w:abstractNumId w:val="19"/>
  </w:num>
  <w:num w:numId="5">
    <w:abstractNumId w:val="29"/>
  </w:num>
  <w:num w:numId="6">
    <w:abstractNumId w:val="43"/>
  </w:num>
  <w:num w:numId="7">
    <w:abstractNumId w:val="10"/>
  </w:num>
  <w:num w:numId="8">
    <w:abstractNumId w:val="47"/>
  </w:num>
  <w:num w:numId="9">
    <w:abstractNumId w:val="31"/>
  </w:num>
  <w:num w:numId="10">
    <w:abstractNumId w:val="39"/>
  </w:num>
  <w:num w:numId="11">
    <w:abstractNumId w:val="11"/>
  </w:num>
  <w:num w:numId="12">
    <w:abstractNumId w:val="6"/>
  </w:num>
  <w:num w:numId="13">
    <w:abstractNumId w:val="15"/>
  </w:num>
  <w:num w:numId="14">
    <w:abstractNumId w:val="33"/>
  </w:num>
  <w:num w:numId="15">
    <w:abstractNumId w:val="27"/>
  </w:num>
  <w:num w:numId="16">
    <w:abstractNumId w:val="38"/>
  </w:num>
  <w:num w:numId="17">
    <w:abstractNumId w:val="41"/>
  </w:num>
  <w:num w:numId="18">
    <w:abstractNumId w:val="16"/>
  </w:num>
  <w:num w:numId="19">
    <w:abstractNumId w:val="32"/>
  </w:num>
  <w:num w:numId="20">
    <w:abstractNumId w:val="30"/>
  </w:num>
  <w:num w:numId="21">
    <w:abstractNumId w:val="23"/>
  </w:num>
  <w:num w:numId="22">
    <w:abstractNumId w:val="45"/>
  </w:num>
  <w:num w:numId="23">
    <w:abstractNumId w:val="28"/>
  </w:num>
  <w:num w:numId="24">
    <w:abstractNumId w:val="12"/>
  </w:num>
  <w:num w:numId="25">
    <w:abstractNumId w:val="9"/>
  </w:num>
  <w:num w:numId="26">
    <w:abstractNumId w:val="17"/>
  </w:num>
  <w:num w:numId="27">
    <w:abstractNumId w:val="5"/>
  </w:num>
  <w:num w:numId="28">
    <w:abstractNumId w:val="18"/>
  </w:num>
  <w:num w:numId="29">
    <w:abstractNumId w:val="22"/>
  </w:num>
  <w:num w:numId="30">
    <w:abstractNumId w:val="21"/>
  </w:num>
  <w:num w:numId="31">
    <w:abstractNumId w:val="20"/>
  </w:num>
  <w:num w:numId="32">
    <w:abstractNumId w:val="35"/>
  </w:num>
  <w:num w:numId="33">
    <w:abstractNumId w:val="25"/>
  </w:num>
  <w:num w:numId="34">
    <w:abstractNumId w:val="1"/>
  </w:num>
  <w:num w:numId="35">
    <w:abstractNumId w:val="4"/>
  </w:num>
  <w:num w:numId="36">
    <w:abstractNumId w:val="14"/>
  </w:num>
  <w:num w:numId="37">
    <w:abstractNumId w:val="46"/>
  </w:num>
  <w:num w:numId="38">
    <w:abstractNumId w:val="3"/>
  </w:num>
  <w:num w:numId="39">
    <w:abstractNumId w:val="0"/>
  </w:num>
  <w:num w:numId="40">
    <w:abstractNumId w:val="34"/>
  </w:num>
  <w:num w:numId="41">
    <w:abstractNumId w:val="42"/>
  </w:num>
  <w:num w:numId="42">
    <w:abstractNumId w:val="7"/>
  </w:num>
  <w:num w:numId="43">
    <w:abstractNumId w:val="37"/>
  </w:num>
  <w:num w:numId="44">
    <w:abstractNumId w:val="26"/>
  </w:num>
  <w:num w:numId="45">
    <w:abstractNumId w:val="36"/>
  </w:num>
  <w:num w:numId="46">
    <w:abstractNumId w:val="44"/>
  </w:num>
  <w:num w:numId="47">
    <w:abstractNumId w:val="2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366A0"/>
    <w:rsid w:val="0004147D"/>
    <w:rsid w:val="00051A77"/>
    <w:rsid w:val="000528F0"/>
    <w:rsid w:val="000646EE"/>
    <w:rsid w:val="00070055"/>
    <w:rsid w:val="00072DBB"/>
    <w:rsid w:val="00073AE9"/>
    <w:rsid w:val="000747A8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E3528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0FDF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26A8"/>
    <w:rsid w:val="002254E4"/>
    <w:rsid w:val="002276EC"/>
    <w:rsid w:val="00231B41"/>
    <w:rsid w:val="00236DA2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2915"/>
    <w:rsid w:val="002E45CE"/>
    <w:rsid w:val="002E7B73"/>
    <w:rsid w:val="002F5B79"/>
    <w:rsid w:val="002F5C44"/>
    <w:rsid w:val="0030294E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964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C31A1"/>
    <w:rsid w:val="003D3DF2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73510"/>
    <w:rsid w:val="004802B0"/>
    <w:rsid w:val="00486EF5"/>
    <w:rsid w:val="0049733F"/>
    <w:rsid w:val="00497C4C"/>
    <w:rsid w:val="004B12D2"/>
    <w:rsid w:val="004C2EE6"/>
    <w:rsid w:val="004C6B54"/>
    <w:rsid w:val="004C75B3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94F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3261C"/>
    <w:rsid w:val="006438BE"/>
    <w:rsid w:val="006447C7"/>
    <w:rsid w:val="00644BFD"/>
    <w:rsid w:val="00646D16"/>
    <w:rsid w:val="00647210"/>
    <w:rsid w:val="00647635"/>
    <w:rsid w:val="006539FB"/>
    <w:rsid w:val="00660A48"/>
    <w:rsid w:val="00674D4C"/>
    <w:rsid w:val="0067680B"/>
    <w:rsid w:val="00686463"/>
    <w:rsid w:val="00687C1D"/>
    <w:rsid w:val="006B19E9"/>
    <w:rsid w:val="006C1331"/>
    <w:rsid w:val="006D0C76"/>
    <w:rsid w:val="006F1190"/>
    <w:rsid w:val="006F4800"/>
    <w:rsid w:val="006F6B7C"/>
    <w:rsid w:val="0070049A"/>
    <w:rsid w:val="007005E6"/>
    <w:rsid w:val="00710CBB"/>
    <w:rsid w:val="00713055"/>
    <w:rsid w:val="00724AA9"/>
    <w:rsid w:val="007378CB"/>
    <w:rsid w:val="0074095A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97A20"/>
    <w:rsid w:val="007A04FF"/>
    <w:rsid w:val="007A3C9D"/>
    <w:rsid w:val="007B4A8F"/>
    <w:rsid w:val="007B5850"/>
    <w:rsid w:val="007B5DCD"/>
    <w:rsid w:val="007D6E44"/>
    <w:rsid w:val="007D6F87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A020F"/>
    <w:rsid w:val="008A0687"/>
    <w:rsid w:val="008B051B"/>
    <w:rsid w:val="008B1770"/>
    <w:rsid w:val="008B1B43"/>
    <w:rsid w:val="008B5A91"/>
    <w:rsid w:val="008F383A"/>
    <w:rsid w:val="008F7DDC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76261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B423B"/>
    <w:rsid w:val="00AC3E3A"/>
    <w:rsid w:val="00AC76E6"/>
    <w:rsid w:val="00AD1693"/>
    <w:rsid w:val="00AD1A9F"/>
    <w:rsid w:val="00AF162E"/>
    <w:rsid w:val="00B10BCD"/>
    <w:rsid w:val="00B1270E"/>
    <w:rsid w:val="00B146EC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15F0"/>
    <w:rsid w:val="00D619BC"/>
    <w:rsid w:val="00D65F37"/>
    <w:rsid w:val="00D77A62"/>
    <w:rsid w:val="00D83AF1"/>
    <w:rsid w:val="00D842CC"/>
    <w:rsid w:val="00D94CBC"/>
    <w:rsid w:val="00DB0F51"/>
    <w:rsid w:val="00DB3845"/>
    <w:rsid w:val="00DB59C6"/>
    <w:rsid w:val="00DB72BA"/>
    <w:rsid w:val="00DC1C8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44EA0"/>
    <w:rsid w:val="00E46A30"/>
    <w:rsid w:val="00E539DB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E77AB"/>
    <w:rsid w:val="00EF706E"/>
    <w:rsid w:val="00F0123B"/>
    <w:rsid w:val="00F01DAB"/>
    <w:rsid w:val="00F02DD4"/>
    <w:rsid w:val="00F02DFA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B625B"/>
    <w:rsid w:val="00FC50E8"/>
    <w:rsid w:val="00FD2BB9"/>
    <w:rsid w:val="00FE717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.ly/3EvOu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VusDs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db</cp:lastModifiedBy>
  <cp:revision>152</cp:revision>
  <cp:lastPrinted>2020-04-02T12:24:00Z</cp:lastPrinted>
  <dcterms:created xsi:type="dcterms:W3CDTF">2020-08-17T11:22:00Z</dcterms:created>
  <dcterms:modified xsi:type="dcterms:W3CDTF">2024-03-22T02:10:00Z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