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C544906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D842CC">
        <w:rPr>
          <w:rFonts w:hint="eastAsia"/>
          <w:kern w:val="0"/>
          <w:sz w:val="52"/>
        </w:rPr>
        <w:t>辛棄疾</w:t>
      </w:r>
      <w:r w:rsidR="0004147D" w:rsidRPr="00AB423B">
        <w:rPr>
          <w:rFonts w:hint="eastAsia"/>
          <w:kern w:val="0"/>
          <w:sz w:val="36"/>
          <w:szCs w:val="36"/>
        </w:rPr>
        <w:t>《</w:t>
      </w:r>
      <w:r w:rsidR="00834CA3" w:rsidRPr="00834CA3">
        <w:rPr>
          <w:rFonts w:hint="eastAsia"/>
          <w:kern w:val="0"/>
          <w:sz w:val="36"/>
          <w:szCs w:val="36"/>
        </w:rPr>
        <w:t>醜奴兒·書博山道中壁</w:t>
      </w:r>
      <w:r w:rsidR="0004147D" w:rsidRPr="00AB423B">
        <w:rPr>
          <w:rFonts w:hint="eastAsia"/>
          <w:kern w:val="0"/>
          <w:sz w:val="36"/>
          <w:szCs w:val="36"/>
        </w:rPr>
        <w:t>》</w:t>
      </w:r>
      <w:r w:rsidR="00FF17CA">
        <w:rPr>
          <w:rFonts w:hint="eastAsia"/>
          <w:kern w:val="0"/>
          <w:sz w:val="44"/>
          <w:szCs w:val="44"/>
        </w:rPr>
        <w:t xml:space="preserve"> </w:t>
      </w:r>
      <w:r w:rsidR="00834CA3">
        <w:rPr>
          <w:rFonts w:hint="eastAsia"/>
          <w:kern w:val="0"/>
          <w:sz w:val="44"/>
          <w:szCs w:val="44"/>
        </w:rPr>
        <w:t xml:space="preserve">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A557D31" w14:textId="77777777" w:rsidR="00C6260A" w:rsidRPr="00242A5E" w:rsidRDefault="00C6260A" w:rsidP="00C6260A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242A5E">
        <w:rPr>
          <w:rFonts w:hint="eastAsia"/>
          <w:color w:val="0F0F0F"/>
          <w:sz w:val="32"/>
          <w:szCs w:val="32"/>
        </w:rPr>
        <w:t>少年不識愁滋味，愛上層樓。愛上層樓。為賦新詞</w:t>
      </w:r>
      <w:proofErr w:type="gramStart"/>
      <w:r w:rsidRPr="00242A5E">
        <w:rPr>
          <w:rFonts w:hint="eastAsia"/>
          <w:color w:val="0F0F0F"/>
          <w:sz w:val="32"/>
          <w:szCs w:val="32"/>
        </w:rPr>
        <w:t>強說愁</w:t>
      </w:r>
      <w:proofErr w:type="gramEnd"/>
      <w:r w:rsidRPr="00242A5E">
        <w:rPr>
          <w:rFonts w:hint="eastAsia"/>
          <w:color w:val="0F0F0F"/>
          <w:sz w:val="32"/>
          <w:szCs w:val="32"/>
        </w:rPr>
        <w:t>。</w:t>
      </w:r>
    </w:p>
    <w:p w14:paraId="2F2DFAC8" w14:textId="312E9476" w:rsidR="00142B48" w:rsidRPr="00242A5E" w:rsidRDefault="00C6260A" w:rsidP="00C6260A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242A5E">
        <w:rPr>
          <w:rFonts w:hint="eastAsia"/>
          <w:color w:val="0F0F0F"/>
          <w:sz w:val="32"/>
          <w:szCs w:val="32"/>
        </w:rPr>
        <w:t>而今識盡愁滋味</w:t>
      </w:r>
      <w:proofErr w:type="gramEnd"/>
      <w:r w:rsidRPr="00242A5E">
        <w:rPr>
          <w:rFonts w:hint="eastAsia"/>
          <w:color w:val="0F0F0F"/>
          <w:sz w:val="32"/>
          <w:szCs w:val="32"/>
        </w:rPr>
        <w:t>，欲說還休。欲說還休。卻道天</w:t>
      </w:r>
      <w:proofErr w:type="gramStart"/>
      <w:r w:rsidRPr="00242A5E">
        <w:rPr>
          <w:rFonts w:hint="eastAsia"/>
          <w:color w:val="0F0F0F"/>
          <w:sz w:val="32"/>
          <w:szCs w:val="32"/>
        </w:rPr>
        <w:t>涼好個秋</w:t>
      </w:r>
      <w:proofErr w:type="gramEnd"/>
      <w:r w:rsidRPr="00242A5E">
        <w:rPr>
          <w:rFonts w:hint="eastAsia"/>
          <w:color w:val="0F0F0F"/>
          <w:sz w:val="32"/>
          <w:szCs w:val="32"/>
        </w:rPr>
        <w:t>。</w:t>
      </w:r>
    </w:p>
    <w:p w14:paraId="0CC9CD3E" w14:textId="30D6A413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="00687C1D" w:rsidRPr="00687C1D">
        <w:rPr>
          <w:rFonts w:hint="eastAsia"/>
          <w:sz w:val="32"/>
          <w:szCs w:val="32"/>
        </w:rPr>
        <w:t xml:space="preserve"> </w:t>
      </w:r>
    </w:p>
    <w:p w14:paraId="1CCB2DEC" w14:textId="77777777" w:rsidR="007C6D51" w:rsidRPr="007C6D51" w:rsidRDefault="00A26AC3" w:rsidP="00E7765B">
      <w:pPr>
        <w:spacing w:after="0" w:line="480" w:lineRule="exact"/>
        <w:ind w:left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 xml:space="preserve">    </w:t>
      </w:r>
      <w:r w:rsidR="007C6D51" w:rsidRPr="007C6D51">
        <w:rPr>
          <w:rFonts w:hint="eastAsia"/>
          <w:sz w:val="30"/>
          <w:szCs w:val="30"/>
        </w:rPr>
        <w:t>人年少時不知道憂愁的滋味，喜歡登高遠望。喜歡登高遠望，為寫一首新</w:t>
      </w:r>
      <w:proofErr w:type="gramStart"/>
      <w:r w:rsidR="007C6D51" w:rsidRPr="007C6D51">
        <w:rPr>
          <w:rFonts w:hint="eastAsia"/>
          <w:sz w:val="30"/>
          <w:szCs w:val="30"/>
        </w:rPr>
        <w:t>詞無愁而勉強說愁</w:t>
      </w:r>
      <w:proofErr w:type="gramEnd"/>
      <w:r w:rsidR="007C6D51" w:rsidRPr="007C6D51">
        <w:rPr>
          <w:rFonts w:hint="eastAsia"/>
          <w:sz w:val="30"/>
          <w:szCs w:val="30"/>
        </w:rPr>
        <w:t>。</w:t>
      </w:r>
    </w:p>
    <w:p w14:paraId="67A160FD" w14:textId="64358D20" w:rsidR="00D842CC" w:rsidRPr="0074095A" w:rsidRDefault="007C6D51" w:rsidP="00E7765B">
      <w:pPr>
        <w:spacing w:after="0" w:line="48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Pr="007C6D51">
        <w:rPr>
          <w:rFonts w:hint="eastAsia"/>
          <w:sz w:val="30"/>
          <w:szCs w:val="30"/>
        </w:rPr>
        <w:t>現在嘗盡了憂愁的滋味，想說卻說不出。想說卻說不出，卻說好一個涼爽的</w:t>
      </w:r>
      <w:proofErr w:type="gramStart"/>
      <w:r w:rsidRPr="007C6D51">
        <w:rPr>
          <w:rFonts w:hint="eastAsia"/>
          <w:sz w:val="30"/>
          <w:szCs w:val="30"/>
        </w:rPr>
        <w:t>秋天啊</w:t>
      </w:r>
      <w:proofErr w:type="gramEnd"/>
      <w:r w:rsidRPr="007C6D51">
        <w:rPr>
          <w:rFonts w:hint="eastAsia"/>
          <w:sz w:val="30"/>
          <w:szCs w:val="30"/>
        </w:rPr>
        <w:t>！</w:t>
      </w:r>
    </w:p>
    <w:p w14:paraId="77F88117" w14:textId="1049507C" w:rsidR="00E33D3D" w:rsidRDefault="00A77E9A" w:rsidP="00DC1C8A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95004D5" w14:textId="77777777" w:rsidR="007C6D51" w:rsidRPr="007C6D51" w:rsidRDefault="007C6D51" w:rsidP="00E7765B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left="465" w:right="0" w:hanging="482"/>
        <w:rPr>
          <w:color w:val="0F0F0F"/>
          <w:szCs w:val="28"/>
        </w:rPr>
      </w:pPr>
      <w:proofErr w:type="gramStart"/>
      <w:r w:rsidRPr="007C6D51">
        <w:rPr>
          <w:rFonts w:hint="eastAsia"/>
          <w:color w:val="0F0F0F"/>
          <w:szCs w:val="28"/>
        </w:rPr>
        <w:t>醜奴兒</w:t>
      </w:r>
      <w:proofErr w:type="gramEnd"/>
      <w:r w:rsidRPr="007C6D51">
        <w:rPr>
          <w:rFonts w:hint="eastAsia"/>
          <w:color w:val="0F0F0F"/>
          <w:szCs w:val="28"/>
        </w:rPr>
        <w:t>：詞牌名。</w:t>
      </w:r>
    </w:p>
    <w:p w14:paraId="5DD610AE" w14:textId="728143E5" w:rsidR="007C6D51" w:rsidRPr="007C6D51" w:rsidRDefault="007C6D51" w:rsidP="00E7765B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left="465" w:right="0" w:hanging="482"/>
        <w:rPr>
          <w:color w:val="0F0F0F"/>
          <w:szCs w:val="28"/>
        </w:rPr>
      </w:pPr>
      <w:proofErr w:type="gramStart"/>
      <w:r w:rsidRPr="007C6D51">
        <w:rPr>
          <w:rFonts w:hint="eastAsia"/>
          <w:color w:val="0F0F0F"/>
          <w:szCs w:val="28"/>
        </w:rPr>
        <w:t>博山</w:t>
      </w:r>
      <w:proofErr w:type="gramEnd"/>
      <w:r w:rsidRPr="007C6D51">
        <w:rPr>
          <w:rFonts w:hint="eastAsia"/>
          <w:color w:val="0F0F0F"/>
          <w:szCs w:val="28"/>
        </w:rPr>
        <w:t>：在今</w:t>
      </w:r>
      <w:r w:rsidRPr="006F6EB2">
        <w:rPr>
          <w:rFonts w:hint="eastAsia"/>
          <w:color w:val="0F0F0F"/>
          <w:szCs w:val="28"/>
          <w:u w:val="single"/>
        </w:rPr>
        <w:t>江西省</w:t>
      </w:r>
      <w:r w:rsidR="006F6EB2">
        <w:rPr>
          <w:rFonts w:hint="eastAsia"/>
          <w:color w:val="0F0F0F"/>
          <w:szCs w:val="28"/>
        </w:rPr>
        <w:t xml:space="preserve"> </w:t>
      </w:r>
      <w:r w:rsidRPr="006F6EB2">
        <w:rPr>
          <w:rFonts w:hint="eastAsia"/>
          <w:color w:val="0F0F0F"/>
          <w:szCs w:val="28"/>
          <w:u w:val="single"/>
        </w:rPr>
        <w:t>廣豐縣</w:t>
      </w:r>
      <w:r w:rsidRPr="007C6D51">
        <w:rPr>
          <w:rFonts w:hint="eastAsia"/>
          <w:color w:val="0F0F0F"/>
          <w:szCs w:val="28"/>
        </w:rPr>
        <w:t>西南。</w:t>
      </w:r>
      <w:proofErr w:type="gramStart"/>
      <w:r w:rsidRPr="007C6D51">
        <w:rPr>
          <w:rFonts w:hint="eastAsia"/>
          <w:color w:val="0F0F0F"/>
          <w:szCs w:val="28"/>
        </w:rPr>
        <w:t>因狀如</w:t>
      </w:r>
      <w:proofErr w:type="gramEnd"/>
      <w:r w:rsidRPr="006F6EB2">
        <w:rPr>
          <w:rFonts w:hint="eastAsia"/>
          <w:color w:val="0F0F0F"/>
          <w:szCs w:val="28"/>
          <w:u w:val="single"/>
        </w:rPr>
        <w:t>廬山</w:t>
      </w:r>
      <w:r w:rsidR="006F6EB2">
        <w:rPr>
          <w:rFonts w:hint="eastAsia"/>
          <w:color w:val="0F0F0F"/>
          <w:szCs w:val="28"/>
        </w:rPr>
        <w:t xml:space="preserve"> </w:t>
      </w:r>
      <w:r w:rsidRPr="006F6EB2">
        <w:rPr>
          <w:rFonts w:hint="eastAsia"/>
          <w:color w:val="0F0F0F"/>
          <w:szCs w:val="28"/>
          <w:u w:val="single"/>
        </w:rPr>
        <w:t>香爐峰</w:t>
      </w:r>
      <w:r w:rsidRPr="007C6D51">
        <w:rPr>
          <w:rFonts w:hint="eastAsia"/>
          <w:color w:val="0F0F0F"/>
          <w:szCs w:val="28"/>
        </w:rPr>
        <w:t>，故名。</w:t>
      </w:r>
      <w:proofErr w:type="gramStart"/>
      <w:r w:rsidRPr="006F6EB2">
        <w:rPr>
          <w:rFonts w:hint="eastAsia"/>
          <w:color w:val="0F0F0F"/>
          <w:szCs w:val="28"/>
          <w:u w:val="single"/>
        </w:rPr>
        <w:t>淳</w:t>
      </w:r>
      <w:proofErr w:type="gramEnd"/>
      <w:r w:rsidRPr="006F6EB2">
        <w:rPr>
          <w:rFonts w:hint="eastAsia"/>
          <w:color w:val="0F0F0F"/>
          <w:szCs w:val="28"/>
          <w:u w:val="single"/>
        </w:rPr>
        <w:t>熙</w:t>
      </w:r>
      <w:r w:rsidRPr="007C6D51">
        <w:rPr>
          <w:rFonts w:hint="eastAsia"/>
          <w:color w:val="0F0F0F"/>
          <w:szCs w:val="28"/>
        </w:rPr>
        <w:t>八年</w:t>
      </w:r>
      <w:r w:rsidRPr="006F6EB2">
        <w:rPr>
          <w:color w:val="0F0F0F"/>
          <w:szCs w:val="28"/>
          <w:u w:val="single"/>
        </w:rPr>
        <w:t>辛棄疾</w:t>
      </w:r>
      <w:r w:rsidRPr="007C6D51">
        <w:rPr>
          <w:color w:val="0F0F0F"/>
          <w:szCs w:val="28"/>
        </w:rPr>
        <w:t>罷職退居</w:t>
      </w:r>
      <w:r w:rsidRPr="006F6EB2">
        <w:rPr>
          <w:color w:val="0F0F0F"/>
          <w:szCs w:val="28"/>
          <w:u w:val="single"/>
        </w:rPr>
        <w:t>上饒</w:t>
      </w:r>
      <w:r w:rsidRPr="007C6D51">
        <w:rPr>
          <w:color w:val="0F0F0F"/>
          <w:szCs w:val="28"/>
        </w:rPr>
        <w:t>，常</w:t>
      </w:r>
      <w:proofErr w:type="gramStart"/>
      <w:r w:rsidRPr="007C6D51">
        <w:rPr>
          <w:color w:val="0F0F0F"/>
          <w:szCs w:val="28"/>
        </w:rPr>
        <w:t>過</w:t>
      </w:r>
      <w:r w:rsidRPr="006F6EB2">
        <w:rPr>
          <w:color w:val="0F0F0F"/>
          <w:szCs w:val="28"/>
          <w:u w:val="single"/>
        </w:rPr>
        <w:t>博山</w:t>
      </w:r>
      <w:proofErr w:type="gramEnd"/>
      <w:r w:rsidRPr="007C6D51">
        <w:rPr>
          <w:color w:val="0F0F0F"/>
          <w:szCs w:val="28"/>
        </w:rPr>
        <w:t>。</w:t>
      </w:r>
    </w:p>
    <w:p w14:paraId="784AD0FA" w14:textId="77777777" w:rsidR="007C6D51" w:rsidRPr="007C6D51" w:rsidRDefault="007C6D51" w:rsidP="00E7765B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7C6D51">
        <w:rPr>
          <w:rFonts w:hint="eastAsia"/>
          <w:color w:val="0F0F0F"/>
          <w:szCs w:val="28"/>
        </w:rPr>
        <w:t>少年：指年輕的時候。不識：不懂，不知道什麼是。</w:t>
      </w:r>
    </w:p>
    <w:p w14:paraId="69400AFE" w14:textId="1BB1CFE7" w:rsidR="007C6D51" w:rsidRPr="007C6D51" w:rsidRDefault="006F6EB2" w:rsidP="00E7765B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left="465" w:right="0" w:hanging="482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「</w:t>
      </w:r>
      <w:r w:rsidR="007C6D51" w:rsidRPr="007C6D51">
        <w:rPr>
          <w:rFonts w:hint="eastAsia"/>
          <w:color w:val="0F0F0F"/>
          <w:szCs w:val="28"/>
        </w:rPr>
        <w:t>為賦</w:t>
      </w:r>
      <w:r>
        <w:rPr>
          <w:rFonts w:hint="eastAsia"/>
          <w:color w:val="0F0F0F"/>
          <w:szCs w:val="28"/>
        </w:rPr>
        <w:t>」</w:t>
      </w:r>
      <w:r w:rsidR="007C6D51" w:rsidRPr="007C6D51">
        <w:rPr>
          <w:rFonts w:hint="eastAsia"/>
          <w:color w:val="0F0F0F"/>
          <w:szCs w:val="28"/>
        </w:rPr>
        <w:t>句：為了寫出新詞，</w:t>
      </w:r>
      <w:proofErr w:type="gramStart"/>
      <w:r w:rsidR="007C6D51" w:rsidRPr="007C6D51">
        <w:rPr>
          <w:rFonts w:hint="eastAsia"/>
          <w:color w:val="0F0F0F"/>
          <w:szCs w:val="28"/>
        </w:rPr>
        <w:t>沒有愁而硬</w:t>
      </w:r>
      <w:proofErr w:type="gramEnd"/>
      <w:r w:rsidR="007C6D51" w:rsidRPr="007C6D51">
        <w:rPr>
          <w:rFonts w:hint="eastAsia"/>
          <w:color w:val="0F0F0F"/>
          <w:szCs w:val="28"/>
        </w:rPr>
        <w:t>要</w:t>
      </w:r>
      <w:proofErr w:type="gramStart"/>
      <w:r w:rsidR="007C6D51" w:rsidRPr="007C6D51">
        <w:rPr>
          <w:rFonts w:hint="eastAsia"/>
          <w:color w:val="0F0F0F"/>
          <w:szCs w:val="28"/>
        </w:rPr>
        <w:t>說有愁</w:t>
      </w:r>
      <w:proofErr w:type="gramEnd"/>
      <w:r w:rsidR="007C6D51" w:rsidRPr="007C6D51">
        <w:rPr>
          <w:rFonts w:hint="eastAsia"/>
          <w:color w:val="0F0F0F"/>
          <w:szCs w:val="28"/>
        </w:rPr>
        <w:t>。強（</w:t>
      </w:r>
      <w:proofErr w:type="gramStart"/>
      <w:r w:rsidRPr="006F6EB2">
        <w:rPr>
          <w:rFonts w:hint="eastAsia"/>
          <w:color w:val="FF0000"/>
          <w:sz w:val="16"/>
          <w:szCs w:val="16"/>
        </w:rPr>
        <w:t>ㄑ一ㄤˇ</w:t>
      </w:r>
      <w:proofErr w:type="gramEnd"/>
      <w:r w:rsidR="007C6D51" w:rsidRPr="007C6D51">
        <w:rPr>
          <w:color w:val="0F0F0F"/>
          <w:szCs w:val="28"/>
        </w:rPr>
        <w:t>）：勉強地，硬要。</w:t>
      </w:r>
    </w:p>
    <w:p w14:paraId="58F29BFF" w14:textId="77777777" w:rsidR="007C6D51" w:rsidRPr="007C6D51" w:rsidRDefault="007C6D51" w:rsidP="00E7765B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left="465" w:right="0" w:hanging="482"/>
        <w:rPr>
          <w:color w:val="0F0F0F"/>
          <w:szCs w:val="28"/>
        </w:rPr>
      </w:pPr>
      <w:proofErr w:type="gramStart"/>
      <w:r w:rsidRPr="007C6D51">
        <w:rPr>
          <w:rFonts w:hint="eastAsia"/>
          <w:color w:val="0F0F0F"/>
          <w:szCs w:val="28"/>
        </w:rPr>
        <w:t>識盡</w:t>
      </w:r>
      <w:proofErr w:type="gramEnd"/>
      <w:r w:rsidRPr="007C6D51">
        <w:rPr>
          <w:rFonts w:hint="eastAsia"/>
          <w:color w:val="0F0F0F"/>
          <w:szCs w:val="28"/>
        </w:rPr>
        <w:t>：</w:t>
      </w:r>
      <w:proofErr w:type="gramStart"/>
      <w:r w:rsidRPr="007C6D51">
        <w:rPr>
          <w:rFonts w:hint="eastAsia"/>
          <w:color w:val="0F0F0F"/>
          <w:szCs w:val="28"/>
        </w:rPr>
        <w:t>嘗夠</w:t>
      </w:r>
      <w:proofErr w:type="gramEnd"/>
      <w:r w:rsidRPr="007C6D51">
        <w:rPr>
          <w:rFonts w:hint="eastAsia"/>
          <w:color w:val="0F0F0F"/>
          <w:szCs w:val="28"/>
        </w:rPr>
        <w:t>，深深懂得。</w:t>
      </w:r>
    </w:p>
    <w:p w14:paraId="1C963346" w14:textId="7AEE2730" w:rsidR="003F2B76" w:rsidRPr="006F6EB2" w:rsidRDefault="007C6D51" w:rsidP="00E7765B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left="465" w:right="0" w:hanging="482"/>
        <w:rPr>
          <w:szCs w:val="28"/>
        </w:rPr>
      </w:pPr>
      <w:r w:rsidRPr="006F6EB2">
        <w:rPr>
          <w:rFonts w:hint="eastAsia"/>
          <w:color w:val="0F0F0F"/>
          <w:szCs w:val="28"/>
        </w:rPr>
        <w:t>欲</w:t>
      </w:r>
      <w:proofErr w:type="gramStart"/>
      <w:r w:rsidRPr="006F6EB2">
        <w:rPr>
          <w:rFonts w:hint="eastAsia"/>
          <w:color w:val="0F0F0F"/>
          <w:szCs w:val="28"/>
        </w:rPr>
        <w:t>說還（</w:t>
      </w:r>
      <w:r w:rsidR="006F6EB2" w:rsidRPr="006F6EB2">
        <w:rPr>
          <w:rFonts w:hint="eastAsia"/>
          <w:color w:val="FF0000"/>
          <w:sz w:val="16"/>
          <w:szCs w:val="16"/>
        </w:rPr>
        <w:t>ㄏㄨㄢˊ</w:t>
      </w:r>
      <w:proofErr w:type="gramEnd"/>
      <w:r w:rsidRPr="006F6EB2">
        <w:rPr>
          <w:color w:val="0F0F0F"/>
          <w:szCs w:val="28"/>
        </w:rPr>
        <w:t>）休：表達的意思可以分為兩種：男女之間難於啟齒的感情</w:t>
      </w:r>
      <w:r w:rsidR="006F6EB2" w:rsidRPr="006F6EB2">
        <w:rPr>
          <w:rFonts w:hint="eastAsia"/>
          <w:color w:val="0F0F0F"/>
          <w:szCs w:val="28"/>
        </w:rPr>
        <w:t>，或是</w:t>
      </w:r>
      <w:r w:rsidRPr="006F6EB2">
        <w:rPr>
          <w:color w:val="0F0F0F"/>
          <w:szCs w:val="28"/>
        </w:rPr>
        <w:t>內心有所顧慮而不敢表達。</w:t>
      </w:r>
      <w:r w:rsidRPr="006F6EB2">
        <w:rPr>
          <w:rFonts w:hint="eastAsia"/>
          <w:color w:val="0F0F0F"/>
          <w:szCs w:val="28"/>
        </w:rPr>
        <w:t>休：停止。</w:t>
      </w:r>
    </w:p>
    <w:p w14:paraId="1FFFC5AE" w14:textId="65B0C4DB" w:rsidR="00F7357A" w:rsidRPr="003F2B76" w:rsidRDefault="004F798E" w:rsidP="003F2B76">
      <w:pPr>
        <w:pStyle w:val="aa"/>
        <w:tabs>
          <w:tab w:val="left" w:pos="7748"/>
        </w:tabs>
        <w:spacing w:beforeLines="50" w:before="120" w:after="0" w:line="400" w:lineRule="exact"/>
        <w:ind w:leftChars="0" w:left="-17" w:right="0" w:firstLine="0"/>
        <w:rPr>
          <w:szCs w:val="28"/>
        </w:rPr>
      </w:pPr>
      <w:r w:rsidRPr="003F2B76">
        <w:rPr>
          <w:rFonts w:hint="eastAsia"/>
          <w:sz w:val="32"/>
          <w:szCs w:val="32"/>
          <w:bdr w:val="single" w:sz="4" w:space="0" w:color="auto"/>
        </w:rPr>
        <w:t>賞析</w:t>
      </w:r>
    </w:p>
    <w:p w14:paraId="4450EB63" w14:textId="19E041FA" w:rsidR="007C6D51" w:rsidRPr="007C6D51" w:rsidRDefault="00941C1A" w:rsidP="00E7765B">
      <w:pPr>
        <w:spacing w:after="0" w:line="480" w:lineRule="exact"/>
        <w:ind w:left="-6" w:right="0" w:hanging="11"/>
        <w:rPr>
          <w:bCs/>
          <w:szCs w:val="28"/>
        </w:rPr>
      </w:pPr>
      <w:r w:rsidRPr="002226A8">
        <w:rPr>
          <w:rFonts w:hint="eastAsia"/>
          <w:bCs/>
          <w:szCs w:val="28"/>
        </w:rPr>
        <w:t xml:space="preserve">    </w:t>
      </w:r>
      <w:proofErr w:type="gramStart"/>
      <w:r w:rsidR="007C6D51" w:rsidRPr="007C6D51">
        <w:rPr>
          <w:rFonts w:hint="eastAsia"/>
          <w:bCs/>
          <w:szCs w:val="28"/>
        </w:rPr>
        <w:t>全詞通過</w:t>
      </w:r>
      <w:proofErr w:type="gramEnd"/>
      <w:r w:rsidR="007C6D51" w:rsidRPr="007C6D51">
        <w:rPr>
          <w:rFonts w:hint="eastAsia"/>
          <w:bCs/>
          <w:szCs w:val="28"/>
        </w:rPr>
        <w:t>回顧少年時不知愁苦，襯托</w:t>
      </w:r>
      <w:r w:rsidR="00FD197F"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而今</w:t>
      </w:r>
      <w:r w:rsidR="00FD197F"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深深領略了愁苦的滋味，卻又說</w:t>
      </w:r>
      <w:proofErr w:type="gramStart"/>
      <w:r w:rsidR="007C6D51" w:rsidRPr="007C6D51">
        <w:rPr>
          <w:rFonts w:hint="eastAsia"/>
          <w:bCs/>
          <w:szCs w:val="28"/>
        </w:rPr>
        <w:t>不</w:t>
      </w:r>
      <w:proofErr w:type="gramEnd"/>
      <w:r w:rsidR="007C6D51" w:rsidRPr="007C6D51">
        <w:rPr>
          <w:rFonts w:hint="eastAsia"/>
          <w:bCs/>
          <w:szCs w:val="28"/>
        </w:rPr>
        <w:t>出道不出，寫出兩種截然不同的思想感情的變化。</w:t>
      </w:r>
    </w:p>
    <w:p w14:paraId="447E3A8E" w14:textId="1A8BD540" w:rsidR="007C6D51" w:rsidRPr="007C6D51" w:rsidRDefault="00FD197F" w:rsidP="00E7765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C6D51" w:rsidRPr="007C6D51">
        <w:rPr>
          <w:rFonts w:hint="eastAsia"/>
          <w:bCs/>
          <w:szCs w:val="28"/>
        </w:rPr>
        <w:t>上片說，少年時代思想單純，沒有經歷過人世艱辛，喜歡登上高樓（層樓），賞玩</w:t>
      </w:r>
      <w:r w:rsidR="00B506EA">
        <w:rPr>
          <w:rFonts w:hint="eastAsia"/>
          <w:bCs/>
          <w:szCs w:val="28"/>
        </w:rPr>
        <w:t>(</w:t>
      </w:r>
      <w:proofErr w:type="gramStart"/>
      <w:r w:rsidR="00B506EA" w:rsidRPr="00B506EA">
        <w:rPr>
          <w:rFonts w:hint="eastAsia"/>
          <w:bCs/>
          <w:color w:val="FF0000"/>
          <w:sz w:val="16"/>
          <w:szCs w:val="16"/>
        </w:rPr>
        <w:t>ㄨㄢˊ</w:t>
      </w:r>
      <w:proofErr w:type="gramEnd"/>
      <w:r w:rsidR="00B506EA">
        <w:rPr>
          <w:rFonts w:hint="eastAsia"/>
          <w:bCs/>
          <w:szCs w:val="28"/>
        </w:rPr>
        <w:t>)</w:t>
      </w:r>
      <w:r w:rsidR="007C6D51" w:rsidRPr="007C6D51">
        <w:rPr>
          <w:rFonts w:hint="eastAsia"/>
          <w:bCs/>
          <w:szCs w:val="28"/>
        </w:rPr>
        <w:t>景致，本來沒有愁苦可言，但是</w:t>
      </w:r>
      <w:r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為賦新詞</w:t>
      </w:r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，只好裝出</w:t>
      </w:r>
      <w:r w:rsidR="007C6D51" w:rsidRPr="00B506EA">
        <w:rPr>
          <w:rFonts w:hint="eastAsia"/>
          <w:b/>
          <w:szCs w:val="28"/>
        </w:rPr>
        <w:t>一副</w:t>
      </w:r>
      <w:r w:rsidR="007C6D51" w:rsidRPr="007C6D51">
        <w:rPr>
          <w:rFonts w:hint="eastAsia"/>
          <w:bCs/>
          <w:szCs w:val="28"/>
        </w:rPr>
        <w:t>斯文樣子，勉強寫一些</w:t>
      </w:r>
      <w:r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愁苦</w:t>
      </w:r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的字眼</w:t>
      </w:r>
      <w:r w:rsidR="007C6D51" w:rsidRPr="00B506EA">
        <w:rPr>
          <w:rFonts w:hint="eastAsia"/>
          <w:b/>
          <w:szCs w:val="28"/>
        </w:rPr>
        <w:t>應景</w:t>
      </w:r>
      <w:r w:rsidR="007C6D51" w:rsidRPr="007C6D51">
        <w:rPr>
          <w:rFonts w:hint="eastAsia"/>
          <w:bCs/>
          <w:szCs w:val="28"/>
        </w:rPr>
        <w:t>。上片生動地寫出少年時代純真幼稚的感情。</w:t>
      </w:r>
      <w:r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不識</w:t>
      </w:r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寫少年人根本</w:t>
      </w:r>
      <w:r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不知道</w:t>
      </w:r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什麼是</w:t>
      </w:r>
      <w:r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愁</w:t>
      </w:r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，十分真切。</w:t>
      </w:r>
    </w:p>
    <w:p w14:paraId="4345C611" w14:textId="791C153A" w:rsidR="007C6D51" w:rsidRPr="007C6D51" w:rsidRDefault="00FD197F" w:rsidP="00E7765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C6D51" w:rsidRPr="007C6D51">
        <w:rPr>
          <w:rFonts w:hint="eastAsia"/>
          <w:bCs/>
          <w:szCs w:val="28"/>
        </w:rPr>
        <w:t>下片筆鋒一轉，寫出歷盡滄桑，</w:t>
      </w:r>
      <w:proofErr w:type="gramStart"/>
      <w:r w:rsidR="007C6D51" w:rsidRPr="007C6D51">
        <w:rPr>
          <w:rFonts w:hint="eastAsia"/>
          <w:bCs/>
          <w:szCs w:val="28"/>
        </w:rPr>
        <w:t>飽嘗愁苦</w:t>
      </w:r>
      <w:proofErr w:type="gramEnd"/>
      <w:r w:rsidR="007C6D51" w:rsidRPr="007C6D51">
        <w:rPr>
          <w:rFonts w:hint="eastAsia"/>
          <w:bCs/>
          <w:szCs w:val="28"/>
        </w:rPr>
        <w:t>滋味之後，思想感情的變化。</w:t>
      </w:r>
      <w:r>
        <w:rPr>
          <w:rFonts w:hint="eastAsia"/>
          <w:bCs/>
          <w:szCs w:val="28"/>
        </w:rPr>
        <w:t>「</w:t>
      </w:r>
      <w:proofErr w:type="gramStart"/>
      <w:r w:rsidR="007C6D51" w:rsidRPr="007C6D51">
        <w:rPr>
          <w:rFonts w:hint="eastAsia"/>
          <w:bCs/>
          <w:szCs w:val="28"/>
        </w:rPr>
        <w:t>識盡愁滋味</w:t>
      </w:r>
      <w:proofErr w:type="gramEnd"/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概括了作者半生的經歷，積極抗金，</w:t>
      </w:r>
      <w:proofErr w:type="gramStart"/>
      <w:r w:rsidR="007C6D51" w:rsidRPr="007C6D51">
        <w:rPr>
          <w:rFonts w:hint="eastAsia"/>
          <w:bCs/>
          <w:szCs w:val="28"/>
        </w:rPr>
        <w:t>獻謀獻策</w:t>
      </w:r>
      <w:proofErr w:type="gramEnd"/>
      <w:r w:rsidR="007C6D51" w:rsidRPr="007C6D51">
        <w:rPr>
          <w:rFonts w:hint="eastAsia"/>
          <w:bCs/>
          <w:szCs w:val="28"/>
        </w:rPr>
        <w:t>，力主恢復中原，這些不僅未被朝廷重視，反而遭受投降派的迫害、打擊。他這</w:t>
      </w:r>
      <w:r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愁</w:t>
      </w:r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鬱結心頭已久，是很想對人傾訴一番，求得別人的同情和支持的，但是一想到朝廷</w:t>
      </w:r>
      <w:r w:rsidR="007C6D51" w:rsidRPr="00B506EA">
        <w:rPr>
          <w:rFonts w:hint="eastAsia"/>
          <w:b/>
          <w:szCs w:val="28"/>
        </w:rPr>
        <w:t>昏庸</w:t>
      </w:r>
      <w:r w:rsidR="007C6D51" w:rsidRPr="007C6D51">
        <w:rPr>
          <w:rFonts w:hint="eastAsia"/>
          <w:bCs/>
          <w:szCs w:val="28"/>
        </w:rPr>
        <w:t>黑暗，投降派把持政權，</w:t>
      </w:r>
      <w:proofErr w:type="gramStart"/>
      <w:r w:rsidR="007C6D51" w:rsidRPr="007C6D51">
        <w:rPr>
          <w:rFonts w:hint="eastAsia"/>
          <w:bCs/>
          <w:szCs w:val="28"/>
        </w:rPr>
        <w:t>說了也</w:t>
      </w:r>
      <w:proofErr w:type="gramEnd"/>
      <w:r w:rsidR="007C6D51" w:rsidRPr="007C6D51">
        <w:rPr>
          <w:rFonts w:hint="eastAsia"/>
          <w:bCs/>
          <w:szCs w:val="28"/>
        </w:rPr>
        <w:t>於事無補，就不再說了。</w:t>
      </w:r>
      <w:r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欲說還休</w:t>
      </w:r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深刻</w:t>
      </w:r>
      <w:r w:rsidR="00B506EA">
        <w:rPr>
          <w:rFonts w:hint="eastAsia"/>
          <w:bCs/>
          <w:szCs w:val="28"/>
        </w:rPr>
        <w:t>的</w:t>
      </w:r>
      <w:r w:rsidR="007C6D51" w:rsidRPr="007C6D51">
        <w:rPr>
          <w:rFonts w:hint="eastAsia"/>
          <w:bCs/>
          <w:szCs w:val="28"/>
        </w:rPr>
        <w:t>表現了作者這種痛苦矛盾的心情，悲憤愁苦</w:t>
      </w:r>
      <w:r w:rsidR="007C6D51" w:rsidRPr="00B506EA">
        <w:rPr>
          <w:rFonts w:hint="eastAsia"/>
          <w:b/>
          <w:szCs w:val="28"/>
        </w:rPr>
        <w:t>溢於言表</w:t>
      </w:r>
      <w:r w:rsidR="007C6D51" w:rsidRPr="007C6D51">
        <w:rPr>
          <w:rFonts w:hint="eastAsia"/>
          <w:bCs/>
          <w:szCs w:val="28"/>
        </w:rPr>
        <w:t>。值得注意的是，</w:t>
      </w:r>
      <w:r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欲說還休</w:t>
      </w:r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四字重複出現，</w:t>
      </w:r>
      <w:proofErr w:type="gramStart"/>
      <w:r w:rsidR="007C6D51" w:rsidRPr="007C6D51">
        <w:rPr>
          <w:rFonts w:hint="eastAsia"/>
          <w:bCs/>
          <w:szCs w:val="28"/>
        </w:rPr>
        <w:t>用</w:t>
      </w:r>
      <w:r w:rsidR="00BE76EE">
        <w:rPr>
          <w:rFonts w:hint="eastAsia"/>
          <w:b/>
          <w:szCs w:val="28"/>
        </w:rPr>
        <w:t>疊</w:t>
      </w:r>
      <w:r w:rsidR="007C6D51" w:rsidRPr="00B506EA">
        <w:rPr>
          <w:rFonts w:hint="eastAsia"/>
          <w:b/>
          <w:szCs w:val="28"/>
        </w:rPr>
        <w:t>句</w:t>
      </w:r>
      <w:proofErr w:type="gramEnd"/>
      <w:r w:rsidR="007C6D51" w:rsidRPr="007C6D51">
        <w:rPr>
          <w:rFonts w:hint="eastAsia"/>
          <w:bCs/>
          <w:szCs w:val="28"/>
        </w:rPr>
        <w:lastRenderedPageBreak/>
        <w:t>的形式渲染了</w:t>
      </w:r>
      <w:r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有苦</w:t>
      </w:r>
      <w:proofErr w:type="gramStart"/>
      <w:r w:rsidR="007C6D51" w:rsidRPr="007C6D51">
        <w:rPr>
          <w:rFonts w:hint="eastAsia"/>
          <w:bCs/>
          <w:szCs w:val="28"/>
        </w:rPr>
        <w:t>無處訴</w:t>
      </w:r>
      <w:proofErr w:type="gramEnd"/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的氣氛，加強了藝術效果，使讀者體會到，作者為國事</w:t>
      </w:r>
      <w:proofErr w:type="gramStart"/>
      <w:r w:rsidR="007C6D51" w:rsidRPr="007C6D51">
        <w:rPr>
          <w:rFonts w:hint="eastAsia"/>
          <w:bCs/>
          <w:szCs w:val="28"/>
        </w:rPr>
        <w:t>憂愁，</w:t>
      </w:r>
      <w:proofErr w:type="gramEnd"/>
      <w:r w:rsidR="007C6D51" w:rsidRPr="007C6D51">
        <w:rPr>
          <w:rFonts w:hint="eastAsia"/>
          <w:bCs/>
          <w:szCs w:val="28"/>
        </w:rPr>
        <w:t>極端痛苦，竟至不能對人訴說，這是因為</w:t>
      </w:r>
      <w:r>
        <w:rPr>
          <w:rFonts w:hint="eastAsia"/>
          <w:bCs/>
          <w:szCs w:val="28"/>
        </w:rPr>
        <w:t>「</w:t>
      </w:r>
      <w:proofErr w:type="gramStart"/>
      <w:r w:rsidR="007C6D51" w:rsidRPr="007C6D51">
        <w:rPr>
          <w:rFonts w:hint="eastAsia"/>
          <w:bCs/>
          <w:szCs w:val="28"/>
        </w:rPr>
        <w:t>恐言未</w:t>
      </w:r>
      <w:proofErr w:type="gramEnd"/>
      <w:r w:rsidR="007C6D51" w:rsidRPr="007C6D51">
        <w:rPr>
          <w:rFonts w:hint="eastAsia"/>
          <w:bCs/>
          <w:szCs w:val="28"/>
        </w:rPr>
        <w:t>脫口而禍不</w:t>
      </w:r>
      <w:r w:rsidR="001E7023" w:rsidRPr="001E7023">
        <w:rPr>
          <w:rFonts w:hint="eastAsia"/>
          <w:b/>
          <w:szCs w:val="28"/>
        </w:rPr>
        <w:t>旋</w:t>
      </w:r>
      <w:r w:rsidR="007C6D51" w:rsidRPr="001E7023">
        <w:rPr>
          <w:rFonts w:hint="eastAsia"/>
          <w:b/>
          <w:szCs w:val="28"/>
        </w:rPr>
        <w:t>踵</w:t>
      </w:r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，作者實在有難言的苦衷啊！怎</w:t>
      </w:r>
      <w:r>
        <w:rPr>
          <w:rFonts w:hint="eastAsia"/>
          <w:bCs/>
          <w:szCs w:val="28"/>
        </w:rPr>
        <w:t>麼</w:t>
      </w:r>
      <w:r w:rsidR="007C6D51" w:rsidRPr="007C6D51">
        <w:rPr>
          <w:rFonts w:hint="eastAsia"/>
          <w:bCs/>
          <w:szCs w:val="28"/>
        </w:rPr>
        <w:t>辦呢？只好</w:t>
      </w:r>
      <w:r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顧左右而言它</w:t>
      </w:r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，</w:t>
      </w:r>
      <w:r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卻道天</w:t>
      </w:r>
      <w:proofErr w:type="gramStart"/>
      <w:r w:rsidR="007C6D51" w:rsidRPr="007C6D51">
        <w:rPr>
          <w:rFonts w:hint="eastAsia"/>
          <w:bCs/>
          <w:szCs w:val="28"/>
        </w:rPr>
        <w:t>涼好個秋</w:t>
      </w:r>
      <w:proofErr w:type="gramEnd"/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句，意思就是說作者無可奈何，只得迴避不談，</w:t>
      </w:r>
      <w:proofErr w:type="gramStart"/>
      <w:r w:rsidR="007C6D51" w:rsidRPr="007C6D51">
        <w:rPr>
          <w:rFonts w:hint="eastAsia"/>
          <w:bCs/>
          <w:szCs w:val="28"/>
        </w:rPr>
        <w:t>說些言不由衷</w:t>
      </w:r>
      <w:proofErr w:type="gramEnd"/>
      <w:r w:rsidR="007C6D51" w:rsidRPr="007C6D51">
        <w:rPr>
          <w:rFonts w:hint="eastAsia"/>
          <w:bCs/>
          <w:szCs w:val="28"/>
        </w:rPr>
        <w:t>的話聊以應景！</w:t>
      </w:r>
    </w:p>
    <w:p w14:paraId="4655BF6C" w14:textId="768DA22C" w:rsidR="007C6D51" w:rsidRPr="007C6D51" w:rsidRDefault="00FD197F" w:rsidP="00E7765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7C6D51" w:rsidRPr="007C6D51">
        <w:rPr>
          <w:rFonts w:hint="eastAsia"/>
          <w:bCs/>
          <w:szCs w:val="28"/>
        </w:rPr>
        <w:t>此詞構思</w:t>
      </w:r>
      <w:proofErr w:type="gramEnd"/>
      <w:r w:rsidR="007C6D51" w:rsidRPr="007C6D51">
        <w:rPr>
          <w:rFonts w:hint="eastAsia"/>
          <w:bCs/>
          <w:szCs w:val="28"/>
        </w:rPr>
        <w:t>巧妙，寫少年時無愁</w:t>
      </w:r>
      <w:r>
        <w:rPr>
          <w:rFonts w:hint="eastAsia"/>
          <w:bCs/>
          <w:szCs w:val="28"/>
        </w:rPr>
        <w:t>「</w:t>
      </w:r>
      <w:proofErr w:type="gramStart"/>
      <w:r w:rsidR="007C6D51" w:rsidRPr="007C6D51">
        <w:rPr>
          <w:rFonts w:hint="eastAsia"/>
          <w:bCs/>
          <w:szCs w:val="28"/>
        </w:rPr>
        <w:t>強說愁</w:t>
      </w:r>
      <w:proofErr w:type="gramEnd"/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和</w:t>
      </w:r>
      <w:r w:rsidR="007C6D51" w:rsidRPr="001E7023">
        <w:rPr>
          <w:rFonts w:hint="eastAsia"/>
          <w:b/>
          <w:szCs w:val="28"/>
        </w:rPr>
        <w:t>諳練</w:t>
      </w:r>
      <w:r w:rsidR="007C6D51" w:rsidRPr="00E7765B">
        <w:rPr>
          <w:rFonts w:hint="eastAsia"/>
          <w:b/>
          <w:szCs w:val="28"/>
        </w:rPr>
        <w:t>世故</w:t>
      </w:r>
      <w:r w:rsidR="007C6D51" w:rsidRPr="007C6D51">
        <w:rPr>
          <w:rFonts w:hint="eastAsia"/>
          <w:bCs/>
          <w:szCs w:val="28"/>
        </w:rPr>
        <w:t>後滿懷</w:t>
      </w:r>
      <w:proofErr w:type="gramStart"/>
      <w:r w:rsidR="007C6D51" w:rsidRPr="007C6D51">
        <w:rPr>
          <w:rFonts w:hint="eastAsia"/>
          <w:bCs/>
          <w:szCs w:val="28"/>
        </w:rPr>
        <w:t>是愁卻</w:t>
      </w:r>
      <w:proofErr w:type="gramEnd"/>
      <w:r w:rsidR="007C6D51" w:rsidRPr="007C6D51">
        <w:rPr>
          <w:rFonts w:hint="eastAsia"/>
          <w:bCs/>
          <w:szCs w:val="28"/>
        </w:rPr>
        <w:t>又故意避而不談，生動真切。</w:t>
      </w:r>
      <w:proofErr w:type="gramStart"/>
      <w:r w:rsidR="007C6D51" w:rsidRPr="007C6D51">
        <w:rPr>
          <w:rFonts w:hint="eastAsia"/>
          <w:bCs/>
          <w:szCs w:val="28"/>
        </w:rPr>
        <w:t>此詞上下</w:t>
      </w:r>
      <w:proofErr w:type="gramEnd"/>
      <w:r w:rsidR="007C6D51" w:rsidRPr="007C6D51">
        <w:rPr>
          <w:rFonts w:hint="eastAsia"/>
          <w:bCs/>
          <w:szCs w:val="28"/>
        </w:rPr>
        <w:t>片裡的</w:t>
      </w:r>
      <w:r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愁</w:t>
      </w:r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含義是不盡相同的。</w:t>
      </w:r>
      <w:r>
        <w:rPr>
          <w:rFonts w:hint="eastAsia"/>
          <w:bCs/>
          <w:szCs w:val="28"/>
        </w:rPr>
        <w:t>「</w:t>
      </w:r>
      <w:r w:rsidR="007C6D51" w:rsidRPr="007C6D51">
        <w:rPr>
          <w:rFonts w:hint="eastAsia"/>
          <w:bCs/>
          <w:szCs w:val="28"/>
        </w:rPr>
        <w:t>強說</w:t>
      </w:r>
      <w:r>
        <w:rPr>
          <w:rFonts w:hint="eastAsia"/>
          <w:bCs/>
          <w:szCs w:val="28"/>
        </w:rPr>
        <w:t>」</w:t>
      </w:r>
      <w:r w:rsidR="007C6D51" w:rsidRPr="007C6D51">
        <w:rPr>
          <w:rFonts w:hint="eastAsia"/>
          <w:bCs/>
          <w:szCs w:val="28"/>
        </w:rPr>
        <w:t>的是春花秋月無病呻吟的</w:t>
      </w:r>
      <w:proofErr w:type="gramStart"/>
      <w:r w:rsidR="007C6D51" w:rsidRPr="007C6D51">
        <w:rPr>
          <w:rFonts w:hint="eastAsia"/>
          <w:bCs/>
          <w:szCs w:val="28"/>
        </w:rPr>
        <w:t>閒</w:t>
      </w:r>
      <w:proofErr w:type="gramEnd"/>
      <w:r w:rsidR="007C6D51" w:rsidRPr="007C6D51">
        <w:rPr>
          <w:rFonts w:hint="eastAsia"/>
          <w:bCs/>
          <w:szCs w:val="28"/>
        </w:rPr>
        <w:t>愁；下</w:t>
      </w:r>
      <w:proofErr w:type="gramStart"/>
      <w:r w:rsidR="007C6D51" w:rsidRPr="007C6D51">
        <w:rPr>
          <w:rFonts w:hint="eastAsia"/>
          <w:bCs/>
          <w:szCs w:val="28"/>
        </w:rPr>
        <w:t>片說的是</w:t>
      </w:r>
      <w:proofErr w:type="gramEnd"/>
      <w:r w:rsidR="007C6D51" w:rsidRPr="007C6D51">
        <w:rPr>
          <w:rFonts w:hint="eastAsia"/>
          <w:bCs/>
          <w:szCs w:val="28"/>
        </w:rPr>
        <w:t>關懷國事，懷才不遇的哀愁。</w:t>
      </w:r>
    </w:p>
    <w:p w14:paraId="498A8621" w14:textId="27462E2E" w:rsidR="007C6D51" w:rsidRPr="007C6D51" w:rsidRDefault="00FD197F" w:rsidP="00E7765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C6D51" w:rsidRPr="007C6D51">
        <w:rPr>
          <w:rFonts w:hint="eastAsia"/>
          <w:bCs/>
          <w:szCs w:val="28"/>
        </w:rPr>
        <w:t>在平易淺近的語句中，表現出作者內心深處的痛楚和矛盾，包含著深</w:t>
      </w:r>
      <w:proofErr w:type="gramStart"/>
      <w:r w:rsidR="007C6D51" w:rsidRPr="007C6D51">
        <w:rPr>
          <w:rFonts w:hint="eastAsia"/>
          <w:bCs/>
          <w:szCs w:val="28"/>
        </w:rPr>
        <w:t>沉</w:t>
      </w:r>
      <w:proofErr w:type="gramEnd"/>
      <w:r w:rsidR="007C6D51" w:rsidRPr="007C6D51">
        <w:rPr>
          <w:rFonts w:hint="eastAsia"/>
          <w:bCs/>
          <w:szCs w:val="28"/>
        </w:rPr>
        <w:t>、憂鬱、激憤的感情，</w:t>
      </w:r>
      <w:proofErr w:type="gramStart"/>
      <w:r w:rsidR="007C6D51" w:rsidRPr="007C6D51">
        <w:rPr>
          <w:rFonts w:hint="eastAsia"/>
          <w:bCs/>
          <w:szCs w:val="28"/>
        </w:rPr>
        <w:t>說明</w:t>
      </w:r>
      <w:r w:rsidR="007C6D51" w:rsidRPr="00E7765B">
        <w:rPr>
          <w:rFonts w:hint="eastAsia"/>
          <w:bCs/>
          <w:szCs w:val="28"/>
          <w:u w:val="single"/>
        </w:rPr>
        <w:t>辛</w:t>
      </w:r>
      <w:r w:rsidR="007C6D51" w:rsidRPr="007C6D51">
        <w:rPr>
          <w:rFonts w:hint="eastAsia"/>
          <w:bCs/>
          <w:szCs w:val="28"/>
        </w:rPr>
        <w:t>詞具有</w:t>
      </w:r>
      <w:proofErr w:type="gramEnd"/>
      <w:r w:rsidR="007C6D51" w:rsidRPr="007C6D51">
        <w:rPr>
          <w:rFonts w:hint="eastAsia"/>
          <w:bCs/>
          <w:szCs w:val="28"/>
        </w:rPr>
        <w:t>意境闊大，內容含量豐富的特色。</w:t>
      </w:r>
    </w:p>
    <w:p w14:paraId="4C64CDF6" w14:textId="1FAEE461" w:rsidR="0030294E" w:rsidRPr="002226A8" w:rsidRDefault="00FD197F" w:rsidP="00E7765B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C6D51" w:rsidRPr="007C6D51">
        <w:rPr>
          <w:rFonts w:hint="eastAsia"/>
          <w:bCs/>
          <w:szCs w:val="28"/>
        </w:rPr>
        <w:t>上片描繪出少年涉世未深，純真無知故作深</w:t>
      </w:r>
      <w:proofErr w:type="gramStart"/>
      <w:r w:rsidR="007C6D51" w:rsidRPr="007C6D51">
        <w:rPr>
          <w:rFonts w:hint="eastAsia"/>
          <w:bCs/>
          <w:szCs w:val="28"/>
        </w:rPr>
        <w:t>沉</w:t>
      </w:r>
      <w:proofErr w:type="gramEnd"/>
      <w:r w:rsidR="007C6D51" w:rsidRPr="007C6D51">
        <w:rPr>
          <w:rFonts w:hint="eastAsia"/>
          <w:bCs/>
          <w:szCs w:val="28"/>
        </w:rPr>
        <w:t>的情態</w:t>
      </w:r>
      <w:r w:rsidR="007C6D51">
        <w:rPr>
          <w:rFonts w:hint="eastAsia"/>
          <w:bCs/>
          <w:szCs w:val="28"/>
        </w:rPr>
        <w:t>。</w:t>
      </w:r>
      <w:r w:rsidR="007C6D51" w:rsidRPr="007C6D51">
        <w:rPr>
          <w:rFonts w:hint="eastAsia"/>
          <w:bCs/>
          <w:szCs w:val="28"/>
        </w:rPr>
        <w:t>下片寫出詞人滿腹愁苦卻無處傾訴的抑鬱，顯示了詞人深</w:t>
      </w:r>
      <w:proofErr w:type="gramStart"/>
      <w:r w:rsidR="007C6D51" w:rsidRPr="007C6D51">
        <w:rPr>
          <w:rFonts w:hint="eastAsia"/>
          <w:bCs/>
          <w:szCs w:val="28"/>
        </w:rPr>
        <w:t>沉</w:t>
      </w:r>
      <w:proofErr w:type="gramEnd"/>
      <w:r w:rsidR="007C6D51" w:rsidRPr="007C6D51">
        <w:rPr>
          <w:rFonts w:hint="eastAsia"/>
          <w:bCs/>
          <w:szCs w:val="28"/>
        </w:rPr>
        <w:t>的愁苦</w:t>
      </w:r>
      <w:r w:rsidR="00E46A30" w:rsidRPr="00E46A30">
        <w:rPr>
          <w:rFonts w:hint="eastAsia"/>
          <w:bCs/>
          <w:szCs w:val="28"/>
        </w:rPr>
        <w:t>。</w:t>
      </w:r>
      <w:r w:rsidR="00B97417" w:rsidRPr="002226A8">
        <w:rPr>
          <w:rFonts w:hint="eastAsia"/>
          <w:szCs w:val="28"/>
        </w:rPr>
        <w:t>(</w:t>
      </w:r>
      <w:r w:rsidR="00B97417" w:rsidRPr="00FD197F">
        <w:rPr>
          <w:rFonts w:hint="eastAsia"/>
          <w:sz w:val="24"/>
          <w:szCs w:val="24"/>
        </w:rPr>
        <w:t>資料來源：</w:t>
      </w:r>
      <w:hyperlink r:id="rId8" w:history="1">
        <w:r w:rsidR="007C6D51" w:rsidRPr="00FD197F">
          <w:rPr>
            <w:rStyle w:val="a8"/>
            <w:sz w:val="24"/>
            <w:szCs w:val="24"/>
          </w:rPr>
          <w:t>https://bit.ly/4al9VI3</w:t>
        </w:r>
      </w:hyperlink>
      <w:hyperlink r:id="rId9" w:history="1"/>
      <w:r w:rsidR="00B97417" w:rsidRPr="002226A8">
        <w:rPr>
          <w:rFonts w:hint="eastAsia"/>
          <w:szCs w:val="28"/>
        </w:rPr>
        <w:t>)</w:t>
      </w:r>
    </w:p>
    <w:p w14:paraId="0B725F50" w14:textId="7C791698" w:rsidR="005948A9" w:rsidRPr="0074095A" w:rsidRDefault="005948A9" w:rsidP="0030294E">
      <w:pPr>
        <w:spacing w:beforeLines="100" w:before="240" w:after="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6B5DF089" w14:textId="77777777" w:rsidR="00B506EA" w:rsidRDefault="00B506EA" w:rsidP="00E7765B">
      <w:pPr>
        <w:pStyle w:val="aa"/>
        <w:numPr>
          <w:ilvl w:val="0"/>
          <w:numId w:val="36"/>
        </w:numPr>
        <w:spacing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一副</w:t>
      </w:r>
    </w:p>
    <w:p w14:paraId="26BE1C2E" w14:textId="792A840F" w:rsidR="00B506EA" w:rsidRPr="00B506EA" w:rsidRDefault="00B506EA" w:rsidP="00E7765B">
      <w:pPr>
        <w:pStyle w:val="aa"/>
        <w:numPr>
          <w:ilvl w:val="0"/>
          <w:numId w:val="49"/>
        </w:numPr>
        <w:spacing w:line="480" w:lineRule="exact"/>
        <w:ind w:leftChars="0" w:right="0"/>
        <w:rPr>
          <w:szCs w:val="28"/>
        </w:rPr>
      </w:pPr>
      <w:r w:rsidRPr="00B506EA">
        <w:rPr>
          <w:szCs w:val="28"/>
        </w:rPr>
        <w:t>數量詞：(1)物一組。揀一副座位坐了。(2)物成雙。一副金鐲子。」</w:t>
      </w:r>
    </w:p>
    <w:p w14:paraId="664BCF46" w14:textId="39E869A3" w:rsidR="00B506EA" w:rsidRPr="00B506EA" w:rsidRDefault="00B506EA" w:rsidP="00E7765B">
      <w:pPr>
        <w:pStyle w:val="aa"/>
        <w:numPr>
          <w:ilvl w:val="0"/>
          <w:numId w:val="49"/>
        </w:numPr>
        <w:spacing w:line="480" w:lineRule="exact"/>
        <w:ind w:leftChars="0" w:right="0"/>
        <w:rPr>
          <w:szCs w:val="28"/>
        </w:rPr>
      </w:pPr>
      <w:r w:rsidRPr="00B506EA">
        <w:rPr>
          <w:szCs w:val="28"/>
        </w:rPr>
        <w:t>形容人臉上的表情。外邊走進</w:t>
      </w:r>
      <w:proofErr w:type="gramStart"/>
      <w:r w:rsidRPr="00B506EA">
        <w:rPr>
          <w:szCs w:val="28"/>
        </w:rPr>
        <w:t>一</w:t>
      </w:r>
      <w:proofErr w:type="gramEnd"/>
      <w:r w:rsidRPr="00B506EA">
        <w:rPr>
          <w:szCs w:val="28"/>
        </w:rPr>
        <w:t>個人來，兩隻紅眼邊，</w:t>
      </w:r>
      <w:proofErr w:type="gramStart"/>
      <w:r w:rsidRPr="00B506EA">
        <w:rPr>
          <w:szCs w:val="28"/>
        </w:rPr>
        <w:t>一副鍋鐵臉</w:t>
      </w:r>
      <w:proofErr w:type="gramEnd"/>
      <w:r w:rsidRPr="00B506EA">
        <w:rPr>
          <w:szCs w:val="28"/>
        </w:rPr>
        <w:t>。</w:t>
      </w:r>
    </w:p>
    <w:p w14:paraId="1FF540CF" w14:textId="2429677C" w:rsidR="0030294E" w:rsidRDefault="00B506EA" w:rsidP="00E7765B">
      <w:pPr>
        <w:pStyle w:val="aa"/>
        <w:numPr>
          <w:ilvl w:val="0"/>
          <w:numId w:val="49"/>
        </w:numPr>
        <w:spacing w:line="480" w:lineRule="exact"/>
        <w:ind w:leftChars="0" w:right="0"/>
        <w:rPr>
          <w:szCs w:val="28"/>
        </w:rPr>
      </w:pPr>
      <w:r w:rsidRPr="00B506EA">
        <w:rPr>
          <w:szCs w:val="28"/>
        </w:rPr>
        <w:t>某種文體、言語。</w:t>
      </w:r>
    </w:p>
    <w:p w14:paraId="02D0F3C4" w14:textId="77777777" w:rsidR="00B506EA" w:rsidRDefault="00B506EA" w:rsidP="00E7765B">
      <w:pPr>
        <w:pStyle w:val="aa"/>
        <w:numPr>
          <w:ilvl w:val="0"/>
          <w:numId w:val="36"/>
        </w:numPr>
        <w:spacing w:line="480" w:lineRule="exact"/>
        <w:ind w:leftChars="0" w:right="0"/>
        <w:rPr>
          <w:szCs w:val="28"/>
        </w:rPr>
      </w:pPr>
      <w:r w:rsidRPr="00B506EA">
        <w:rPr>
          <w:rFonts w:hint="eastAsia"/>
          <w:szCs w:val="28"/>
        </w:rPr>
        <w:t>應景：</w:t>
      </w:r>
      <w:r w:rsidRPr="00B506EA">
        <w:rPr>
          <w:rFonts w:hint="eastAsia"/>
          <w:szCs w:val="28"/>
        </w:rPr>
        <w:t>應合當時的情景、節令。</w:t>
      </w:r>
    </w:p>
    <w:p w14:paraId="4CC20DF6" w14:textId="1D84983C" w:rsidR="00B506EA" w:rsidRPr="00B506EA" w:rsidRDefault="00B506EA" w:rsidP="00E7765B">
      <w:pPr>
        <w:pStyle w:val="aa"/>
        <w:spacing w:line="480" w:lineRule="exact"/>
        <w:ind w:leftChars="0" w:right="0" w:firstLine="0"/>
        <w:rPr>
          <w:szCs w:val="28"/>
        </w:rPr>
      </w:pPr>
      <w:r w:rsidRPr="00B506EA">
        <w:rPr>
          <w:rFonts w:hint="eastAsia"/>
          <w:szCs w:val="28"/>
        </w:rPr>
        <w:t>【例】中秋節到了，家家戶戶都準備了月餅應景。</w:t>
      </w:r>
    </w:p>
    <w:p w14:paraId="686D7994" w14:textId="213E2526" w:rsidR="00B506EA" w:rsidRDefault="00B506EA" w:rsidP="00E7765B">
      <w:pPr>
        <w:pStyle w:val="aa"/>
        <w:numPr>
          <w:ilvl w:val="0"/>
          <w:numId w:val="36"/>
        </w:numPr>
        <w:spacing w:line="480" w:lineRule="exact"/>
        <w:ind w:leftChars="0" w:right="0"/>
        <w:rPr>
          <w:szCs w:val="28"/>
        </w:rPr>
      </w:pPr>
      <w:r w:rsidRPr="00B506EA">
        <w:rPr>
          <w:rFonts w:hint="eastAsia"/>
          <w:szCs w:val="28"/>
        </w:rPr>
        <w:t>昏庸</w:t>
      </w:r>
      <w:r w:rsidRPr="00B506EA">
        <w:rPr>
          <w:rFonts w:hint="eastAsia"/>
          <w:szCs w:val="28"/>
        </w:rPr>
        <w:t>：</w:t>
      </w:r>
      <w:proofErr w:type="gramStart"/>
      <w:r w:rsidRPr="00B506EA">
        <w:rPr>
          <w:rFonts w:hint="eastAsia"/>
          <w:szCs w:val="28"/>
        </w:rPr>
        <w:t>昏昧平庸</w:t>
      </w:r>
      <w:proofErr w:type="gramEnd"/>
      <w:r w:rsidRPr="00B506EA">
        <w:rPr>
          <w:rFonts w:hint="eastAsia"/>
          <w:szCs w:val="28"/>
        </w:rPr>
        <w:t>。【例】新任負責人處事昏庸，導致全體員工離心離德。</w:t>
      </w:r>
    </w:p>
    <w:p w14:paraId="6823F41A" w14:textId="464868BD" w:rsidR="00B506EA" w:rsidRDefault="00B506EA" w:rsidP="00E7765B">
      <w:pPr>
        <w:pStyle w:val="aa"/>
        <w:numPr>
          <w:ilvl w:val="0"/>
          <w:numId w:val="36"/>
        </w:numPr>
        <w:spacing w:line="480" w:lineRule="exact"/>
        <w:ind w:leftChars="0" w:right="0"/>
        <w:rPr>
          <w:szCs w:val="28"/>
        </w:rPr>
      </w:pPr>
      <w:r w:rsidRPr="00B506EA">
        <w:rPr>
          <w:rFonts w:hint="eastAsia"/>
          <w:szCs w:val="28"/>
        </w:rPr>
        <w:t>溢於言表：</w:t>
      </w:r>
      <w:r w:rsidRPr="00B506EA">
        <w:rPr>
          <w:rFonts w:hint="eastAsia"/>
          <w:szCs w:val="28"/>
        </w:rPr>
        <w:t>表露在外。【例】他知道自己獲獎的消息後，喜悅之情溢於言表。</w:t>
      </w:r>
    </w:p>
    <w:p w14:paraId="62E704E9" w14:textId="4220095A" w:rsidR="00B506EA" w:rsidRDefault="00BE76EE" w:rsidP="00E7765B">
      <w:pPr>
        <w:pStyle w:val="aa"/>
        <w:numPr>
          <w:ilvl w:val="0"/>
          <w:numId w:val="36"/>
        </w:numPr>
        <w:spacing w:line="48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疊</w:t>
      </w:r>
      <w:r w:rsidR="00B506EA" w:rsidRPr="00B506EA">
        <w:rPr>
          <w:rFonts w:hint="eastAsia"/>
          <w:szCs w:val="28"/>
        </w:rPr>
        <w:t>句</w:t>
      </w:r>
      <w:proofErr w:type="gramEnd"/>
      <w:r w:rsidR="00B506EA">
        <w:rPr>
          <w:rFonts w:hint="eastAsia"/>
          <w:szCs w:val="28"/>
        </w:rPr>
        <w:t>：</w:t>
      </w:r>
      <w:r w:rsidR="00B506EA" w:rsidRPr="00B506EA">
        <w:rPr>
          <w:rFonts w:hint="eastAsia"/>
          <w:szCs w:val="28"/>
        </w:rPr>
        <w:t>是指在詩詞、歌謠中，為了加強語氣、渲染氣氛或突出某種感情而重疊使用的句子。</w:t>
      </w:r>
      <w:proofErr w:type="gramStart"/>
      <w:r w:rsidR="00B506EA" w:rsidRPr="00B506EA">
        <w:rPr>
          <w:rFonts w:hint="eastAsia"/>
          <w:szCs w:val="28"/>
        </w:rPr>
        <w:t>迭句可以</w:t>
      </w:r>
      <w:proofErr w:type="gramEnd"/>
      <w:r w:rsidR="00B506EA" w:rsidRPr="00B506EA">
        <w:rPr>
          <w:rFonts w:hint="eastAsia"/>
          <w:szCs w:val="28"/>
        </w:rPr>
        <w:t>是完全相同的重複，也可以在每次重複時在意義或形式上略有變化。</w:t>
      </w:r>
    </w:p>
    <w:p w14:paraId="69FEFB4E" w14:textId="55DAA79A" w:rsidR="00B506EA" w:rsidRDefault="001E7023" w:rsidP="00E7765B">
      <w:pPr>
        <w:pStyle w:val="aa"/>
        <w:numPr>
          <w:ilvl w:val="0"/>
          <w:numId w:val="36"/>
        </w:numPr>
        <w:spacing w:line="480" w:lineRule="exact"/>
        <w:ind w:leftChars="0" w:right="0"/>
        <w:rPr>
          <w:szCs w:val="28"/>
        </w:rPr>
      </w:pPr>
      <w:r w:rsidRPr="001E7023">
        <w:rPr>
          <w:rFonts w:hint="eastAsia"/>
          <w:szCs w:val="28"/>
        </w:rPr>
        <w:t>旋</w:t>
      </w:r>
      <w:proofErr w:type="gramStart"/>
      <w:r w:rsidRPr="001E7023">
        <w:rPr>
          <w:rFonts w:hint="eastAsia"/>
          <w:szCs w:val="28"/>
        </w:rPr>
        <w:t>踵</w:t>
      </w:r>
      <w:proofErr w:type="gramEnd"/>
      <w:r w:rsidRPr="001E7023">
        <w:rPr>
          <w:rFonts w:hint="eastAsia"/>
          <w:szCs w:val="28"/>
        </w:rPr>
        <w:t>：</w:t>
      </w:r>
      <w:r w:rsidRPr="001E7023">
        <w:rPr>
          <w:rFonts w:hint="eastAsia"/>
          <w:szCs w:val="28"/>
        </w:rPr>
        <w:t>腳跟一轉。形容極短的時間。【例】旋踵即逝</w:t>
      </w:r>
    </w:p>
    <w:p w14:paraId="405CA107" w14:textId="69D20469" w:rsidR="001E7023" w:rsidRDefault="001E7023" w:rsidP="00E7765B">
      <w:pPr>
        <w:pStyle w:val="aa"/>
        <w:numPr>
          <w:ilvl w:val="0"/>
          <w:numId w:val="36"/>
        </w:numPr>
        <w:spacing w:line="480" w:lineRule="exact"/>
        <w:ind w:leftChars="0" w:right="0"/>
        <w:rPr>
          <w:szCs w:val="28"/>
        </w:rPr>
      </w:pPr>
      <w:r w:rsidRPr="001E7023">
        <w:rPr>
          <w:rFonts w:hint="eastAsia"/>
          <w:szCs w:val="28"/>
        </w:rPr>
        <w:t>諳</w:t>
      </w:r>
      <w:r>
        <w:rPr>
          <w:rFonts w:hint="eastAsia"/>
          <w:szCs w:val="28"/>
        </w:rPr>
        <w:t>(</w:t>
      </w:r>
      <w:proofErr w:type="gramStart"/>
      <w:r w:rsidRPr="001E7023">
        <w:rPr>
          <w:rFonts w:hint="eastAsia"/>
          <w:color w:val="FF0000"/>
          <w:sz w:val="16"/>
          <w:szCs w:val="16"/>
        </w:rPr>
        <w:t>ㄢ</w:t>
      </w:r>
      <w:proofErr w:type="gramEnd"/>
      <w:r>
        <w:rPr>
          <w:rFonts w:hint="eastAsia"/>
          <w:szCs w:val="28"/>
        </w:rPr>
        <w:t>)</w:t>
      </w:r>
      <w:r w:rsidRPr="001E7023">
        <w:rPr>
          <w:rFonts w:hint="eastAsia"/>
          <w:szCs w:val="28"/>
        </w:rPr>
        <w:t>練</w:t>
      </w:r>
      <w:r>
        <w:rPr>
          <w:rFonts w:hint="eastAsia"/>
          <w:szCs w:val="28"/>
        </w:rPr>
        <w:t>：熟練。</w:t>
      </w:r>
    </w:p>
    <w:p w14:paraId="0A7BC9E5" w14:textId="77777777" w:rsidR="00E7765B" w:rsidRPr="00E7765B" w:rsidRDefault="00E7765B" w:rsidP="00E7765B">
      <w:pPr>
        <w:pStyle w:val="aa"/>
        <w:numPr>
          <w:ilvl w:val="0"/>
          <w:numId w:val="36"/>
        </w:numPr>
        <w:spacing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世故：</w:t>
      </w:r>
      <w:r w:rsidRPr="00E7765B">
        <w:rPr>
          <w:rFonts w:hint="eastAsia"/>
          <w:szCs w:val="28"/>
        </w:rPr>
        <w:t>熟習世俗的人情、習慣，待人處事圓融周到。</w:t>
      </w:r>
    </w:p>
    <w:p w14:paraId="76290280" w14:textId="00992BA1" w:rsidR="00E7765B" w:rsidRPr="00E7765B" w:rsidRDefault="00E7765B" w:rsidP="00E7765B">
      <w:pPr>
        <w:pStyle w:val="aa"/>
        <w:spacing w:line="480" w:lineRule="exact"/>
        <w:ind w:leftChars="0" w:right="0" w:firstLine="0"/>
        <w:rPr>
          <w:rFonts w:hint="eastAsia"/>
          <w:szCs w:val="28"/>
        </w:rPr>
      </w:pPr>
      <w:r w:rsidRPr="00E7765B">
        <w:rPr>
          <w:rFonts w:hint="eastAsia"/>
          <w:szCs w:val="28"/>
        </w:rPr>
        <w:t>【例】經過這些年的社會歷練，原本天真的妹妹變得世故多了。</w:t>
      </w:r>
    </w:p>
    <w:sectPr w:rsidR="00E7765B" w:rsidRPr="00E7765B" w:rsidSect="002226A8">
      <w:footerReference w:type="default" r:id="rId10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3EC3F" w14:textId="77777777" w:rsidR="004C14AD" w:rsidRDefault="004C14AD" w:rsidP="0046024D">
      <w:pPr>
        <w:spacing w:after="0" w:line="240" w:lineRule="auto"/>
      </w:pPr>
      <w:r>
        <w:separator/>
      </w:r>
    </w:p>
  </w:endnote>
  <w:endnote w:type="continuationSeparator" w:id="0">
    <w:p w14:paraId="00D67475" w14:textId="77777777" w:rsidR="004C14AD" w:rsidRDefault="004C14A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5F12AB2C" w:rsidR="007D6E44" w:rsidRDefault="003F2B76" w:rsidP="003F2B76">
        <w:pPr>
          <w:pStyle w:val="a6"/>
          <w:ind w:right="-2"/>
          <w:jc w:val="right"/>
        </w:pPr>
        <w:r>
          <w:rPr>
            <w:rFonts w:hint="eastAsia"/>
          </w:rPr>
          <w:t xml:space="preserve">    </w:t>
        </w:r>
        <w:r w:rsidR="00644BFD" w:rsidRPr="00644BFD">
          <w:rPr>
            <w:rFonts w:hint="eastAsia"/>
          </w:rPr>
          <w:t>辛棄疾</w:t>
        </w:r>
        <w:r w:rsidR="00644BFD" w:rsidRPr="00644BFD">
          <w:t>《</w:t>
        </w:r>
        <w:r w:rsidRPr="003F2B76">
          <w:rPr>
            <w:rFonts w:hint="eastAsia"/>
          </w:rPr>
          <w:t>醜奴兒·書博山道中壁</w:t>
        </w:r>
        <w:r w:rsidR="00644BFD" w:rsidRPr="00644BFD"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494F8" w14:textId="77777777" w:rsidR="004C14AD" w:rsidRDefault="004C14AD" w:rsidP="0046024D">
      <w:pPr>
        <w:spacing w:after="0" w:line="240" w:lineRule="auto"/>
      </w:pPr>
      <w:r>
        <w:separator/>
      </w:r>
    </w:p>
  </w:footnote>
  <w:footnote w:type="continuationSeparator" w:id="0">
    <w:p w14:paraId="0C322149" w14:textId="77777777" w:rsidR="004C14AD" w:rsidRDefault="004C14A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CD04115"/>
    <w:multiLevelType w:val="hybridMultilevel"/>
    <w:tmpl w:val="FE28EB88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9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0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04C3DF5"/>
    <w:multiLevelType w:val="hybridMultilevel"/>
    <w:tmpl w:val="8C648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2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45E3AE0"/>
    <w:multiLevelType w:val="hybridMultilevel"/>
    <w:tmpl w:val="A8D8EB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9B47A15"/>
    <w:multiLevelType w:val="hybridMultilevel"/>
    <w:tmpl w:val="B6B2570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7" w15:restartNumberingAfterBreak="0">
    <w:nsid w:val="3B9C0B88"/>
    <w:multiLevelType w:val="hybridMultilevel"/>
    <w:tmpl w:val="577E037E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8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5463169"/>
    <w:multiLevelType w:val="hybridMultilevel"/>
    <w:tmpl w:val="98C683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5" w15:restartNumberingAfterBreak="0">
    <w:nsid w:val="796F74CA"/>
    <w:multiLevelType w:val="hybridMultilevel"/>
    <w:tmpl w:val="7EE210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1"/>
  </w:num>
  <w:num w:numId="2">
    <w:abstractNumId w:val="13"/>
  </w:num>
  <w:num w:numId="3">
    <w:abstractNumId w:val="2"/>
  </w:num>
  <w:num w:numId="4">
    <w:abstractNumId w:val="19"/>
  </w:num>
  <w:num w:numId="5">
    <w:abstractNumId w:val="30"/>
  </w:num>
  <w:num w:numId="6">
    <w:abstractNumId w:val="44"/>
  </w:num>
  <w:num w:numId="7">
    <w:abstractNumId w:val="10"/>
  </w:num>
  <w:num w:numId="8">
    <w:abstractNumId w:val="48"/>
  </w:num>
  <w:num w:numId="9">
    <w:abstractNumId w:val="32"/>
  </w:num>
  <w:num w:numId="10">
    <w:abstractNumId w:val="40"/>
  </w:num>
  <w:num w:numId="11">
    <w:abstractNumId w:val="11"/>
  </w:num>
  <w:num w:numId="12">
    <w:abstractNumId w:val="6"/>
  </w:num>
  <w:num w:numId="13">
    <w:abstractNumId w:val="15"/>
  </w:num>
  <w:num w:numId="14">
    <w:abstractNumId w:val="34"/>
  </w:num>
  <w:num w:numId="15">
    <w:abstractNumId w:val="28"/>
  </w:num>
  <w:num w:numId="16">
    <w:abstractNumId w:val="39"/>
  </w:num>
  <w:num w:numId="17">
    <w:abstractNumId w:val="42"/>
  </w:num>
  <w:num w:numId="18">
    <w:abstractNumId w:val="16"/>
  </w:num>
  <w:num w:numId="19">
    <w:abstractNumId w:val="33"/>
  </w:num>
  <w:num w:numId="20">
    <w:abstractNumId w:val="31"/>
  </w:num>
  <w:num w:numId="21">
    <w:abstractNumId w:val="23"/>
  </w:num>
  <w:num w:numId="22">
    <w:abstractNumId w:val="46"/>
  </w:num>
  <w:num w:numId="23">
    <w:abstractNumId w:val="29"/>
  </w:num>
  <w:num w:numId="24">
    <w:abstractNumId w:val="12"/>
  </w:num>
  <w:num w:numId="25">
    <w:abstractNumId w:val="9"/>
  </w:num>
  <w:num w:numId="26">
    <w:abstractNumId w:val="17"/>
  </w:num>
  <w:num w:numId="27">
    <w:abstractNumId w:val="5"/>
  </w:num>
  <w:num w:numId="28">
    <w:abstractNumId w:val="18"/>
  </w:num>
  <w:num w:numId="29">
    <w:abstractNumId w:val="22"/>
  </w:num>
  <w:num w:numId="30">
    <w:abstractNumId w:val="21"/>
  </w:num>
  <w:num w:numId="31">
    <w:abstractNumId w:val="20"/>
  </w:num>
  <w:num w:numId="32">
    <w:abstractNumId w:val="36"/>
  </w:num>
  <w:num w:numId="33">
    <w:abstractNumId w:val="26"/>
  </w:num>
  <w:num w:numId="34">
    <w:abstractNumId w:val="1"/>
  </w:num>
  <w:num w:numId="35">
    <w:abstractNumId w:val="4"/>
  </w:num>
  <w:num w:numId="36">
    <w:abstractNumId w:val="14"/>
  </w:num>
  <w:num w:numId="37">
    <w:abstractNumId w:val="47"/>
  </w:num>
  <w:num w:numId="38">
    <w:abstractNumId w:val="3"/>
  </w:num>
  <w:num w:numId="39">
    <w:abstractNumId w:val="0"/>
  </w:num>
  <w:num w:numId="40">
    <w:abstractNumId w:val="35"/>
  </w:num>
  <w:num w:numId="41">
    <w:abstractNumId w:val="43"/>
  </w:num>
  <w:num w:numId="42">
    <w:abstractNumId w:val="7"/>
  </w:num>
  <w:num w:numId="43">
    <w:abstractNumId w:val="38"/>
  </w:num>
  <w:num w:numId="44">
    <w:abstractNumId w:val="27"/>
  </w:num>
  <w:num w:numId="45">
    <w:abstractNumId w:val="37"/>
  </w:num>
  <w:num w:numId="46">
    <w:abstractNumId w:val="45"/>
  </w:num>
  <w:num w:numId="47">
    <w:abstractNumId w:val="24"/>
  </w:num>
  <w:num w:numId="48">
    <w:abstractNumId w:val="8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366A0"/>
    <w:rsid w:val="0004147D"/>
    <w:rsid w:val="00051A77"/>
    <w:rsid w:val="000528F0"/>
    <w:rsid w:val="000646EE"/>
    <w:rsid w:val="00070055"/>
    <w:rsid w:val="00072DBB"/>
    <w:rsid w:val="00073AE9"/>
    <w:rsid w:val="000747A8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E3528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0FDF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023"/>
    <w:rsid w:val="001E73FA"/>
    <w:rsid w:val="00201F0C"/>
    <w:rsid w:val="002226A8"/>
    <w:rsid w:val="002254E4"/>
    <w:rsid w:val="002276EC"/>
    <w:rsid w:val="00231B41"/>
    <w:rsid w:val="00236DA2"/>
    <w:rsid w:val="00242A5E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2915"/>
    <w:rsid w:val="002E45CE"/>
    <w:rsid w:val="002E7B73"/>
    <w:rsid w:val="002F5B79"/>
    <w:rsid w:val="002F5C44"/>
    <w:rsid w:val="0030294E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964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C31A1"/>
    <w:rsid w:val="003D3DF2"/>
    <w:rsid w:val="003E070F"/>
    <w:rsid w:val="003E4C34"/>
    <w:rsid w:val="003E563B"/>
    <w:rsid w:val="003F0E6C"/>
    <w:rsid w:val="003F2821"/>
    <w:rsid w:val="003F2B76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73510"/>
    <w:rsid w:val="004802B0"/>
    <w:rsid w:val="00486EF5"/>
    <w:rsid w:val="0049733F"/>
    <w:rsid w:val="00497C4C"/>
    <w:rsid w:val="004B12D2"/>
    <w:rsid w:val="004C14AD"/>
    <w:rsid w:val="004C2EE6"/>
    <w:rsid w:val="004C6B54"/>
    <w:rsid w:val="004C75B3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94F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3261C"/>
    <w:rsid w:val="006438BE"/>
    <w:rsid w:val="006447C7"/>
    <w:rsid w:val="00644BFD"/>
    <w:rsid w:val="00646D16"/>
    <w:rsid w:val="00647210"/>
    <w:rsid w:val="00647635"/>
    <w:rsid w:val="006539FB"/>
    <w:rsid w:val="00660A48"/>
    <w:rsid w:val="00674D4C"/>
    <w:rsid w:val="0067680B"/>
    <w:rsid w:val="00686463"/>
    <w:rsid w:val="00687C1D"/>
    <w:rsid w:val="006B19E9"/>
    <w:rsid w:val="006C1331"/>
    <w:rsid w:val="006D0C76"/>
    <w:rsid w:val="006F1190"/>
    <w:rsid w:val="006F4800"/>
    <w:rsid w:val="006F6B7C"/>
    <w:rsid w:val="006F6EB2"/>
    <w:rsid w:val="0070049A"/>
    <w:rsid w:val="007005E6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97A20"/>
    <w:rsid w:val="007A04FF"/>
    <w:rsid w:val="007A3C9D"/>
    <w:rsid w:val="007B4A8F"/>
    <w:rsid w:val="007B5850"/>
    <w:rsid w:val="007B5DCD"/>
    <w:rsid w:val="007C6D51"/>
    <w:rsid w:val="007D6E44"/>
    <w:rsid w:val="007D6F87"/>
    <w:rsid w:val="00806AA5"/>
    <w:rsid w:val="00811E9C"/>
    <w:rsid w:val="00817216"/>
    <w:rsid w:val="00823F9C"/>
    <w:rsid w:val="00826DCF"/>
    <w:rsid w:val="008311D7"/>
    <w:rsid w:val="00834CA3"/>
    <w:rsid w:val="00837CA6"/>
    <w:rsid w:val="008429BF"/>
    <w:rsid w:val="00854137"/>
    <w:rsid w:val="008635AD"/>
    <w:rsid w:val="00863F43"/>
    <w:rsid w:val="008712CD"/>
    <w:rsid w:val="0088069F"/>
    <w:rsid w:val="008A020F"/>
    <w:rsid w:val="008A0687"/>
    <w:rsid w:val="008B051B"/>
    <w:rsid w:val="008B1770"/>
    <w:rsid w:val="008B1B43"/>
    <w:rsid w:val="008B5A91"/>
    <w:rsid w:val="008F383A"/>
    <w:rsid w:val="008F7DDC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76261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B423B"/>
    <w:rsid w:val="00AC3E3A"/>
    <w:rsid w:val="00AC76E6"/>
    <w:rsid w:val="00AD1693"/>
    <w:rsid w:val="00AD1A9F"/>
    <w:rsid w:val="00AF162E"/>
    <w:rsid w:val="00B10BCD"/>
    <w:rsid w:val="00B1270E"/>
    <w:rsid w:val="00B146EC"/>
    <w:rsid w:val="00B15A20"/>
    <w:rsid w:val="00B26734"/>
    <w:rsid w:val="00B3528C"/>
    <w:rsid w:val="00B46A81"/>
    <w:rsid w:val="00B506EA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E76EE"/>
    <w:rsid w:val="00BF4E51"/>
    <w:rsid w:val="00C174AB"/>
    <w:rsid w:val="00C32721"/>
    <w:rsid w:val="00C3296D"/>
    <w:rsid w:val="00C47748"/>
    <w:rsid w:val="00C50CFB"/>
    <w:rsid w:val="00C6260A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15F0"/>
    <w:rsid w:val="00D619BC"/>
    <w:rsid w:val="00D65F37"/>
    <w:rsid w:val="00D77A62"/>
    <w:rsid w:val="00D83AF1"/>
    <w:rsid w:val="00D842CC"/>
    <w:rsid w:val="00D94CBC"/>
    <w:rsid w:val="00DB0F51"/>
    <w:rsid w:val="00DB3845"/>
    <w:rsid w:val="00DB59C6"/>
    <w:rsid w:val="00DB72BA"/>
    <w:rsid w:val="00DC1C8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44EA0"/>
    <w:rsid w:val="00E46A30"/>
    <w:rsid w:val="00E539DB"/>
    <w:rsid w:val="00E67BF4"/>
    <w:rsid w:val="00E70569"/>
    <w:rsid w:val="00E756A5"/>
    <w:rsid w:val="00E7765B"/>
    <w:rsid w:val="00E84330"/>
    <w:rsid w:val="00EA6B84"/>
    <w:rsid w:val="00EB518D"/>
    <w:rsid w:val="00ED0800"/>
    <w:rsid w:val="00ED5FFC"/>
    <w:rsid w:val="00EE7130"/>
    <w:rsid w:val="00EE7576"/>
    <w:rsid w:val="00EE77AB"/>
    <w:rsid w:val="00EF706E"/>
    <w:rsid w:val="00F0123B"/>
    <w:rsid w:val="00F01DA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B625B"/>
    <w:rsid w:val="00FC50E8"/>
    <w:rsid w:val="00FD197F"/>
    <w:rsid w:val="00FD2BB9"/>
    <w:rsid w:val="00FE717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4al9VI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EvOuW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db</cp:lastModifiedBy>
  <cp:revision>163</cp:revision>
  <cp:lastPrinted>2020-04-02T12:24:00Z</cp:lastPrinted>
  <dcterms:created xsi:type="dcterms:W3CDTF">2020-08-17T11:22:00Z</dcterms:created>
  <dcterms:modified xsi:type="dcterms:W3CDTF">2024-03-22T04:50:00Z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