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00C9DDB7" w:rsidR="009959A7" w:rsidRPr="00F82CB2" w:rsidRDefault="001C51CF">
      <w:pPr>
        <w:spacing w:after="0" w:line="259" w:lineRule="auto"/>
        <w:ind w:left="0" w:right="0" w:firstLine="0"/>
        <w:rPr>
          <w:sz w:val="52"/>
        </w:rPr>
      </w:pPr>
      <w:bookmarkStart w:id="0" w:name="_Hlk159089178"/>
      <w:r>
        <w:rPr>
          <w:rFonts w:hint="eastAsia"/>
          <w:kern w:val="0"/>
          <w:sz w:val="52"/>
        </w:rPr>
        <w:t>張九齡</w:t>
      </w:r>
      <w:r w:rsidR="0004147D" w:rsidRPr="00F82CB2">
        <w:rPr>
          <w:rFonts w:hint="eastAsia"/>
          <w:kern w:val="0"/>
          <w:sz w:val="52"/>
        </w:rPr>
        <w:t>《</w:t>
      </w:r>
      <w:r w:rsidR="003D5C41" w:rsidRPr="003D5C41">
        <w:rPr>
          <w:rFonts w:hint="eastAsia"/>
          <w:kern w:val="0"/>
          <w:sz w:val="52"/>
        </w:rPr>
        <w:t>感遇十二首·其一</w:t>
      </w:r>
      <w:r w:rsidR="0004147D" w:rsidRPr="00F82CB2">
        <w:rPr>
          <w:rFonts w:hint="eastAsia"/>
          <w:kern w:val="0"/>
          <w:sz w:val="52"/>
        </w:rPr>
        <w:t>》</w:t>
      </w:r>
      <w:bookmarkEnd w:id="0"/>
      <w:r w:rsidR="005C3F62">
        <w:rPr>
          <w:rFonts w:hint="eastAsia"/>
          <w:kern w:val="0"/>
          <w:sz w:val="52"/>
        </w:rPr>
        <w:t xml:space="preserve"> </w:t>
      </w:r>
      <w:r w:rsidR="004A0A33">
        <w:rPr>
          <w:rFonts w:hint="eastAsia"/>
          <w:kern w:val="0"/>
          <w:sz w:val="52"/>
        </w:rPr>
        <w:t xml:space="preserve">  </w:t>
      </w:r>
      <w:r w:rsidR="00A77E9A" w:rsidRPr="00F82CB2">
        <w:rPr>
          <w:sz w:val="32"/>
        </w:rPr>
        <w:t>姓名：</w:t>
      </w:r>
      <w:r w:rsidR="00A77E9A" w:rsidRPr="00F82CB2">
        <w:rPr>
          <w:sz w:val="42"/>
          <w:vertAlign w:val="subscript"/>
        </w:rPr>
        <w:t xml:space="preserve"> </w:t>
      </w:r>
    </w:p>
    <w:p w14:paraId="75222207" w14:textId="03BCC484" w:rsidR="003D5C41" w:rsidRPr="003D5C41" w:rsidRDefault="003D5C41" w:rsidP="003D5C41">
      <w:pPr>
        <w:spacing w:beforeLines="50" w:before="120" w:after="0" w:line="440" w:lineRule="exact"/>
        <w:ind w:left="0" w:right="0" w:firstLine="0"/>
        <w:rPr>
          <w:color w:val="0F0F0F"/>
          <w:sz w:val="36"/>
          <w:szCs w:val="36"/>
        </w:rPr>
      </w:pPr>
      <w:r w:rsidRPr="003D5C41">
        <w:rPr>
          <w:rFonts w:hint="eastAsia"/>
          <w:color w:val="0F0F0F"/>
          <w:sz w:val="36"/>
          <w:szCs w:val="36"/>
        </w:rPr>
        <w:t>蘭葉春葳</w:t>
      </w:r>
      <w:proofErr w:type="gramStart"/>
      <w:r w:rsidRPr="003D5C41">
        <w:rPr>
          <w:rFonts w:hint="eastAsia"/>
          <w:color w:val="0F0F0F"/>
          <w:sz w:val="36"/>
          <w:szCs w:val="36"/>
        </w:rPr>
        <w:t>蕤</w:t>
      </w:r>
      <w:proofErr w:type="gramEnd"/>
      <w:r w:rsidRPr="003D5C41">
        <w:rPr>
          <w:rFonts w:hint="eastAsia"/>
          <w:color w:val="0F0F0F"/>
          <w:sz w:val="36"/>
          <w:szCs w:val="36"/>
        </w:rPr>
        <w:t>，桂華秋皎潔。欣</w:t>
      </w:r>
      <w:proofErr w:type="gramStart"/>
      <w:r w:rsidRPr="003D5C41">
        <w:rPr>
          <w:rFonts w:hint="eastAsia"/>
          <w:color w:val="0F0F0F"/>
          <w:sz w:val="36"/>
          <w:szCs w:val="36"/>
        </w:rPr>
        <w:t>欣</w:t>
      </w:r>
      <w:proofErr w:type="gramEnd"/>
      <w:r w:rsidRPr="003D5C41">
        <w:rPr>
          <w:rFonts w:hint="eastAsia"/>
          <w:color w:val="0F0F0F"/>
          <w:sz w:val="36"/>
          <w:szCs w:val="36"/>
        </w:rPr>
        <w:t>此生意，</w:t>
      </w:r>
      <w:proofErr w:type="gramStart"/>
      <w:r w:rsidRPr="003D5C41">
        <w:rPr>
          <w:rFonts w:hint="eastAsia"/>
          <w:color w:val="0F0F0F"/>
          <w:sz w:val="36"/>
          <w:szCs w:val="36"/>
        </w:rPr>
        <w:t>自爾為</w:t>
      </w:r>
      <w:proofErr w:type="gramEnd"/>
      <w:r w:rsidRPr="003D5C41">
        <w:rPr>
          <w:rFonts w:hint="eastAsia"/>
          <w:color w:val="0F0F0F"/>
          <w:sz w:val="36"/>
          <w:szCs w:val="36"/>
        </w:rPr>
        <w:t>佳節。</w:t>
      </w:r>
    </w:p>
    <w:p w14:paraId="41F153C8" w14:textId="7BCBBAAA" w:rsidR="005C3F62" w:rsidRPr="009170F3" w:rsidRDefault="003D5C41" w:rsidP="003D5C41">
      <w:pPr>
        <w:spacing w:beforeLines="50" w:before="120" w:after="0" w:line="440" w:lineRule="exact"/>
        <w:ind w:left="0" w:right="0" w:firstLine="0"/>
        <w:rPr>
          <w:color w:val="0F0F0F"/>
          <w:sz w:val="36"/>
          <w:szCs w:val="36"/>
        </w:rPr>
      </w:pPr>
      <w:r w:rsidRPr="003D5C41">
        <w:rPr>
          <w:rFonts w:hint="eastAsia"/>
          <w:color w:val="0F0F0F"/>
          <w:sz w:val="36"/>
          <w:szCs w:val="36"/>
        </w:rPr>
        <w:t>誰知</w:t>
      </w:r>
      <w:proofErr w:type="gramStart"/>
      <w:r w:rsidRPr="003D5C41">
        <w:rPr>
          <w:rFonts w:hint="eastAsia"/>
          <w:color w:val="0F0F0F"/>
          <w:sz w:val="36"/>
          <w:szCs w:val="36"/>
        </w:rPr>
        <w:t>林棲者</w:t>
      </w:r>
      <w:proofErr w:type="gramEnd"/>
      <w:r w:rsidRPr="003D5C41">
        <w:rPr>
          <w:rFonts w:hint="eastAsia"/>
          <w:color w:val="0F0F0F"/>
          <w:sz w:val="36"/>
          <w:szCs w:val="36"/>
        </w:rPr>
        <w:t>，聞風坐相悅。草木有本心，何求美人折！</w:t>
      </w:r>
    </w:p>
    <w:p w14:paraId="2C353359" w14:textId="10E11F45" w:rsidR="002C5DDE" w:rsidRPr="00F82CB2" w:rsidRDefault="0044135F" w:rsidP="00C621A3">
      <w:pPr>
        <w:spacing w:beforeLines="100" w:before="240" w:afterLines="50" w:after="120" w:line="440" w:lineRule="exact"/>
        <w:ind w:left="0" w:right="0" w:firstLine="0"/>
      </w:pPr>
      <w:r w:rsidRPr="00F82CB2">
        <w:rPr>
          <w:sz w:val="32"/>
          <w:szCs w:val="32"/>
          <w:bdr w:val="single" w:sz="4" w:space="0" w:color="auto"/>
        </w:rPr>
        <w:t>語譯</w:t>
      </w:r>
      <w:r w:rsidR="002E7B73" w:rsidRPr="00F82CB2">
        <w:rPr>
          <w:rFonts w:hint="eastAsia"/>
          <w:sz w:val="32"/>
          <w:szCs w:val="32"/>
        </w:rPr>
        <w:t xml:space="preserve"> </w:t>
      </w:r>
      <w:r w:rsidR="002E7B73" w:rsidRPr="00F82CB2">
        <w:t xml:space="preserve"> </w:t>
      </w:r>
    </w:p>
    <w:p w14:paraId="052CE3DB" w14:textId="77777777" w:rsidR="00876326" w:rsidRPr="00876326" w:rsidRDefault="00876326" w:rsidP="00876326">
      <w:pPr>
        <w:spacing w:after="0" w:line="440" w:lineRule="exact"/>
        <w:ind w:left="0" w:right="0" w:firstLine="0"/>
        <w:rPr>
          <w:szCs w:val="28"/>
        </w:rPr>
      </w:pPr>
      <w:r w:rsidRPr="00876326">
        <w:rPr>
          <w:rFonts w:hint="eastAsia"/>
          <w:szCs w:val="28"/>
        </w:rPr>
        <w:t>春天裡的幽蘭翠葉</w:t>
      </w:r>
      <w:proofErr w:type="gramStart"/>
      <w:r w:rsidRPr="00876326">
        <w:rPr>
          <w:rFonts w:hint="eastAsia"/>
          <w:szCs w:val="28"/>
        </w:rPr>
        <w:t>紛</w:t>
      </w:r>
      <w:proofErr w:type="gramEnd"/>
      <w:r w:rsidRPr="00876326">
        <w:rPr>
          <w:rFonts w:hint="eastAsia"/>
          <w:szCs w:val="28"/>
        </w:rPr>
        <w:t>披，秋天裡的桂花皎潔清新。</w:t>
      </w:r>
    </w:p>
    <w:p w14:paraId="262E0015" w14:textId="77777777" w:rsidR="00876326" w:rsidRPr="00876326" w:rsidRDefault="00876326" w:rsidP="00876326">
      <w:pPr>
        <w:spacing w:after="0" w:line="440" w:lineRule="exact"/>
        <w:ind w:left="0" w:right="0" w:firstLine="0"/>
        <w:rPr>
          <w:szCs w:val="28"/>
        </w:rPr>
      </w:pPr>
      <w:r w:rsidRPr="00876326">
        <w:rPr>
          <w:rFonts w:hint="eastAsia"/>
          <w:szCs w:val="28"/>
        </w:rPr>
        <w:t>世間的草木勃勃的生機，自然順應了美好的季節。</w:t>
      </w:r>
    </w:p>
    <w:p w14:paraId="4DC5EFF5" w14:textId="77777777" w:rsidR="00876326" w:rsidRPr="00876326" w:rsidRDefault="00876326" w:rsidP="00876326">
      <w:pPr>
        <w:spacing w:after="0" w:line="440" w:lineRule="exact"/>
        <w:ind w:left="0" w:right="0" w:firstLine="0"/>
        <w:rPr>
          <w:szCs w:val="28"/>
        </w:rPr>
      </w:pPr>
      <w:r w:rsidRPr="00876326">
        <w:rPr>
          <w:rFonts w:hint="eastAsia"/>
          <w:szCs w:val="28"/>
        </w:rPr>
        <w:t>誰想到山林隱逸的高人，聞到芬芳因而滿懷喜悅。</w:t>
      </w:r>
    </w:p>
    <w:p w14:paraId="537CD398" w14:textId="6DE5CD89" w:rsidR="001C6671" w:rsidRDefault="00876326" w:rsidP="00876326">
      <w:pPr>
        <w:spacing w:after="0" w:line="440" w:lineRule="exact"/>
        <w:ind w:left="0" w:right="0" w:firstLine="0"/>
        <w:rPr>
          <w:szCs w:val="28"/>
        </w:rPr>
      </w:pPr>
      <w:r w:rsidRPr="00876326">
        <w:rPr>
          <w:rFonts w:hint="eastAsia"/>
          <w:szCs w:val="28"/>
        </w:rPr>
        <w:t>草木散發香氣源於天性，怎</w:t>
      </w:r>
      <w:r w:rsidR="004F5C31">
        <w:rPr>
          <w:rFonts w:hint="eastAsia"/>
          <w:szCs w:val="28"/>
        </w:rPr>
        <w:t>麼</w:t>
      </w:r>
      <w:r w:rsidRPr="00876326">
        <w:rPr>
          <w:rFonts w:hint="eastAsia"/>
          <w:szCs w:val="28"/>
        </w:rPr>
        <w:t>會求觀賞者攀折呢！</w:t>
      </w:r>
    </w:p>
    <w:p w14:paraId="7B8C5C3E" w14:textId="77777777" w:rsidR="00E91F69" w:rsidRPr="00F82CB2" w:rsidRDefault="00E91F69" w:rsidP="00E91F69">
      <w:pPr>
        <w:spacing w:beforeLines="50" w:before="120" w:after="0" w:line="440" w:lineRule="exact"/>
        <w:ind w:left="0" w:right="0" w:firstLine="0"/>
        <w:rPr>
          <w:sz w:val="32"/>
          <w:szCs w:val="32"/>
          <w:bdr w:val="single" w:sz="4" w:space="0" w:color="auto"/>
        </w:rPr>
      </w:pPr>
      <w:r w:rsidRPr="00F82CB2">
        <w:rPr>
          <w:sz w:val="32"/>
          <w:szCs w:val="32"/>
          <w:bdr w:val="single" w:sz="4" w:space="0" w:color="auto"/>
        </w:rPr>
        <w:t>注釋</w:t>
      </w:r>
    </w:p>
    <w:p w14:paraId="09D80B51" w14:textId="77777777" w:rsidR="00F00050" w:rsidRDefault="00876326" w:rsidP="00876326">
      <w:pPr>
        <w:pStyle w:val="a9"/>
        <w:numPr>
          <w:ilvl w:val="0"/>
          <w:numId w:val="17"/>
        </w:numPr>
        <w:spacing w:after="0" w:line="440" w:lineRule="exact"/>
        <w:ind w:leftChars="0" w:right="0"/>
        <w:rPr>
          <w:szCs w:val="28"/>
        </w:rPr>
      </w:pPr>
      <w:r w:rsidRPr="00876326">
        <w:rPr>
          <w:rFonts w:hint="eastAsia"/>
          <w:szCs w:val="28"/>
        </w:rPr>
        <w:t>蘭：此指蘭草。</w:t>
      </w:r>
    </w:p>
    <w:p w14:paraId="365725BD" w14:textId="77777777" w:rsidR="004F75F3" w:rsidRDefault="00876326" w:rsidP="00876326">
      <w:pPr>
        <w:pStyle w:val="a9"/>
        <w:numPr>
          <w:ilvl w:val="0"/>
          <w:numId w:val="17"/>
        </w:numPr>
        <w:spacing w:after="0" w:line="440" w:lineRule="exact"/>
        <w:ind w:leftChars="0" w:right="0"/>
        <w:rPr>
          <w:szCs w:val="28"/>
        </w:rPr>
      </w:pPr>
      <w:proofErr w:type="gramStart"/>
      <w:r w:rsidRPr="00876326">
        <w:rPr>
          <w:szCs w:val="28"/>
        </w:rPr>
        <w:t>葳蕤</w:t>
      </w:r>
      <w:proofErr w:type="gramEnd"/>
      <w:r w:rsidR="004F75F3">
        <w:rPr>
          <w:rFonts w:hint="eastAsia"/>
          <w:szCs w:val="28"/>
        </w:rPr>
        <w:t>(</w:t>
      </w:r>
      <w:proofErr w:type="gramStart"/>
      <w:r w:rsidR="004F75F3" w:rsidRPr="004F75F3">
        <w:rPr>
          <w:rFonts w:hint="eastAsia"/>
          <w:color w:val="FF0000"/>
          <w:sz w:val="16"/>
          <w:szCs w:val="16"/>
        </w:rPr>
        <w:t>ㄨㄟ</w:t>
      </w:r>
      <w:proofErr w:type="gramEnd"/>
      <w:r w:rsidR="004F75F3" w:rsidRPr="004F75F3">
        <w:rPr>
          <w:rFonts w:hint="eastAsia"/>
          <w:color w:val="FF0000"/>
          <w:sz w:val="16"/>
          <w:szCs w:val="16"/>
        </w:rPr>
        <w:t xml:space="preserve"> </w:t>
      </w:r>
      <w:proofErr w:type="gramStart"/>
      <w:r w:rsidR="004F75F3" w:rsidRPr="004F75F3">
        <w:rPr>
          <w:rFonts w:hint="eastAsia"/>
          <w:color w:val="FF0000"/>
          <w:sz w:val="16"/>
          <w:szCs w:val="16"/>
        </w:rPr>
        <w:t>ㄖㄨㄟ</w:t>
      </w:r>
      <w:r w:rsidR="004F75F3" w:rsidRPr="004F75F3">
        <w:rPr>
          <w:rFonts w:hint="eastAsia"/>
          <w:color w:val="FF0000"/>
          <w:sz w:val="16"/>
          <w:szCs w:val="16"/>
        </w:rPr>
        <w:t>ˊ</w:t>
      </w:r>
      <w:proofErr w:type="gramEnd"/>
      <w:r w:rsidR="004F75F3">
        <w:rPr>
          <w:rFonts w:hint="eastAsia"/>
          <w:szCs w:val="28"/>
        </w:rPr>
        <w:t>)</w:t>
      </w:r>
      <w:r w:rsidRPr="00876326">
        <w:rPr>
          <w:szCs w:val="28"/>
        </w:rPr>
        <w:t>：</w:t>
      </w:r>
      <w:r w:rsidR="00F00050" w:rsidRPr="00F00050">
        <w:rPr>
          <w:rFonts w:hint="eastAsia"/>
          <w:szCs w:val="28"/>
        </w:rPr>
        <w:t>形容枝葉茂盛的樣子。</w:t>
      </w:r>
    </w:p>
    <w:p w14:paraId="0426054E" w14:textId="6DD598E3" w:rsidR="00876326" w:rsidRPr="00876326" w:rsidRDefault="00F00050" w:rsidP="004F75F3">
      <w:pPr>
        <w:pStyle w:val="a9"/>
        <w:spacing w:after="0" w:line="440" w:lineRule="exact"/>
        <w:ind w:leftChars="0" w:right="0" w:firstLine="0"/>
        <w:rPr>
          <w:szCs w:val="28"/>
        </w:rPr>
      </w:pPr>
      <w:r w:rsidRPr="00F00050">
        <w:rPr>
          <w:rFonts w:hint="eastAsia"/>
          <w:szCs w:val="28"/>
        </w:rPr>
        <w:t>【例】春天</w:t>
      </w:r>
      <w:r>
        <w:rPr>
          <w:rFonts w:hint="eastAsia"/>
          <w:szCs w:val="28"/>
        </w:rPr>
        <w:t>裡</w:t>
      </w:r>
      <w:r w:rsidRPr="00F00050">
        <w:rPr>
          <w:rFonts w:hint="eastAsia"/>
          <w:szCs w:val="28"/>
        </w:rPr>
        <w:t>草木</w:t>
      </w:r>
      <w:proofErr w:type="gramStart"/>
      <w:r w:rsidRPr="00F00050">
        <w:rPr>
          <w:rFonts w:hint="eastAsia"/>
          <w:szCs w:val="28"/>
        </w:rPr>
        <w:t>葳蕤</w:t>
      </w:r>
      <w:proofErr w:type="gramEnd"/>
      <w:r w:rsidRPr="00F00050">
        <w:rPr>
          <w:rFonts w:hint="eastAsia"/>
          <w:szCs w:val="28"/>
        </w:rPr>
        <w:t>，一片欣欣向榮的景象。</w:t>
      </w:r>
    </w:p>
    <w:p w14:paraId="41A6436C" w14:textId="220C9C8E" w:rsidR="00876326" w:rsidRPr="00876326" w:rsidRDefault="00876326" w:rsidP="00876326">
      <w:pPr>
        <w:pStyle w:val="a9"/>
        <w:numPr>
          <w:ilvl w:val="0"/>
          <w:numId w:val="17"/>
        </w:numPr>
        <w:spacing w:after="0" w:line="440" w:lineRule="exact"/>
        <w:ind w:leftChars="0" w:right="0"/>
        <w:rPr>
          <w:szCs w:val="28"/>
        </w:rPr>
      </w:pPr>
      <w:r w:rsidRPr="00876326">
        <w:rPr>
          <w:rFonts w:hint="eastAsia"/>
          <w:szCs w:val="28"/>
        </w:rPr>
        <w:t>桂華：桂花，</w:t>
      </w:r>
      <w:r w:rsidR="00783A15">
        <w:rPr>
          <w:rFonts w:hint="eastAsia"/>
          <w:szCs w:val="28"/>
        </w:rPr>
        <w:t>「</w:t>
      </w:r>
      <w:r w:rsidRPr="00876326">
        <w:rPr>
          <w:rFonts w:hint="eastAsia"/>
          <w:szCs w:val="28"/>
        </w:rPr>
        <w:t>華</w:t>
      </w:r>
      <w:r w:rsidR="00783A15">
        <w:rPr>
          <w:rFonts w:hint="eastAsia"/>
          <w:szCs w:val="28"/>
        </w:rPr>
        <w:t>」</w:t>
      </w:r>
      <w:r w:rsidRPr="00876326">
        <w:rPr>
          <w:rFonts w:hint="eastAsia"/>
          <w:szCs w:val="28"/>
        </w:rPr>
        <w:t>同</w:t>
      </w:r>
      <w:r w:rsidR="00783A15">
        <w:rPr>
          <w:rFonts w:hint="eastAsia"/>
          <w:szCs w:val="28"/>
        </w:rPr>
        <w:t>「</w:t>
      </w:r>
      <w:r w:rsidRPr="00876326">
        <w:rPr>
          <w:rFonts w:hint="eastAsia"/>
          <w:szCs w:val="28"/>
        </w:rPr>
        <w:t>花</w:t>
      </w:r>
      <w:r w:rsidR="00783A15">
        <w:rPr>
          <w:rFonts w:hint="eastAsia"/>
          <w:szCs w:val="28"/>
        </w:rPr>
        <w:t>」</w:t>
      </w:r>
      <w:r w:rsidRPr="00876326">
        <w:rPr>
          <w:rFonts w:hint="eastAsia"/>
          <w:szCs w:val="28"/>
        </w:rPr>
        <w:t>。</w:t>
      </w:r>
    </w:p>
    <w:p w14:paraId="22756805" w14:textId="0F468ECA" w:rsidR="00876326" w:rsidRPr="00876326" w:rsidRDefault="00876326" w:rsidP="00876326">
      <w:pPr>
        <w:pStyle w:val="a9"/>
        <w:numPr>
          <w:ilvl w:val="0"/>
          <w:numId w:val="17"/>
        </w:numPr>
        <w:spacing w:after="0" w:line="440" w:lineRule="exact"/>
        <w:ind w:leftChars="0" w:right="0"/>
        <w:rPr>
          <w:szCs w:val="28"/>
        </w:rPr>
      </w:pPr>
      <w:r w:rsidRPr="00876326">
        <w:rPr>
          <w:rFonts w:hint="eastAsia"/>
          <w:szCs w:val="28"/>
        </w:rPr>
        <w:t>生意：生機勃勃</w:t>
      </w:r>
      <w:r w:rsidR="004F75F3">
        <w:rPr>
          <w:rFonts w:hint="eastAsia"/>
          <w:szCs w:val="28"/>
        </w:rPr>
        <w:t>。</w:t>
      </w:r>
    </w:p>
    <w:p w14:paraId="604B914F" w14:textId="77777777" w:rsidR="004F75F3" w:rsidRDefault="00876326" w:rsidP="00876326">
      <w:pPr>
        <w:pStyle w:val="a9"/>
        <w:numPr>
          <w:ilvl w:val="0"/>
          <w:numId w:val="17"/>
        </w:numPr>
        <w:spacing w:after="0" w:line="440" w:lineRule="exact"/>
        <w:ind w:leftChars="0" w:right="0"/>
        <w:rPr>
          <w:szCs w:val="28"/>
        </w:rPr>
      </w:pPr>
      <w:proofErr w:type="gramStart"/>
      <w:r w:rsidRPr="00876326">
        <w:rPr>
          <w:rFonts w:hint="eastAsia"/>
          <w:szCs w:val="28"/>
        </w:rPr>
        <w:t>自爾</w:t>
      </w:r>
      <w:proofErr w:type="gramEnd"/>
      <w:r w:rsidRPr="00876326">
        <w:rPr>
          <w:rFonts w:hint="eastAsia"/>
          <w:szCs w:val="28"/>
        </w:rPr>
        <w:t>：自然地</w:t>
      </w:r>
      <w:r w:rsidRPr="00876326">
        <w:rPr>
          <w:szCs w:val="28"/>
        </w:rPr>
        <w:t xml:space="preserve"> 。</w:t>
      </w:r>
    </w:p>
    <w:p w14:paraId="0D243CDE" w14:textId="2E9032C2" w:rsidR="00876326" w:rsidRPr="00876326" w:rsidRDefault="00876326" w:rsidP="00876326">
      <w:pPr>
        <w:pStyle w:val="a9"/>
        <w:numPr>
          <w:ilvl w:val="0"/>
          <w:numId w:val="17"/>
        </w:numPr>
        <w:spacing w:after="0" w:line="440" w:lineRule="exact"/>
        <w:ind w:leftChars="0" w:right="0"/>
        <w:rPr>
          <w:szCs w:val="28"/>
        </w:rPr>
      </w:pPr>
      <w:r w:rsidRPr="00876326">
        <w:rPr>
          <w:szCs w:val="28"/>
        </w:rPr>
        <w:t>佳節：美好的季節</w:t>
      </w:r>
      <w:r w:rsidR="004F75F3">
        <w:rPr>
          <w:rFonts w:hint="eastAsia"/>
          <w:szCs w:val="28"/>
        </w:rPr>
        <w:t>。</w:t>
      </w:r>
    </w:p>
    <w:p w14:paraId="423FDB34" w14:textId="570E3EFD" w:rsidR="00876326" w:rsidRPr="00876326" w:rsidRDefault="00876326" w:rsidP="00876326">
      <w:pPr>
        <w:pStyle w:val="a9"/>
        <w:numPr>
          <w:ilvl w:val="0"/>
          <w:numId w:val="17"/>
        </w:numPr>
        <w:spacing w:after="0" w:line="440" w:lineRule="exact"/>
        <w:ind w:leftChars="0" w:right="0"/>
        <w:rPr>
          <w:szCs w:val="28"/>
        </w:rPr>
      </w:pPr>
      <w:proofErr w:type="gramStart"/>
      <w:r w:rsidRPr="00876326">
        <w:rPr>
          <w:rFonts w:hint="eastAsia"/>
          <w:szCs w:val="28"/>
        </w:rPr>
        <w:t>林棲者</w:t>
      </w:r>
      <w:proofErr w:type="gramEnd"/>
      <w:r w:rsidRPr="00876326">
        <w:rPr>
          <w:rFonts w:hint="eastAsia"/>
          <w:szCs w:val="28"/>
        </w:rPr>
        <w:t>：山中隱士</w:t>
      </w:r>
      <w:r w:rsidR="004F75F3">
        <w:rPr>
          <w:rFonts w:hint="eastAsia"/>
          <w:szCs w:val="28"/>
        </w:rPr>
        <w:t>。</w:t>
      </w:r>
    </w:p>
    <w:p w14:paraId="26C92977" w14:textId="6358DE6E" w:rsidR="00876326" w:rsidRPr="00876326" w:rsidRDefault="00876326" w:rsidP="00876326">
      <w:pPr>
        <w:pStyle w:val="a9"/>
        <w:numPr>
          <w:ilvl w:val="0"/>
          <w:numId w:val="17"/>
        </w:numPr>
        <w:spacing w:after="0" w:line="440" w:lineRule="exact"/>
        <w:ind w:leftChars="0" w:right="0"/>
        <w:rPr>
          <w:szCs w:val="28"/>
        </w:rPr>
      </w:pPr>
      <w:r w:rsidRPr="00876326">
        <w:rPr>
          <w:szCs w:val="28"/>
        </w:rPr>
        <w:t>坐：因而</w:t>
      </w:r>
      <w:r w:rsidR="004F75F3">
        <w:rPr>
          <w:rFonts w:hint="eastAsia"/>
          <w:szCs w:val="28"/>
        </w:rPr>
        <w:t>、因為。</w:t>
      </w:r>
    </w:p>
    <w:p w14:paraId="0E489054" w14:textId="77777777" w:rsidR="00876326" w:rsidRPr="00876326" w:rsidRDefault="00876326" w:rsidP="00876326">
      <w:pPr>
        <w:pStyle w:val="a9"/>
        <w:numPr>
          <w:ilvl w:val="0"/>
          <w:numId w:val="17"/>
        </w:numPr>
        <w:spacing w:after="0" w:line="440" w:lineRule="exact"/>
        <w:ind w:leftChars="0" w:right="0"/>
        <w:rPr>
          <w:szCs w:val="28"/>
        </w:rPr>
      </w:pPr>
      <w:r w:rsidRPr="00876326">
        <w:rPr>
          <w:rFonts w:hint="eastAsia"/>
          <w:szCs w:val="28"/>
        </w:rPr>
        <w:t>本心：天性</w:t>
      </w:r>
    </w:p>
    <w:p w14:paraId="10D58EAE" w14:textId="5CE3CE74" w:rsidR="00876326" w:rsidRPr="00876326" w:rsidRDefault="00876326" w:rsidP="00876326">
      <w:pPr>
        <w:pStyle w:val="a9"/>
        <w:numPr>
          <w:ilvl w:val="0"/>
          <w:numId w:val="17"/>
        </w:numPr>
        <w:spacing w:after="0" w:line="440" w:lineRule="exact"/>
        <w:ind w:leftChars="0" w:right="0"/>
        <w:rPr>
          <w:szCs w:val="28"/>
        </w:rPr>
      </w:pPr>
      <w:r w:rsidRPr="00876326">
        <w:rPr>
          <w:rFonts w:hint="eastAsia"/>
          <w:szCs w:val="28"/>
        </w:rPr>
        <w:t>美人：指</w:t>
      </w:r>
      <w:proofErr w:type="gramStart"/>
      <w:r w:rsidRPr="00876326">
        <w:rPr>
          <w:rFonts w:hint="eastAsia"/>
          <w:szCs w:val="28"/>
        </w:rPr>
        <w:t>林棲者</w:t>
      </w:r>
      <w:proofErr w:type="gramEnd"/>
      <w:r w:rsidRPr="00876326">
        <w:rPr>
          <w:rFonts w:hint="eastAsia"/>
          <w:szCs w:val="28"/>
        </w:rPr>
        <w:t>山林高士、隱士</w:t>
      </w:r>
      <w:r w:rsidR="004F75F3">
        <w:rPr>
          <w:rFonts w:hint="eastAsia"/>
          <w:szCs w:val="28"/>
        </w:rPr>
        <w:t>。</w:t>
      </w:r>
    </w:p>
    <w:p w14:paraId="61DD3B46" w14:textId="5AC504C5" w:rsidR="0004064F" w:rsidRPr="009714EC" w:rsidRDefault="00876326" w:rsidP="001127D1">
      <w:pPr>
        <w:pStyle w:val="a9"/>
        <w:numPr>
          <w:ilvl w:val="0"/>
          <w:numId w:val="17"/>
        </w:numPr>
        <w:spacing w:after="0" w:line="440" w:lineRule="exact"/>
        <w:ind w:leftChars="0" w:left="0" w:right="0" w:firstLine="0"/>
        <w:rPr>
          <w:szCs w:val="28"/>
        </w:rPr>
      </w:pPr>
      <w:r w:rsidRPr="009714EC">
        <w:rPr>
          <w:rFonts w:hint="eastAsia"/>
          <w:szCs w:val="28"/>
        </w:rPr>
        <w:t>聞風：聞到芳香。</w:t>
      </w:r>
    </w:p>
    <w:p w14:paraId="155C4E86" w14:textId="08ABCDCC" w:rsidR="004F798E" w:rsidRPr="00F82CB2" w:rsidRDefault="004F798E" w:rsidP="0004064F">
      <w:pPr>
        <w:spacing w:beforeLines="50" w:before="120" w:after="0" w:line="440" w:lineRule="exact"/>
        <w:ind w:left="-6" w:right="0" w:hanging="11"/>
        <w:rPr>
          <w:sz w:val="32"/>
          <w:szCs w:val="32"/>
        </w:rPr>
      </w:pPr>
      <w:r w:rsidRPr="00F82CB2">
        <w:rPr>
          <w:rFonts w:hint="eastAsia"/>
          <w:sz w:val="32"/>
          <w:szCs w:val="32"/>
          <w:bdr w:val="single" w:sz="4" w:space="0" w:color="auto"/>
        </w:rPr>
        <w:t>賞析</w:t>
      </w:r>
      <w:r w:rsidR="00305AB6" w:rsidRPr="00F82CB2">
        <w:rPr>
          <w:rFonts w:hint="eastAsia"/>
          <w:sz w:val="32"/>
          <w:szCs w:val="32"/>
          <w:bdr w:val="single" w:sz="4" w:space="0" w:color="auto"/>
        </w:rPr>
        <w:t xml:space="preserve"> </w:t>
      </w:r>
    </w:p>
    <w:p w14:paraId="48775FB6" w14:textId="22FFF0DA" w:rsidR="00876326" w:rsidRPr="00876326" w:rsidRDefault="00517EBE" w:rsidP="00876326">
      <w:pPr>
        <w:spacing w:after="0" w:line="440" w:lineRule="exact"/>
        <w:ind w:left="-6" w:right="0" w:hanging="11"/>
        <w:rPr>
          <w:szCs w:val="28"/>
        </w:rPr>
      </w:pPr>
      <w:r w:rsidRPr="00F82CB2">
        <w:rPr>
          <w:rFonts w:hint="eastAsia"/>
          <w:szCs w:val="28"/>
        </w:rPr>
        <w:t xml:space="preserve">　　</w:t>
      </w:r>
      <w:r w:rsidR="00876326" w:rsidRPr="00876326">
        <w:rPr>
          <w:rFonts w:hint="eastAsia"/>
          <w:szCs w:val="28"/>
        </w:rPr>
        <w:t>此</w:t>
      </w:r>
      <w:proofErr w:type="gramStart"/>
      <w:r w:rsidR="00876326" w:rsidRPr="00876326">
        <w:rPr>
          <w:rFonts w:hint="eastAsia"/>
          <w:szCs w:val="28"/>
        </w:rPr>
        <w:t>詩系</w:t>
      </w:r>
      <w:r w:rsidR="00876326" w:rsidRPr="009714EC">
        <w:rPr>
          <w:rFonts w:hint="eastAsia"/>
          <w:szCs w:val="28"/>
          <w:u w:val="single"/>
        </w:rPr>
        <w:t>張</w:t>
      </w:r>
      <w:proofErr w:type="gramEnd"/>
      <w:r w:rsidR="00876326" w:rsidRPr="009714EC">
        <w:rPr>
          <w:rFonts w:hint="eastAsia"/>
          <w:szCs w:val="28"/>
          <w:u w:val="single"/>
        </w:rPr>
        <w:t>九齡</w:t>
      </w:r>
      <w:r w:rsidR="00876326" w:rsidRPr="00876326">
        <w:rPr>
          <w:rFonts w:hint="eastAsia"/>
          <w:szCs w:val="28"/>
        </w:rPr>
        <w:t>遭</w:t>
      </w:r>
      <w:bookmarkStart w:id="1" w:name="_Hlk159179812"/>
      <w:proofErr w:type="gramStart"/>
      <w:r w:rsidR="00876326" w:rsidRPr="00C30AAB">
        <w:rPr>
          <w:rFonts w:hint="eastAsia"/>
          <w:b/>
          <w:bCs/>
          <w:szCs w:val="28"/>
        </w:rPr>
        <w:t>讒</w:t>
      </w:r>
      <w:bookmarkEnd w:id="1"/>
      <w:proofErr w:type="gramEnd"/>
      <w:r w:rsidR="00876326" w:rsidRPr="00876326">
        <w:rPr>
          <w:rFonts w:hint="eastAsia"/>
          <w:szCs w:val="28"/>
        </w:rPr>
        <w:t>被貶為</w:t>
      </w:r>
      <w:r w:rsidR="00876326" w:rsidRPr="009714EC">
        <w:rPr>
          <w:rFonts w:hint="eastAsia"/>
          <w:szCs w:val="28"/>
          <w:u w:val="single"/>
        </w:rPr>
        <w:t>荊州</w:t>
      </w:r>
      <w:r w:rsidR="00876326" w:rsidRPr="00876326">
        <w:rPr>
          <w:rFonts w:hint="eastAsia"/>
          <w:szCs w:val="28"/>
        </w:rPr>
        <w:t>長史時所作，</w:t>
      </w:r>
      <w:r w:rsidR="00876326" w:rsidRPr="009714EC">
        <w:rPr>
          <w:rFonts w:hint="eastAsia"/>
          <w:szCs w:val="28"/>
          <w:u w:val="single"/>
        </w:rPr>
        <w:t>開元</w:t>
      </w:r>
      <w:r w:rsidR="00876326" w:rsidRPr="00876326">
        <w:rPr>
          <w:rFonts w:hint="eastAsia"/>
          <w:szCs w:val="28"/>
        </w:rPr>
        <w:t>末期，</w:t>
      </w:r>
      <w:r w:rsidR="00876326" w:rsidRPr="009714EC">
        <w:rPr>
          <w:rFonts w:hint="eastAsia"/>
          <w:szCs w:val="28"/>
          <w:u w:val="single"/>
        </w:rPr>
        <w:t>唐玄宗</w:t>
      </w:r>
      <w:r w:rsidR="00876326" w:rsidRPr="00876326">
        <w:rPr>
          <w:rFonts w:hint="eastAsia"/>
          <w:szCs w:val="28"/>
        </w:rPr>
        <w:t>沉溺聲色，怠慢政事，寵</w:t>
      </w:r>
      <w:proofErr w:type="gramStart"/>
      <w:r w:rsidR="00C30AAB">
        <w:rPr>
          <w:rFonts w:hint="eastAsia"/>
          <w:szCs w:val="28"/>
        </w:rPr>
        <w:t>溺</w:t>
      </w:r>
      <w:proofErr w:type="gramEnd"/>
      <w:r w:rsidR="00876326" w:rsidRPr="00C30AAB">
        <w:rPr>
          <w:rFonts w:hint="eastAsia"/>
          <w:b/>
          <w:bCs/>
          <w:szCs w:val="28"/>
        </w:rPr>
        <w:t>口蜜腹劍</w:t>
      </w:r>
      <w:r w:rsidR="00876326" w:rsidRPr="00876326">
        <w:rPr>
          <w:rFonts w:hint="eastAsia"/>
          <w:szCs w:val="28"/>
        </w:rPr>
        <w:t>的</w:t>
      </w:r>
      <w:r w:rsidR="00876326" w:rsidRPr="009714EC">
        <w:rPr>
          <w:rFonts w:hint="eastAsia"/>
          <w:szCs w:val="28"/>
          <w:u w:val="single"/>
        </w:rPr>
        <w:t>李林甫</w:t>
      </w:r>
      <w:r w:rsidR="00876326" w:rsidRPr="00876326">
        <w:rPr>
          <w:rFonts w:hint="eastAsia"/>
          <w:szCs w:val="28"/>
        </w:rPr>
        <w:t>和專事</w:t>
      </w:r>
      <w:r w:rsidR="00876326" w:rsidRPr="00C30AAB">
        <w:rPr>
          <w:rFonts w:hint="eastAsia"/>
          <w:b/>
          <w:bCs/>
          <w:szCs w:val="28"/>
        </w:rPr>
        <w:t>逢迎</w:t>
      </w:r>
      <w:r w:rsidR="00876326" w:rsidRPr="00876326">
        <w:rPr>
          <w:rFonts w:hint="eastAsia"/>
          <w:szCs w:val="28"/>
        </w:rPr>
        <w:t>的</w:t>
      </w:r>
      <w:r w:rsidR="00876326" w:rsidRPr="009714EC">
        <w:rPr>
          <w:rFonts w:hint="eastAsia"/>
          <w:szCs w:val="28"/>
          <w:u w:val="single"/>
        </w:rPr>
        <w:t>牛仙客</w:t>
      </w:r>
      <w:r w:rsidR="00876326" w:rsidRPr="00876326">
        <w:rPr>
          <w:rFonts w:hint="eastAsia"/>
          <w:szCs w:val="28"/>
        </w:rPr>
        <w:t>。</w:t>
      </w:r>
      <w:r w:rsidR="00876326" w:rsidRPr="009714EC">
        <w:rPr>
          <w:rFonts w:hint="eastAsia"/>
          <w:szCs w:val="28"/>
          <w:u w:val="single"/>
        </w:rPr>
        <w:t>牛</w:t>
      </w:r>
      <w:r w:rsidR="00876326" w:rsidRPr="00876326">
        <w:rPr>
          <w:rFonts w:hint="eastAsia"/>
          <w:szCs w:val="28"/>
        </w:rPr>
        <w:t>、</w:t>
      </w:r>
      <w:r w:rsidR="00876326" w:rsidRPr="009714EC">
        <w:rPr>
          <w:rFonts w:hint="eastAsia"/>
          <w:szCs w:val="28"/>
          <w:u w:val="single"/>
        </w:rPr>
        <w:t>李</w:t>
      </w:r>
      <w:r w:rsidR="00876326" w:rsidRPr="00876326">
        <w:rPr>
          <w:rFonts w:hint="eastAsia"/>
          <w:szCs w:val="28"/>
        </w:rPr>
        <w:t>結黨，把持朝政，排除異己，朝政更加腐敗。</w:t>
      </w:r>
      <w:r w:rsidR="00876326" w:rsidRPr="009714EC">
        <w:rPr>
          <w:rFonts w:hint="eastAsia"/>
          <w:szCs w:val="28"/>
          <w:u w:val="single"/>
        </w:rPr>
        <w:t>張九</w:t>
      </w:r>
      <w:proofErr w:type="gramStart"/>
      <w:r w:rsidR="00876326" w:rsidRPr="009714EC">
        <w:rPr>
          <w:rFonts w:hint="eastAsia"/>
          <w:szCs w:val="28"/>
          <w:u w:val="single"/>
        </w:rPr>
        <w:t>齡</w:t>
      </w:r>
      <w:r w:rsidR="00876326" w:rsidRPr="00876326">
        <w:rPr>
          <w:rFonts w:hint="eastAsia"/>
          <w:szCs w:val="28"/>
        </w:rPr>
        <w:t>對此</w:t>
      </w:r>
      <w:proofErr w:type="gramEnd"/>
      <w:r w:rsidR="00876326" w:rsidRPr="00876326">
        <w:rPr>
          <w:rFonts w:hint="eastAsia"/>
          <w:szCs w:val="28"/>
        </w:rPr>
        <w:t>十分</w:t>
      </w:r>
      <w:proofErr w:type="gramStart"/>
      <w:r w:rsidR="00876326" w:rsidRPr="00876326">
        <w:rPr>
          <w:rFonts w:hint="eastAsia"/>
          <w:szCs w:val="28"/>
        </w:rPr>
        <w:t>不滿，</w:t>
      </w:r>
      <w:proofErr w:type="gramEnd"/>
      <w:r w:rsidR="00876326" w:rsidRPr="00876326">
        <w:rPr>
          <w:rFonts w:hint="eastAsia"/>
          <w:szCs w:val="28"/>
        </w:rPr>
        <w:t>於是採用傳統</w:t>
      </w:r>
      <w:proofErr w:type="gramStart"/>
      <w:r w:rsidR="00876326" w:rsidRPr="00876326">
        <w:rPr>
          <w:rFonts w:hint="eastAsia"/>
          <w:szCs w:val="28"/>
        </w:rPr>
        <w:t>的</w:t>
      </w:r>
      <w:r w:rsidR="00876326" w:rsidRPr="00C30AAB">
        <w:rPr>
          <w:rFonts w:hint="eastAsia"/>
          <w:b/>
          <w:bCs/>
          <w:szCs w:val="28"/>
        </w:rPr>
        <w:t>比興</w:t>
      </w:r>
      <w:r w:rsidR="00876326" w:rsidRPr="00876326">
        <w:rPr>
          <w:rFonts w:hint="eastAsia"/>
          <w:szCs w:val="28"/>
        </w:rPr>
        <w:t>手法</w:t>
      </w:r>
      <w:proofErr w:type="gramEnd"/>
      <w:r w:rsidR="00876326" w:rsidRPr="00876326">
        <w:rPr>
          <w:rFonts w:hint="eastAsia"/>
          <w:szCs w:val="28"/>
        </w:rPr>
        <w:t>，</w:t>
      </w:r>
      <w:proofErr w:type="gramStart"/>
      <w:r w:rsidR="00876326" w:rsidRPr="00876326">
        <w:rPr>
          <w:rFonts w:hint="eastAsia"/>
          <w:szCs w:val="28"/>
        </w:rPr>
        <w:t>托物寓意</w:t>
      </w:r>
      <w:proofErr w:type="gramEnd"/>
      <w:r w:rsidR="00876326" w:rsidRPr="00876326">
        <w:rPr>
          <w:rFonts w:hint="eastAsia"/>
          <w:szCs w:val="28"/>
        </w:rPr>
        <w:t>，作《感遇十二首》。詩人</w:t>
      </w:r>
      <w:proofErr w:type="gramStart"/>
      <w:r w:rsidR="00876326" w:rsidRPr="003C4B1E">
        <w:rPr>
          <w:rFonts w:hint="eastAsia"/>
          <w:b/>
          <w:bCs/>
          <w:szCs w:val="28"/>
        </w:rPr>
        <w:t>托物言志</w:t>
      </w:r>
      <w:proofErr w:type="gramEnd"/>
      <w:r w:rsidR="00876326" w:rsidRPr="00876326">
        <w:rPr>
          <w:rFonts w:hint="eastAsia"/>
          <w:szCs w:val="28"/>
        </w:rPr>
        <w:t>，以春蘭和</w:t>
      </w:r>
      <w:proofErr w:type="gramStart"/>
      <w:r w:rsidR="00876326" w:rsidRPr="00876326">
        <w:rPr>
          <w:rFonts w:hint="eastAsia"/>
          <w:szCs w:val="28"/>
        </w:rPr>
        <w:t>秋桂的芳潔品質</w:t>
      </w:r>
      <w:proofErr w:type="gramEnd"/>
      <w:r w:rsidR="00876326" w:rsidRPr="00876326">
        <w:rPr>
          <w:rFonts w:hint="eastAsia"/>
          <w:szCs w:val="28"/>
        </w:rPr>
        <w:t>，來比喻自己</w:t>
      </w:r>
      <w:r w:rsidR="00876326" w:rsidRPr="003C4B1E">
        <w:rPr>
          <w:rFonts w:hint="eastAsia"/>
          <w:b/>
          <w:bCs/>
          <w:szCs w:val="28"/>
        </w:rPr>
        <w:t>守正不阿</w:t>
      </w:r>
      <w:r w:rsidR="00876326" w:rsidRPr="00876326">
        <w:rPr>
          <w:rFonts w:hint="eastAsia"/>
          <w:szCs w:val="28"/>
        </w:rPr>
        <w:t>的高尚節操；以春蘭和</w:t>
      </w:r>
      <w:proofErr w:type="gramStart"/>
      <w:r w:rsidR="00876326" w:rsidRPr="00876326">
        <w:rPr>
          <w:rFonts w:hint="eastAsia"/>
          <w:szCs w:val="28"/>
        </w:rPr>
        <w:t>秋桂</w:t>
      </w:r>
      <w:proofErr w:type="gramEnd"/>
      <w:r w:rsidR="00876326" w:rsidRPr="00876326">
        <w:rPr>
          <w:rFonts w:hint="eastAsia"/>
          <w:szCs w:val="28"/>
        </w:rPr>
        <w:t>不因無人</w:t>
      </w:r>
      <w:proofErr w:type="gramStart"/>
      <w:r w:rsidR="00EC2D6F">
        <w:rPr>
          <w:rFonts w:hint="eastAsia"/>
          <w:szCs w:val="28"/>
        </w:rPr>
        <w:t>採</w:t>
      </w:r>
      <w:r w:rsidR="00876326" w:rsidRPr="00876326">
        <w:rPr>
          <w:rFonts w:hint="eastAsia"/>
          <w:szCs w:val="28"/>
        </w:rPr>
        <w:t>折而</w:t>
      </w:r>
      <w:proofErr w:type="gramEnd"/>
      <w:r w:rsidR="00876326" w:rsidRPr="00876326">
        <w:rPr>
          <w:rFonts w:hint="eastAsia"/>
          <w:szCs w:val="28"/>
        </w:rPr>
        <w:t>失去</w:t>
      </w:r>
      <w:proofErr w:type="gramStart"/>
      <w:r w:rsidR="00876326" w:rsidRPr="00876326">
        <w:rPr>
          <w:rFonts w:hint="eastAsia"/>
          <w:szCs w:val="28"/>
        </w:rPr>
        <w:t>芬芳美質</w:t>
      </w:r>
      <w:proofErr w:type="gramEnd"/>
      <w:r w:rsidR="00876326" w:rsidRPr="00876326">
        <w:rPr>
          <w:rFonts w:hint="eastAsia"/>
          <w:szCs w:val="28"/>
        </w:rPr>
        <w:t>，來比喻自己的志</w:t>
      </w:r>
      <w:proofErr w:type="gramStart"/>
      <w:r w:rsidR="00876326" w:rsidRPr="00876326">
        <w:rPr>
          <w:rFonts w:hint="eastAsia"/>
          <w:szCs w:val="28"/>
        </w:rPr>
        <w:t>潔行</w:t>
      </w:r>
      <w:r w:rsidR="00121196">
        <w:rPr>
          <w:rFonts w:hint="eastAsia"/>
          <w:szCs w:val="28"/>
        </w:rPr>
        <w:t>(</w:t>
      </w:r>
      <w:r w:rsidR="00121196" w:rsidRPr="00121196">
        <w:rPr>
          <w:rFonts w:hint="eastAsia"/>
          <w:color w:val="FF0000"/>
          <w:sz w:val="16"/>
          <w:szCs w:val="16"/>
        </w:rPr>
        <w:t>ㄒㄧㄥ</w:t>
      </w:r>
      <w:r w:rsidR="00121196" w:rsidRPr="00121196">
        <w:rPr>
          <w:rFonts w:hint="eastAsia"/>
          <w:color w:val="FF0000"/>
          <w:sz w:val="16"/>
          <w:szCs w:val="16"/>
        </w:rPr>
        <w:t>ˋ</w:t>
      </w:r>
      <w:proofErr w:type="gramEnd"/>
      <w:r w:rsidR="00121196">
        <w:rPr>
          <w:rFonts w:hint="eastAsia"/>
          <w:szCs w:val="28"/>
        </w:rPr>
        <w:t>)</w:t>
      </w:r>
      <w:r w:rsidR="00876326" w:rsidRPr="00876326">
        <w:rPr>
          <w:rFonts w:hint="eastAsia"/>
          <w:szCs w:val="28"/>
        </w:rPr>
        <w:t>芳，不求人知的高雅情懷。</w:t>
      </w:r>
    </w:p>
    <w:p w14:paraId="3AC631AD" w14:textId="50CBCF13" w:rsidR="00876326" w:rsidRPr="00876326" w:rsidRDefault="003633BF" w:rsidP="00876326">
      <w:pPr>
        <w:spacing w:after="0" w:line="440" w:lineRule="exact"/>
        <w:ind w:left="-6" w:right="0" w:hanging="11"/>
        <w:rPr>
          <w:szCs w:val="28"/>
        </w:rPr>
      </w:pPr>
      <w:r>
        <w:rPr>
          <w:rFonts w:hint="eastAsia"/>
          <w:szCs w:val="28"/>
        </w:rPr>
        <w:t xml:space="preserve">    </w:t>
      </w:r>
      <w:r w:rsidR="00876326" w:rsidRPr="00876326">
        <w:rPr>
          <w:rFonts w:hint="eastAsia"/>
          <w:szCs w:val="28"/>
        </w:rPr>
        <w:t>詩一開始用整齊</w:t>
      </w:r>
      <w:proofErr w:type="gramStart"/>
      <w:r w:rsidR="00876326" w:rsidRPr="00876326">
        <w:rPr>
          <w:rFonts w:hint="eastAsia"/>
          <w:szCs w:val="28"/>
        </w:rPr>
        <w:t>的偶句</w:t>
      </w:r>
      <w:proofErr w:type="gramEnd"/>
      <w:r w:rsidR="00876326" w:rsidRPr="00876326">
        <w:rPr>
          <w:rFonts w:hint="eastAsia"/>
          <w:szCs w:val="28"/>
        </w:rPr>
        <w:t>，以春蘭秋桂對舉，點出無限生機和清雅高潔之特徵。三、四句，</w:t>
      </w:r>
      <w:proofErr w:type="gramStart"/>
      <w:r w:rsidR="00876326" w:rsidRPr="00876326">
        <w:rPr>
          <w:rFonts w:hint="eastAsia"/>
          <w:szCs w:val="28"/>
        </w:rPr>
        <w:t>寫蘭桂</w:t>
      </w:r>
      <w:proofErr w:type="gramEnd"/>
      <w:r w:rsidR="00876326" w:rsidRPr="00876326">
        <w:rPr>
          <w:rFonts w:hint="eastAsia"/>
          <w:szCs w:val="28"/>
        </w:rPr>
        <w:t>充滿活力</w:t>
      </w:r>
      <w:proofErr w:type="gramStart"/>
      <w:r w:rsidR="00876326" w:rsidRPr="00876326">
        <w:rPr>
          <w:rFonts w:hint="eastAsia"/>
          <w:szCs w:val="28"/>
        </w:rPr>
        <w:t>卻榮而不</w:t>
      </w:r>
      <w:proofErr w:type="gramEnd"/>
      <w:r w:rsidR="00876326" w:rsidRPr="00876326">
        <w:rPr>
          <w:rFonts w:hint="eastAsia"/>
          <w:szCs w:val="28"/>
        </w:rPr>
        <w:t>媚，不求人知之品質。上半</w:t>
      </w:r>
      <w:proofErr w:type="gramStart"/>
      <w:r w:rsidR="00876326" w:rsidRPr="00876326">
        <w:rPr>
          <w:rFonts w:hint="eastAsia"/>
          <w:szCs w:val="28"/>
        </w:rPr>
        <w:t>首寫蘭桂</w:t>
      </w:r>
      <w:proofErr w:type="gramEnd"/>
      <w:r w:rsidR="00876326" w:rsidRPr="00876326">
        <w:rPr>
          <w:rFonts w:hint="eastAsia"/>
          <w:szCs w:val="28"/>
        </w:rPr>
        <w:t>，不寫人。五、六句以</w:t>
      </w:r>
      <w:r w:rsidR="009714EC">
        <w:rPr>
          <w:rFonts w:hint="eastAsia"/>
          <w:szCs w:val="28"/>
        </w:rPr>
        <w:t>「</w:t>
      </w:r>
      <w:r w:rsidR="00876326" w:rsidRPr="00876326">
        <w:rPr>
          <w:szCs w:val="28"/>
        </w:rPr>
        <w:t>誰知</w:t>
      </w:r>
      <w:r w:rsidR="009714EC">
        <w:rPr>
          <w:rFonts w:hint="eastAsia"/>
          <w:szCs w:val="28"/>
        </w:rPr>
        <w:t>」</w:t>
      </w:r>
      <w:r w:rsidR="00876326" w:rsidRPr="00876326">
        <w:rPr>
          <w:szCs w:val="28"/>
        </w:rPr>
        <w:t>急轉引出與蘭桂同調的山中隱者來。末兩句點出無心</w:t>
      </w:r>
      <w:proofErr w:type="gramStart"/>
      <w:r w:rsidR="00876326" w:rsidRPr="00876326">
        <w:rPr>
          <w:szCs w:val="28"/>
        </w:rPr>
        <w:t>與物相競</w:t>
      </w:r>
      <w:proofErr w:type="gramEnd"/>
      <w:r w:rsidR="00876326" w:rsidRPr="00876326">
        <w:rPr>
          <w:szCs w:val="28"/>
        </w:rPr>
        <w:t>的情懷。</w:t>
      </w:r>
    </w:p>
    <w:p w14:paraId="1D22E3EC" w14:textId="16EE4EE4" w:rsidR="00A077AF" w:rsidRDefault="003633BF" w:rsidP="00876326">
      <w:pPr>
        <w:spacing w:after="0" w:line="440" w:lineRule="exact"/>
        <w:ind w:left="-6" w:right="0" w:hanging="11"/>
        <w:rPr>
          <w:szCs w:val="28"/>
        </w:rPr>
      </w:pPr>
      <w:r>
        <w:rPr>
          <w:rFonts w:hint="eastAsia"/>
          <w:szCs w:val="28"/>
        </w:rPr>
        <w:lastRenderedPageBreak/>
        <w:t xml:space="preserve">    </w:t>
      </w:r>
      <w:proofErr w:type="gramStart"/>
      <w:r w:rsidR="00876326" w:rsidRPr="00876326">
        <w:rPr>
          <w:rFonts w:hint="eastAsia"/>
          <w:szCs w:val="28"/>
        </w:rPr>
        <w:t>全詩一面</w:t>
      </w:r>
      <w:proofErr w:type="gramEnd"/>
      <w:r w:rsidR="00876326" w:rsidRPr="00876326">
        <w:rPr>
          <w:rFonts w:hint="eastAsia"/>
          <w:szCs w:val="28"/>
        </w:rPr>
        <w:t>表達了</w:t>
      </w:r>
      <w:r w:rsidR="00876326" w:rsidRPr="0076538A">
        <w:rPr>
          <w:rFonts w:hint="eastAsia"/>
          <w:b/>
          <w:bCs/>
          <w:szCs w:val="28"/>
        </w:rPr>
        <w:t>恬淡從容超脫</w:t>
      </w:r>
      <w:r w:rsidR="00876326" w:rsidRPr="00876326">
        <w:rPr>
          <w:rFonts w:hint="eastAsia"/>
          <w:szCs w:val="28"/>
        </w:rPr>
        <w:t>的襟懷，另一面憂</w:t>
      </w:r>
      <w:proofErr w:type="gramStart"/>
      <w:r w:rsidR="00876326" w:rsidRPr="00876326">
        <w:rPr>
          <w:rFonts w:hint="eastAsia"/>
          <w:szCs w:val="28"/>
        </w:rPr>
        <w:t>讒懼禍</w:t>
      </w:r>
      <w:proofErr w:type="gramEnd"/>
      <w:r w:rsidR="00876326" w:rsidRPr="00876326">
        <w:rPr>
          <w:rFonts w:hint="eastAsia"/>
          <w:szCs w:val="28"/>
        </w:rPr>
        <w:t>的心情也隱然可見。</w:t>
      </w:r>
      <w:proofErr w:type="gramStart"/>
      <w:r w:rsidR="00876326" w:rsidRPr="00876326">
        <w:rPr>
          <w:rFonts w:hint="eastAsia"/>
          <w:szCs w:val="28"/>
        </w:rPr>
        <w:t>詩以草木</w:t>
      </w:r>
      <w:proofErr w:type="gramEnd"/>
      <w:r w:rsidR="00876326" w:rsidRPr="00876326">
        <w:rPr>
          <w:rFonts w:hint="eastAsia"/>
          <w:szCs w:val="28"/>
        </w:rPr>
        <w:t>照應，旨</w:t>
      </w:r>
      <w:proofErr w:type="gramStart"/>
      <w:r w:rsidR="00876326" w:rsidRPr="00876326">
        <w:rPr>
          <w:rFonts w:hint="eastAsia"/>
          <w:szCs w:val="28"/>
        </w:rPr>
        <w:t>詣</w:t>
      </w:r>
      <w:proofErr w:type="gramEnd"/>
      <w:r w:rsidR="00876326" w:rsidRPr="00876326">
        <w:rPr>
          <w:rFonts w:hint="eastAsia"/>
          <w:szCs w:val="28"/>
        </w:rPr>
        <w:t>深刻，</w:t>
      </w:r>
      <w:proofErr w:type="gramStart"/>
      <w:r w:rsidR="00876326" w:rsidRPr="00876326">
        <w:rPr>
          <w:rFonts w:hint="eastAsia"/>
          <w:szCs w:val="28"/>
        </w:rPr>
        <w:t>於詠物</w:t>
      </w:r>
      <w:proofErr w:type="gramEnd"/>
      <w:r w:rsidR="00876326" w:rsidRPr="00876326">
        <w:rPr>
          <w:rFonts w:hint="eastAsia"/>
          <w:szCs w:val="28"/>
        </w:rPr>
        <w:t>背後，寄寓著生活哲理。</w:t>
      </w:r>
    </w:p>
    <w:p w14:paraId="0170916F" w14:textId="1E13DEA2" w:rsidR="00EC2AD9" w:rsidRDefault="000D1156" w:rsidP="00A077AF">
      <w:pPr>
        <w:spacing w:after="0" w:line="440" w:lineRule="exact"/>
        <w:ind w:left="-6" w:right="0" w:hanging="11"/>
        <w:rPr>
          <w:szCs w:val="28"/>
        </w:rPr>
      </w:pPr>
      <w:r>
        <w:rPr>
          <w:rFonts w:hint="eastAsia"/>
          <w:szCs w:val="28"/>
        </w:rPr>
        <w:t>(資料來源：</w:t>
      </w:r>
      <w:hyperlink r:id="rId8" w:history="1">
        <w:r w:rsidR="00876326" w:rsidRPr="00876326">
          <w:rPr>
            <w:rStyle w:val="a7"/>
            <w:szCs w:val="28"/>
          </w:rPr>
          <w:t>https://bit.ly/49nu7Jd</w:t>
        </w:r>
      </w:hyperlink>
      <w:hyperlink r:id="rId9" w:history="1"/>
      <w:hyperlink r:id="rId10" w:history="1"/>
      <w:hyperlink r:id="rId11" w:history="1"/>
      <w:r>
        <w:rPr>
          <w:rFonts w:hint="eastAsia"/>
          <w:szCs w:val="28"/>
        </w:rPr>
        <w:t>)</w:t>
      </w:r>
    </w:p>
    <w:p w14:paraId="0B725F50" w14:textId="052BEEB0" w:rsidR="005948A9" w:rsidRPr="003B1275" w:rsidRDefault="005948A9" w:rsidP="003633B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985"/>
        </w:tabs>
        <w:spacing w:beforeLines="50" w:before="120" w:after="0" w:line="440" w:lineRule="exact"/>
        <w:ind w:left="-6" w:right="0" w:hanging="11"/>
        <w:rPr>
          <w:sz w:val="32"/>
          <w:szCs w:val="32"/>
        </w:rPr>
      </w:pPr>
      <w:r w:rsidRPr="003B1275">
        <w:rPr>
          <w:rFonts w:hint="eastAsia"/>
          <w:sz w:val="32"/>
          <w:szCs w:val="32"/>
          <w:bdr w:val="single" w:sz="4" w:space="0" w:color="auto"/>
        </w:rPr>
        <w:t>補充</w:t>
      </w:r>
    </w:p>
    <w:p w14:paraId="63EF79AC" w14:textId="42037204" w:rsidR="00BF6D89" w:rsidRDefault="00C30AAB" w:rsidP="00EA5220">
      <w:pPr>
        <w:pStyle w:val="a9"/>
        <w:numPr>
          <w:ilvl w:val="0"/>
          <w:numId w:val="14"/>
        </w:numPr>
        <w:spacing w:after="0" w:line="440" w:lineRule="exact"/>
        <w:ind w:leftChars="0" w:right="0"/>
        <w:rPr>
          <w:szCs w:val="28"/>
        </w:rPr>
      </w:pPr>
      <w:proofErr w:type="gramStart"/>
      <w:r w:rsidRPr="00C30AAB">
        <w:rPr>
          <w:rFonts w:hint="eastAsia"/>
          <w:szCs w:val="28"/>
        </w:rPr>
        <w:t>讒</w:t>
      </w:r>
      <w:proofErr w:type="gramEnd"/>
      <w:r w:rsidRPr="00C30AAB">
        <w:rPr>
          <w:rFonts w:hint="eastAsia"/>
          <w:szCs w:val="28"/>
        </w:rPr>
        <w:t>(</w:t>
      </w:r>
      <w:proofErr w:type="gramStart"/>
      <w:r w:rsidRPr="00C30AAB">
        <w:rPr>
          <w:rFonts w:hint="eastAsia"/>
          <w:color w:val="FF0000"/>
          <w:sz w:val="16"/>
          <w:szCs w:val="16"/>
        </w:rPr>
        <w:t>ㄔㄢ</w:t>
      </w:r>
      <w:r w:rsidRPr="00C30AAB">
        <w:rPr>
          <w:rFonts w:hint="eastAsia"/>
          <w:color w:val="FF0000"/>
          <w:sz w:val="16"/>
          <w:szCs w:val="16"/>
        </w:rPr>
        <w:t>ˊ</w:t>
      </w:r>
      <w:proofErr w:type="gramEnd"/>
      <w:r w:rsidRPr="00C30AAB">
        <w:rPr>
          <w:rFonts w:hint="eastAsia"/>
          <w:szCs w:val="28"/>
        </w:rPr>
        <w:t>)：</w:t>
      </w:r>
      <w:r w:rsidRPr="00C30AAB">
        <w:rPr>
          <w:rFonts w:hint="eastAsia"/>
          <w:szCs w:val="28"/>
        </w:rPr>
        <w:t>毀謗、陷害別人。【例】讒言、讒害</w:t>
      </w:r>
      <w:r w:rsidR="00D2576B" w:rsidRPr="00C30AAB">
        <w:rPr>
          <w:rFonts w:hint="eastAsia"/>
          <w:szCs w:val="28"/>
        </w:rPr>
        <w:t>。</w:t>
      </w:r>
    </w:p>
    <w:p w14:paraId="5E63BB77" w14:textId="7676AA3A" w:rsidR="00C30AAB" w:rsidRDefault="00C30AAB" w:rsidP="00EA5220">
      <w:pPr>
        <w:pStyle w:val="a9"/>
        <w:numPr>
          <w:ilvl w:val="0"/>
          <w:numId w:val="14"/>
        </w:numPr>
        <w:spacing w:after="0" w:line="440" w:lineRule="exact"/>
        <w:ind w:leftChars="0" w:right="0"/>
        <w:rPr>
          <w:szCs w:val="28"/>
        </w:rPr>
      </w:pPr>
      <w:r w:rsidRPr="00C30AAB">
        <w:rPr>
          <w:rFonts w:hint="eastAsia"/>
          <w:szCs w:val="28"/>
        </w:rPr>
        <w:t>口蜜腹劍</w:t>
      </w:r>
      <w:r>
        <w:rPr>
          <w:rFonts w:hint="eastAsia"/>
          <w:szCs w:val="28"/>
        </w:rPr>
        <w:t>：</w:t>
      </w:r>
      <w:r w:rsidRPr="00C30AAB">
        <w:rPr>
          <w:rFonts w:hint="eastAsia"/>
          <w:szCs w:val="28"/>
        </w:rPr>
        <w:t>口中含著蜜，肚子裡卻藏著把劍。形容</w:t>
      </w:r>
      <w:proofErr w:type="gramStart"/>
      <w:r w:rsidRPr="00C30AAB">
        <w:rPr>
          <w:rFonts w:hint="eastAsia"/>
          <w:szCs w:val="28"/>
        </w:rPr>
        <w:t>一</w:t>
      </w:r>
      <w:proofErr w:type="gramEnd"/>
      <w:r w:rsidRPr="00C30AAB">
        <w:rPr>
          <w:rFonts w:hint="eastAsia"/>
          <w:szCs w:val="28"/>
        </w:rPr>
        <w:t>個人</w:t>
      </w:r>
      <w:proofErr w:type="gramStart"/>
      <w:r w:rsidRPr="00C30AAB">
        <w:rPr>
          <w:rFonts w:hint="eastAsia"/>
          <w:szCs w:val="28"/>
        </w:rPr>
        <w:t>嘴巴說的好聽</w:t>
      </w:r>
      <w:proofErr w:type="gramEnd"/>
      <w:r w:rsidRPr="00C30AAB">
        <w:rPr>
          <w:rFonts w:hint="eastAsia"/>
          <w:szCs w:val="28"/>
        </w:rPr>
        <w:t>，而內心險惡、處處想陷害人。</w:t>
      </w:r>
    </w:p>
    <w:p w14:paraId="1C6DF2E4" w14:textId="69722DF5" w:rsidR="00C30AAB" w:rsidRDefault="00C30AAB" w:rsidP="00C30AAB">
      <w:pPr>
        <w:pStyle w:val="a9"/>
        <w:spacing w:after="0" w:line="440" w:lineRule="exact"/>
        <w:ind w:leftChars="0" w:right="0" w:firstLine="0"/>
        <w:rPr>
          <w:szCs w:val="28"/>
        </w:rPr>
      </w:pPr>
      <w:r w:rsidRPr="00C30AAB">
        <w:rPr>
          <w:rFonts w:hint="eastAsia"/>
          <w:szCs w:val="28"/>
        </w:rPr>
        <w:t>【例】這種人口蜜腹劍，要是被他的話給迷住，後果一定很慘。</w:t>
      </w:r>
    </w:p>
    <w:p w14:paraId="353EAFDE" w14:textId="77777777" w:rsidR="00C30AAB" w:rsidRPr="00C30AAB" w:rsidRDefault="00C30AAB" w:rsidP="00C30AAB">
      <w:pPr>
        <w:pStyle w:val="a9"/>
        <w:numPr>
          <w:ilvl w:val="0"/>
          <w:numId w:val="14"/>
        </w:numPr>
        <w:spacing w:after="0" w:line="440" w:lineRule="exact"/>
        <w:ind w:leftChars="0" w:right="0"/>
        <w:rPr>
          <w:szCs w:val="28"/>
        </w:rPr>
      </w:pPr>
      <w:r w:rsidRPr="00C30AAB">
        <w:rPr>
          <w:rFonts w:hint="eastAsia"/>
          <w:szCs w:val="28"/>
        </w:rPr>
        <w:t>逢迎</w:t>
      </w:r>
      <w:r>
        <w:rPr>
          <w:rFonts w:hint="eastAsia"/>
          <w:szCs w:val="28"/>
        </w:rPr>
        <w:t>：</w:t>
      </w:r>
      <w:r w:rsidRPr="00C30AAB">
        <w:rPr>
          <w:rFonts w:hint="eastAsia"/>
          <w:szCs w:val="28"/>
        </w:rPr>
        <w:t>在言語行動上討好別人。</w:t>
      </w:r>
    </w:p>
    <w:p w14:paraId="019207F4" w14:textId="40EDA666" w:rsidR="00C30AAB" w:rsidRDefault="00C30AAB" w:rsidP="00C30AAB">
      <w:pPr>
        <w:pStyle w:val="a9"/>
        <w:spacing w:after="0" w:line="440" w:lineRule="exact"/>
        <w:ind w:leftChars="0" w:right="0" w:firstLine="0"/>
        <w:rPr>
          <w:szCs w:val="28"/>
        </w:rPr>
      </w:pPr>
      <w:r w:rsidRPr="00C30AAB">
        <w:rPr>
          <w:rFonts w:hint="eastAsia"/>
          <w:szCs w:val="28"/>
        </w:rPr>
        <w:t>【例】做事要憑真本領，不要一天到晚只會逢迎上司。</w:t>
      </w:r>
    </w:p>
    <w:p w14:paraId="690BF933" w14:textId="79906900" w:rsidR="00C30AAB" w:rsidRDefault="00C30AAB" w:rsidP="00C30AAB">
      <w:pPr>
        <w:pStyle w:val="a9"/>
        <w:numPr>
          <w:ilvl w:val="0"/>
          <w:numId w:val="14"/>
        </w:numPr>
        <w:spacing w:after="0" w:line="440" w:lineRule="exact"/>
        <w:ind w:leftChars="0" w:right="0"/>
        <w:rPr>
          <w:szCs w:val="28"/>
        </w:rPr>
      </w:pPr>
      <w:r w:rsidRPr="00C30AAB">
        <w:rPr>
          <w:rFonts w:hint="eastAsia"/>
          <w:szCs w:val="28"/>
        </w:rPr>
        <w:t>比興</w:t>
      </w:r>
      <w:r>
        <w:rPr>
          <w:rFonts w:hint="eastAsia"/>
          <w:szCs w:val="28"/>
        </w:rPr>
        <w:t>(</w:t>
      </w:r>
      <w:proofErr w:type="gramStart"/>
      <w:r w:rsidRPr="00C30AAB">
        <w:rPr>
          <w:rFonts w:hint="eastAsia"/>
          <w:color w:val="FF0000"/>
          <w:sz w:val="16"/>
          <w:szCs w:val="16"/>
        </w:rPr>
        <w:t>ㄒㄧㄥ</w:t>
      </w:r>
      <w:r w:rsidRPr="00C30AAB">
        <w:rPr>
          <w:rFonts w:hint="eastAsia"/>
          <w:color w:val="FF0000"/>
          <w:sz w:val="16"/>
          <w:szCs w:val="16"/>
        </w:rPr>
        <w:t>ˋ</w:t>
      </w:r>
      <w:proofErr w:type="gramEnd"/>
      <w:r>
        <w:rPr>
          <w:rFonts w:hint="eastAsia"/>
          <w:szCs w:val="28"/>
        </w:rPr>
        <w:t>)：</w:t>
      </w:r>
      <w:r w:rsidRPr="00C30AAB">
        <w:rPr>
          <w:rFonts w:hint="eastAsia"/>
          <w:szCs w:val="28"/>
        </w:rPr>
        <w:t>比，譬喻，以</w:t>
      </w:r>
      <w:proofErr w:type="gramStart"/>
      <w:r w:rsidRPr="00C30AAB">
        <w:rPr>
          <w:rFonts w:hint="eastAsia"/>
          <w:szCs w:val="28"/>
        </w:rPr>
        <w:t>彼物比</w:t>
      </w:r>
      <w:proofErr w:type="gramEnd"/>
      <w:r w:rsidRPr="00C30AAB">
        <w:rPr>
          <w:rFonts w:hint="eastAsia"/>
          <w:szCs w:val="28"/>
        </w:rPr>
        <w:t>此物，有象徵的效果。興，寄托，為觸景生情，因</w:t>
      </w:r>
      <w:proofErr w:type="gramStart"/>
      <w:r w:rsidRPr="00C30AAB">
        <w:rPr>
          <w:rFonts w:hint="eastAsia"/>
          <w:szCs w:val="28"/>
        </w:rPr>
        <w:t>事寄興</w:t>
      </w:r>
      <w:proofErr w:type="gramEnd"/>
      <w:r w:rsidRPr="00C30AAB">
        <w:rPr>
          <w:rFonts w:hint="eastAsia"/>
          <w:szCs w:val="28"/>
        </w:rPr>
        <w:t>，有暗示的效果。古代儒者認為這兩種手法便於描寫和反映現實，並適合於表現社會政治內容。</w:t>
      </w:r>
    </w:p>
    <w:p w14:paraId="41A7053B" w14:textId="6B963389" w:rsidR="00C30AAB" w:rsidRDefault="003C4B1E" w:rsidP="00C30AAB">
      <w:pPr>
        <w:pStyle w:val="a9"/>
        <w:numPr>
          <w:ilvl w:val="0"/>
          <w:numId w:val="14"/>
        </w:numPr>
        <w:spacing w:after="0" w:line="440" w:lineRule="exact"/>
        <w:ind w:leftChars="0" w:right="0"/>
        <w:rPr>
          <w:szCs w:val="28"/>
        </w:rPr>
      </w:pPr>
      <w:proofErr w:type="gramStart"/>
      <w:r>
        <w:rPr>
          <w:rFonts w:hint="eastAsia"/>
          <w:szCs w:val="28"/>
        </w:rPr>
        <w:t>托物言志</w:t>
      </w:r>
      <w:proofErr w:type="gramEnd"/>
      <w:r>
        <w:rPr>
          <w:rFonts w:hint="eastAsia"/>
          <w:szCs w:val="28"/>
        </w:rPr>
        <w:t>：</w:t>
      </w:r>
      <w:r w:rsidRPr="003C4B1E">
        <w:rPr>
          <w:rFonts w:hint="eastAsia"/>
          <w:szCs w:val="28"/>
        </w:rPr>
        <w:t>指詩人運用象徵</w:t>
      </w:r>
      <w:proofErr w:type="gramStart"/>
      <w:r w:rsidRPr="003C4B1E">
        <w:rPr>
          <w:rFonts w:hint="eastAsia"/>
          <w:szCs w:val="28"/>
        </w:rPr>
        <w:t>或起興等</w:t>
      </w:r>
      <w:proofErr w:type="gramEnd"/>
      <w:r w:rsidRPr="003C4B1E">
        <w:rPr>
          <w:rFonts w:hint="eastAsia"/>
          <w:szCs w:val="28"/>
        </w:rPr>
        <w:t>手法，通過描繪客觀上事物的某一個方面的特徵來表達作者情感或揭示作品的主旨。</w:t>
      </w:r>
    </w:p>
    <w:p w14:paraId="2978E724" w14:textId="77777777" w:rsidR="003C4B1E" w:rsidRPr="003C4B1E" w:rsidRDefault="003C4B1E" w:rsidP="003C4B1E">
      <w:pPr>
        <w:pStyle w:val="a9"/>
        <w:numPr>
          <w:ilvl w:val="0"/>
          <w:numId w:val="14"/>
        </w:numPr>
        <w:spacing w:after="0" w:line="440" w:lineRule="exact"/>
        <w:ind w:leftChars="0" w:right="0"/>
        <w:rPr>
          <w:szCs w:val="28"/>
        </w:rPr>
      </w:pPr>
      <w:r w:rsidRPr="003C4B1E">
        <w:rPr>
          <w:rFonts w:hint="eastAsia"/>
          <w:szCs w:val="28"/>
        </w:rPr>
        <w:t>守正不阿</w:t>
      </w:r>
      <w:r>
        <w:rPr>
          <w:rFonts w:hint="eastAsia"/>
          <w:szCs w:val="28"/>
        </w:rPr>
        <w:t>(</w:t>
      </w:r>
      <w:proofErr w:type="gramStart"/>
      <w:r w:rsidRPr="003C4B1E">
        <w:rPr>
          <w:rFonts w:hint="eastAsia"/>
          <w:color w:val="FF0000"/>
          <w:sz w:val="16"/>
          <w:szCs w:val="16"/>
        </w:rPr>
        <w:t>ㄜ</w:t>
      </w:r>
      <w:proofErr w:type="gramEnd"/>
      <w:r>
        <w:rPr>
          <w:rFonts w:hint="eastAsia"/>
          <w:szCs w:val="28"/>
        </w:rPr>
        <w:t>)：</w:t>
      </w:r>
      <w:r w:rsidRPr="003C4B1E">
        <w:rPr>
          <w:rFonts w:hint="eastAsia"/>
          <w:szCs w:val="28"/>
        </w:rPr>
        <w:t>做人處事堅守正道，公正無私。</w:t>
      </w:r>
    </w:p>
    <w:p w14:paraId="5A6C734A" w14:textId="1E4818D6" w:rsidR="003C4B1E" w:rsidRDefault="003C4B1E" w:rsidP="003C4B1E">
      <w:pPr>
        <w:pStyle w:val="a9"/>
        <w:spacing w:after="0" w:line="440" w:lineRule="exact"/>
        <w:ind w:leftChars="0" w:right="0" w:firstLine="0"/>
        <w:rPr>
          <w:szCs w:val="28"/>
        </w:rPr>
      </w:pPr>
      <w:r w:rsidRPr="003C4B1E">
        <w:rPr>
          <w:rFonts w:hint="eastAsia"/>
          <w:szCs w:val="28"/>
        </w:rPr>
        <w:t>【例】以他守正不阿的個性，絕不會收受賄款。</w:t>
      </w:r>
    </w:p>
    <w:p w14:paraId="136FC7D8" w14:textId="34A986FB" w:rsidR="00121196" w:rsidRDefault="00121196" w:rsidP="003C4B1E">
      <w:pPr>
        <w:pStyle w:val="a9"/>
        <w:numPr>
          <w:ilvl w:val="0"/>
          <w:numId w:val="14"/>
        </w:numPr>
        <w:spacing w:after="0" w:line="440" w:lineRule="exact"/>
        <w:ind w:leftChars="0" w:right="0"/>
        <w:rPr>
          <w:szCs w:val="28"/>
        </w:rPr>
      </w:pPr>
      <w:r w:rsidRPr="00121196">
        <w:rPr>
          <w:rFonts w:hint="eastAsia"/>
          <w:szCs w:val="28"/>
        </w:rPr>
        <w:t>恬淡</w:t>
      </w:r>
      <w:r>
        <w:rPr>
          <w:rFonts w:hint="eastAsia"/>
          <w:szCs w:val="28"/>
        </w:rPr>
        <w:t>：</w:t>
      </w:r>
      <w:r w:rsidRPr="00121196">
        <w:rPr>
          <w:rFonts w:hint="eastAsia"/>
          <w:szCs w:val="28"/>
        </w:rPr>
        <w:t>心境安然淡泊，</w:t>
      </w:r>
      <w:proofErr w:type="gramStart"/>
      <w:r w:rsidRPr="00121196">
        <w:rPr>
          <w:rFonts w:hint="eastAsia"/>
          <w:szCs w:val="28"/>
        </w:rPr>
        <w:t>不</w:t>
      </w:r>
      <w:proofErr w:type="gramEnd"/>
      <w:r w:rsidRPr="00121196">
        <w:rPr>
          <w:rFonts w:hint="eastAsia"/>
          <w:szCs w:val="28"/>
        </w:rPr>
        <w:t>慕名利。</w:t>
      </w:r>
    </w:p>
    <w:p w14:paraId="0A0EA651" w14:textId="070B0DD0" w:rsidR="003C4B1E" w:rsidRDefault="00121196" w:rsidP="003C4B1E">
      <w:pPr>
        <w:pStyle w:val="a9"/>
        <w:numPr>
          <w:ilvl w:val="0"/>
          <w:numId w:val="14"/>
        </w:numPr>
        <w:spacing w:after="0" w:line="440" w:lineRule="exact"/>
        <w:ind w:leftChars="0" w:right="0"/>
        <w:rPr>
          <w:szCs w:val="28"/>
        </w:rPr>
      </w:pPr>
      <w:r w:rsidRPr="00121196">
        <w:rPr>
          <w:rFonts w:hint="eastAsia"/>
          <w:szCs w:val="28"/>
        </w:rPr>
        <w:t>從</w:t>
      </w:r>
      <w:r>
        <w:rPr>
          <w:rFonts w:hint="eastAsia"/>
          <w:szCs w:val="28"/>
        </w:rPr>
        <w:t>(</w:t>
      </w:r>
      <w:proofErr w:type="gramStart"/>
      <w:r w:rsidRPr="00121196">
        <w:rPr>
          <w:rFonts w:hint="eastAsia"/>
          <w:color w:val="FF0000"/>
          <w:sz w:val="16"/>
          <w:szCs w:val="16"/>
        </w:rPr>
        <w:t>ㄘㄨㄥ</w:t>
      </w:r>
      <w:proofErr w:type="gramEnd"/>
      <w:r>
        <w:rPr>
          <w:rFonts w:hint="eastAsia"/>
          <w:szCs w:val="28"/>
        </w:rPr>
        <w:t>)</w:t>
      </w:r>
      <w:r w:rsidRPr="00121196">
        <w:rPr>
          <w:rFonts w:hint="eastAsia"/>
          <w:szCs w:val="28"/>
        </w:rPr>
        <w:t>容</w:t>
      </w:r>
    </w:p>
    <w:p w14:paraId="5377E03F" w14:textId="0878BD9F" w:rsidR="00121196" w:rsidRPr="00121196" w:rsidRDefault="00121196" w:rsidP="00121196">
      <w:pPr>
        <w:pStyle w:val="a9"/>
        <w:numPr>
          <w:ilvl w:val="0"/>
          <w:numId w:val="23"/>
        </w:numPr>
        <w:spacing w:after="0" w:line="440" w:lineRule="exact"/>
        <w:ind w:leftChars="0" w:right="0"/>
        <w:rPr>
          <w:szCs w:val="28"/>
        </w:rPr>
      </w:pPr>
      <w:r w:rsidRPr="00121196">
        <w:rPr>
          <w:rFonts w:hint="eastAsia"/>
          <w:szCs w:val="28"/>
        </w:rPr>
        <w:t>舒緩悠閒、不慌不忙的樣子。【例】從容自若、從容吟味</w:t>
      </w:r>
    </w:p>
    <w:p w14:paraId="6152DE4F" w14:textId="2ED36A2F" w:rsidR="00121196" w:rsidRDefault="00121196" w:rsidP="00121196">
      <w:pPr>
        <w:pStyle w:val="a9"/>
        <w:numPr>
          <w:ilvl w:val="0"/>
          <w:numId w:val="23"/>
        </w:numPr>
        <w:spacing w:after="0" w:line="440" w:lineRule="exact"/>
        <w:ind w:leftChars="0" w:right="0"/>
        <w:rPr>
          <w:szCs w:val="28"/>
        </w:rPr>
      </w:pPr>
      <w:r w:rsidRPr="00121196">
        <w:rPr>
          <w:rFonts w:hint="eastAsia"/>
          <w:szCs w:val="28"/>
        </w:rPr>
        <w:t>充裕、不緊迫。【例】時間還很從容，不需要那麼慌張！</w:t>
      </w:r>
    </w:p>
    <w:p w14:paraId="543CF3C8" w14:textId="4D06E929" w:rsidR="00121196" w:rsidRDefault="0076538A" w:rsidP="00795F09">
      <w:pPr>
        <w:pStyle w:val="a9"/>
        <w:numPr>
          <w:ilvl w:val="0"/>
          <w:numId w:val="14"/>
        </w:numPr>
        <w:spacing w:after="0" w:line="440" w:lineRule="exact"/>
        <w:ind w:leftChars="0" w:right="0"/>
        <w:rPr>
          <w:szCs w:val="28"/>
        </w:rPr>
      </w:pPr>
      <w:r w:rsidRPr="0076538A">
        <w:rPr>
          <w:rFonts w:hint="eastAsia"/>
          <w:szCs w:val="28"/>
        </w:rPr>
        <w:t>超脫</w:t>
      </w:r>
    </w:p>
    <w:p w14:paraId="381E2547" w14:textId="3BB4725F" w:rsidR="0076538A" w:rsidRPr="0076538A" w:rsidRDefault="0076538A" w:rsidP="0076538A">
      <w:pPr>
        <w:pStyle w:val="a9"/>
        <w:numPr>
          <w:ilvl w:val="0"/>
          <w:numId w:val="24"/>
        </w:numPr>
        <w:spacing w:after="0" w:line="440" w:lineRule="exact"/>
        <w:ind w:leftChars="0" w:right="0"/>
        <w:rPr>
          <w:szCs w:val="28"/>
        </w:rPr>
      </w:pPr>
      <w:r w:rsidRPr="0076538A">
        <w:rPr>
          <w:rFonts w:hint="eastAsia"/>
          <w:szCs w:val="28"/>
        </w:rPr>
        <w:t>超然物外，不為世俗所拘束。【例】小王生性超脫，不為名利所羈絆。</w:t>
      </w:r>
    </w:p>
    <w:p w14:paraId="4AB8B3C4" w14:textId="308A7973" w:rsidR="0076538A" w:rsidRPr="00623FA3" w:rsidRDefault="0076538A" w:rsidP="00623FA3">
      <w:pPr>
        <w:pStyle w:val="a9"/>
        <w:numPr>
          <w:ilvl w:val="0"/>
          <w:numId w:val="24"/>
        </w:numPr>
        <w:spacing w:after="0" w:line="440" w:lineRule="exact"/>
        <w:ind w:leftChars="0" w:right="0"/>
        <w:rPr>
          <w:rFonts w:hint="eastAsia"/>
          <w:szCs w:val="28"/>
        </w:rPr>
      </w:pPr>
      <w:r w:rsidRPr="0076538A">
        <w:rPr>
          <w:rFonts w:hint="eastAsia"/>
          <w:szCs w:val="28"/>
        </w:rPr>
        <w:t>超出、脫離。【例】年輕人應該要嘗試超脫環境的限制，力求上進。</w:t>
      </w:r>
    </w:p>
    <w:sectPr w:rsidR="0076538A" w:rsidRPr="00623FA3" w:rsidSect="006E258E">
      <w:footerReference w:type="default" r:id="rId12"/>
      <w:pgSz w:w="11906" w:h="16838"/>
      <w:pgMar w:top="567" w:right="851" w:bottom="567" w:left="851" w:header="68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F833" w14:textId="77777777" w:rsidR="006E258E" w:rsidRDefault="006E258E" w:rsidP="0046024D">
      <w:pPr>
        <w:spacing w:after="0" w:line="240" w:lineRule="auto"/>
      </w:pPr>
      <w:r>
        <w:separator/>
      </w:r>
    </w:p>
  </w:endnote>
  <w:endnote w:type="continuationSeparator" w:id="0">
    <w:p w14:paraId="5FC9D6E0" w14:textId="77777777" w:rsidR="006E258E" w:rsidRDefault="006E258E"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029226"/>
      <w:docPartObj>
        <w:docPartGallery w:val="Page Numbers (Bottom of Page)"/>
        <w:docPartUnique/>
      </w:docPartObj>
    </w:sdtPr>
    <w:sdtContent>
      <w:p w14:paraId="1EC96FFE" w14:textId="0FCE0181" w:rsidR="00C621A3" w:rsidRDefault="003D5C41" w:rsidP="001C51CF">
        <w:pPr>
          <w:pStyle w:val="a5"/>
          <w:ind w:right="-2"/>
          <w:jc w:val="right"/>
        </w:pPr>
        <w:r w:rsidRPr="003D5C41">
          <w:rPr>
            <w:rFonts w:hint="eastAsia"/>
          </w:rPr>
          <w:t>張九齡《感遇十二首·其一》</w:t>
        </w:r>
        <w:r w:rsidR="00C621A3">
          <w:fldChar w:fldCharType="begin"/>
        </w:r>
        <w:r w:rsidR="00C621A3">
          <w:instrText>PAGE   \* MERGEFORMAT</w:instrText>
        </w:r>
        <w:r w:rsidR="00C621A3">
          <w:fldChar w:fldCharType="separate"/>
        </w:r>
        <w:r w:rsidR="00C621A3">
          <w:rPr>
            <w:lang w:val="zh-TW"/>
          </w:rPr>
          <w:t>2</w:t>
        </w:r>
        <w:r w:rsidR="00C621A3">
          <w:fldChar w:fldCharType="end"/>
        </w:r>
      </w:p>
    </w:sdtContent>
  </w:sdt>
  <w:p w14:paraId="3FE418F2" w14:textId="77777777" w:rsidR="00C621A3" w:rsidRDefault="00C621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E3AA" w14:textId="77777777" w:rsidR="006E258E" w:rsidRDefault="006E258E" w:rsidP="0046024D">
      <w:pPr>
        <w:spacing w:after="0" w:line="240" w:lineRule="auto"/>
      </w:pPr>
      <w:r>
        <w:separator/>
      </w:r>
    </w:p>
  </w:footnote>
  <w:footnote w:type="continuationSeparator" w:id="0">
    <w:p w14:paraId="5F03C83D" w14:textId="77777777" w:rsidR="006E258E" w:rsidRDefault="006E258E"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5"/>
    <w:multiLevelType w:val="hybridMultilevel"/>
    <w:tmpl w:val="A192F3F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F144FB"/>
    <w:multiLevelType w:val="hybridMultilevel"/>
    <w:tmpl w:val="2C727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10687E"/>
    <w:multiLevelType w:val="hybridMultilevel"/>
    <w:tmpl w:val="CF4414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C27508"/>
    <w:multiLevelType w:val="hybridMultilevel"/>
    <w:tmpl w:val="0412A4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8D0716"/>
    <w:multiLevelType w:val="hybridMultilevel"/>
    <w:tmpl w:val="34B2E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151F18"/>
    <w:multiLevelType w:val="hybridMultilevel"/>
    <w:tmpl w:val="F65494B0"/>
    <w:lvl w:ilvl="0" w:tplc="400A1C6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E37193"/>
    <w:multiLevelType w:val="hybridMultilevel"/>
    <w:tmpl w:val="0F36CAAC"/>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10"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0846AA"/>
    <w:multiLevelType w:val="hybridMultilevel"/>
    <w:tmpl w:val="66CC1C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E263B5"/>
    <w:multiLevelType w:val="hybridMultilevel"/>
    <w:tmpl w:val="803016F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FE7DE2"/>
    <w:multiLevelType w:val="hybridMultilevel"/>
    <w:tmpl w:val="3B0A68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5734607"/>
    <w:multiLevelType w:val="hybridMultilevel"/>
    <w:tmpl w:val="7B6C7A44"/>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20" w15:restartNumberingAfterBreak="0">
    <w:nsid w:val="696632F1"/>
    <w:multiLevelType w:val="hybridMultilevel"/>
    <w:tmpl w:val="E5EAC24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22"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DA3328"/>
    <w:multiLevelType w:val="hybridMultilevel"/>
    <w:tmpl w:val="98020F6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481505554">
    <w:abstractNumId w:val="18"/>
  </w:num>
  <w:num w:numId="2" w16cid:durableId="2046906238">
    <w:abstractNumId w:val="7"/>
  </w:num>
  <w:num w:numId="3" w16cid:durableId="1995908949">
    <w:abstractNumId w:val="1"/>
  </w:num>
  <w:num w:numId="4" w16cid:durableId="312955551">
    <w:abstractNumId w:val="10"/>
  </w:num>
  <w:num w:numId="5" w16cid:durableId="1736973198">
    <w:abstractNumId w:val="12"/>
  </w:num>
  <w:num w:numId="6" w16cid:durableId="1974871088">
    <w:abstractNumId w:val="21"/>
  </w:num>
  <w:num w:numId="7" w16cid:durableId="138308038">
    <w:abstractNumId w:val="4"/>
  </w:num>
  <w:num w:numId="8" w16cid:durableId="906769868">
    <w:abstractNumId w:val="22"/>
  </w:num>
  <w:num w:numId="9" w16cid:durableId="1876648943">
    <w:abstractNumId w:val="14"/>
  </w:num>
  <w:num w:numId="10" w16cid:durableId="1018576885">
    <w:abstractNumId w:val="17"/>
  </w:num>
  <w:num w:numId="11" w16cid:durableId="2091072616">
    <w:abstractNumId w:val="5"/>
  </w:num>
  <w:num w:numId="12" w16cid:durableId="1282299466">
    <w:abstractNumId w:val="2"/>
  </w:num>
  <w:num w:numId="13" w16cid:durableId="744227528">
    <w:abstractNumId w:val="8"/>
  </w:num>
  <w:num w:numId="14" w16cid:durableId="1635066776">
    <w:abstractNumId w:val="15"/>
  </w:num>
  <w:num w:numId="15" w16cid:durableId="633561401">
    <w:abstractNumId w:val="11"/>
  </w:num>
  <w:num w:numId="16" w16cid:durableId="182477226">
    <w:abstractNumId w:val="16"/>
  </w:num>
  <w:num w:numId="17" w16cid:durableId="594823131">
    <w:abstractNumId w:val="3"/>
  </w:num>
  <w:num w:numId="18" w16cid:durableId="383257138">
    <w:abstractNumId w:val="6"/>
  </w:num>
  <w:num w:numId="19" w16cid:durableId="410664612">
    <w:abstractNumId w:val="13"/>
  </w:num>
  <w:num w:numId="20" w16cid:durableId="232205405">
    <w:abstractNumId w:val="19"/>
  </w:num>
  <w:num w:numId="21" w16cid:durableId="259022371">
    <w:abstractNumId w:val="9"/>
  </w:num>
  <w:num w:numId="22" w16cid:durableId="2066566998">
    <w:abstractNumId w:val="23"/>
  </w:num>
  <w:num w:numId="23" w16cid:durableId="468862329">
    <w:abstractNumId w:val="20"/>
  </w:num>
  <w:num w:numId="24" w16cid:durableId="40876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23EA1"/>
    <w:rsid w:val="0004064F"/>
    <w:rsid w:val="0004147D"/>
    <w:rsid w:val="00070055"/>
    <w:rsid w:val="00072DBB"/>
    <w:rsid w:val="00073AE9"/>
    <w:rsid w:val="00085028"/>
    <w:rsid w:val="000873D5"/>
    <w:rsid w:val="00090C87"/>
    <w:rsid w:val="0009537E"/>
    <w:rsid w:val="000C00E0"/>
    <w:rsid w:val="000C0B71"/>
    <w:rsid w:val="000D1156"/>
    <w:rsid w:val="000F0FD3"/>
    <w:rsid w:val="000F5D3E"/>
    <w:rsid w:val="000F7199"/>
    <w:rsid w:val="000F74DD"/>
    <w:rsid w:val="00105175"/>
    <w:rsid w:val="001073F1"/>
    <w:rsid w:val="00121196"/>
    <w:rsid w:val="00132F20"/>
    <w:rsid w:val="00140CA2"/>
    <w:rsid w:val="001468B6"/>
    <w:rsid w:val="00147FFE"/>
    <w:rsid w:val="00150CA8"/>
    <w:rsid w:val="001532B6"/>
    <w:rsid w:val="001638C2"/>
    <w:rsid w:val="0016551E"/>
    <w:rsid w:val="00174821"/>
    <w:rsid w:val="00175679"/>
    <w:rsid w:val="0017575A"/>
    <w:rsid w:val="001952A6"/>
    <w:rsid w:val="001A213A"/>
    <w:rsid w:val="001B438A"/>
    <w:rsid w:val="001B5421"/>
    <w:rsid w:val="001C0632"/>
    <w:rsid w:val="001C3354"/>
    <w:rsid w:val="001C51CF"/>
    <w:rsid w:val="001C6671"/>
    <w:rsid w:val="001C6D86"/>
    <w:rsid w:val="001D08AD"/>
    <w:rsid w:val="001D782D"/>
    <w:rsid w:val="001E73FA"/>
    <w:rsid w:val="00201F0C"/>
    <w:rsid w:val="00231B41"/>
    <w:rsid w:val="00247C2A"/>
    <w:rsid w:val="002652EB"/>
    <w:rsid w:val="002A2074"/>
    <w:rsid w:val="002B049D"/>
    <w:rsid w:val="002B2562"/>
    <w:rsid w:val="002B4B30"/>
    <w:rsid w:val="002B54A5"/>
    <w:rsid w:val="002B717A"/>
    <w:rsid w:val="002C5DDE"/>
    <w:rsid w:val="002D16C5"/>
    <w:rsid w:val="002D6F97"/>
    <w:rsid w:val="002E14C2"/>
    <w:rsid w:val="002E7B73"/>
    <w:rsid w:val="002F0371"/>
    <w:rsid w:val="002F4D66"/>
    <w:rsid w:val="002F5B79"/>
    <w:rsid w:val="002F5C44"/>
    <w:rsid w:val="003031C6"/>
    <w:rsid w:val="00303351"/>
    <w:rsid w:val="00305AB6"/>
    <w:rsid w:val="00320DA6"/>
    <w:rsid w:val="00323963"/>
    <w:rsid w:val="003261C7"/>
    <w:rsid w:val="00331C74"/>
    <w:rsid w:val="003320C1"/>
    <w:rsid w:val="00334444"/>
    <w:rsid w:val="003358F9"/>
    <w:rsid w:val="00355A50"/>
    <w:rsid w:val="003633BF"/>
    <w:rsid w:val="00382D05"/>
    <w:rsid w:val="00390BAB"/>
    <w:rsid w:val="00394570"/>
    <w:rsid w:val="00396091"/>
    <w:rsid w:val="003A2A94"/>
    <w:rsid w:val="003B1275"/>
    <w:rsid w:val="003B6EF3"/>
    <w:rsid w:val="003C052B"/>
    <w:rsid w:val="003C4B1E"/>
    <w:rsid w:val="003D5C41"/>
    <w:rsid w:val="003E4C34"/>
    <w:rsid w:val="003E563B"/>
    <w:rsid w:val="003F0E6C"/>
    <w:rsid w:val="003F2821"/>
    <w:rsid w:val="00410705"/>
    <w:rsid w:val="0042378A"/>
    <w:rsid w:val="00427330"/>
    <w:rsid w:val="004337E2"/>
    <w:rsid w:val="0044135F"/>
    <w:rsid w:val="004534B1"/>
    <w:rsid w:val="0045764C"/>
    <w:rsid w:val="0046024D"/>
    <w:rsid w:val="004616F3"/>
    <w:rsid w:val="00462856"/>
    <w:rsid w:val="00486EF5"/>
    <w:rsid w:val="0049733F"/>
    <w:rsid w:val="00497C4C"/>
    <w:rsid w:val="004A0A33"/>
    <w:rsid w:val="004C6B54"/>
    <w:rsid w:val="004D2215"/>
    <w:rsid w:val="004E50FE"/>
    <w:rsid w:val="004F564D"/>
    <w:rsid w:val="004F59E2"/>
    <w:rsid w:val="004F5C31"/>
    <w:rsid w:val="004F75F3"/>
    <w:rsid w:val="004F798E"/>
    <w:rsid w:val="00517EBE"/>
    <w:rsid w:val="00557966"/>
    <w:rsid w:val="0057054E"/>
    <w:rsid w:val="00582E88"/>
    <w:rsid w:val="00584939"/>
    <w:rsid w:val="00587D5D"/>
    <w:rsid w:val="005948A9"/>
    <w:rsid w:val="005A1720"/>
    <w:rsid w:val="005B0E3A"/>
    <w:rsid w:val="005C3F62"/>
    <w:rsid w:val="005E4A71"/>
    <w:rsid w:val="005E6660"/>
    <w:rsid w:val="005E79AE"/>
    <w:rsid w:val="006150FD"/>
    <w:rsid w:val="00623FA3"/>
    <w:rsid w:val="0062578C"/>
    <w:rsid w:val="00647210"/>
    <w:rsid w:val="00647635"/>
    <w:rsid w:val="00660A48"/>
    <w:rsid w:val="00674D4C"/>
    <w:rsid w:val="0067680B"/>
    <w:rsid w:val="006A0BFB"/>
    <w:rsid w:val="006E258E"/>
    <w:rsid w:val="006F6B7C"/>
    <w:rsid w:val="007005E6"/>
    <w:rsid w:val="00710CBB"/>
    <w:rsid w:val="00713055"/>
    <w:rsid w:val="00724FE6"/>
    <w:rsid w:val="0073140E"/>
    <w:rsid w:val="007412C6"/>
    <w:rsid w:val="00744184"/>
    <w:rsid w:val="00744E39"/>
    <w:rsid w:val="00764D4E"/>
    <w:rsid w:val="0076538A"/>
    <w:rsid w:val="007704D2"/>
    <w:rsid w:val="00782D33"/>
    <w:rsid w:val="00783A15"/>
    <w:rsid w:val="00792B2B"/>
    <w:rsid w:val="0079453A"/>
    <w:rsid w:val="007A150E"/>
    <w:rsid w:val="007B4A8F"/>
    <w:rsid w:val="007D4310"/>
    <w:rsid w:val="007D6F87"/>
    <w:rsid w:val="00811E9C"/>
    <w:rsid w:val="00823F9C"/>
    <w:rsid w:val="008311D7"/>
    <w:rsid w:val="008429BF"/>
    <w:rsid w:val="00854137"/>
    <w:rsid w:val="008635AD"/>
    <w:rsid w:val="00863F43"/>
    <w:rsid w:val="008711B5"/>
    <w:rsid w:val="00876326"/>
    <w:rsid w:val="008A0687"/>
    <w:rsid w:val="008B051B"/>
    <w:rsid w:val="008B1B43"/>
    <w:rsid w:val="009059AB"/>
    <w:rsid w:val="009170F3"/>
    <w:rsid w:val="00920077"/>
    <w:rsid w:val="009423E8"/>
    <w:rsid w:val="009531D8"/>
    <w:rsid w:val="009616A7"/>
    <w:rsid w:val="009714EC"/>
    <w:rsid w:val="009844B1"/>
    <w:rsid w:val="0099331D"/>
    <w:rsid w:val="00994B16"/>
    <w:rsid w:val="009959A7"/>
    <w:rsid w:val="009B501B"/>
    <w:rsid w:val="009C46B2"/>
    <w:rsid w:val="009D1DB3"/>
    <w:rsid w:val="009E6F18"/>
    <w:rsid w:val="009F0DBF"/>
    <w:rsid w:val="00A0087F"/>
    <w:rsid w:val="00A077AF"/>
    <w:rsid w:val="00A2460F"/>
    <w:rsid w:val="00A2616D"/>
    <w:rsid w:val="00A530BF"/>
    <w:rsid w:val="00A77E9A"/>
    <w:rsid w:val="00A85967"/>
    <w:rsid w:val="00AA4BF1"/>
    <w:rsid w:val="00AC3E3A"/>
    <w:rsid w:val="00B1270E"/>
    <w:rsid w:val="00B3528C"/>
    <w:rsid w:val="00B46A81"/>
    <w:rsid w:val="00B50CFC"/>
    <w:rsid w:val="00B5571E"/>
    <w:rsid w:val="00B73E5A"/>
    <w:rsid w:val="00B92258"/>
    <w:rsid w:val="00B92D97"/>
    <w:rsid w:val="00BB0933"/>
    <w:rsid w:val="00BD1F21"/>
    <w:rsid w:val="00BD4938"/>
    <w:rsid w:val="00BF4E51"/>
    <w:rsid w:val="00BF6D89"/>
    <w:rsid w:val="00C21553"/>
    <w:rsid w:val="00C30AAB"/>
    <w:rsid w:val="00C32721"/>
    <w:rsid w:val="00C47748"/>
    <w:rsid w:val="00C50CFB"/>
    <w:rsid w:val="00C621A3"/>
    <w:rsid w:val="00C74250"/>
    <w:rsid w:val="00C82E05"/>
    <w:rsid w:val="00C90202"/>
    <w:rsid w:val="00CA556E"/>
    <w:rsid w:val="00CA7BF3"/>
    <w:rsid w:val="00CD348C"/>
    <w:rsid w:val="00CF7700"/>
    <w:rsid w:val="00D01067"/>
    <w:rsid w:val="00D035C5"/>
    <w:rsid w:val="00D10C9B"/>
    <w:rsid w:val="00D2576B"/>
    <w:rsid w:val="00D3525A"/>
    <w:rsid w:val="00D619BC"/>
    <w:rsid w:val="00DB1BA3"/>
    <w:rsid w:val="00DB59C6"/>
    <w:rsid w:val="00DB72BA"/>
    <w:rsid w:val="00DF327A"/>
    <w:rsid w:val="00DF33D6"/>
    <w:rsid w:val="00DF73E8"/>
    <w:rsid w:val="00E009C1"/>
    <w:rsid w:val="00E13558"/>
    <w:rsid w:val="00E13A51"/>
    <w:rsid w:val="00E3196C"/>
    <w:rsid w:val="00E33D3D"/>
    <w:rsid w:val="00E67BF4"/>
    <w:rsid w:val="00E91F69"/>
    <w:rsid w:val="00EA6B84"/>
    <w:rsid w:val="00EB518D"/>
    <w:rsid w:val="00EC2AD9"/>
    <w:rsid w:val="00EC2D6F"/>
    <w:rsid w:val="00ED5FFC"/>
    <w:rsid w:val="00EE2162"/>
    <w:rsid w:val="00EE7576"/>
    <w:rsid w:val="00EF706E"/>
    <w:rsid w:val="00F00050"/>
    <w:rsid w:val="00F10971"/>
    <w:rsid w:val="00F14817"/>
    <w:rsid w:val="00F22038"/>
    <w:rsid w:val="00F24798"/>
    <w:rsid w:val="00F33378"/>
    <w:rsid w:val="00F37A29"/>
    <w:rsid w:val="00F82CB2"/>
    <w:rsid w:val="00FC50E8"/>
    <w:rsid w:val="00FD2B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49nu7J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ti.dugushici.com/ancient_proses/12804" TargetMode="External"/><Relationship Id="rId5" Type="http://schemas.openxmlformats.org/officeDocument/2006/relationships/webSettings" Target="webSettings.xml"/><Relationship Id="rId10" Type="http://schemas.openxmlformats.org/officeDocument/2006/relationships/hyperlink" Target="https://bit.ly/3OK1UFc" TargetMode="External"/><Relationship Id="rId4" Type="http://schemas.openxmlformats.org/officeDocument/2006/relationships/settings" Target="settings.xml"/><Relationship Id="rId9" Type="http://schemas.openxmlformats.org/officeDocument/2006/relationships/hyperlink" Target="https://bit.ly/3OIZ0j5"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CB80-857B-4F8E-8487-D86EBDE5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50</cp:revision>
  <cp:lastPrinted>2020-04-02T12:24:00Z</cp:lastPrinted>
  <dcterms:created xsi:type="dcterms:W3CDTF">2022-10-16T11:06:00Z</dcterms:created>
  <dcterms:modified xsi:type="dcterms:W3CDTF">2024-02-18T12:28:00Z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